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bookmarkStart w:id="0" w:name="_GoBack"/>
            <w:bookmarkEnd w:id="0"/>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7145DF" w:rsidRPr="007145DF">
              <w:rPr>
                <w:sz w:val="22"/>
                <w:szCs w:val="22"/>
                <w:lang w:val="kk-KZ"/>
              </w:rPr>
              <w:t>2025 жылғы 2 желтоқсан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7145DF" w:rsidRDefault="00E8152C">
            <w:pPr>
              <w:jc w:val="center"/>
              <w:rPr>
                <w:sz w:val="22"/>
                <w:szCs w:val="22"/>
                <w:lang w:val="kk-KZ"/>
              </w:rPr>
            </w:pPr>
            <w:r w:rsidRPr="000D0513">
              <w:rPr>
                <w:sz w:val="22"/>
                <w:szCs w:val="22"/>
              </w:rPr>
              <w:t>№</w:t>
            </w:r>
            <w:r w:rsidR="007A7F84" w:rsidRPr="000D0513">
              <w:rPr>
                <w:sz w:val="22"/>
                <w:szCs w:val="22"/>
              </w:rPr>
              <w:t xml:space="preserve"> </w:t>
            </w:r>
            <w:r w:rsidR="007145DF">
              <w:rPr>
                <w:sz w:val="22"/>
                <w:szCs w:val="22"/>
                <w:lang w:val="kk-KZ"/>
              </w:rPr>
              <w:t>88</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7145DF" w:rsidRPr="00621D88" w:rsidRDefault="007145DF" w:rsidP="007145DF">
      <w:pPr>
        <w:overflowPunct w:val="0"/>
        <w:autoSpaceDE w:val="0"/>
        <w:autoSpaceDN w:val="0"/>
        <w:adjustRightInd w:val="0"/>
        <w:ind w:firstLine="709"/>
        <w:jc w:val="center"/>
        <w:rPr>
          <w:rFonts w:eastAsia="Calibri"/>
          <w:b/>
          <w:sz w:val="28"/>
          <w:szCs w:val="28"/>
          <w:lang w:val="kk-KZ" w:eastAsia="en-US"/>
        </w:rPr>
      </w:pPr>
      <w:r w:rsidRPr="00621D88">
        <w:rPr>
          <w:b/>
          <w:bCs/>
          <w:color w:val="000000"/>
          <w:sz w:val="28"/>
          <w:szCs w:val="28"/>
          <w:lang w:val="kk-KZ"/>
        </w:rPr>
        <w:t xml:space="preserve">Екінші деңгейдегі банктердің, Қазақстан Республикасының бейрезидент-банктері филиалдарының және </w:t>
      </w:r>
      <w:r w:rsidRPr="00621D88">
        <w:rPr>
          <w:rFonts w:eastAsia="Calibri"/>
          <w:b/>
          <w:sz w:val="28"/>
          <w:szCs w:val="28"/>
          <w:lang w:val="kk-KZ" w:eastAsia="en-US"/>
        </w:rPr>
        <w:t>«Қазақстанның Даму Банкі» акционерлік қоғамының есептілікті ұсыну қағидаларын бекіту туралы</w:t>
      </w:r>
    </w:p>
    <w:p w:rsidR="007145DF" w:rsidRPr="00621D88" w:rsidRDefault="007145DF" w:rsidP="007145DF">
      <w:pPr>
        <w:overflowPunct w:val="0"/>
        <w:autoSpaceDE w:val="0"/>
        <w:autoSpaceDN w:val="0"/>
        <w:adjustRightInd w:val="0"/>
        <w:ind w:firstLine="709"/>
        <w:jc w:val="center"/>
        <w:rPr>
          <w:rFonts w:eastAsia="Calibri"/>
          <w:b/>
          <w:sz w:val="28"/>
          <w:szCs w:val="28"/>
          <w:lang w:val="kk-KZ" w:eastAsia="en-US"/>
        </w:rPr>
      </w:pPr>
    </w:p>
    <w:p w:rsidR="007145DF" w:rsidRPr="00621D88" w:rsidRDefault="007145DF" w:rsidP="007145DF">
      <w:pPr>
        <w:overflowPunct w:val="0"/>
        <w:autoSpaceDE w:val="0"/>
        <w:autoSpaceDN w:val="0"/>
        <w:adjustRightInd w:val="0"/>
        <w:ind w:firstLine="709"/>
        <w:rPr>
          <w:rFonts w:eastAsia="Calibri"/>
          <w:sz w:val="28"/>
          <w:szCs w:val="28"/>
          <w:lang w:val="kk-KZ" w:eastAsia="en-US"/>
        </w:rPr>
      </w:pPr>
    </w:p>
    <w:p w:rsidR="007145DF" w:rsidRPr="00621D88" w:rsidRDefault="007145DF" w:rsidP="007145DF">
      <w:pPr>
        <w:overflowPunct w:val="0"/>
        <w:autoSpaceDE w:val="0"/>
        <w:autoSpaceDN w:val="0"/>
        <w:adjustRightInd w:val="0"/>
        <w:ind w:firstLine="709"/>
        <w:jc w:val="both"/>
        <w:rPr>
          <w:b/>
          <w:sz w:val="28"/>
          <w:szCs w:val="28"/>
          <w:lang w:val="kk-KZ"/>
        </w:rPr>
      </w:pPr>
      <w:r w:rsidRPr="00621D88">
        <w:rPr>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w:t>
      </w:r>
      <w:r w:rsidRPr="00621D88">
        <w:rPr>
          <w:rFonts w:eastAsia="Calibri"/>
          <w:sz w:val="28"/>
          <w:szCs w:val="28"/>
          <w:lang w:val="kk-KZ" w:eastAsia="en-US"/>
        </w:rPr>
        <w:t xml:space="preserve"> </w:t>
      </w:r>
      <w:r w:rsidRPr="00621D88">
        <w:rPr>
          <w:sz w:val="28"/>
          <w:szCs w:val="28"/>
          <w:lang w:val="kk-KZ"/>
        </w:rPr>
        <w:t>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w:t>
      </w:r>
      <w:r w:rsidRPr="00621D88">
        <w:rPr>
          <w:b/>
          <w:sz w:val="28"/>
          <w:szCs w:val="28"/>
          <w:lang w:val="kk-KZ"/>
        </w:rPr>
        <w:t xml:space="preserve"> ҚАУЛЫ ЕТЕДІ</w:t>
      </w:r>
      <w:r w:rsidRPr="00621D88">
        <w:rPr>
          <w:sz w:val="28"/>
          <w:szCs w:val="28"/>
          <w:lang w:val="kk-KZ"/>
        </w:rPr>
        <w:t>:</w:t>
      </w:r>
    </w:p>
    <w:p w:rsidR="007145DF" w:rsidRPr="00621D88" w:rsidRDefault="007145DF" w:rsidP="007145DF">
      <w:pPr>
        <w:overflowPunct w:val="0"/>
        <w:autoSpaceDE w:val="0"/>
        <w:autoSpaceDN w:val="0"/>
        <w:adjustRightInd w:val="0"/>
        <w:ind w:firstLine="709"/>
        <w:jc w:val="both"/>
        <w:rPr>
          <w:rFonts w:eastAsia="Calibri"/>
          <w:b/>
          <w:sz w:val="28"/>
          <w:szCs w:val="28"/>
          <w:lang w:val="kk-KZ" w:eastAsia="en-US"/>
        </w:rPr>
      </w:pPr>
      <w:r w:rsidRPr="00621D88">
        <w:rPr>
          <w:rFonts w:eastAsia="Calibri"/>
          <w:sz w:val="28"/>
          <w:szCs w:val="28"/>
          <w:lang w:val="kk-KZ" w:eastAsia="en-US"/>
        </w:rPr>
        <w:t xml:space="preserve">1. Қоса беріліп отырған </w:t>
      </w:r>
      <w:r w:rsidRPr="00621D88">
        <w:rPr>
          <w:bCs/>
          <w:color w:val="000000"/>
          <w:sz w:val="28"/>
          <w:szCs w:val="28"/>
          <w:lang w:val="kk-KZ"/>
        </w:rPr>
        <w:t>Екінші деңгейдегі банктердің, Қазақстан Республикасының бейрезидент-банктері филиалдарының және</w:t>
      </w:r>
      <w:r w:rsidRPr="00621D88">
        <w:rPr>
          <w:b/>
          <w:bCs/>
          <w:color w:val="000000"/>
          <w:sz w:val="28"/>
          <w:szCs w:val="28"/>
          <w:lang w:val="kk-KZ"/>
        </w:rPr>
        <w:t xml:space="preserve"> </w:t>
      </w:r>
      <w:r w:rsidRPr="00621D88">
        <w:rPr>
          <w:rFonts w:eastAsia="Calibri"/>
          <w:sz w:val="28"/>
          <w:szCs w:val="28"/>
          <w:lang w:val="kk-KZ" w:eastAsia="en-US"/>
        </w:rPr>
        <w:t>«Қазақстанның Даму Банкі» акционерлік қоғамының есептілікті ұсыну қағидалары (бұдан әрі –  Қағидалар) бекітілсін.</w:t>
      </w:r>
    </w:p>
    <w:p w:rsidR="007145DF" w:rsidRPr="00621D88" w:rsidRDefault="007145DF" w:rsidP="007145DF">
      <w:pPr>
        <w:overflowPunct w:val="0"/>
        <w:autoSpaceDE w:val="0"/>
        <w:autoSpaceDN w:val="0"/>
        <w:adjustRightInd w:val="0"/>
        <w:ind w:firstLine="709"/>
        <w:jc w:val="both"/>
        <w:rPr>
          <w:sz w:val="28"/>
          <w:szCs w:val="28"/>
          <w:lang w:val="kk-KZ"/>
        </w:rPr>
      </w:pPr>
      <w:r w:rsidRPr="00621D88">
        <w:rPr>
          <w:rFonts w:eastAsia="Calibri"/>
          <w:sz w:val="28"/>
          <w:szCs w:val="28"/>
          <w:lang w:val="kk-KZ" w:eastAsia="en-US"/>
        </w:rPr>
        <w:t xml:space="preserve">2. Осы қаулыға қосымшаға сәйкес тізбе бойынша </w:t>
      </w:r>
      <w:r w:rsidRPr="00621D88">
        <w:rPr>
          <w:sz w:val="28"/>
          <w:szCs w:val="28"/>
          <w:lang w:val="kk-KZ"/>
        </w:rPr>
        <w:t>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p w:rsidR="007145DF" w:rsidRPr="00621D88" w:rsidRDefault="007145DF" w:rsidP="007145DF">
      <w:pPr>
        <w:ind w:firstLine="709"/>
        <w:jc w:val="both"/>
        <w:rPr>
          <w:sz w:val="28"/>
          <w:szCs w:val="28"/>
          <w:lang w:val="kk-KZ"/>
        </w:rPr>
      </w:pPr>
      <w:r w:rsidRPr="00621D88">
        <w:rPr>
          <w:rFonts w:eastAsia="Calibri"/>
          <w:sz w:val="28"/>
          <w:szCs w:val="28"/>
          <w:lang w:val="kk-KZ" w:eastAsia="en-US"/>
        </w:rPr>
        <w:t xml:space="preserve">3. </w:t>
      </w:r>
      <w:r w:rsidRPr="00621D88">
        <w:rPr>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7145DF" w:rsidRPr="00621D88" w:rsidRDefault="007145DF" w:rsidP="007145DF">
      <w:pPr>
        <w:ind w:firstLine="709"/>
        <w:jc w:val="both"/>
        <w:rPr>
          <w:sz w:val="28"/>
          <w:szCs w:val="28"/>
          <w:lang w:val="kk-KZ"/>
        </w:rPr>
      </w:pPr>
      <w:r w:rsidRPr="00621D88">
        <w:rPr>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7145DF" w:rsidRPr="00621D88" w:rsidRDefault="007145DF" w:rsidP="007145DF">
      <w:pPr>
        <w:ind w:firstLine="709"/>
        <w:jc w:val="both"/>
        <w:rPr>
          <w:sz w:val="28"/>
          <w:szCs w:val="28"/>
          <w:lang w:val="kk-KZ"/>
        </w:rPr>
      </w:pPr>
      <w:r w:rsidRPr="00621D88">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7145DF" w:rsidRPr="00621D88" w:rsidRDefault="007145DF" w:rsidP="007145DF">
      <w:pPr>
        <w:ind w:firstLine="709"/>
        <w:jc w:val="both"/>
        <w:rPr>
          <w:sz w:val="28"/>
          <w:szCs w:val="28"/>
          <w:lang w:val="kk-KZ"/>
        </w:rPr>
      </w:pPr>
      <w:r w:rsidRPr="00621D88">
        <w:rPr>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2) </w:t>
      </w:r>
      <w:r w:rsidRPr="00621D88">
        <w:rPr>
          <w:sz w:val="28"/>
          <w:szCs w:val="28"/>
          <w:lang w:val="kk-KZ"/>
        </w:rPr>
        <w:lastRenderedPageBreak/>
        <w:t xml:space="preserve">тармақшасында көзделген іс-шараның орындалуы туралы мәліметтерді ұсынуды қамтамасыз етсін. </w:t>
      </w:r>
    </w:p>
    <w:p w:rsidR="007145DF" w:rsidRPr="00621D88" w:rsidRDefault="007145DF" w:rsidP="007145DF">
      <w:pPr>
        <w:tabs>
          <w:tab w:val="left" w:pos="993"/>
        </w:tabs>
        <w:overflowPunct w:val="0"/>
        <w:autoSpaceDE w:val="0"/>
        <w:autoSpaceDN w:val="0"/>
        <w:adjustRightInd w:val="0"/>
        <w:ind w:firstLine="709"/>
        <w:jc w:val="both"/>
        <w:rPr>
          <w:sz w:val="28"/>
          <w:szCs w:val="28"/>
          <w:lang w:val="kk-KZ"/>
        </w:rPr>
      </w:pPr>
      <w:r w:rsidRPr="00621D88">
        <w:rPr>
          <w:rFonts w:eastAsia="Calibri"/>
          <w:sz w:val="28"/>
          <w:szCs w:val="28"/>
          <w:lang w:val="kk-KZ" w:eastAsia="en-US"/>
        </w:rPr>
        <w:t>4.</w:t>
      </w:r>
      <w:r w:rsidRPr="00621D88">
        <w:rPr>
          <w:rFonts w:eastAsia="Calibri"/>
          <w:sz w:val="28"/>
          <w:szCs w:val="28"/>
          <w:lang w:val="kk-KZ" w:eastAsia="en-US"/>
        </w:rPr>
        <w:tab/>
      </w:r>
      <w:r w:rsidRPr="00621D88">
        <w:rPr>
          <w:color w:val="000000"/>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621D88">
        <w:rPr>
          <w:sz w:val="28"/>
          <w:szCs w:val="28"/>
          <w:lang w:val="kk-KZ"/>
        </w:rPr>
        <w:t xml:space="preserve"> </w:t>
      </w:r>
    </w:p>
    <w:p w:rsidR="007145DF" w:rsidRPr="00621D88" w:rsidRDefault="007145DF" w:rsidP="007145DF">
      <w:pPr>
        <w:overflowPunct w:val="0"/>
        <w:autoSpaceDE w:val="0"/>
        <w:autoSpaceDN w:val="0"/>
        <w:adjustRightInd w:val="0"/>
        <w:ind w:firstLine="709"/>
        <w:jc w:val="both"/>
        <w:rPr>
          <w:sz w:val="28"/>
          <w:szCs w:val="28"/>
          <w:lang w:val="kk-KZ"/>
        </w:rPr>
      </w:pPr>
      <w:r w:rsidRPr="00621D88">
        <w:rPr>
          <w:sz w:val="28"/>
          <w:szCs w:val="28"/>
          <w:lang w:val="kk-KZ"/>
        </w:rPr>
        <w:t xml:space="preserve">5. 2026 жылғы 1 қаңтардан бастап қолданысқа енгізілетін Қағидаларға </w:t>
      </w:r>
      <w:r w:rsidRPr="00621D88">
        <w:rPr>
          <w:sz w:val="28"/>
          <w:szCs w:val="28"/>
          <w:lang w:val="kk-KZ"/>
        </w:rPr>
        <w:br/>
        <w:t>1-қосымшаның «Баланстық және баланстан тыс шоттардағы қалдықтар туралы есеп» әкімшілік деректерді өтеусіз негізде жинауға арналған нысанына қосымшаның 20-тармағын қоспағанда, осы қаулы алғашқы ресми жарияланған күнінен кейін күнтізбелік он күн өткен соң қолданысқа енгізіледі.</w:t>
      </w:r>
    </w:p>
    <w:p w:rsidR="007145DF" w:rsidRPr="00621D88" w:rsidRDefault="007145DF" w:rsidP="007145DF">
      <w:pPr>
        <w:tabs>
          <w:tab w:val="left" w:pos="1134"/>
        </w:tabs>
        <w:overflowPunct w:val="0"/>
        <w:autoSpaceDE w:val="0"/>
        <w:autoSpaceDN w:val="0"/>
        <w:adjustRightInd w:val="0"/>
        <w:ind w:firstLine="709"/>
        <w:jc w:val="both"/>
        <w:rPr>
          <w:sz w:val="28"/>
          <w:szCs w:val="28"/>
          <w:lang w:val="kk-KZ"/>
        </w:rPr>
      </w:pPr>
      <w:r w:rsidRPr="00621D88">
        <w:rPr>
          <w:sz w:val="28"/>
          <w:szCs w:val="28"/>
          <w:lang w:val="kk-KZ"/>
        </w:rPr>
        <w:t>2026 жылғы 1 қаңтарға дейін:</w:t>
      </w:r>
    </w:p>
    <w:p w:rsidR="007145DF" w:rsidRPr="00621D88" w:rsidRDefault="007145DF" w:rsidP="007145DF">
      <w:pPr>
        <w:numPr>
          <w:ilvl w:val="0"/>
          <w:numId w:val="1"/>
        </w:numPr>
        <w:tabs>
          <w:tab w:val="left" w:pos="993"/>
        </w:tabs>
        <w:overflowPunct w:val="0"/>
        <w:autoSpaceDE w:val="0"/>
        <w:autoSpaceDN w:val="0"/>
        <w:adjustRightInd w:val="0"/>
        <w:ind w:left="0" w:firstLine="709"/>
        <w:contextualSpacing/>
        <w:jc w:val="both"/>
        <w:rPr>
          <w:rFonts w:eastAsia="Calibri"/>
          <w:sz w:val="28"/>
          <w:szCs w:val="28"/>
          <w:lang w:val="kk-KZ" w:eastAsia="en-US"/>
        </w:rPr>
      </w:pPr>
      <w:r w:rsidRPr="00621D88">
        <w:rPr>
          <w:rFonts w:eastAsia="Calibri"/>
          <w:sz w:val="28"/>
          <w:szCs w:val="28"/>
          <w:lang w:val="kk-KZ" w:eastAsia="en-US"/>
        </w:rPr>
        <w:t>Қағидалардың 11-тармағының қолданысы тоқтатыла тұрсын, тоқтатыла тұру кезеңінде осы тармақ мынадай редакцияда қолданылады деп белгіленсін:</w:t>
      </w:r>
    </w:p>
    <w:p w:rsidR="007145DF" w:rsidRPr="00621D88" w:rsidRDefault="007145DF" w:rsidP="007145DF">
      <w:pPr>
        <w:ind w:firstLine="709"/>
        <w:jc w:val="both"/>
        <w:rPr>
          <w:color w:val="000000"/>
          <w:sz w:val="28"/>
          <w:szCs w:val="28"/>
          <w:lang w:val="kk-KZ"/>
        </w:rPr>
      </w:pPr>
      <w:r w:rsidRPr="00621D88">
        <w:rPr>
          <w:color w:val="000000"/>
          <w:sz w:val="28"/>
          <w:szCs w:val="28"/>
          <w:lang w:val="kk-KZ"/>
        </w:rPr>
        <w:t>«11. Есептілікті қалыптастыру мақсатында шетел валютасындағы активтер мен міндеттемелер «</w:t>
      </w:r>
      <w:r w:rsidRPr="00621D88">
        <w:rPr>
          <w:bCs/>
          <w:color w:val="000000"/>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w:t>
      </w:r>
      <w:r w:rsidRPr="00621D88">
        <w:rPr>
          <w:color w:val="000000"/>
          <w:sz w:val="28"/>
          <w:szCs w:val="28"/>
          <w:lang w:val="kk-KZ"/>
        </w:rPr>
        <w:t xml:space="preserve">(Нормативтік құқықтық актілерді мемлекеттік тіркеу тізілімінде № 8378 болып тіркелген) </w:t>
      </w:r>
      <w:r w:rsidRPr="00621D88">
        <w:rPr>
          <w:bCs/>
          <w:color w:val="000000"/>
          <w:sz w:val="28"/>
          <w:szCs w:val="28"/>
          <w:lang w:val="kk-KZ"/>
        </w:rPr>
        <w:t xml:space="preserve">көзделген тәртіпте айқындалған </w:t>
      </w:r>
      <w:r w:rsidRPr="00621D88">
        <w:rPr>
          <w:color w:val="000000"/>
          <w:sz w:val="28"/>
          <w:szCs w:val="28"/>
          <w:lang w:val="kk-KZ"/>
        </w:rPr>
        <w:t xml:space="preserve">валюта айырбастаудың нарықтық бағамы бойынша қайта есептеліп, көрсетіледі.»; </w:t>
      </w:r>
    </w:p>
    <w:p w:rsidR="007145DF" w:rsidRPr="00621D88" w:rsidRDefault="007145DF" w:rsidP="007145DF">
      <w:pPr>
        <w:numPr>
          <w:ilvl w:val="0"/>
          <w:numId w:val="1"/>
        </w:numPr>
        <w:tabs>
          <w:tab w:val="left" w:pos="993"/>
        </w:tabs>
        <w:overflowPunct w:val="0"/>
        <w:autoSpaceDE w:val="0"/>
        <w:autoSpaceDN w:val="0"/>
        <w:adjustRightInd w:val="0"/>
        <w:ind w:left="0" w:firstLine="709"/>
        <w:contextualSpacing/>
        <w:jc w:val="both"/>
        <w:rPr>
          <w:rFonts w:eastAsia="Calibri"/>
          <w:sz w:val="28"/>
          <w:szCs w:val="28"/>
          <w:lang w:val="kk-KZ" w:eastAsia="en-US"/>
        </w:rPr>
      </w:pPr>
      <w:r w:rsidRPr="00621D88">
        <w:rPr>
          <w:rFonts w:eastAsia="Calibri"/>
          <w:color w:val="000000"/>
          <w:sz w:val="28"/>
          <w:szCs w:val="28"/>
          <w:lang w:val="kk-KZ" w:eastAsia="en-US"/>
        </w:rPr>
        <w:t>Қағидаларға 5-қосымшаның</w:t>
      </w:r>
      <w:r w:rsidRPr="00621D88">
        <w:rPr>
          <w:rFonts w:ascii="Calibri" w:eastAsia="Calibri" w:hAnsi="Calibri"/>
          <w:sz w:val="28"/>
          <w:szCs w:val="28"/>
          <w:lang w:val="kk-KZ" w:eastAsia="en-US"/>
        </w:rPr>
        <w:t xml:space="preserve"> </w:t>
      </w:r>
      <w:r w:rsidRPr="00621D88">
        <w:rPr>
          <w:rFonts w:eastAsia="Calibri"/>
          <w:color w:val="000000"/>
          <w:sz w:val="28"/>
          <w:szCs w:val="28"/>
          <w:lang w:val="kk-KZ" w:eastAsia="en-US"/>
        </w:rPr>
        <w:t xml:space="preserve">«Банкаралық активтер және міндеттемелер бойынша есеп» әкімшілік деректерді өтеусіз негізде жинауға арналған </w:t>
      </w:r>
      <w:r w:rsidRPr="00621D88">
        <w:rPr>
          <w:rFonts w:eastAsia="Calibri"/>
          <w:sz w:val="28"/>
          <w:szCs w:val="28"/>
          <w:lang w:val="kk-KZ" w:eastAsia="en-US"/>
        </w:rPr>
        <w:t>нысанына қосымшаның 16-тармағы бірінші бөлігінің қолданысы тоқтатыла тұрсын, тоқтатыла тұру кезеңінде осы бөлік мынадай редакцияда қолданылады деп белгіленсін:</w:t>
      </w:r>
    </w:p>
    <w:p w:rsidR="007145DF" w:rsidRPr="00621D88" w:rsidRDefault="007145DF" w:rsidP="007145DF">
      <w:pPr>
        <w:ind w:firstLine="709"/>
        <w:jc w:val="both"/>
        <w:rPr>
          <w:sz w:val="28"/>
          <w:szCs w:val="28"/>
          <w:lang w:val="kk-KZ"/>
        </w:rPr>
      </w:pPr>
      <w:r w:rsidRPr="00621D88">
        <w:rPr>
          <w:color w:val="000000"/>
          <w:sz w:val="28"/>
          <w:szCs w:val="28"/>
          <w:lang w:val="kk-KZ"/>
        </w:rPr>
        <w:t xml:space="preserve">«16. </w:t>
      </w:r>
      <w:r w:rsidRPr="00621D88">
        <w:rPr>
          <w:sz w:val="28"/>
          <w:szCs w:val="28"/>
          <w:lang w:val="kk-KZ"/>
        </w:rPr>
        <w:t xml:space="preserve">7.1-жолда есепті кезең ішінде алынған қарыздың немесе 1 (бір) жылға дейінгі (қоса алғанда) мерзімі бар есепті кезең ішінде орналастырылған (тартылған) салымның сомасы мәміле бойынша есеп айырысу валютасында көрсетіледі. 7.2-жолда 7.1-жолда көрсетілген соманың теңгемен баламасы мәміле жасалған күні </w:t>
      </w:r>
      <w:r w:rsidRPr="00621D88">
        <w:rPr>
          <w:color w:val="000000"/>
          <w:sz w:val="28"/>
          <w:szCs w:val="28"/>
          <w:lang w:val="kk-KZ"/>
        </w:rPr>
        <w:t>«</w:t>
      </w:r>
      <w:r w:rsidRPr="00621D88">
        <w:rPr>
          <w:bCs/>
          <w:color w:val="000000"/>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w:t>
      </w:r>
      <w:r w:rsidRPr="00621D88">
        <w:rPr>
          <w:color w:val="000000"/>
          <w:sz w:val="28"/>
          <w:szCs w:val="28"/>
          <w:lang w:val="kk-KZ"/>
        </w:rPr>
        <w:t xml:space="preserve">(Нормативтік құқықтық актілерді мемлекеттік тіркеу тізілімінде № 8378 болып тіркелген) </w:t>
      </w:r>
      <w:r w:rsidRPr="00621D88">
        <w:rPr>
          <w:bCs/>
          <w:color w:val="000000"/>
          <w:sz w:val="28"/>
          <w:szCs w:val="28"/>
          <w:lang w:val="kk-KZ"/>
        </w:rPr>
        <w:t xml:space="preserve">көзделген тәртіпте айқындалған </w:t>
      </w:r>
      <w:r w:rsidRPr="00621D88">
        <w:rPr>
          <w:color w:val="000000"/>
          <w:sz w:val="28"/>
          <w:szCs w:val="28"/>
          <w:lang w:val="kk-KZ"/>
        </w:rPr>
        <w:t>валюта айырбастаудың нарықтық бағамы бойынша қайта есептеліп, көрсетіледі.»;</w:t>
      </w:r>
      <w:r w:rsidRPr="00621D88">
        <w:rPr>
          <w:sz w:val="28"/>
          <w:szCs w:val="28"/>
          <w:lang w:val="kk-KZ"/>
        </w:rPr>
        <w:t xml:space="preserve"> </w:t>
      </w:r>
    </w:p>
    <w:p w:rsidR="007145DF" w:rsidRPr="00621D88" w:rsidRDefault="007145DF" w:rsidP="007145DF">
      <w:pPr>
        <w:numPr>
          <w:ilvl w:val="0"/>
          <w:numId w:val="1"/>
        </w:numPr>
        <w:tabs>
          <w:tab w:val="left" w:pos="993"/>
        </w:tabs>
        <w:overflowPunct w:val="0"/>
        <w:autoSpaceDE w:val="0"/>
        <w:autoSpaceDN w:val="0"/>
        <w:adjustRightInd w:val="0"/>
        <w:ind w:left="0" w:firstLine="709"/>
        <w:contextualSpacing/>
        <w:jc w:val="both"/>
        <w:rPr>
          <w:rFonts w:eastAsia="Calibri"/>
          <w:sz w:val="28"/>
          <w:szCs w:val="28"/>
          <w:lang w:val="kk-KZ" w:eastAsia="en-US"/>
        </w:rPr>
      </w:pPr>
      <w:r w:rsidRPr="00621D88">
        <w:rPr>
          <w:rFonts w:eastAsia="Calibri"/>
          <w:color w:val="000000"/>
          <w:sz w:val="28"/>
          <w:szCs w:val="28"/>
          <w:lang w:val="kk-KZ" w:eastAsia="en-US"/>
        </w:rPr>
        <w:t>Қағидаларға 6-қосымшаның</w:t>
      </w:r>
      <w:r w:rsidRPr="00621D88">
        <w:rPr>
          <w:rFonts w:ascii="Calibri" w:eastAsia="Calibri" w:hAnsi="Calibri"/>
          <w:sz w:val="28"/>
          <w:szCs w:val="28"/>
          <w:lang w:val="kk-KZ" w:eastAsia="en-US"/>
        </w:rPr>
        <w:t xml:space="preserve"> </w:t>
      </w:r>
      <w:r w:rsidRPr="00621D88">
        <w:rPr>
          <w:rFonts w:eastAsia="Calibri"/>
          <w:sz w:val="28"/>
          <w:szCs w:val="28"/>
          <w:lang w:val="kk-KZ" w:eastAsia="en-US"/>
        </w:rPr>
        <w:t>«Бағалы қағаздар портфелінің құрылымы туралы есеп»</w:t>
      </w:r>
      <w:r w:rsidRPr="00621D88">
        <w:rPr>
          <w:rFonts w:ascii="Calibri" w:eastAsia="Calibri" w:hAnsi="Calibri"/>
          <w:sz w:val="28"/>
          <w:szCs w:val="28"/>
          <w:lang w:val="kk-KZ" w:eastAsia="en-US"/>
        </w:rPr>
        <w:t xml:space="preserve"> </w:t>
      </w:r>
      <w:r w:rsidRPr="00621D88">
        <w:rPr>
          <w:rFonts w:eastAsia="Calibri"/>
          <w:bCs/>
          <w:sz w:val="28"/>
          <w:szCs w:val="28"/>
          <w:lang w:val="kk-KZ" w:eastAsia="en-US"/>
        </w:rPr>
        <w:t>әкімшілік деректерді</w:t>
      </w:r>
      <w:r w:rsidRPr="00621D88">
        <w:rPr>
          <w:rFonts w:eastAsia="Calibri"/>
          <w:sz w:val="22"/>
          <w:szCs w:val="22"/>
          <w:lang w:val="kk-KZ" w:eastAsia="en-US"/>
        </w:rPr>
        <w:t xml:space="preserve"> </w:t>
      </w:r>
      <w:r w:rsidRPr="00621D88">
        <w:rPr>
          <w:rFonts w:eastAsia="Calibri"/>
          <w:bCs/>
          <w:sz w:val="28"/>
          <w:szCs w:val="28"/>
          <w:lang w:val="kk-KZ" w:eastAsia="en-US"/>
        </w:rPr>
        <w:t>өтеусіз негізде</w:t>
      </w:r>
      <w:r w:rsidRPr="00621D88">
        <w:rPr>
          <w:rFonts w:eastAsia="Calibri"/>
          <w:sz w:val="22"/>
          <w:szCs w:val="22"/>
          <w:lang w:val="kk-KZ" w:eastAsia="en-US"/>
        </w:rPr>
        <w:t xml:space="preserve"> </w:t>
      </w:r>
      <w:r w:rsidRPr="00621D88">
        <w:rPr>
          <w:rFonts w:eastAsia="Calibri"/>
          <w:bCs/>
          <w:sz w:val="28"/>
          <w:szCs w:val="28"/>
          <w:lang w:val="kk-KZ" w:eastAsia="en-US"/>
        </w:rPr>
        <w:t>жинауға арналған</w:t>
      </w:r>
      <w:r w:rsidRPr="00621D88">
        <w:rPr>
          <w:rFonts w:ascii="Calibri" w:eastAsia="Calibri" w:hAnsi="Calibri"/>
          <w:bCs/>
          <w:sz w:val="28"/>
          <w:szCs w:val="28"/>
          <w:lang w:val="kk-KZ" w:eastAsia="en-US"/>
        </w:rPr>
        <w:t xml:space="preserve"> </w:t>
      </w:r>
      <w:r w:rsidRPr="00621D88">
        <w:rPr>
          <w:rFonts w:eastAsia="Calibri"/>
          <w:bCs/>
          <w:sz w:val="28"/>
          <w:szCs w:val="28"/>
          <w:lang w:val="kk-KZ" w:eastAsia="en-US"/>
        </w:rPr>
        <w:t>нысанын</w:t>
      </w:r>
      <w:r w:rsidRPr="00621D88">
        <w:rPr>
          <w:rFonts w:ascii="Calibri" w:eastAsia="Calibri" w:hAnsi="Calibri"/>
          <w:bCs/>
          <w:sz w:val="28"/>
          <w:szCs w:val="28"/>
          <w:lang w:val="kk-KZ" w:eastAsia="en-US"/>
        </w:rPr>
        <w:t>а</w:t>
      </w:r>
      <w:r w:rsidRPr="00621D88">
        <w:rPr>
          <w:rFonts w:eastAsia="Calibri"/>
          <w:sz w:val="28"/>
          <w:szCs w:val="28"/>
          <w:lang w:val="kk-KZ" w:eastAsia="en-US"/>
        </w:rPr>
        <w:t xml:space="preserve"> қосымшаның 15-тармағының қолданысы тоқтатыла тұрсын, тоқтатыла тұру кезеңінде осы тармақ мынадай редакцияда қолданылады деп белгіленсін:</w:t>
      </w:r>
    </w:p>
    <w:p w:rsidR="007145DF" w:rsidRPr="00621D88" w:rsidRDefault="007145DF" w:rsidP="007145DF">
      <w:pPr>
        <w:ind w:firstLine="709"/>
        <w:jc w:val="both"/>
        <w:rPr>
          <w:sz w:val="28"/>
          <w:szCs w:val="28"/>
          <w:lang w:val="kk-KZ"/>
        </w:rPr>
      </w:pPr>
      <w:r w:rsidRPr="00621D88">
        <w:rPr>
          <w:color w:val="000000"/>
          <w:sz w:val="28"/>
          <w:szCs w:val="28"/>
          <w:lang w:val="kk-KZ"/>
        </w:rPr>
        <w:t xml:space="preserve">«15. </w:t>
      </w:r>
      <w:r w:rsidRPr="00621D88">
        <w:rPr>
          <w:sz w:val="28"/>
          <w:szCs w:val="28"/>
          <w:lang w:val="kk-KZ"/>
        </w:rPr>
        <w:t xml:space="preserve">1-кестенің 7-жолында облигациялар бойынша номиналды құны, акциялар бойынша сатып алу құны көрсетіледі. Құн көрсеткіші теңгемен транзакция күніне көрсетіледі (номиналы шетел валютасымен көрсетілген </w:t>
      </w:r>
      <w:r w:rsidRPr="00621D88">
        <w:rPr>
          <w:sz w:val="28"/>
          <w:szCs w:val="28"/>
          <w:lang w:val="kk-KZ"/>
        </w:rPr>
        <w:lastRenderedPageBreak/>
        <w:t xml:space="preserve">бағалы қағаздар үшін теңгедегі құнының баламасы </w:t>
      </w:r>
      <w:r w:rsidRPr="00621D88">
        <w:rPr>
          <w:color w:val="000000"/>
          <w:sz w:val="28"/>
          <w:szCs w:val="28"/>
          <w:lang w:val="kk-KZ"/>
        </w:rPr>
        <w:t>«</w:t>
      </w:r>
      <w:r w:rsidRPr="00621D88">
        <w:rPr>
          <w:bCs/>
          <w:color w:val="000000"/>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w:t>
      </w:r>
      <w:r w:rsidRPr="00621D88">
        <w:rPr>
          <w:color w:val="000000"/>
          <w:sz w:val="28"/>
          <w:szCs w:val="28"/>
          <w:lang w:val="kk-KZ"/>
        </w:rPr>
        <w:t xml:space="preserve">(Нормативтік құқықтық актілерді мемлекеттік тіркеу тізілімінде № 8378 болып тіркелген) </w:t>
      </w:r>
      <w:r w:rsidRPr="00621D88">
        <w:rPr>
          <w:bCs/>
          <w:color w:val="000000"/>
          <w:sz w:val="28"/>
          <w:szCs w:val="28"/>
          <w:lang w:val="kk-KZ"/>
        </w:rPr>
        <w:t xml:space="preserve">көзделген тәртіпте айқындалған </w:t>
      </w:r>
      <w:r w:rsidRPr="00621D88">
        <w:rPr>
          <w:color w:val="000000"/>
          <w:sz w:val="28"/>
          <w:szCs w:val="28"/>
          <w:lang w:val="kk-KZ"/>
        </w:rPr>
        <w:t>валюта айырбастаудың нарықтық бағамы бойынша қайта есептеліп, көрсетіледі</w:t>
      </w:r>
      <w:r w:rsidRPr="00621D88">
        <w:rPr>
          <w:sz w:val="28"/>
          <w:szCs w:val="28"/>
          <w:lang w:val="kk-KZ"/>
        </w:rPr>
        <w:t>)</w:t>
      </w:r>
      <w:r w:rsidRPr="00621D88">
        <w:rPr>
          <w:color w:val="000000"/>
          <w:sz w:val="28"/>
          <w:szCs w:val="28"/>
          <w:lang w:val="kk-KZ"/>
        </w:rPr>
        <w:t>.»</w:t>
      </w:r>
      <w:r w:rsidRPr="00621D88">
        <w:rPr>
          <w:sz w:val="28"/>
          <w:szCs w:val="28"/>
          <w:lang w:val="kk-KZ"/>
        </w:rPr>
        <w:t xml:space="preserve">;  </w:t>
      </w:r>
    </w:p>
    <w:p w:rsidR="007145DF" w:rsidRPr="00621D88" w:rsidRDefault="007145DF" w:rsidP="007145DF">
      <w:pPr>
        <w:tabs>
          <w:tab w:val="left" w:pos="1134"/>
        </w:tabs>
        <w:overflowPunct w:val="0"/>
        <w:autoSpaceDE w:val="0"/>
        <w:autoSpaceDN w:val="0"/>
        <w:adjustRightInd w:val="0"/>
        <w:ind w:firstLine="709"/>
        <w:jc w:val="both"/>
        <w:rPr>
          <w:sz w:val="28"/>
          <w:szCs w:val="28"/>
          <w:lang w:val="kk-KZ"/>
        </w:rPr>
      </w:pPr>
      <w:r w:rsidRPr="00621D88">
        <w:rPr>
          <w:sz w:val="28"/>
          <w:szCs w:val="28"/>
          <w:lang w:val="kk-KZ"/>
        </w:rPr>
        <w:t xml:space="preserve">4) </w:t>
      </w:r>
      <w:r w:rsidRPr="00621D88">
        <w:rPr>
          <w:rFonts w:eastAsia="Calibri"/>
          <w:sz w:val="28"/>
          <w:szCs w:val="28"/>
          <w:lang w:val="kk-KZ" w:eastAsia="en-US"/>
        </w:rPr>
        <w:t>Қағидаларға 10-қосымшаның «</w:t>
      </w:r>
      <w:r w:rsidRPr="00621D88">
        <w:rPr>
          <w:bCs/>
          <w:sz w:val="28"/>
          <w:szCs w:val="28"/>
          <w:lang w:val="kk-KZ"/>
        </w:rPr>
        <w:t>Банкпен,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r w:rsidRPr="00621D88">
        <w:rPr>
          <w:rFonts w:eastAsia="Calibri"/>
          <w:sz w:val="28"/>
          <w:szCs w:val="28"/>
          <w:lang w:val="kk-KZ" w:eastAsia="en-US"/>
        </w:rPr>
        <w:t xml:space="preserve">» </w:t>
      </w:r>
      <w:r w:rsidRPr="00621D88">
        <w:rPr>
          <w:sz w:val="28"/>
          <w:szCs w:val="28"/>
          <w:lang w:val="kk-KZ"/>
        </w:rPr>
        <w:t xml:space="preserve">әкімшілік деректерді өтеусіз негізде жинауға арналған нысанына </w:t>
      </w:r>
      <w:r w:rsidRPr="00621D88">
        <w:rPr>
          <w:rFonts w:eastAsia="Calibri"/>
          <w:sz w:val="28"/>
          <w:szCs w:val="28"/>
          <w:lang w:val="kk-KZ" w:eastAsia="en-US"/>
        </w:rPr>
        <w:t xml:space="preserve">қосымшаның 20-тармағы екінші бөлігінің </w:t>
      </w:r>
      <w:r w:rsidRPr="00621D88">
        <w:rPr>
          <w:sz w:val="28"/>
          <w:szCs w:val="28"/>
          <w:lang w:val="kk-KZ"/>
        </w:rPr>
        <w:t xml:space="preserve">қолданысы тоқтатыла тұрсын, тоқтатыла тұру кезеңінде осы </w:t>
      </w:r>
      <w:r w:rsidRPr="00621D88">
        <w:rPr>
          <w:rFonts w:eastAsia="Calibri"/>
          <w:sz w:val="28"/>
          <w:szCs w:val="28"/>
          <w:lang w:val="kk-KZ" w:eastAsia="en-US"/>
        </w:rPr>
        <w:t>бөлік</w:t>
      </w:r>
      <w:r w:rsidRPr="00621D88">
        <w:rPr>
          <w:sz w:val="28"/>
          <w:szCs w:val="28"/>
          <w:lang w:val="kk-KZ"/>
        </w:rPr>
        <w:t xml:space="preserve"> мынадай редакцияда қолданылады деп белгіленсін</w:t>
      </w:r>
      <w:r w:rsidRPr="00621D88">
        <w:rPr>
          <w:rFonts w:eastAsia="Calibri"/>
          <w:sz w:val="28"/>
          <w:szCs w:val="28"/>
          <w:lang w:val="kk-KZ"/>
        </w:rPr>
        <w:t>:</w:t>
      </w:r>
    </w:p>
    <w:p w:rsidR="007145DF" w:rsidRPr="00621D88" w:rsidRDefault="007145DF" w:rsidP="007145DF">
      <w:pPr>
        <w:overflowPunct w:val="0"/>
        <w:autoSpaceDE w:val="0"/>
        <w:autoSpaceDN w:val="0"/>
        <w:adjustRightInd w:val="0"/>
        <w:ind w:firstLine="709"/>
        <w:jc w:val="both"/>
        <w:rPr>
          <w:sz w:val="28"/>
          <w:szCs w:val="28"/>
          <w:lang w:val="kk-KZ"/>
        </w:rPr>
      </w:pPr>
      <w:r w:rsidRPr="00621D88">
        <w:rPr>
          <w:sz w:val="28"/>
          <w:szCs w:val="28"/>
          <w:lang w:val="kk-KZ"/>
        </w:rPr>
        <w:t>«Шетел валютасындағы шарт бойынша мәміле сомасы шартты жасасу күніне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көзделген тәртіпте айқындалған валюта айырбастаудың нарықтық бағамы бойынша қайта есептеліп, көрсетіледі.»;</w:t>
      </w:r>
    </w:p>
    <w:p w:rsidR="007145DF" w:rsidRPr="00621D88" w:rsidRDefault="007145DF" w:rsidP="007145DF">
      <w:pPr>
        <w:tabs>
          <w:tab w:val="left" w:pos="1134"/>
        </w:tabs>
        <w:overflowPunct w:val="0"/>
        <w:autoSpaceDE w:val="0"/>
        <w:autoSpaceDN w:val="0"/>
        <w:adjustRightInd w:val="0"/>
        <w:ind w:firstLine="709"/>
        <w:jc w:val="both"/>
        <w:rPr>
          <w:sz w:val="28"/>
          <w:szCs w:val="28"/>
          <w:lang w:val="kk-KZ"/>
        </w:rPr>
      </w:pPr>
      <w:r w:rsidRPr="00621D88">
        <w:rPr>
          <w:sz w:val="28"/>
          <w:szCs w:val="28"/>
          <w:lang w:val="kk-KZ"/>
        </w:rPr>
        <w:t xml:space="preserve">5) </w:t>
      </w:r>
      <w:r w:rsidRPr="00621D88">
        <w:rPr>
          <w:rFonts w:eastAsia="Calibri"/>
          <w:sz w:val="28"/>
          <w:szCs w:val="28"/>
          <w:lang w:val="kk-KZ" w:eastAsia="en-US"/>
        </w:rPr>
        <w:t>Қағидаларға 11-қосымшаның «</w:t>
      </w:r>
      <w:r w:rsidRPr="00621D88">
        <w:rPr>
          <w:bCs/>
          <w:sz w:val="28"/>
          <w:szCs w:val="28"/>
          <w:lang w:val="kk-KZ"/>
        </w:rPr>
        <w:t>Резидент-клиенттердің шоттары мен салымдары бойынша есеп</w:t>
      </w:r>
      <w:r w:rsidRPr="00621D88">
        <w:rPr>
          <w:rFonts w:eastAsia="Calibri"/>
          <w:sz w:val="28"/>
          <w:szCs w:val="28"/>
          <w:lang w:val="kk-KZ" w:eastAsia="en-US"/>
        </w:rPr>
        <w:t xml:space="preserve">» </w:t>
      </w:r>
      <w:r w:rsidRPr="00621D88">
        <w:rPr>
          <w:sz w:val="28"/>
          <w:szCs w:val="28"/>
          <w:lang w:val="kk-KZ"/>
        </w:rPr>
        <w:t xml:space="preserve">әкімшілік деректерді өтеусіз негізде жинауға арналған нысанына </w:t>
      </w:r>
      <w:r w:rsidRPr="00621D88">
        <w:rPr>
          <w:rFonts w:eastAsia="Calibri"/>
          <w:sz w:val="28"/>
          <w:szCs w:val="28"/>
          <w:lang w:val="kk-KZ" w:eastAsia="en-US"/>
        </w:rPr>
        <w:t xml:space="preserve">қосымшаның 14-тармағының </w:t>
      </w:r>
      <w:r w:rsidRPr="00621D88">
        <w:rPr>
          <w:sz w:val="28"/>
          <w:szCs w:val="28"/>
          <w:lang w:val="kk-KZ"/>
        </w:rPr>
        <w:t>қолданысы тоқтатыла тұрсын, тоқтатыла тұру кезеңінде осы тармақ мынадай редакцияда қолданылады деп белгіленсін</w:t>
      </w:r>
      <w:r w:rsidRPr="00621D88">
        <w:rPr>
          <w:rFonts w:eastAsia="Calibri"/>
          <w:sz w:val="28"/>
          <w:szCs w:val="28"/>
          <w:lang w:val="kk-KZ"/>
        </w:rPr>
        <w:t>:</w:t>
      </w:r>
    </w:p>
    <w:p w:rsidR="007145DF" w:rsidRPr="00621D88" w:rsidRDefault="007145DF" w:rsidP="007145DF">
      <w:pPr>
        <w:overflowPunct w:val="0"/>
        <w:autoSpaceDE w:val="0"/>
        <w:autoSpaceDN w:val="0"/>
        <w:adjustRightInd w:val="0"/>
        <w:ind w:firstLine="709"/>
        <w:jc w:val="both"/>
        <w:rPr>
          <w:sz w:val="28"/>
          <w:szCs w:val="28"/>
          <w:lang w:val="kk-KZ"/>
        </w:rPr>
      </w:pPr>
      <w:r w:rsidRPr="00621D88">
        <w:rPr>
          <w:sz w:val="28"/>
          <w:szCs w:val="28"/>
          <w:lang w:val="kk-KZ"/>
        </w:rPr>
        <w:t>«14. Шетел валютасындағы шоттар мен салымдар бойынша сома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(Нормативтік құқықтық актілерді мемлекеттік тіркеу тізілімінде № 8378 болып тіркелген) сәйкес валюта айырбастаудың нарықтық бағамы бойынша қайта есептеледі:</w:t>
      </w:r>
    </w:p>
    <w:p w:rsidR="007145DF" w:rsidRPr="00621D88" w:rsidRDefault="007145DF" w:rsidP="007145DF">
      <w:pPr>
        <w:overflowPunct w:val="0"/>
        <w:autoSpaceDE w:val="0"/>
        <w:autoSpaceDN w:val="0"/>
        <w:adjustRightInd w:val="0"/>
        <w:ind w:firstLine="708"/>
        <w:jc w:val="both"/>
        <w:rPr>
          <w:sz w:val="28"/>
          <w:szCs w:val="28"/>
          <w:lang w:val="kk-KZ"/>
        </w:rPr>
      </w:pPr>
      <w:r w:rsidRPr="00621D88">
        <w:rPr>
          <w:sz w:val="28"/>
          <w:szCs w:val="28"/>
          <w:lang w:val="kk-KZ"/>
        </w:rPr>
        <w:t>3.5 және 3.6-жолдар бойынша – шетел валютасымен операция жүргізу күніне;</w:t>
      </w:r>
    </w:p>
    <w:p w:rsidR="007145DF" w:rsidRPr="00621D88" w:rsidRDefault="007145DF" w:rsidP="007145DF">
      <w:pPr>
        <w:overflowPunct w:val="0"/>
        <w:autoSpaceDE w:val="0"/>
        <w:autoSpaceDN w:val="0"/>
        <w:adjustRightInd w:val="0"/>
        <w:ind w:firstLine="709"/>
        <w:jc w:val="both"/>
        <w:rPr>
          <w:sz w:val="28"/>
          <w:szCs w:val="28"/>
          <w:lang w:val="kk-KZ"/>
        </w:rPr>
      </w:pPr>
      <w:r w:rsidRPr="00621D88">
        <w:rPr>
          <w:sz w:val="28"/>
          <w:szCs w:val="28"/>
          <w:lang w:val="kk-KZ"/>
        </w:rPr>
        <w:t>3.7-жол бойынша – есепті күнге.»;</w:t>
      </w:r>
    </w:p>
    <w:p w:rsidR="007145DF" w:rsidRPr="00621D88" w:rsidRDefault="007145DF" w:rsidP="007145DF">
      <w:pPr>
        <w:overflowPunct w:val="0"/>
        <w:autoSpaceDE w:val="0"/>
        <w:autoSpaceDN w:val="0"/>
        <w:adjustRightInd w:val="0"/>
        <w:ind w:firstLine="709"/>
        <w:jc w:val="both"/>
        <w:rPr>
          <w:sz w:val="28"/>
          <w:szCs w:val="28"/>
          <w:lang w:val="kk-KZ"/>
        </w:rPr>
      </w:pPr>
      <w:r w:rsidRPr="00621D88">
        <w:rPr>
          <w:sz w:val="28"/>
          <w:szCs w:val="28"/>
          <w:lang w:val="kk-KZ"/>
        </w:rPr>
        <w:t xml:space="preserve">6) </w:t>
      </w:r>
      <w:r w:rsidRPr="00621D88">
        <w:rPr>
          <w:rFonts w:eastAsia="Calibri"/>
          <w:sz w:val="28"/>
          <w:szCs w:val="28"/>
          <w:lang w:val="kk-KZ" w:eastAsia="en-US"/>
        </w:rPr>
        <w:t>Қағидаларға 13-қосымшаның «</w:t>
      </w:r>
      <w:r w:rsidRPr="00621D88">
        <w:rPr>
          <w:sz w:val="28"/>
          <w:szCs w:val="28"/>
          <w:lang w:val="kk-KZ"/>
        </w:rPr>
        <w:t>Жеке тұлғалар депозиттерінің көлемі және сыйақы мөлшерлемелері бойынша есеп</w:t>
      </w:r>
      <w:r w:rsidRPr="00621D88">
        <w:rPr>
          <w:rFonts w:eastAsia="Calibri"/>
          <w:sz w:val="28"/>
          <w:szCs w:val="28"/>
          <w:lang w:val="kk-KZ" w:eastAsia="en-US"/>
        </w:rPr>
        <w:t xml:space="preserve">» </w:t>
      </w:r>
      <w:r w:rsidRPr="00621D88">
        <w:rPr>
          <w:sz w:val="28"/>
          <w:szCs w:val="28"/>
          <w:lang w:val="kk-KZ"/>
        </w:rPr>
        <w:t xml:space="preserve">әкімшілік деректерді өтеусіз негізде жинауға арналған нысанына </w:t>
      </w:r>
      <w:r w:rsidRPr="00621D88">
        <w:rPr>
          <w:rFonts w:eastAsia="Calibri"/>
          <w:sz w:val="28"/>
          <w:szCs w:val="28"/>
          <w:lang w:val="kk-KZ" w:eastAsia="en-US"/>
        </w:rPr>
        <w:t xml:space="preserve">қосымшаның 6-тармағының </w:t>
      </w:r>
      <w:r w:rsidRPr="00621D88">
        <w:rPr>
          <w:sz w:val="28"/>
          <w:szCs w:val="28"/>
          <w:lang w:val="kk-KZ"/>
        </w:rPr>
        <w:t>қолданысы тоқтатыла тұрсын, тоқтатыла тұру кезеңінде осы тармақ мынадай редакцияда қолданылады деп белгіленсін</w:t>
      </w:r>
      <w:r w:rsidRPr="00621D88">
        <w:rPr>
          <w:rFonts w:eastAsia="Calibri"/>
          <w:sz w:val="28"/>
          <w:szCs w:val="28"/>
          <w:lang w:val="kk-KZ"/>
        </w:rPr>
        <w:t>:</w:t>
      </w:r>
    </w:p>
    <w:p w:rsidR="007145DF" w:rsidRPr="00621D88" w:rsidRDefault="007145DF" w:rsidP="007145DF">
      <w:pPr>
        <w:overflowPunct w:val="0"/>
        <w:autoSpaceDE w:val="0"/>
        <w:autoSpaceDN w:val="0"/>
        <w:adjustRightInd w:val="0"/>
        <w:ind w:firstLine="709"/>
        <w:jc w:val="both"/>
        <w:rPr>
          <w:rFonts w:eastAsia="Calibri"/>
          <w:sz w:val="28"/>
          <w:szCs w:val="28"/>
          <w:lang w:val="kk-KZ"/>
        </w:rPr>
      </w:pPr>
      <w:r w:rsidRPr="00621D88">
        <w:rPr>
          <w:rFonts w:eastAsia="Calibri"/>
          <w:sz w:val="28"/>
          <w:szCs w:val="28"/>
          <w:lang w:val="kk-KZ"/>
        </w:rPr>
        <w:t>«6.</w:t>
      </w:r>
      <w:r w:rsidRPr="00621D88">
        <w:rPr>
          <w:rFonts w:eastAsia="Calibri"/>
          <w:sz w:val="28"/>
          <w:szCs w:val="28"/>
          <w:lang w:val="kk-KZ"/>
        </w:rPr>
        <w:tab/>
      </w:r>
      <w:r w:rsidRPr="00621D88">
        <w:rPr>
          <w:sz w:val="28"/>
          <w:szCs w:val="28"/>
          <w:lang w:val="kk-KZ"/>
        </w:rPr>
        <w:t>Шетел валютасындағы депозиттер бойынша сома есепті күнге</w:t>
      </w:r>
      <w:r w:rsidRPr="00621D88">
        <w:rPr>
          <w:sz w:val="28"/>
          <w:szCs w:val="28"/>
          <w:lang w:val="kk-KZ"/>
        </w:rPr>
        <w:br/>
        <w:t xml:space="preserve">«Валюта айырбастаудың нарықтық бағамын айқындау тәртібі туралы» </w:t>
      </w:r>
      <w:r w:rsidRPr="00621D88">
        <w:rPr>
          <w:sz w:val="28"/>
          <w:szCs w:val="28"/>
          <w:lang w:val="kk-KZ"/>
        </w:rPr>
        <w:lastRenderedPageBreak/>
        <w:t>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(бұдан әрі – № 15 қаулы және № 99 бұйрық) көзделген тәртіпте айқындалған валюта айырбастаудың нарықтық бағамы бойынша қайта есептеледі</w:t>
      </w:r>
      <w:r w:rsidRPr="00621D88">
        <w:rPr>
          <w:rFonts w:eastAsia="Calibri"/>
          <w:sz w:val="28"/>
          <w:szCs w:val="28"/>
          <w:lang w:val="kk-KZ"/>
        </w:rPr>
        <w:t>.»;</w:t>
      </w:r>
    </w:p>
    <w:p w:rsidR="007145DF" w:rsidRPr="00621D88" w:rsidRDefault="007145DF" w:rsidP="007145DF">
      <w:pPr>
        <w:overflowPunct w:val="0"/>
        <w:autoSpaceDE w:val="0"/>
        <w:autoSpaceDN w:val="0"/>
        <w:adjustRightInd w:val="0"/>
        <w:ind w:firstLine="709"/>
        <w:jc w:val="both"/>
        <w:rPr>
          <w:rFonts w:eastAsia="Calibri"/>
          <w:sz w:val="28"/>
          <w:szCs w:val="28"/>
          <w:lang w:val="kk-KZ"/>
        </w:rPr>
      </w:pPr>
      <w:r w:rsidRPr="00621D88">
        <w:rPr>
          <w:rFonts w:eastAsia="Calibri"/>
          <w:sz w:val="28"/>
          <w:szCs w:val="28"/>
          <w:lang w:val="kk-KZ"/>
        </w:rPr>
        <w:t xml:space="preserve">7) </w:t>
      </w:r>
      <w:r w:rsidRPr="00621D88">
        <w:rPr>
          <w:rFonts w:eastAsia="Calibri"/>
          <w:sz w:val="28"/>
          <w:szCs w:val="28"/>
          <w:lang w:val="kk-KZ" w:eastAsia="en-US"/>
        </w:rPr>
        <w:t xml:space="preserve">Қағидаларға </w:t>
      </w:r>
      <w:r w:rsidRPr="00621D88">
        <w:rPr>
          <w:rFonts w:eastAsia="Calibri"/>
          <w:sz w:val="28"/>
          <w:szCs w:val="28"/>
          <w:lang w:val="kk-KZ"/>
        </w:rPr>
        <w:t xml:space="preserve">13-қосымшаның </w:t>
      </w:r>
      <w:r w:rsidRPr="00621D88">
        <w:rPr>
          <w:sz w:val="28"/>
          <w:szCs w:val="28"/>
          <w:lang w:val="kk-KZ"/>
        </w:rPr>
        <w:t>«Жеке тұлғалар депозиттерінің көлемі және сыйақы мөлшерлемелері бойынша есеп» әкімшілік деректерді</w:t>
      </w:r>
      <w:r w:rsidRPr="00621D88">
        <w:rPr>
          <w:sz w:val="20"/>
          <w:szCs w:val="20"/>
          <w:lang w:val="kk-KZ"/>
        </w:rPr>
        <w:t xml:space="preserve"> </w:t>
      </w:r>
      <w:r w:rsidRPr="00621D88">
        <w:rPr>
          <w:sz w:val="28"/>
          <w:szCs w:val="28"/>
          <w:lang w:val="kk-KZ"/>
        </w:rPr>
        <w:t>өтеусіз негізде</w:t>
      </w:r>
      <w:r w:rsidRPr="00621D88">
        <w:rPr>
          <w:sz w:val="20"/>
          <w:szCs w:val="20"/>
          <w:lang w:val="kk-KZ"/>
        </w:rPr>
        <w:t xml:space="preserve"> </w:t>
      </w:r>
      <w:r w:rsidRPr="00621D88">
        <w:rPr>
          <w:sz w:val="28"/>
          <w:szCs w:val="28"/>
          <w:lang w:val="kk-KZ"/>
        </w:rPr>
        <w:t>жинауға арналған нысанына қосымшаның 15-тармағының қолданысы тоқтатыла тұрсын, тоқтатыла тұру кезеңінде осы тармақ мынадай редакцияда қолданылады деп белгіленсін:</w:t>
      </w:r>
    </w:p>
    <w:p w:rsidR="007145DF" w:rsidRPr="00621D88" w:rsidRDefault="007145DF" w:rsidP="007145DF">
      <w:pPr>
        <w:tabs>
          <w:tab w:val="left" w:pos="1134"/>
        </w:tabs>
        <w:overflowPunct w:val="0"/>
        <w:autoSpaceDE w:val="0"/>
        <w:autoSpaceDN w:val="0"/>
        <w:adjustRightInd w:val="0"/>
        <w:ind w:firstLine="708"/>
        <w:jc w:val="both"/>
        <w:rPr>
          <w:sz w:val="28"/>
          <w:szCs w:val="28"/>
          <w:lang w:val="kk-KZ"/>
        </w:rPr>
      </w:pPr>
      <w:r w:rsidRPr="00621D88">
        <w:rPr>
          <w:sz w:val="28"/>
          <w:szCs w:val="28"/>
          <w:lang w:val="kk-KZ"/>
        </w:rPr>
        <w:t>«15.</w:t>
      </w:r>
      <w:r w:rsidRPr="00621D88">
        <w:rPr>
          <w:sz w:val="28"/>
          <w:szCs w:val="28"/>
          <w:lang w:val="kk-KZ"/>
        </w:rPr>
        <w:tab/>
        <w:t xml:space="preserve">Егер есепті ай ішінде шетел валютасындағы депозиттер бойынша есепте көзделген ашу, мерзімін ұзарту, толықтыру, ішінара алу операциялары жүргізілген болса, сома шетел валютасымен операциялар жүргізу күніне </w:t>
      </w:r>
      <w:r w:rsidRPr="00621D88">
        <w:rPr>
          <w:sz w:val="28"/>
          <w:szCs w:val="28"/>
          <w:lang w:val="kk-KZ"/>
        </w:rPr>
        <w:br/>
        <w:t>№ 15 қаулыда және № 99 бұйрықта көзделген тәртіпте айқындалған валюта айырбастаудың нарықтық бағамы бойынша қайта есептеледі.»;</w:t>
      </w:r>
    </w:p>
    <w:p w:rsidR="007145DF" w:rsidRPr="00621D88" w:rsidRDefault="007145DF" w:rsidP="007145DF">
      <w:pPr>
        <w:overflowPunct w:val="0"/>
        <w:autoSpaceDE w:val="0"/>
        <w:autoSpaceDN w:val="0"/>
        <w:adjustRightInd w:val="0"/>
        <w:ind w:firstLine="709"/>
        <w:jc w:val="both"/>
        <w:rPr>
          <w:sz w:val="28"/>
          <w:szCs w:val="28"/>
          <w:lang w:val="kk-KZ"/>
        </w:rPr>
      </w:pPr>
      <w:r w:rsidRPr="00621D88">
        <w:rPr>
          <w:rFonts w:eastAsia="Calibri"/>
          <w:sz w:val="28"/>
          <w:szCs w:val="28"/>
          <w:lang w:val="kk-KZ"/>
        </w:rPr>
        <w:t xml:space="preserve">8) </w:t>
      </w:r>
      <w:r w:rsidRPr="00621D88">
        <w:rPr>
          <w:rFonts w:eastAsia="Calibri"/>
          <w:sz w:val="28"/>
          <w:szCs w:val="28"/>
          <w:lang w:val="kk-KZ" w:eastAsia="en-US"/>
        </w:rPr>
        <w:t xml:space="preserve">Қағидаларға </w:t>
      </w:r>
      <w:r w:rsidRPr="00621D88">
        <w:rPr>
          <w:rFonts w:eastAsia="Calibri"/>
          <w:sz w:val="28"/>
          <w:szCs w:val="28"/>
          <w:lang w:val="kk-KZ"/>
        </w:rPr>
        <w:t xml:space="preserve">13-қосымшаның </w:t>
      </w:r>
      <w:r w:rsidRPr="00621D88">
        <w:rPr>
          <w:sz w:val="28"/>
          <w:szCs w:val="28"/>
          <w:lang w:val="kk-KZ"/>
        </w:rPr>
        <w:t>«Жеке тұлғалар депозиттерінің көлемі және сыйақы мөлшерлемелері бойынша есеп» әкімшілік деректерді</w:t>
      </w:r>
      <w:r w:rsidRPr="00621D88">
        <w:rPr>
          <w:sz w:val="20"/>
          <w:szCs w:val="20"/>
          <w:lang w:val="kk-KZ"/>
        </w:rPr>
        <w:t xml:space="preserve"> </w:t>
      </w:r>
      <w:r w:rsidRPr="00621D88">
        <w:rPr>
          <w:sz w:val="28"/>
          <w:szCs w:val="28"/>
          <w:lang w:val="kk-KZ"/>
        </w:rPr>
        <w:t>өтеусіз негізде</w:t>
      </w:r>
      <w:r w:rsidRPr="00621D88">
        <w:rPr>
          <w:sz w:val="20"/>
          <w:szCs w:val="20"/>
          <w:lang w:val="kk-KZ"/>
        </w:rPr>
        <w:t xml:space="preserve"> </w:t>
      </w:r>
      <w:r w:rsidRPr="00621D88">
        <w:rPr>
          <w:sz w:val="28"/>
          <w:szCs w:val="28"/>
          <w:lang w:val="kk-KZ"/>
        </w:rPr>
        <w:t>жинауға арналған нысанына қосымшаның 32-тармағының қолданысы тоқтатыла тұрсын, тоқтатыла тұру кезеңінде осы тармақ мынадай редакцияда қолданылады деп белгіленсін:</w:t>
      </w:r>
    </w:p>
    <w:p w:rsidR="007145DF" w:rsidRPr="00621D88" w:rsidRDefault="007145DF" w:rsidP="007145DF">
      <w:pPr>
        <w:tabs>
          <w:tab w:val="left" w:pos="1134"/>
        </w:tabs>
        <w:overflowPunct w:val="0"/>
        <w:autoSpaceDE w:val="0"/>
        <w:autoSpaceDN w:val="0"/>
        <w:adjustRightInd w:val="0"/>
        <w:ind w:firstLine="709"/>
        <w:jc w:val="both"/>
        <w:rPr>
          <w:sz w:val="28"/>
          <w:szCs w:val="28"/>
          <w:lang w:val="kk-KZ"/>
        </w:rPr>
      </w:pPr>
      <w:r w:rsidRPr="00621D88">
        <w:rPr>
          <w:sz w:val="28"/>
          <w:szCs w:val="28"/>
          <w:lang w:val="kk-KZ"/>
        </w:rPr>
        <w:t xml:space="preserve">«32. Жаңадан тартылған шетел валютасындағы депозиттер шетел валютасындағы депозитті тарту күніне № 15 қаулыда және № 99 бұйрықта көзделген тәртіпте айқындалған валюта айырбастаудың нарықтық бағамы бойынша қайта есептеледі.»; </w:t>
      </w:r>
    </w:p>
    <w:p w:rsidR="007145DF" w:rsidRPr="00621D88" w:rsidRDefault="007145DF" w:rsidP="007145DF">
      <w:pPr>
        <w:overflowPunct w:val="0"/>
        <w:autoSpaceDE w:val="0"/>
        <w:autoSpaceDN w:val="0"/>
        <w:adjustRightInd w:val="0"/>
        <w:ind w:firstLine="709"/>
        <w:jc w:val="both"/>
        <w:rPr>
          <w:sz w:val="28"/>
          <w:szCs w:val="28"/>
          <w:lang w:val="kk-KZ"/>
        </w:rPr>
      </w:pPr>
      <w:r w:rsidRPr="00621D88">
        <w:rPr>
          <w:rFonts w:eastAsia="Calibri"/>
          <w:sz w:val="28"/>
          <w:szCs w:val="28"/>
          <w:lang w:val="kk-KZ"/>
        </w:rPr>
        <w:t xml:space="preserve">9) </w:t>
      </w:r>
      <w:r w:rsidRPr="00621D88">
        <w:rPr>
          <w:rFonts w:eastAsia="Calibri"/>
          <w:sz w:val="28"/>
          <w:szCs w:val="28"/>
          <w:lang w:val="kk-KZ" w:eastAsia="en-US"/>
        </w:rPr>
        <w:t xml:space="preserve">Қағидаларға </w:t>
      </w:r>
      <w:r w:rsidRPr="00621D88">
        <w:rPr>
          <w:rFonts w:eastAsia="Calibri"/>
          <w:sz w:val="28"/>
          <w:szCs w:val="28"/>
          <w:lang w:val="kk-KZ"/>
        </w:rPr>
        <w:t xml:space="preserve">18-қосымшаның </w:t>
      </w:r>
      <w:r w:rsidRPr="00621D88">
        <w:rPr>
          <w:sz w:val="28"/>
          <w:szCs w:val="28"/>
          <w:lang w:val="kk-KZ"/>
        </w:rPr>
        <w:t>«</w:t>
      </w:r>
      <w:r w:rsidRPr="00621D88">
        <w:rPr>
          <w:color w:val="000000"/>
          <w:sz w:val="28"/>
          <w:szCs w:val="28"/>
          <w:lang w:val="kk-KZ"/>
        </w:rPr>
        <w:t>Екінші деңгейдегі банк, екінші деңгейдегі банктің клиенттері, екінші деңгейдегі банктің өнімдері мен көрсететін қызметтері, қолма-қол ақшалай және қолма-қол ақшасыз операциялары, екінші деңгейдегі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есеп</w:t>
      </w:r>
      <w:r w:rsidRPr="00621D88">
        <w:rPr>
          <w:sz w:val="28"/>
          <w:szCs w:val="28"/>
          <w:lang w:val="kk-KZ"/>
        </w:rPr>
        <w:t>» әкімшілік деректерді</w:t>
      </w:r>
      <w:r w:rsidRPr="00621D88">
        <w:rPr>
          <w:sz w:val="20"/>
          <w:szCs w:val="20"/>
          <w:lang w:val="kk-KZ"/>
        </w:rPr>
        <w:t xml:space="preserve"> </w:t>
      </w:r>
      <w:r w:rsidRPr="00621D88">
        <w:rPr>
          <w:sz w:val="28"/>
          <w:szCs w:val="28"/>
          <w:lang w:val="kk-KZ"/>
        </w:rPr>
        <w:t>өтеусіз негізде</w:t>
      </w:r>
      <w:r w:rsidRPr="00621D88">
        <w:rPr>
          <w:sz w:val="20"/>
          <w:szCs w:val="20"/>
          <w:lang w:val="kk-KZ"/>
        </w:rPr>
        <w:t xml:space="preserve"> </w:t>
      </w:r>
      <w:r w:rsidRPr="00621D88">
        <w:rPr>
          <w:sz w:val="28"/>
          <w:szCs w:val="28"/>
          <w:lang w:val="kk-KZ"/>
        </w:rPr>
        <w:t xml:space="preserve">жинауға арналған нысанына қосымшаның 2-тармағы үшінші бөлігінің қолданысы тоқтатыла тұрсын, тоқтатыла тұру кезеңінде осы </w:t>
      </w:r>
      <w:r w:rsidRPr="00621D88">
        <w:rPr>
          <w:rFonts w:eastAsia="Calibri"/>
          <w:sz w:val="28"/>
          <w:szCs w:val="28"/>
          <w:lang w:val="kk-KZ" w:eastAsia="en-US"/>
        </w:rPr>
        <w:t>бөлік</w:t>
      </w:r>
      <w:r w:rsidRPr="00621D88">
        <w:rPr>
          <w:sz w:val="28"/>
          <w:szCs w:val="28"/>
          <w:lang w:val="kk-KZ"/>
        </w:rPr>
        <w:t xml:space="preserve"> мынадай редакцияда қолданылады деп белгіленсін:</w:t>
      </w:r>
    </w:p>
    <w:p w:rsidR="007145DF" w:rsidRPr="00621D88" w:rsidRDefault="007145DF" w:rsidP="007145DF">
      <w:pPr>
        <w:overflowPunct w:val="0"/>
        <w:autoSpaceDE w:val="0"/>
        <w:autoSpaceDN w:val="0"/>
        <w:adjustRightInd w:val="0"/>
        <w:ind w:firstLine="709"/>
        <w:jc w:val="both"/>
        <w:rPr>
          <w:sz w:val="28"/>
          <w:szCs w:val="28"/>
          <w:lang w:val="kk-KZ"/>
        </w:rPr>
      </w:pPr>
      <w:r w:rsidRPr="00621D88">
        <w:rPr>
          <w:sz w:val="28"/>
          <w:szCs w:val="28"/>
          <w:lang w:val="kk-KZ"/>
        </w:rPr>
        <w:t xml:space="preserve">«Шетел валютасындағы операциялар бойынша сома </w:t>
      </w:r>
      <w:r w:rsidRPr="00621D88">
        <w:rPr>
          <w:bCs/>
          <w:sz w:val="28"/>
          <w:szCs w:val="28"/>
          <w:lang w:val="kk-KZ"/>
        </w:rPr>
        <w:t>есепті айдың соңғы күніне қайта есептеу жүргізілетін репатриациялау мерзімі бұзылған келісімшарттарды қоспағанда,</w:t>
      </w:r>
      <w:r w:rsidRPr="00621D88">
        <w:rPr>
          <w:sz w:val="28"/>
          <w:szCs w:val="28"/>
          <w:lang w:val="kk-KZ"/>
        </w:rPr>
        <w:t xml:space="preserve"> операцияны жүргізудің соңғы күніне не есепті кезеңнің соңғы күніне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w:t>
      </w:r>
      <w:r w:rsidRPr="00621D88">
        <w:rPr>
          <w:sz w:val="28"/>
          <w:szCs w:val="28"/>
          <w:lang w:val="kk-KZ"/>
        </w:rPr>
        <w:lastRenderedPageBreak/>
        <w:t>көзделген тәртіпте айқындалған валюта айырбастаудың нарықтық бағамы бойынша қайта есептеліп, көрсетіледі.».</w:t>
      </w:r>
    </w:p>
    <w:p w:rsidR="007145DF" w:rsidRPr="002E1032" w:rsidRDefault="007145DF" w:rsidP="007145DF">
      <w:pPr>
        <w:jc w:val="center"/>
        <w:rPr>
          <w:sz w:val="28"/>
          <w:szCs w:val="20"/>
          <w:lang w:val="kk-KZ"/>
        </w:rPr>
      </w:pPr>
    </w:p>
    <w:p w:rsidR="007145DF" w:rsidRPr="000D0513" w:rsidRDefault="007145DF" w:rsidP="007145DF">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7145DF" w:rsidRPr="008D17C6" w:rsidTr="00955735">
        <w:tc>
          <w:tcPr>
            <w:tcW w:w="4199" w:type="dxa"/>
            <w:shd w:val="clear" w:color="auto" w:fill="auto"/>
          </w:tcPr>
          <w:p w:rsidR="007145DF" w:rsidRPr="000D0513" w:rsidRDefault="007145DF" w:rsidP="00955735">
            <w:pPr>
              <w:jc w:val="both"/>
              <w:rPr>
                <w:b/>
                <w:sz w:val="28"/>
                <w:szCs w:val="28"/>
                <w:lang w:val="kk-KZ"/>
              </w:rPr>
            </w:pPr>
            <w:r>
              <w:rPr>
                <w:sz w:val="28"/>
                <w:szCs w:val="28"/>
                <w:lang w:val="kk-KZ"/>
              </w:rPr>
              <w:t xml:space="preserve">   </w:t>
            </w:r>
            <w:r w:rsidRPr="000D0513">
              <w:rPr>
                <w:b/>
                <w:sz w:val="28"/>
                <w:szCs w:val="28"/>
                <w:lang w:val="kk-KZ"/>
              </w:rPr>
              <w:t>Төраға</w:t>
            </w:r>
          </w:p>
        </w:tc>
        <w:tc>
          <w:tcPr>
            <w:tcW w:w="4763" w:type="dxa"/>
            <w:shd w:val="clear" w:color="auto" w:fill="auto"/>
          </w:tcPr>
          <w:p w:rsidR="007145DF" w:rsidRPr="00CE4C12" w:rsidRDefault="007145DF" w:rsidP="00955735">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rsidR="007145DF" w:rsidRDefault="007145DF" w:rsidP="007145DF">
      <w:pPr>
        <w:ind w:left="1134"/>
        <w:rPr>
          <w:sz w:val="20"/>
          <w:lang w:val="kk-KZ"/>
        </w:rPr>
      </w:pPr>
    </w:p>
    <w:p w:rsidR="007145DF" w:rsidRDefault="007145DF" w:rsidP="007145DF">
      <w:pPr>
        <w:ind w:left="1134"/>
        <w:rPr>
          <w:sz w:val="20"/>
          <w:lang w:val="kk-KZ"/>
        </w:rPr>
      </w:pPr>
      <w:r>
        <w:rPr>
          <w:sz w:val="20"/>
          <w:lang w:val="kk-KZ"/>
        </w:rPr>
        <w:t xml:space="preserve"> </w:t>
      </w:r>
    </w:p>
    <w:p w:rsidR="007145DF" w:rsidRDefault="007145DF" w:rsidP="007145DF">
      <w:pPr>
        <w:overflowPunct w:val="0"/>
        <w:autoSpaceDE w:val="0"/>
        <w:autoSpaceDN w:val="0"/>
        <w:adjustRightInd w:val="0"/>
        <w:jc w:val="both"/>
        <w:rPr>
          <w:rFonts w:eastAsia="Calibri"/>
          <w:sz w:val="28"/>
          <w:szCs w:val="28"/>
          <w:lang w:val="kk-KZ" w:eastAsia="en-US"/>
        </w:rPr>
      </w:pPr>
    </w:p>
    <w:p w:rsidR="007145DF" w:rsidRDefault="007145DF" w:rsidP="007145DF">
      <w:pPr>
        <w:overflowPunct w:val="0"/>
        <w:autoSpaceDE w:val="0"/>
        <w:autoSpaceDN w:val="0"/>
        <w:adjustRightInd w:val="0"/>
        <w:jc w:val="both"/>
        <w:rPr>
          <w:rFonts w:eastAsia="Calibri"/>
          <w:sz w:val="28"/>
          <w:szCs w:val="28"/>
          <w:lang w:val="kk-KZ" w:eastAsia="en-US"/>
        </w:rPr>
      </w:pPr>
    </w:p>
    <w:p w:rsidR="007145DF" w:rsidRPr="00621D88" w:rsidRDefault="007145DF" w:rsidP="007145DF">
      <w:pPr>
        <w:overflowPunct w:val="0"/>
        <w:autoSpaceDE w:val="0"/>
        <w:autoSpaceDN w:val="0"/>
        <w:adjustRightInd w:val="0"/>
        <w:jc w:val="both"/>
        <w:rPr>
          <w:rFonts w:eastAsia="Calibri"/>
          <w:sz w:val="28"/>
          <w:szCs w:val="28"/>
          <w:lang w:val="kk-KZ" w:eastAsia="en-US"/>
        </w:rPr>
      </w:pPr>
      <w:r w:rsidRPr="00621D88">
        <w:rPr>
          <w:rFonts w:eastAsia="Calibri"/>
          <w:sz w:val="28"/>
          <w:szCs w:val="28"/>
          <w:lang w:val="kk-KZ" w:eastAsia="en-US"/>
        </w:rPr>
        <w:t>КЕЛІСІЛДІ</w:t>
      </w:r>
    </w:p>
    <w:p w:rsidR="007145DF" w:rsidRPr="00621D88" w:rsidRDefault="007145DF" w:rsidP="007145DF">
      <w:pPr>
        <w:overflowPunct w:val="0"/>
        <w:autoSpaceDE w:val="0"/>
        <w:autoSpaceDN w:val="0"/>
        <w:adjustRightInd w:val="0"/>
        <w:jc w:val="both"/>
        <w:rPr>
          <w:sz w:val="28"/>
          <w:szCs w:val="20"/>
          <w:lang w:val="kk-KZ"/>
        </w:rPr>
      </w:pPr>
      <w:r w:rsidRPr="00621D88">
        <w:rPr>
          <w:sz w:val="28"/>
          <w:szCs w:val="20"/>
          <w:lang w:val="kk-KZ"/>
        </w:rPr>
        <w:t xml:space="preserve">Қазақстан Республикасы </w:t>
      </w:r>
    </w:p>
    <w:p w:rsidR="007145DF" w:rsidRPr="00621D88" w:rsidRDefault="007145DF" w:rsidP="007145DF">
      <w:pPr>
        <w:overflowPunct w:val="0"/>
        <w:autoSpaceDE w:val="0"/>
        <w:autoSpaceDN w:val="0"/>
        <w:adjustRightInd w:val="0"/>
        <w:jc w:val="both"/>
        <w:rPr>
          <w:sz w:val="28"/>
          <w:szCs w:val="20"/>
          <w:lang w:val="kk-KZ"/>
        </w:rPr>
      </w:pPr>
      <w:r w:rsidRPr="00621D88">
        <w:rPr>
          <w:sz w:val="28"/>
          <w:szCs w:val="20"/>
          <w:lang w:val="kk-KZ"/>
        </w:rPr>
        <w:t>Стратегиялық жоспарлау және</w:t>
      </w:r>
    </w:p>
    <w:p w:rsidR="007145DF" w:rsidRPr="00621D88" w:rsidRDefault="007145DF" w:rsidP="007145DF">
      <w:pPr>
        <w:overflowPunct w:val="0"/>
        <w:autoSpaceDE w:val="0"/>
        <w:autoSpaceDN w:val="0"/>
        <w:adjustRightInd w:val="0"/>
        <w:jc w:val="both"/>
        <w:rPr>
          <w:sz w:val="28"/>
          <w:szCs w:val="20"/>
          <w:lang w:val="kk-KZ"/>
        </w:rPr>
      </w:pPr>
      <w:r w:rsidRPr="00621D88">
        <w:rPr>
          <w:sz w:val="28"/>
          <w:szCs w:val="20"/>
          <w:lang w:val="kk-KZ"/>
        </w:rPr>
        <w:t>реформалар агенттігінің</w:t>
      </w:r>
    </w:p>
    <w:p w:rsidR="007145DF" w:rsidRPr="00621D88" w:rsidRDefault="007145DF" w:rsidP="007145DF">
      <w:pPr>
        <w:overflowPunct w:val="0"/>
        <w:autoSpaceDE w:val="0"/>
        <w:autoSpaceDN w:val="0"/>
        <w:adjustRightInd w:val="0"/>
        <w:jc w:val="both"/>
        <w:rPr>
          <w:sz w:val="28"/>
          <w:szCs w:val="20"/>
          <w:lang w:val="kk-KZ"/>
        </w:rPr>
      </w:pPr>
      <w:r w:rsidRPr="00621D88">
        <w:rPr>
          <w:sz w:val="28"/>
          <w:szCs w:val="20"/>
          <w:lang w:val="kk-KZ"/>
        </w:rPr>
        <w:t>Ұлттық статистика бюросы</w:t>
      </w:r>
    </w:p>
    <w:p w:rsidR="007145DF" w:rsidRPr="00621D88" w:rsidRDefault="007145DF" w:rsidP="007145DF">
      <w:pPr>
        <w:overflowPunct w:val="0"/>
        <w:autoSpaceDE w:val="0"/>
        <w:autoSpaceDN w:val="0"/>
        <w:adjustRightInd w:val="0"/>
        <w:jc w:val="both"/>
        <w:rPr>
          <w:rFonts w:eastAsia="Calibri"/>
          <w:sz w:val="28"/>
          <w:szCs w:val="28"/>
          <w:lang w:val="kk-KZ" w:eastAsia="en-US"/>
        </w:rPr>
      </w:pPr>
    </w:p>
    <w:p w:rsidR="007145DF" w:rsidRPr="00621D88" w:rsidRDefault="007145DF" w:rsidP="007145DF">
      <w:pPr>
        <w:overflowPunct w:val="0"/>
        <w:autoSpaceDE w:val="0"/>
        <w:autoSpaceDN w:val="0"/>
        <w:adjustRightInd w:val="0"/>
        <w:rPr>
          <w:sz w:val="28"/>
          <w:szCs w:val="28"/>
          <w:lang w:val="kk-KZ"/>
        </w:rPr>
      </w:pPr>
    </w:p>
    <w:p w:rsidR="007145DF" w:rsidRPr="00621D88" w:rsidRDefault="007145DF" w:rsidP="007145DF">
      <w:pPr>
        <w:overflowPunct w:val="0"/>
        <w:autoSpaceDE w:val="0"/>
        <w:autoSpaceDN w:val="0"/>
        <w:adjustRightInd w:val="0"/>
        <w:jc w:val="both"/>
        <w:rPr>
          <w:rFonts w:eastAsia="Calibri"/>
          <w:sz w:val="28"/>
          <w:szCs w:val="28"/>
          <w:lang w:val="kk-KZ" w:eastAsia="en-US"/>
        </w:rPr>
      </w:pPr>
      <w:r w:rsidRPr="00621D88">
        <w:rPr>
          <w:rFonts w:eastAsia="Calibri"/>
          <w:sz w:val="28"/>
          <w:szCs w:val="28"/>
          <w:lang w:val="kk-KZ" w:eastAsia="en-US"/>
        </w:rPr>
        <w:t>КЕЛІСІЛДІ</w:t>
      </w:r>
    </w:p>
    <w:p w:rsidR="007145DF" w:rsidRPr="00621D88" w:rsidRDefault="007145DF" w:rsidP="007145DF">
      <w:pPr>
        <w:widowControl w:val="0"/>
        <w:overflowPunct w:val="0"/>
        <w:autoSpaceDE w:val="0"/>
        <w:autoSpaceDN w:val="0"/>
        <w:adjustRightInd w:val="0"/>
        <w:rPr>
          <w:rFonts w:eastAsia="Calibri"/>
          <w:sz w:val="28"/>
          <w:szCs w:val="28"/>
          <w:lang w:val="kk-KZ"/>
        </w:rPr>
      </w:pPr>
      <w:r w:rsidRPr="00621D88">
        <w:rPr>
          <w:rFonts w:eastAsia="Calibri"/>
          <w:sz w:val="28"/>
          <w:szCs w:val="28"/>
          <w:lang w:val="kk-KZ"/>
        </w:rPr>
        <w:t>Қазақстан Республикасының</w:t>
      </w:r>
    </w:p>
    <w:p w:rsidR="007145DF" w:rsidRPr="00621D88" w:rsidRDefault="007145DF" w:rsidP="007145DF">
      <w:pPr>
        <w:widowControl w:val="0"/>
        <w:overflowPunct w:val="0"/>
        <w:autoSpaceDE w:val="0"/>
        <w:autoSpaceDN w:val="0"/>
        <w:adjustRightInd w:val="0"/>
        <w:rPr>
          <w:rFonts w:eastAsia="Calibri"/>
          <w:sz w:val="28"/>
          <w:szCs w:val="28"/>
          <w:lang w:val="kk-KZ"/>
        </w:rPr>
      </w:pPr>
      <w:r w:rsidRPr="00621D88">
        <w:rPr>
          <w:rFonts w:eastAsia="Calibri"/>
          <w:sz w:val="28"/>
          <w:szCs w:val="28"/>
          <w:lang w:val="kk-KZ"/>
        </w:rPr>
        <w:t>Қаржы нарығын реттеу және</w:t>
      </w:r>
    </w:p>
    <w:p w:rsidR="007145DF" w:rsidRPr="00621D88" w:rsidRDefault="007145DF" w:rsidP="007145DF">
      <w:pPr>
        <w:overflowPunct w:val="0"/>
        <w:autoSpaceDE w:val="0"/>
        <w:autoSpaceDN w:val="0"/>
        <w:adjustRightInd w:val="0"/>
        <w:jc w:val="both"/>
        <w:rPr>
          <w:rFonts w:eastAsia="Calibri"/>
          <w:sz w:val="28"/>
          <w:szCs w:val="28"/>
          <w:lang w:eastAsia="en-US"/>
        </w:rPr>
      </w:pPr>
      <w:r w:rsidRPr="00621D88">
        <w:rPr>
          <w:rFonts w:eastAsia="Calibri"/>
          <w:sz w:val="28"/>
          <w:szCs w:val="28"/>
          <w:lang w:val="kk-KZ"/>
        </w:rPr>
        <w:t>дамыту агенттігі</w:t>
      </w:r>
    </w:p>
    <w:p w:rsidR="004E06B9" w:rsidRDefault="004E06B9" w:rsidP="00DB0158">
      <w:pPr>
        <w:ind w:left="1134"/>
        <w:rPr>
          <w:b/>
          <w:sz w:val="28"/>
          <w:szCs w:val="28"/>
          <w:lang w:val="kk-KZ"/>
        </w:rPr>
      </w:pPr>
    </w:p>
    <w:p w:rsidR="007145DF" w:rsidRPr="007D1658" w:rsidRDefault="00B3373F" w:rsidP="007145DF">
      <w:pPr>
        <w:jc w:val="right"/>
        <w:rPr>
          <w:i/>
          <w:sz w:val="28"/>
          <w:szCs w:val="28"/>
          <w:lang w:val="kk-KZ"/>
        </w:rPr>
      </w:pPr>
      <w:r>
        <w:rPr>
          <w:noProof/>
          <w:sz w:val="28"/>
          <w:szCs w:val="28"/>
          <w:lang w:val="kk-KZ"/>
        </w:rPr>
        <w:br w:type="page"/>
      </w:r>
    </w:p>
    <w:p w:rsidR="007145DF" w:rsidRPr="007D1658" w:rsidRDefault="007145DF" w:rsidP="007145DF">
      <w:pPr>
        <w:widowControl w:val="0"/>
        <w:ind w:left="5670"/>
        <w:jc w:val="right"/>
        <w:rPr>
          <w:sz w:val="28"/>
          <w:szCs w:val="28"/>
          <w:lang w:val="kk-KZ"/>
        </w:rPr>
      </w:pPr>
      <w:r w:rsidRPr="007D1658">
        <w:rPr>
          <w:sz w:val="28"/>
          <w:szCs w:val="28"/>
          <w:lang w:val="kk-KZ"/>
        </w:rPr>
        <w:lastRenderedPageBreak/>
        <w:t>Қазақстан Республикасы</w:t>
      </w:r>
    </w:p>
    <w:p w:rsidR="007145DF" w:rsidRPr="007D1658" w:rsidRDefault="007145DF" w:rsidP="007145DF">
      <w:pPr>
        <w:widowControl w:val="0"/>
        <w:ind w:left="5670"/>
        <w:jc w:val="right"/>
        <w:rPr>
          <w:sz w:val="28"/>
          <w:szCs w:val="28"/>
          <w:lang w:val="kk-KZ"/>
        </w:rPr>
      </w:pPr>
      <w:r w:rsidRPr="007D1658">
        <w:rPr>
          <w:sz w:val="28"/>
          <w:szCs w:val="28"/>
          <w:lang w:val="kk-KZ"/>
        </w:rPr>
        <w:t>Ұлттық Банкі Басқармасының</w:t>
      </w:r>
    </w:p>
    <w:p w:rsidR="007145DF" w:rsidRPr="007D1658" w:rsidRDefault="007145DF" w:rsidP="007145DF">
      <w:pPr>
        <w:widowControl w:val="0"/>
        <w:ind w:left="5670"/>
        <w:jc w:val="right"/>
        <w:rPr>
          <w:sz w:val="28"/>
          <w:szCs w:val="28"/>
          <w:lang w:val="kk-KZ"/>
        </w:rPr>
      </w:pPr>
      <w:r w:rsidRPr="007D1658">
        <w:rPr>
          <w:sz w:val="28"/>
          <w:szCs w:val="28"/>
          <w:lang w:val="kk-KZ"/>
        </w:rPr>
        <w:t>20</w:t>
      </w:r>
      <w:r>
        <w:rPr>
          <w:sz w:val="28"/>
          <w:szCs w:val="28"/>
          <w:lang w:val="kk-KZ"/>
        </w:rPr>
        <w:t>25</w:t>
      </w:r>
      <w:r w:rsidRPr="007D1658">
        <w:rPr>
          <w:sz w:val="28"/>
          <w:szCs w:val="28"/>
          <w:lang w:val="kk-KZ"/>
        </w:rPr>
        <w:t xml:space="preserve"> жылғы </w:t>
      </w:r>
      <w:r>
        <w:rPr>
          <w:sz w:val="28"/>
          <w:szCs w:val="28"/>
          <w:lang w:val="kk-KZ"/>
        </w:rPr>
        <w:t>2 желтоқсандағы</w:t>
      </w:r>
    </w:p>
    <w:p w:rsidR="007145DF" w:rsidRPr="007D1658" w:rsidRDefault="007145DF" w:rsidP="007145DF">
      <w:pPr>
        <w:ind w:left="5670"/>
        <w:jc w:val="right"/>
        <w:rPr>
          <w:sz w:val="28"/>
          <w:szCs w:val="28"/>
          <w:lang w:val="kk-KZ"/>
        </w:rPr>
      </w:pPr>
      <w:r w:rsidRPr="007D1658">
        <w:rPr>
          <w:sz w:val="28"/>
          <w:szCs w:val="28"/>
          <w:lang w:val="kk-KZ"/>
        </w:rPr>
        <w:t xml:space="preserve">№ </w:t>
      </w:r>
      <w:r>
        <w:rPr>
          <w:sz w:val="28"/>
          <w:szCs w:val="28"/>
          <w:lang w:val="kk-KZ"/>
        </w:rPr>
        <w:t>88</w:t>
      </w:r>
      <w:r w:rsidRPr="007D1658">
        <w:rPr>
          <w:sz w:val="28"/>
          <w:szCs w:val="28"/>
          <w:lang w:val="kk-KZ"/>
        </w:rPr>
        <w:t xml:space="preserve"> қаулысымен</w:t>
      </w:r>
    </w:p>
    <w:p w:rsidR="007145DF" w:rsidRPr="007D1658" w:rsidRDefault="007145DF" w:rsidP="007145DF">
      <w:pPr>
        <w:ind w:left="5670"/>
        <w:jc w:val="right"/>
        <w:rPr>
          <w:sz w:val="28"/>
          <w:szCs w:val="28"/>
          <w:lang w:val="kk-KZ"/>
        </w:rPr>
      </w:pPr>
      <w:r w:rsidRPr="007D1658">
        <w:rPr>
          <w:sz w:val="28"/>
          <w:szCs w:val="28"/>
          <w:lang w:val="kk-KZ"/>
        </w:rPr>
        <w:t>бекітілді</w:t>
      </w:r>
    </w:p>
    <w:p w:rsidR="007145DF" w:rsidRPr="007D1658" w:rsidRDefault="007145DF" w:rsidP="007145DF">
      <w:pPr>
        <w:ind w:left="5670"/>
        <w:rPr>
          <w:sz w:val="28"/>
          <w:szCs w:val="28"/>
          <w:lang w:val="kk-KZ"/>
        </w:rPr>
      </w:pPr>
    </w:p>
    <w:p w:rsidR="007145DF" w:rsidRPr="007D1658" w:rsidRDefault="007145DF" w:rsidP="007145DF">
      <w:pPr>
        <w:jc w:val="both"/>
        <w:rPr>
          <w:rFonts w:eastAsia="Calibri"/>
          <w:sz w:val="28"/>
          <w:szCs w:val="28"/>
          <w:lang w:val="kk-KZ" w:eastAsia="en-US"/>
        </w:rPr>
      </w:pPr>
    </w:p>
    <w:p w:rsidR="007145DF" w:rsidRPr="007D1658" w:rsidRDefault="007145DF" w:rsidP="007145DF">
      <w:pPr>
        <w:ind w:firstLine="709"/>
        <w:jc w:val="center"/>
        <w:rPr>
          <w:rFonts w:eastAsia="Calibri"/>
          <w:b/>
          <w:sz w:val="28"/>
          <w:szCs w:val="28"/>
          <w:lang w:val="kk-KZ" w:eastAsia="en-US"/>
        </w:rPr>
      </w:pPr>
      <w:r w:rsidRPr="007D1658">
        <w:rPr>
          <w:rStyle w:val="s1"/>
          <w:color w:val="auto"/>
          <w:sz w:val="28"/>
          <w:szCs w:val="28"/>
          <w:lang w:val="kk-KZ"/>
        </w:rPr>
        <w:t xml:space="preserve">Екінші деңгейдегі банктердің, Қазақстан Республикасының бейрезидент-банктері филиалдарының және </w:t>
      </w:r>
      <w:r w:rsidRPr="007D1658">
        <w:rPr>
          <w:rFonts w:eastAsia="Calibri"/>
          <w:b/>
          <w:sz w:val="28"/>
          <w:szCs w:val="28"/>
          <w:lang w:val="kk-KZ" w:eastAsia="en-US"/>
        </w:rPr>
        <w:t>«Қазақстанның Даму Банкі» акционерлік қоғамының есептілікті ұсыну қағидалары</w:t>
      </w:r>
    </w:p>
    <w:p w:rsidR="007145DF" w:rsidRPr="007D1658" w:rsidRDefault="007145DF" w:rsidP="007145DF">
      <w:pPr>
        <w:jc w:val="both"/>
        <w:rPr>
          <w:rFonts w:eastAsia="Calibri"/>
          <w:b/>
          <w:sz w:val="28"/>
          <w:szCs w:val="28"/>
          <w:lang w:val="kk-KZ" w:eastAsia="en-US"/>
        </w:rPr>
      </w:pPr>
    </w:p>
    <w:p w:rsidR="007145DF" w:rsidRPr="007D1658" w:rsidRDefault="007145DF" w:rsidP="007145DF">
      <w:pPr>
        <w:jc w:val="both"/>
        <w:rPr>
          <w:rFonts w:eastAsia="Calibri"/>
          <w:b/>
          <w:sz w:val="28"/>
          <w:szCs w:val="28"/>
          <w:lang w:val="kk-KZ" w:eastAsia="en-US"/>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jc w:val="both"/>
        <w:rPr>
          <w:rFonts w:eastAsia="Calibri"/>
          <w:sz w:val="28"/>
          <w:szCs w:val="28"/>
          <w:lang w:val="kk-KZ" w:eastAsia="en-US"/>
        </w:rPr>
      </w:pPr>
    </w:p>
    <w:p w:rsidR="007145DF" w:rsidRPr="007D1658" w:rsidRDefault="007145DF" w:rsidP="007145DF">
      <w:pPr>
        <w:ind w:firstLine="709"/>
        <w:jc w:val="both"/>
        <w:rPr>
          <w:rFonts w:eastAsia="Calibri"/>
          <w:sz w:val="28"/>
          <w:szCs w:val="28"/>
          <w:lang w:val="kk-KZ" w:eastAsia="en-US"/>
        </w:rPr>
      </w:pPr>
      <w:r w:rsidRPr="007D1658">
        <w:rPr>
          <w:rFonts w:eastAsia="Calibri"/>
          <w:sz w:val="28"/>
          <w:szCs w:val="28"/>
          <w:lang w:val="kk-KZ" w:eastAsia="en-US"/>
        </w:rPr>
        <w:t>1.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48) тармақшасына, «Қазақстан Республикасындағы банктер және банк қызметі туралы» Қазақстан Республикасы Заңының 54-бабы 1-тармағына, «Мемлекеттік статистика туралы» Қазақстан Республикасы Заңының 16-бабы 3-тармағының 2) тармақшасына сәйкес әзірленді және онда әкімшілік деректерді жинауға арналған нысандарды, екінші деңгейдегі банктердің, Қазақстан Республикасының бейрезидент-банктері филиалдарының және «Қазақстанның Даму Банкі» акционерлік қоғамының (бұдан әрі – банктер) Қазақстан Республикасының Ұлттық Банкіне (бұдан әрі – Ұлттық Банк) есептілікті ұсыну кезеңділігі мен мерзімдерін қоса, оны ұсыну тәртібі айқындалады.</w:t>
      </w:r>
    </w:p>
    <w:p w:rsidR="007145DF" w:rsidRPr="007D1658" w:rsidRDefault="007145DF" w:rsidP="007145DF">
      <w:pPr>
        <w:ind w:firstLine="709"/>
        <w:jc w:val="both"/>
        <w:rPr>
          <w:rFonts w:eastAsia="Calibri"/>
          <w:sz w:val="28"/>
          <w:szCs w:val="28"/>
          <w:lang w:val="kk-KZ" w:eastAsia="en-US"/>
        </w:rPr>
      </w:pPr>
      <w:r w:rsidRPr="007D1658">
        <w:rPr>
          <w:rFonts w:eastAsia="Calibri"/>
          <w:sz w:val="28"/>
          <w:szCs w:val="28"/>
          <w:lang w:val="kk-KZ" w:eastAsia="en-US"/>
        </w:rPr>
        <w:t xml:space="preserve">2. </w:t>
      </w:r>
      <w:r w:rsidRPr="007D1658">
        <w:rPr>
          <w:sz w:val="28"/>
          <w:szCs w:val="28"/>
          <w:lang w:val="kk-KZ"/>
        </w:rPr>
        <w:t>Есептілік Ұлттық Банкке есептілікті ұсыну сервистеріне қол жеткізудің бірыңғай терезесі болатын «Қазақстан Республикасы Ұлттық Банкінің веб-порталы» ақпараттық жүйесі арқылы электрондық түрде ұсынылады</w:t>
      </w:r>
      <w:r w:rsidRPr="007D1658">
        <w:rPr>
          <w:rFonts w:eastAsia="Calibri"/>
          <w:sz w:val="28"/>
          <w:szCs w:val="28"/>
          <w:lang w:val="kk-KZ" w:eastAsia="en-US"/>
        </w:rPr>
        <w:t>.</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Fonts w:eastAsia="Calibri"/>
          <w:color w:val="auto"/>
          <w:sz w:val="28"/>
          <w:szCs w:val="28"/>
          <w:lang w:val="kk-KZ" w:eastAsia="en-US"/>
        </w:rPr>
        <w:t xml:space="preserve">3. </w:t>
      </w:r>
      <w:r w:rsidRPr="007D1658">
        <w:rPr>
          <w:color w:val="auto"/>
          <w:sz w:val="28"/>
          <w:szCs w:val="28"/>
          <w:lang w:val="kk-KZ"/>
        </w:rPr>
        <w:t>«Қазақстан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 кезінде қателер анықталған жағдайда, ақпараттық жүйе ақпаратты қабылдамайды.</w:t>
      </w:r>
    </w:p>
    <w:p w:rsidR="007145DF" w:rsidRPr="007D1658" w:rsidRDefault="007145DF" w:rsidP="007145DF">
      <w:pPr>
        <w:ind w:firstLine="709"/>
        <w:jc w:val="both"/>
        <w:rPr>
          <w:sz w:val="28"/>
          <w:szCs w:val="28"/>
          <w:lang w:val="kk-KZ"/>
        </w:rPr>
      </w:pPr>
      <w:r w:rsidRPr="007D1658">
        <w:rPr>
          <w:sz w:val="28"/>
          <w:szCs w:val="28"/>
          <w:lang w:val="kk-KZ"/>
        </w:rPr>
        <w:t>4. «Қазақстан Республикасы Ұлттық Банкінің веб-порталы» ақпараттық жүйесіне нысанішілік бақылаудан өткен, көрсетілген есепті кезеңдегі ақпаратты соңғы жүктеудің нақты күні тиісті есепті кезең үшін есептілікті ұсынуды аяқтау күні болып табылады.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Fonts w:eastAsia="Calibri"/>
          <w:color w:val="auto"/>
          <w:sz w:val="28"/>
          <w:szCs w:val="28"/>
          <w:lang w:val="kk-KZ" w:eastAsia="en-US"/>
        </w:rPr>
        <w:lastRenderedPageBreak/>
        <w:t xml:space="preserve">5. </w:t>
      </w:r>
      <w:r w:rsidRPr="007D1658">
        <w:rPr>
          <w:color w:val="auto"/>
          <w:sz w:val="28"/>
          <w:szCs w:val="28"/>
          <w:lang w:val="kk-KZ"/>
        </w:rPr>
        <w:t>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кешіктірмей жүзеге асырылады.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6. Есептіліктегі деректердің толықтығы мен дәйектілігін банктің басшысы немесе есепке қол қою функциясы жүктелген адам қамтамасыз етеді.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7. Банк басшысының немесе есепке қол қою функциясы жүктелген адамның және орындаушының электрондық-цифрлық қолтаңбасы арқылы куәландырылған есептілік электрондық форматта сақталады.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Fonts w:eastAsia="Calibri"/>
          <w:color w:val="auto"/>
          <w:sz w:val="28"/>
          <w:szCs w:val="28"/>
          <w:lang w:val="kk-KZ" w:eastAsia="en-US"/>
        </w:rPr>
        <w:t xml:space="preserve">8. </w:t>
      </w:r>
      <w:r w:rsidRPr="007D1658">
        <w:rPr>
          <w:color w:val="auto"/>
          <w:sz w:val="28"/>
          <w:szCs w:val="28"/>
          <w:lang w:val="kk-KZ"/>
        </w:rPr>
        <w:t>Балама сәйкестендіру нөмірі Қазақстан Республикасының бейрезидент контрагент банктері сәйкестендіргіштерінің бірі ретінде болады, есептілікті ұсынатын банк үшін бірегей және банктің осы тұлғамен өзара қарым-қатынасы кезеңі ішінде өзгермейтін болып табылады.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9. </w:t>
      </w:r>
      <w:r w:rsidRPr="007D1658">
        <w:rPr>
          <w:rFonts w:eastAsia="Calibri"/>
          <w:color w:val="auto"/>
          <w:sz w:val="28"/>
          <w:szCs w:val="28"/>
          <w:lang w:val="kk-KZ" w:eastAsia="en-US"/>
        </w:rPr>
        <w:t xml:space="preserve">«Резидент» және «бейрезидент» деген ұғымдар </w:t>
      </w:r>
      <w:r w:rsidRPr="007D1658">
        <w:rPr>
          <w:color w:val="auto"/>
          <w:sz w:val="28"/>
          <w:szCs w:val="28"/>
          <w:lang w:val="kk-KZ"/>
        </w:rPr>
        <w:t>«Валюталық реттеу және валюталық бақылау туралы» Қазақстан Республикасының Заңында айқындалған мәндерде пайдаланылады.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Fonts w:eastAsia="Calibri"/>
          <w:color w:val="auto"/>
          <w:sz w:val="28"/>
          <w:szCs w:val="28"/>
          <w:lang w:val="kk-KZ" w:eastAsia="en-US"/>
        </w:rPr>
        <w:t xml:space="preserve">10. </w:t>
      </w:r>
      <w:r w:rsidRPr="007D1658">
        <w:rPr>
          <w:color w:val="auto"/>
          <w:sz w:val="28"/>
          <w:szCs w:val="28"/>
          <w:lang w:val="kk-KZ"/>
        </w:rPr>
        <w:t>Ақпаратты мәмілелерге дейін нақтылауды көздейтін нысандарда есеп беретін банктің ақпараттық жүйесінде мәміленің бірегей сәйкестендіргіші болатын мәміленің (транзакцияның) референсі (коды) көрсетіледі. Референс мәнінің жолы мәтіндік деректер форматында және мәтіндік және сандық элементтерді қамтуы мүмкін.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Ақпаратты мәмілелерге дейін нақтылауды көздемейтін нысандарда референс ретінде ұсынылатын деректер жиынтығының бірегей нөмірі көрсетіледі, ол мынадай тәртіпте қалыптастырылады: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алғашқы сегіз таңба </w:t>
      </w:r>
      <w:r w:rsidRPr="007D1658">
        <w:rPr>
          <w:rFonts w:eastAsia="Calibri"/>
          <w:color w:val="auto"/>
          <w:sz w:val="28"/>
          <w:szCs w:val="28"/>
          <w:lang w:val="kk-KZ" w:eastAsia="en-US"/>
        </w:rPr>
        <w:t>–</w:t>
      </w:r>
      <w:r w:rsidRPr="007D1658">
        <w:rPr>
          <w:color w:val="auto"/>
          <w:sz w:val="28"/>
          <w:szCs w:val="28"/>
          <w:lang w:val="kk-KZ"/>
        </w:rPr>
        <w:t xml:space="preserve"> «ЖЖЖЖККАА» форматындағы есептік күн, мұнда «ЖЖЖЖ» </w:t>
      </w:r>
      <w:r w:rsidRPr="007D1658">
        <w:rPr>
          <w:rFonts w:eastAsia="Calibri"/>
          <w:color w:val="auto"/>
          <w:sz w:val="28"/>
          <w:szCs w:val="28"/>
          <w:lang w:val="kk-KZ" w:eastAsia="en-US"/>
        </w:rPr>
        <w:t>–</w:t>
      </w:r>
      <w:r w:rsidRPr="007D1658">
        <w:rPr>
          <w:color w:val="auto"/>
          <w:sz w:val="28"/>
          <w:szCs w:val="28"/>
          <w:lang w:val="kk-KZ"/>
        </w:rPr>
        <w:t xml:space="preserve"> жыл, «КК» </w:t>
      </w:r>
      <w:r w:rsidRPr="007D1658">
        <w:rPr>
          <w:rFonts w:eastAsia="Calibri"/>
          <w:color w:val="auto"/>
          <w:sz w:val="28"/>
          <w:szCs w:val="28"/>
          <w:lang w:val="kk-KZ" w:eastAsia="en-US"/>
        </w:rPr>
        <w:t>–</w:t>
      </w:r>
      <w:r w:rsidRPr="007D1658">
        <w:rPr>
          <w:color w:val="auto"/>
          <w:sz w:val="28"/>
          <w:szCs w:val="28"/>
          <w:lang w:val="kk-KZ"/>
        </w:rPr>
        <w:t xml:space="preserve"> күн, «АА» </w:t>
      </w:r>
      <w:r w:rsidRPr="007D1658">
        <w:rPr>
          <w:rFonts w:eastAsia="Calibri"/>
          <w:color w:val="auto"/>
          <w:sz w:val="28"/>
          <w:szCs w:val="28"/>
          <w:lang w:val="kk-KZ" w:eastAsia="en-US"/>
        </w:rPr>
        <w:t>–</w:t>
      </w:r>
      <w:r w:rsidRPr="007D1658">
        <w:rPr>
          <w:color w:val="auto"/>
          <w:sz w:val="28"/>
          <w:szCs w:val="28"/>
          <w:lang w:val="kk-KZ"/>
        </w:rPr>
        <w:t xml:space="preserve"> ай;</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бір таңба </w:t>
      </w:r>
      <w:r w:rsidRPr="007D1658">
        <w:rPr>
          <w:rFonts w:eastAsia="Calibri"/>
          <w:color w:val="auto"/>
          <w:sz w:val="28"/>
          <w:szCs w:val="28"/>
          <w:lang w:val="kk-KZ" w:eastAsia="en-US"/>
        </w:rPr>
        <w:t>–</w:t>
      </w:r>
      <w:r w:rsidRPr="007D1658">
        <w:rPr>
          <w:color w:val="auto"/>
          <w:sz w:val="28"/>
          <w:szCs w:val="28"/>
          <w:lang w:val="kk-KZ"/>
        </w:rPr>
        <w:t xml:space="preserve"> белгіленген бөлгіш «_»;</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соңғы алты таңба </w:t>
      </w:r>
      <w:r w:rsidRPr="007D1658">
        <w:rPr>
          <w:rFonts w:eastAsia="Calibri"/>
          <w:color w:val="auto"/>
          <w:sz w:val="28"/>
          <w:szCs w:val="28"/>
          <w:lang w:val="kk-KZ" w:eastAsia="en-US"/>
        </w:rPr>
        <w:t>–</w:t>
      </w:r>
      <w:r w:rsidRPr="007D1658">
        <w:rPr>
          <w:color w:val="auto"/>
          <w:sz w:val="28"/>
          <w:szCs w:val="28"/>
          <w:lang w:val="kk-KZ"/>
        </w:rPr>
        <w:t xml:space="preserve"> реттік нөмірі (000001-ден 999999-ға дейін).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Жүйеде есеп беретін мәміленің (транзакцияның) референсі (коды) банкі болмаған кезде банк осы тармақтың екінші бөлігінде көзделген алгоритмді пайдалануы мүмкін. </w:t>
      </w:r>
    </w:p>
    <w:p w:rsidR="007145DF" w:rsidRPr="007D1658" w:rsidRDefault="007145DF" w:rsidP="007145DF">
      <w:pPr>
        <w:pStyle w:val="pc"/>
        <w:ind w:firstLine="709"/>
        <w:jc w:val="both"/>
        <w:rPr>
          <w:color w:val="auto"/>
          <w:sz w:val="28"/>
          <w:szCs w:val="28"/>
          <w:lang w:val="kk-KZ"/>
        </w:rPr>
      </w:pPr>
      <w:r w:rsidRPr="007D1658">
        <w:rPr>
          <w:rFonts w:eastAsia="Calibri"/>
          <w:color w:val="auto"/>
          <w:sz w:val="28"/>
          <w:szCs w:val="28"/>
          <w:lang w:val="kk-KZ" w:eastAsia="en-US"/>
        </w:rPr>
        <w:t xml:space="preserve">11. </w:t>
      </w:r>
      <w:r w:rsidRPr="007D1658">
        <w:rPr>
          <w:color w:val="auto"/>
          <w:sz w:val="28"/>
          <w:szCs w:val="28"/>
          <w:lang w:val="kk-KZ"/>
        </w:rPr>
        <w:t xml:space="preserve">Есептілікті қалыптастыру мақсатында шетел валютасындағы активтер мен </w:t>
      </w:r>
      <w:r w:rsidRPr="00805388">
        <w:rPr>
          <w:color w:val="auto"/>
          <w:sz w:val="28"/>
          <w:szCs w:val="28"/>
          <w:lang w:val="kk-KZ"/>
        </w:rPr>
        <w:t>міндеттемелер</w:t>
      </w:r>
      <w:r w:rsidRPr="00805388">
        <w:rPr>
          <w:b/>
          <w:color w:val="auto"/>
          <w:sz w:val="28"/>
          <w:szCs w:val="28"/>
          <w:lang w:val="kk-KZ"/>
        </w:rPr>
        <w:t xml:space="preserve"> «</w:t>
      </w:r>
      <w:r w:rsidRPr="00805388">
        <w:rPr>
          <w:rStyle w:val="s1"/>
          <w:b w:val="0"/>
          <w:color w:val="auto"/>
          <w:sz w:val="28"/>
          <w:szCs w:val="28"/>
          <w:lang w:val="kk-KZ"/>
        </w:rPr>
        <w:t>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w:t>
      </w:r>
      <w:r w:rsidRPr="007D1658">
        <w:rPr>
          <w:rStyle w:val="s1"/>
          <w:color w:val="auto"/>
          <w:sz w:val="28"/>
          <w:szCs w:val="28"/>
          <w:lang w:val="kk-KZ"/>
        </w:rPr>
        <w:t xml:space="preserve"> </w:t>
      </w:r>
      <w:r w:rsidRPr="007D1658">
        <w:rPr>
          <w:color w:val="auto"/>
          <w:sz w:val="28"/>
          <w:szCs w:val="28"/>
          <w:lang w:val="kk-KZ"/>
        </w:rPr>
        <w:t xml:space="preserve"> </w:t>
      </w:r>
      <w:r w:rsidRPr="007D1658">
        <w:rPr>
          <w:color w:val="auto"/>
          <w:lang w:val="kk-KZ"/>
        </w:rPr>
        <w:t>(</w:t>
      </w:r>
      <w:r w:rsidRPr="007D1658">
        <w:rPr>
          <w:color w:val="auto"/>
          <w:sz w:val="28"/>
          <w:szCs w:val="28"/>
          <w:lang w:val="kk-KZ"/>
        </w:rPr>
        <w:t xml:space="preserve">Нормативтік құқықтық актілерді мемлекеттік тіркеу тізілімінде № </w:t>
      </w:r>
      <w:r w:rsidRPr="007D1658">
        <w:rPr>
          <w:rFonts w:eastAsia="Calibri"/>
          <w:color w:val="auto"/>
          <w:sz w:val="28"/>
          <w:szCs w:val="28"/>
          <w:lang w:val="kk-KZ"/>
        </w:rPr>
        <w:t>36983</w:t>
      </w:r>
      <w:r w:rsidRPr="007D1658">
        <w:rPr>
          <w:color w:val="auto"/>
          <w:sz w:val="28"/>
          <w:szCs w:val="28"/>
          <w:lang w:val="kk-KZ"/>
        </w:rPr>
        <w:t xml:space="preserve"> болып тіркелген) көзделген тәртіпте айқындалған валюта айырбастаудың нарықтық бағамы бойынша қайта есептеліп, көрсетіледі. </w:t>
      </w:r>
    </w:p>
    <w:p w:rsidR="007145DF" w:rsidRPr="007D1658" w:rsidRDefault="007145DF" w:rsidP="007145DF">
      <w:pPr>
        <w:ind w:firstLine="709"/>
        <w:jc w:val="both"/>
        <w:rPr>
          <w:sz w:val="28"/>
          <w:szCs w:val="28"/>
          <w:lang w:val="kk-KZ"/>
        </w:rPr>
      </w:pPr>
      <w:r w:rsidRPr="007D1658">
        <w:rPr>
          <w:rFonts w:eastAsia="Calibri"/>
          <w:sz w:val="28"/>
          <w:szCs w:val="28"/>
          <w:lang w:val="kk-KZ" w:eastAsia="en-US"/>
        </w:rPr>
        <w:t>12. Қағидаларда көзделген е</w:t>
      </w:r>
      <w:r w:rsidRPr="007D1658">
        <w:rPr>
          <w:sz w:val="28"/>
          <w:szCs w:val="28"/>
          <w:lang w:val="kk-KZ"/>
        </w:rPr>
        <w:t>сеп нысандары кестелерінің кез келгені бойынша деректер болмаған кезде ол бойынша мәліметтер берілмейді, бұл туралы банктер осы кесте бойынша мәліметтерді ұсынудың белгіленген мерзімінен кешіктірмей жазбаша түрде Қазақстан Республикасының Ұлттық Банкіне хабарлайды</w:t>
      </w:r>
    </w:p>
    <w:p w:rsidR="007145DF" w:rsidRPr="007D1658" w:rsidRDefault="007145DF" w:rsidP="007145DF">
      <w:pPr>
        <w:ind w:firstLine="709"/>
        <w:jc w:val="both"/>
        <w:rPr>
          <w:rFonts w:eastAsia="Calibri"/>
          <w:sz w:val="28"/>
          <w:szCs w:val="28"/>
          <w:lang w:val="kk-KZ" w:eastAsia="en-US"/>
        </w:rPr>
      </w:pPr>
      <w:r w:rsidRPr="007D1658">
        <w:rPr>
          <w:rFonts w:eastAsia="Calibri"/>
          <w:sz w:val="28"/>
          <w:szCs w:val="28"/>
          <w:lang w:val="kk-KZ" w:eastAsia="en-US"/>
        </w:rPr>
        <w:lastRenderedPageBreak/>
        <w:t xml:space="preserve">13. Екінші деңгейдегі банк, бейрезидент-банктің филиалы </w:t>
      </w:r>
      <w:r w:rsidRPr="007D1658">
        <w:rPr>
          <w:sz w:val="28"/>
          <w:szCs w:val="28"/>
          <w:lang w:val="kk-KZ"/>
        </w:rPr>
        <w:t>өзінің барлық филиалдары бойынша деректерді қамтитын есептілікті Ұлттық Банкке ұсынады.</w:t>
      </w:r>
    </w:p>
    <w:p w:rsidR="007145DF" w:rsidRPr="007D1658" w:rsidRDefault="007145DF" w:rsidP="007145DF">
      <w:pPr>
        <w:ind w:firstLine="709"/>
        <w:jc w:val="both"/>
        <w:rPr>
          <w:rFonts w:eastAsia="Calibri"/>
          <w:sz w:val="28"/>
          <w:szCs w:val="28"/>
          <w:lang w:val="kk-KZ" w:eastAsia="en-US"/>
        </w:rPr>
      </w:pPr>
    </w:p>
    <w:p w:rsidR="007145DF" w:rsidRPr="007D1658" w:rsidRDefault="007145DF" w:rsidP="007145DF">
      <w:pPr>
        <w:ind w:firstLine="709"/>
        <w:jc w:val="both"/>
        <w:rPr>
          <w:rFonts w:eastAsia="Calibri"/>
          <w:sz w:val="28"/>
          <w:szCs w:val="28"/>
          <w:lang w:val="kk-KZ" w:eastAsia="en-US"/>
        </w:rPr>
      </w:pPr>
    </w:p>
    <w:p w:rsidR="007145DF" w:rsidRPr="007D1658" w:rsidRDefault="007145DF" w:rsidP="007145DF">
      <w:pPr>
        <w:ind w:firstLine="709"/>
        <w:jc w:val="both"/>
        <w:rPr>
          <w:rStyle w:val="s1"/>
          <w:color w:val="auto"/>
          <w:sz w:val="28"/>
          <w:szCs w:val="28"/>
          <w:lang w:val="kk-KZ"/>
        </w:rPr>
      </w:pPr>
      <w:r w:rsidRPr="007D1658">
        <w:rPr>
          <w:b/>
          <w:sz w:val="28"/>
          <w:szCs w:val="28"/>
          <w:lang w:val="kk-KZ"/>
        </w:rPr>
        <w:t xml:space="preserve">2-тарау. </w:t>
      </w:r>
      <w:r w:rsidRPr="007D1658">
        <w:rPr>
          <w:rStyle w:val="s1"/>
          <w:color w:val="auto"/>
          <w:sz w:val="28"/>
          <w:szCs w:val="28"/>
          <w:lang w:val="kk-KZ"/>
        </w:rPr>
        <w:t>Екінші деңгейдегі банктердің есептілікті ұсыну тәртібі</w:t>
      </w:r>
    </w:p>
    <w:p w:rsidR="007145DF" w:rsidRPr="007D1658" w:rsidRDefault="007145DF" w:rsidP="007145DF">
      <w:pPr>
        <w:ind w:firstLine="709"/>
        <w:jc w:val="both"/>
        <w:rPr>
          <w:b/>
          <w:sz w:val="28"/>
          <w:szCs w:val="28"/>
          <w:lang w:val="kk-KZ"/>
        </w:rPr>
      </w:pPr>
      <w:r w:rsidRPr="007D1658">
        <w:rPr>
          <w:rStyle w:val="s1"/>
          <w:color w:val="auto"/>
          <w:sz w:val="28"/>
          <w:szCs w:val="28"/>
          <w:lang w:val="kk-KZ"/>
        </w:rPr>
        <w:t xml:space="preserve">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14. Екінші деңгейдегі банктер Қазақстан Республикасының Ұлттық Банкіне: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1) Қағидаларға 1-қосымшаға сәйкес нысан бойынша баланстық және баланстан тыс шоттардағы қалдықтар туралы есепті – есепті күннен кейінгі үш жұмыс күнінен кешіктірмей, күн сайын ұсынады, оған мыналар:</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есепті күннен кейінгі төрт жұмыс күнінен кешіктірмей ұсынылатын, айдың бірінші, екінші және соңғы жұмыс күндері үшін есептер;</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аяқталған қаржы жылынан кейінгі жылғы отыз бірінші қаңтардан кешіктірмей ұсынылатын (оның ішінде банкішілік операциялар бойынша айналымдар болмаған кезде) жылдың соңғы жұмыс күні үшін қосымша есеп (банкішілік операциялар бойынша қорытынды айналымдарды есепке алғанда) қосылмайды;</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2) Қағидаларға 2-қосымшаға сәйкес нысан бойынша шетел валютасымен биржадан тыс операциялар туралы есепті – есепті күннен кейінгі жұмыс күнінен кешіктірмей, күн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3) Қағидаларға 3-қосымшаға сәйкес нысан бойынша шетелдік компаниялардың филиалдарымен және өкілдіктерімен операциялар бойынша баланстық шоттардағы қалдықтар туралы есепті – есепті айдан кейінгі айдың жетінші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4) Қағидаларға 4-қосымшаға сәйкес нысан бойынша банк қызметінің жекелеген көрсеткіштері туралы есепті – аяқталған қаржы жылынан кейінгі жылғы отыз бірінші қаңтардан кешіктірмей ұсынылатын (банкішілік операциялар бойынша айналымдар болған кезде) жылдың соңғы жұмыс күні үшін қосымша есепті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5) Қағидаларға 5-қосымшаға сәйкес нысан бойынша банкаралық активтер және міндеттемелер бойынша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6) Қағидаларға 6-қосымшаға сәйкес нысан бойынша бағалы қағаздар портфелінің құрылымы туралы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w:t>
      </w:r>
      <w:r w:rsidRPr="007D1658">
        <w:rPr>
          <w:rFonts w:eastAsia="Calibri"/>
          <w:color w:val="auto"/>
          <w:sz w:val="28"/>
          <w:szCs w:val="28"/>
          <w:lang w:val="kk-KZ" w:eastAsia="en-US"/>
        </w:rPr>
        <w:lastRenderedPageBreak/>
        <w:t xml:space="preserve">есепті (есепті айда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7) Қағидаларға 7-қосымшаға сәйкес нысан бойынша банктің басқа заңды тұлғалардың капиталына инвестициялары туралы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8) Қағидаларға 8-қосымшаға сәйкес нысан бойынша басқа да </w:t>
      </w:r>
      <w:r w:rsidRPr="007D1658">
        <w:rPr>
          <w:rStyle w:val="s0"/>
          <w:color w:val="auto"/>
          <w:sz w:val="28"/>
          <w:szCs w:val="28"/>
          <w:lang w:val="kk-KZ"/>
        </w:rPr>
        <w:t xml:space="preserve">жіктелетін </w:t>
      </w:r>
      <w:r w:rsidRPr="007D1658">
        <w:rPr>
          <w:rFonts w:eastAsia="Calibri"/>
          <w:color w:val="auto"/>
          <w:sz w:val="28"/>
          <w:szCs w:val="28"/>
          <w:lang w:val="kk-KZ" w:eastAsia="en-US"/>
        </w:rPr>
        <w:t xml:space="preserve">активтер мен ірі дебиторлар туралы есепті: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басқа да </w:t>
      </w:r>
      <w:r w:rsidRPr="007D1658">
        <w:rPr>
          <w:rStyle w:val="s0"/>
          <w:color w:val="auto"/>
          <w:sz w:val="28"/>
          <w:szCs w:val="28"/>
          <w:lang w:val="kk-KZ"/>
        </w:rPr>
        <w:t xml:space="preserve">жіктелетін </w:t>
      </w:r>
      <w:r w:rsidRPr="007D1658">
        <w:rPr>
          <w:rFonts w:eastAsia="Calibri"/>
          <w:color w:val="auto"/>
          <w:sz w:val="28"/>
          <w:szCs w:val="28"/>
          <w:lang w:val="kk-KZ" w:eastAsia="en-US"/>
        </w:rPr>
        <w:t xml:space="preserve">активтер туралы мәліметтер бөлігінде –  аяқталған қаржы жылынан кейінгі жылғы отыз бірінші қаңтардан кешіктірмей ұсынылатын (банкішілік операциялар бойынша айналымдар болған кезде) желтоқсан айы үшін басқа да </w:t>
      </w:r>
      <w:r w:rsidRPr="007D1658">
        <w:rPr>
          <w:rStyle w:val="s0"/>
          <w:color w:val="auto"/>
          <w:sz w:val="28"/>
          <w:szCs w:val="28"/>
          <w:lang w:val="kk-KZ"/>
        </w:rPr>
        <w:t>жіктелетін</w:t>
      </w:r>
      <w:r w:rsidRPr="007D1658">
        <w:rPr>
          <w:rFonts w:eastAsia="Calibri"/>
          <w:color w:val="auto"/>
          <w:sz w:val="28"/>
          <w:szCs w:val="28"/>
          <w:lang w:val="kk-KZ" w:eastAsia="en-US"/>
        </w:rPr>
        <w:t xml:space="preserve"> активтер туралы қосымша есепті (банкішілік операциялар бойынша қорытынды айналымдарды есепке алғанда) қоспағанда, есепті айдан кейінгі айдың он бірінші жұмыс күнінен кешіктірмей, ай сайын;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ірі дебиторлар туралы мәліметтер бөлігінде – есепті тоқсаннан кейінгі айдың он бесінен кешіктірмей, тоқсан сайын;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9) Қағидаларға 9-қосымшаға сәйкес нысан бойынша берілген қарыздар және олар бойынша сыйақы мөлшерлемелері туралы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қорытынды айналымдарды есепке алғанда) қоспағанда, есепті айдан кейінгі айдың он бірінші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10) Қағидаларға 10-қосымшаға сәйкес нысан бойынша банкпен ерекше қатынастар арқылы байланысты тұлғалар және олармен жасалған мәмілелер туралы есепті – банкпен ерекше қатынастар арқылы байланысты тұлғалардың тізілімі бөлігінде – есепті айдан кейінгі айдың жетінші жұмыс күнінен кешіктірмей, ай сайын;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11) Қағидаларға 11-қосымшаға сәйкес нысан бойынша резидент-клиенттердің шоттары мен салымдары бойынша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w:t>
      </w:r>
      <w:r w:rsidRPr="007D1658">
        <w:rPr>
          <w:rFonts w:eastAsia="Calibri"/>
          <w:color w:val="auto"/>
          <w:sz w:val="28"/>
          <w:szCs w:val="28"/>
          <w:lang w:val="kk-KZ" w:eastAsia="en-US"/>
        </w:rPr>
        <w:lastRenderedPageBreak/>
        <w:t>қорытынды айналымдарды есепке алғанда) қоспағанда, есепті айдан кейінгі айдың сегізінші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12) Қағидаларға 12-қосымшаға сәйкес нысан бойынша тартылған ақшаның негізгі қаражат көздері туралы есепті – есепті айдан кейінгі айдың он бесінен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13) Қағидаларға 13-қосымшаға сәйкес нысан бойынша жеке тұлғалар депозиттерінің көлемі мен сыйақы мөлшерлемелері бойынша есепті – есепті айдан кейінгі айдың он екінші жұмыс күнінен кешіктірмей, ай сайын;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желтоқсан айы үшін қосымша есеп (банкішілік операциялар бойынша қорытынды айналымдарды есепке алғанда) аяқталған қаржы жылынан кейінгі жылғы отыз бірінші қаңтардан кешіктірмей ұсынылады (есепті айда банкішілік операциялар бойынша айналымдар болған кезде);</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14) Қағидаларға 14-қосымшаға сәйкес нысан бойынша талаптар мен міндеттемелерді орындау кестелеріне сәйкес қаражат әкету және әкелу туралы есепті – есепті айдан кейінгі айдың жетінші жұмыс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15) Қағидаларға 15-қосымшаға сәйкес нысан бойынша қолма-қол ақшамен операциялар туралы есепті – есепті айдан кейінгі айдың отызыншы күнінен кешіктірмей, ай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16) Қағидаларға 16-қосымшаға сәйкес нысан бойынша шығын келтірген операциялық тәуекел оқиғаларының мониторингі туралы есепті – есепті тоқсаннан кейінгі айдың отызыншы күнінен кешіктірмей, тоқсан сайын;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17) Қағидаларға 17-қосымшаға сәйкес нысан бойынша басшы қызметкерлерге төленген кіріс туралы есепті – қаржы жыл аяқталуы бойынша күнтізбелік бір жүз жиырма күн ішінде, жыл сайын;</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18) Қағидаларға 18-қосымшаға сәйкес нысан бойынша екінші деңгейдегі банк, екінші деңгейдегі банктің клиенттері, екінші деңгейдегі банктің өнімдері мен көрсететін қызметтері, қолма-қол ақшалай және қолма-қол ақшасыз операциялары, екінші деңгейдегі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есепті – қаржы жылы аяқталуы бойынша күнтізбелік отыз алты күннен кешіктірмей, жыл сайын; </w:t>
      </w:r>
    </w:p>
    <w:p w:rsidR="007145DF" w:rsidRPr="007D1658" w:rsidRDefault="007145DF" w:rsidP="007145DF">
      <w:pPr>
        <w:pStyle w:val="pj"/>
        <w:spacing w:before="0" w:beforeAutospacing="0" w:after="0" w:afterAutospacing="0"/>
        <w:ind w:firstLine="709"/>
        <w:jc w:val="both"/>
        <w:rPr>
          <w:rFonts w:eastAsia="Calibri"/>
          <w:color w:val="auto"/>
          <w:sz w:val="28"/>
          <w:szCs w:val="28"/>
          <w:lang w:val="kk-KZ" w:eastAsia="en-US"/>
        </w:rPr>
      </w:pPr>
      <w:r w:rsidRPr="007D1658">
        <w:rPr>
          <w:rFonts w:eastAsia="Calibri"/>
          <w:color w:val="auto"/>
          <w:sz w:val="28"/>
          <w:szCs w:val="28"/>
          <w:lang w:val="kk-KZ" w:eastAsia="en-US"/>
        </w:rPr>
        <w:t xml:space="preserve">19) Қағидаларға 19-қосымшаға сәйкес нысан бойынша қаржы активтеріндегі және пассивтеріндегі өзгерістер туралы есепті – есепті тоқсаннан кейінгі айдың соңғы жұмыс күнінен кешіктірмей, тоқсан сайын ұсынады. </w:t>
      </w:r>
    </w:p>
    <w:p w:rsidR="007145DF" w:rsidRPr="007D1658" w:rsidRDefault="007145DF" w:rsidP="007145DF">
      <w:pPr>
        <w:jc w:val="center"/>
        <w:rPr>
          <w:b/>
          <w:sz w:val="28"/>
          <w:szCs w:val="28"/>
          <w:lang w:val="kk-KZ"/>
        </w:rPr>
      </w:pPr>
    </w:p>
    <w:p w:rsidR="007145DF" w:rsidRPr="007D1658" w:rsidRDefault="007145DF" w:rsidP="007145DF">
      <w:pPr>
        <w:jc w:val="center"/>
        <w:rPr>
          <w:b/>
          <w:sz w:val="28"/>
          <w:szCs w:val="28"/>
          <w:lang w:val="kk-KZ"/>
        </w:rPr>
      </w:pPr>
    </w:p>
    <w:p w:rsidR="007145DF" w:rsidRPr="007D1658" w:rsidRDefault="007145DF" w:rsidP="007145DF">
      <w:pPr>
        <w:jc w:val="center"/>
        <w:rPr>
          <w:b/>
          <w:sz w:val="28"/>
          <w:szCs w:val="28"/>
          <w:lang w:val="kk-KZ"/>
        </w:rPr>
      </w:pPr>
      <w:r w:rsidRPr="007D1658">
        <w:rPr>
          <w:b/>
          <w:sz w:val="28"/>
          <w:szCs w:val="28"/>
          <w:lang w:val="kk-KZ"/>
        </w:rPr>
        <w:t xml:space="preserve">3-тарау. </w:t>
      </w:r>
      <w:r w:rsidRPr="007D1658">
        <w:rPr>
          <w:rStyle w:val="s1"/>
          <w:color w:val="auto"/>
          <w:sz w:val="28"/>
          <w:szCs w:val="28"/>
          <w:lang w:val="kk-KZ"/>
        </w:rPr>
        <w:t xml:space="preserve">Қазақстан Республикасының бейрезидент-банктері филиалдарының есептілікті ұсыну тәртібі </w:t>
      </w:r>
    </w:p>
    <w:p w:rsidR="007145DF" w:rsidRPr="007D1658" w:rsidRDefault="007145DF" w:rsidP="007145DF">
      <w:pPr>
        <w:ind w:firstLine="851"/>
        <w:jc w:val="both"/>
        <w:rPr>
          <w:rFonts w:eastAsia="Calibri"/>
          <w:sz w:val="28"/>
          <w:szCs w:val="28"/>
          <w:lang w:val="kk-KZ" w:eastAsia="en-US"/>
        </w:rPr>
      </w:pP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lastRenderedPageBreak/>
        <w:t>15. Қазақстан Республикасының бейрезидент-банктерінің филиалдары Ұлттық Банкке:</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1) Қағидаларға 1-қосымшаға сәйкес нысан бойынша баланстық және баланстан тыс шоттардағы қалдықтар туралы есепті – есепті күннен кейінгі үш жұмыс күнінен кешіктірмей, күн сайын ұсынады, оған мыналар:</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есепті күннен кейінгі төрт жұмыс күнінен кешіктірмей ұсынылатын, айдың бірінші, екінші және соңғы жұмыс күндері үшін есептер;</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аяқталған қаржы жылынан кейінгі жылғы отыз бірінші қаңтардан кешіктірмей ұсынылатын (оның ішінде банкішілік операциялар бойынша айналымдар болмаған кезде) жылдың соңғы жұмыс күні үшін қосымша есеп (банкішілік операциялар бойынша қорытынды айналымдарды есепке алғанда) қосылмайды;</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2) Қағидаларға 3-қосымшаға сәйкес нысан бойынша шетелдік компаниялардың филиалдарымен және өкілдіктерімен операциялар бойынша баланстық шоттардағы қалдықтар туралы есепті – есепті айдан кейінгі айдың жетінші жұмыс күнінен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3) Қағидаларға 5-қосымшаға сәйкес нысан бойынша банкаралық активтер және міндеттемелер бойынша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 xml:space="preserve">4) Қағидаларға 6-қосымшаға сәйкес нысан бойынша бағалы қағаздар портфелінің құрылымы туралы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(есепті айда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 </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5) Қағидаларға 7-қосымшаға сәйкес нысан бойынша банктің басқа заңды тұлғалардың капиталына инвестициялары туралы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 xml:space="preserve">6) Қағидаларға 8-қосымшаға сәйкес нысан бойынша басқа да </w:t>
      </w:r>
      <w:r w:rsidRPr="00805388">
        <w:rPr>
          <w:rStyle w:val="s0"/>
          <w:color w:val="auto"/>
          <w:sz w:val="28"/>
          <w:szCs w:val="28"/>
          <w:lang w:val="kk-KZ"/>
        </w:rPr>
        <w:t xml:space="preserve">жіктелетін </w:t>
      </w:r>
      <w:r w:rsidRPr="00805388">
        <w:rPr>
          <w:rStyle w:val="s1"/>
          <w:b w:val="0"/>
          <w:color w:val="auto"/>
          <w:sz w:val="28"/>
          <w:szCs w:val="28"/>
          <w:lang w:val="kk-KZ"/>
        </w:rPr>
        <w:t xml:space="preserve">активтер мен ірі дебиторлар туралы есепті: </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 xml:space="preserve">басқа да </w:t>
      </w:r>
      <w:r w:rsidRPr="00805388">
        <w:rPr>
          <w:rStyle w:val="s0"/>
          <w:color w:val="auto"/>
          <w:sz w:val="28"/>
          <w:szCs w:val="28"/>
          <w:lang w:val="kk-KZ"/>
        </w:rPr>
        <w:t>жіктелетін</w:t>
      </w:r>
      <w:r w:rsidRPr="00805388">
        <w:rPr>
          <w:rStyle w:val="s1"/>
          <w:b w:val="0"/>
          <w:color w:val="auto"/>
          <w:sz w:val="28"/>
          <w:szCs w:val="28"/>
          <w:lang w:val="kk-KZ"/>
        </w:rPr>
        <w:t xml:space="preserve"> активтер туралы мәліметтер бөлігінде –  аяқталған қаржы жылынан кейінгі жылғы отыз бірінші қаңтардан кешіктірмей ұсынылатын (банкішілік операциялар бойынша айналымдар болған кезде) желтоқсан айы үшін басқа да </w:t>
      </w:r>
      <w:r w:rsidRPr="00805388">
        <w:rPr>
          <w:rStyle w:val="s0"/>
          <w:color w:val="auto"/>
          <w:sz w:val="28"/>
          <w:szCs w:val="28"/>
          <w:lang w:val="kk-KZ"/>
        </w:rPr>
        <w:t>жіктелетін</w:t>
      </w:r>
      <w:r w:rsidRPr="00805388">
        <w:rPr>
          <w:rStyle w:val="s1"/>
          <w:b w:val="0"/>
          <w:color w:val="auto"/>
          <w:sz w:val="28"/>
          <w:szCs w:val="28"/>
          <w:lang w:val="kk-KZ"/>
        </w:rPr>
        <w:t xml:space="preserve"> активтер туралы қосымша есепті </w:t>
      </w:r>
      <w:r w:rsidRPr="00805388">
        <w:rPr>
          <w:rStyle w:val="s1"/>
          <w:b w:val="0"/>
          <w:color w:val="auto"/>
          <w:sz w:val="28"/>
          <w:szCs w:val="28"/>
          <w:lang w:val="kk-KZ"/>
        </w:rPr>
        <w:lastRenderedPageBreak/>
        <w:t xml:space="preserve">(банкішілік операциялар бойынша қорытынды айналымдарды есепке алғанда) қоспағанда, есепті айдан кейінгі айдың он бірінші жұмыс күнінен кешіктірмей, ай сайын ұсынады; </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 xml:space="preserve">Қазақстан Республикасының бейрезидент-банктерінің филиалдары ірі дебиторлар туралы мәліметтер бөлігін ұсынбайды; </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7) Қағидаларға 9-қосымшаға сәйкес нысан бойынша берілген қарыздар және олар бойынша сыйақы мөлшерлемелері туралы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қорытынды айналымдарды есепке алғанда) қоспағанда, есепті айдан кейінгі айдың он бірінші жұмыс күнінен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 xml:space="preserve">8) Қағидаларға 10-қосымшаға сәйкес нысан бойынша банкпен ерекше қатынастар арқылы байланысты тұлғалар және олармен жасалған мәмілелер туралы есепті – банкпен ерекше қатынастар арқылы байланысты тұлғалардың тізілімі бөлігінде – есепті айдан кейінгі айдың жетінші жұмыс күнінен кешіктірмей, ай сайын; </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9) Қағидаларға 11-қосымшаға сәйкес нысан бойынша резидент-клиенттердің шоттары мен салымдары бойынша есепті – аяқталған қаржы жылынан кейінгі жылғы отыз бірінші қаңтардан кешіктірмей ұсынылатын (есепті айда банкішілік операциялар бойынша айналымдар болған кезде) желтоқсан айы үшін қосымша есепті (банкішілік операциялар бойынша қорытынды айналымдарды есепке алғанда) қоспағанда, есепті айдан кейінгі айдың сегізінші жұмыс күнінен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10) Қағидаларға 12-қосымшаға сәйкес нысан бойынша тартылған ақшаның негізгі көздері туралы есепті – есепті айдан кейінгі айдың он бесінен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 xml:space="preserve">11) Қағидаларға 13-қосымшаға сәйкес нысан бойынша жеке тұлғалар депозиттерінің көлемі мен сыйақы мөлшерлемелері бойынша есепті – есепті айдан кейінгі айдың он екінші жұмыс күнінен кешіктірмей, ай сайын; </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желтоқсан айы үшін қосымша есепті (банкішілік операциялар бойынша қорытынды айналымдарды есепке алғанда) аяқталған қаржы жылынан кейінгі жылғы отыз бірінші қаңтардан кешіктірмей ұсынады (есепті айда банкішілік операциялар бойынша айналымдар болған кезде);</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12) Қағидаларға 15-қосымшаға сәйкес нысан бойынша қолма-қол ақшамен операциялар туралы есепті – есепті айдан кейінгі айдың отызыншы күнінен кешіктірмей, ай сайын;</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lastRenderedPageBreak/>
        <w:t xml:space="preserve">13) Қағидаларға 16-қосымшаға сәйкес нысан бойынша шығын келтірген операциялық тәуекел оқиғаларының мониторингі туралы есепті – есепті тоқсаннан кейінгі айдың отызыншы күнінен кешіктірмей, тоқсан сайын; </w:t>
      </w:r>
    </w:p>
    <w:p w:rsidR="007145DF" w:rsidRPr="00805388" w:rsidRDefault="007145DF" w:rsidP="007145DF">
      <w:pPr>
        <w:pStyle w:val="pj"/>
        <w:spacing w:before="0" w:beforeAutospacing="0" w:after="0" w:afterAutospacing="0"/>
        <w:ind w:firstLine="709"/>
        <w:jc w:val="both"/>
        <w:rPr>
          <w:rStyle w:val="s1"/>
          <w:b w:val="0"/>
          <w:color w:val="auto"/>
          <w:sz w:val="28"/>
          <w:szCs w:val="28"/>
          <w:lang w:val="kk-KZ"/>
        </w:rPr>
      </w:pPr>
      <w:r w:rsidRPr="00805388">
        <w:rPr>
          <w:rStyle w:val="s1"/>
          <w:b w:val="0"/>
          <w:color w:val="auto"/>
          <w:sz w:val="28"/>
          <w:szCs w:val="28"/>
          <w:lang w:val="kk-KZ"/>
        </w:rPr>
        <w:t>14) Қағидаларға 17-қосымшаға сәйкес нысан бойынша басшы қызметкерлерге төленген кіріс туралы есепті – қаржы жыл аяқталуы бойынша күнтізбелік бір жүз жиырма күн ішінде, жыл сайын;</w:t>
      </w:r>
    </w:p>
    <w:p w:rsidR="007145DF" w:rsidRPr="00805388" w:rsidRDefault="007145DF" w:rsidP="007145DF">
      <w:pPr>
        <w:pStyle w:val="pj"/>
        <w:spacing w:before="0" w:beforeAutospacing="0" w:after="0" w:afterAutospacing="0"/>
        <w:ind w:firstLine="709"/>
        <w:jc w:val="both"/>
        <w:rPr>
          <w:rFonts w:eastAsia="Calibri"/>
          <w:color w:val="auto"/>
          <w:sz w:val="28"/>
          <w:szCs w:val="28"/>
          <w:lang w:val="kk-KZ" w:eastAsia="en-US"/>
        </w:rPr>
      </w:pPr>
      <w:r w:rsidRPr="00805388">
        <w:rPr>
          <w:rStyle w:val="s1"/>
          <w:b w:val="0"/>
          <w:color w:val="auto"/>
          <w:sz w:val="28"/>
          <w:szCs w:val="28"/>
          <w:lang w:val="kk-KZ"/>
        </w:rPr>
        <w:t>15) Қағидаларға 19-қосымшаға сәйкес нысан бойынша қаржы активтеріндегі және пассивтеріндегі өзгерістер туралы есепті – есепті тоқсаннан кейінгі айдың соңғы жұмыс күнінен кешіктірмей, тоқсан сайын ұсынады</w:t>
      </w:r>
      <w:r w:rsidRPr="00805388">
        <w:rPr>
          <w:rFonts w:eastAsia="Calibri"/>
          <w:color w:val="auto"/>
          <w:sz w:val="28"/>
          <w:szCs w:val="28"/>
          <w:lang w:val="kk-KZ" w:eastAsia="en-US"/>
        </w:rPr>
        <w:t xml:space="preserve">. </w:t>
      </w:r>
    </w:p>
    <w:p w:rsidR="007145DF" w:rsidRPr="00805388" w:rsidRDefault="007145DF" w:rsidP="007145DF">
      <w:pPr>
        <w:ind w:firstLine="851"/>
        <w:jc w:val="both"/>
        <w:rPr>
          <w:rFonts w:eastAsia="Calibri"/>
          <w:sz w:val="28"/>
          <w:szCs w:val="28"/>
          <w:lang w:val="kk-KZ" w:eastAsia="en-US"/>
        </w:rPr>
      </w:pPr>
    </w:p>
    <w:p w:rsidR="007145DF" w:rsidRPr="007D1658" w:rsidRDefault="007145DF" w:rsidP="007145DF">
      <w:pPr>
        <w:ind w:firstLine="709"/>
        <w:jc w:val="center"/>
        <w:rPr>
          <w:b/>
          <w:sz w:val="28"/>
          <w:szCs w:val="28"/>
          <w:lang w:val="kk-KZ"/>
        </w:rPr>
      </w:pPr>
    </w:p>
    <w:p w:rsidR="007145DF" w:rsidRPr="007D1658" w:rsidRDefault="007145DF" w:rsidP="007145DF">
      <w:pPr>
        <w:ind w:firstLine="709"/>
        <w:jc w:val="center"/>
        <w:rPr>
          <w:b/>
          <w:sz w:val="28"/>
          <w:szCs w:val="28"/>
          <w:lang w:val="kk-KZ"/>
        </w:rPr>
      </w:pPr>
      <w:r w:rsidRPr="007D1658">
        <w:rPr>
          <w:b/>
          <w:sz w:val="28"/>
          <w:szCs w:val="28"/>
          <w:lang w:val="kk-KZ"/>
        </w:rPr>
        <w:t>4-тарау. «Қазақстанның Даму Банкі» акционерлік қоғамының есептілікті ұсыну тәртібі</w:t>
      </w:r>
    </w:p>
    <w:p w:rsidR="007145DF" w:rsidRPr="007D1658" w:rsidRDefault="007145DF" w:rsidP="007145DF">
      <w:pPr>
        <w:ind w:firstLine="709"/>
        <w:jc w:val="center"/>
        <w:rPr>
          <w:sz w:val="28"/>
          <w:szCs w:val="28"/>
          <w:lang w:val="kk-KZ"/>
        </w:rPr>
      </w:pPr>
    </w:p>
    <w:p w:rsidR="007145DF" w:rsidRPr="007D1658" w:rsidRDefault="007145DF" w:rsidP="007145DF">
      <w:pPr>
        <w:ind w:firstLine="709"/>
        <w:jc w:val="both"/>
        <w:rPr>
          <w:sz w:val="28"/>
          <w:szCs w:val="28"/>
          <w:lang w:val="kk-KZ"/>
        </w:rPr>
      </w:pPr>
      <w:r w:rsidRPr="007D1658">
        <w:rPr>
          <w:rFonts w:eastAsia="Calibri"/>
          <w:sz w:val="28"/>
          <w:szCs w:val="28"/>
          <w:lang w:val="kk-KZ" w:eastAsia="en-US"/>
        </w:rPr>
        <w:t xml:space="preserve">16. </w:t>
      </w:r>
      <w:r w:rsidRPr="007D1658">
        <w:rPr>
          <w:sz w:val="28"/>
          <w:szCs w:val="28"/>
          <w:lang w:val="kk-KZ"/>
        </w:rPr>
        <w:t xml:space="preserve">«Қазақстанның Даму Банкі» акционерлік қоғамы Ұлттық Банкке: </w:t>
      </w:r>
    </w:p>
    <w:p w:rsidR="007145DF" w:rsidRPr="007D1658" w:rsidRDefault="007145DF" w:rsidP="007145DF">
      <w:pPr>
        <w:ind w:firstLine="709"/>
        <w:jc w:val="both"/>
        <w:rPr>
          <w:sz w:val="28"/>
          <w:szCs w:val="28"/>
          <w:lang w:val="kk-KZ"/>
        </w:rPr>
      </w:pPr>
      <w:r w:rsidRPr="007D1658">
        <w:rPr>
          <w:sz w:val="28"/>
          <w:szCs w:val="28"/>
          <w:lang w:val="kk-KZ"/>
        </w:rPr>
        <w:t>1) Қағидаларға 1-қосымшаға сәйкес нысан бойынша баланстық және баланстан тыс шоттардағы қалдықтар туралы есепті – аяқталған қаржы жылынан кейінгі жылғы отыз бірінші қаңтардан кешіктірмей ұсынылатын (оның ішінде банкішілік операциялар бойынша айналымдар болмаған кезде) жылдың соңғы жұмыс күні үшін қосымша есепті (банкішілік операциялар бойынша қорытынды айналымдарды есепке алғанда) қоспағанда, есепті айдан кейінгі айдың жетінші жұмыс күнінен кешіктірмей, ай сайын;</w:t>
      </w:r>
    </w:p>
    <w:p w:rsidR="007145DF" w:rsidRPr="007D1658" w:rsidRDefault="007145DF" w:rsidP="007145DF">
      <w:pPr>
        <w:ind w:firstLine="709"/>
        <w:jc w:val="both"/>
        <w:rPr>
          <w:sz w:val="28"/>
          <w:szCs w:val="28"/>
          <w:lang w:val="kk-KZ"/>
        </w:rPr>
      </w:pPr>
      <w:r w:rsidRPr="007D1658">
        <w:rPr>
          <w:sz w:val="28"/>
          <w:szCs w:val="28"/>
          <w:lang w:val="kk-KZ"/>
        </w:rPr>
        <w:t>2) Қағидаларға 3-қосымшаға сәйкес нысан бойынша шетел компанияларының филиалдарымен және өкілдіктерімен операциялар бойынша баланстық шоттардағы қалдықтар туралы есепті – есепті айдан кейінгі айдың жетінші жұмыс күнінен кешіктірмей, ай сайын;</w:t>
      </w:r>
    </w:p>
    <w:p w:rsidR="007145DF" w:rsidRPr="007D1658" w:rsidRDefault="007145DF" w:rsidP="007145DF">
      <w:pPr>
        <w:ind w:firstLine="709"/>
        <w:jc w:val="both"/>
        <w:rPr>
          <w:rFonts w:eastAsia="Calibri"/>
          <w:sz w:val="28"/>
          <w:szCs w:val="28"/>
          <w:lang w:val="kk-KZ" w:eastAsia="en-US"/>
        </w:rPr>
      </w:pPr>
      <w:r w:rsidRPr="007D1658">
        <w:rPr>
          <w:sz w:val="28"/>
          <w:szCs w:val="28"/>
          <w:lang w:val="kk-KZ"/>
        </w:rPr>
        <w:t>3) Қағидаларға 19-қосымшаға сәйкес нысан бойынша қаржы активтеріндегі және пассивтеріндегі өзгерістер туралы есепті – есепті тоқсаннан кейінгі айдың соңғы жұмыс күнінен кешіктірмей, тоқсан сайын ұсынады</w:t>
      </w:r>
      <w:r w:rsidRPr="007D1658">
        <w:rPr>
          <w:rFonts w:eastAsia="Calibri"/>
          <w:sz w:val="28"/>
          <w:szCs w:val="28"/>
          <w:lang w:val="kk-KZ" w:eastAsia="en-US"/>
        </w:rPr>
        <w:t xml:space="preserve">. </w:t>
      </w: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rFonts w:eastAsia="Calibri"/>
          <w:sz w:val="28"/>
          <w:szCs w:val="28"/>
          <w:lang w:val="kk-KZ" w:eastAsia="en-US"/>
        </w:rPr>
        <w:t>«Қазақстанның Даму Банкі» акционерлік қоғамының есептілікті ұсыну қағидаларына</w:t>
      </w: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1-қосымша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Әкімшілік нысанның атауы: Баланстық және баланстан тыс шоттардағы қалдықтар туралы есеп</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Әкімшілік деректерді өтеусіз негізде жинауға арналған нысан</w:t>
      </w:r>
      <w:r w:rsidRPr="007D1658">
        <w:rPr>
          <w:color w:val="auto"/>
          <w:sz w:val="28"/>
          <w:szCs w:val="28"/>
          <w:lang w:val="kk-KZ"/>
        </w:rPr>
        <w:t>ның индексі: 700-N(D)</w:t>
      </w:r>
    </w:p>
    <w:p w:rsidR="007145DF" w:rsidRPr="007D1658" w:rsidRDefault="007145DF" w:rsidP="007145DF">
      <w:pPr>
        <w:pStyle w:val="pj"/>
        <w:spacing w:before="0" w:beforeAutospacing="0" w:after="0" w:afterAutospacing="0"/>
        <w:ind w:firstLine="709"/>
        <w:rPr>
          <w:color w:val="auto"/>
          <w:sz w:val="28"/>
          <w:szCs w:val="28"/>
          <w:lang w:val="kk-KZ"/>
        </w:rPr>
      </w:pPr>
      <w:r w:rsidRPr="007D1658">
        <w:rPr>
          <w:color w:val="auto"/>
          <w:sz w:val="28"/>
          <w:szCs w:val="28"/>
          <w:lang w:val="kk-KZ"/>
        </w:rPr>
        <w:t>Кезеңділігі: күн сайын, ай сайын</w:t>
      </w:r>
    </w:p>
    <w:p w:rsidR="007145DF" w:rsidRPr="007D1658" w:rsidRDefault="007145DF" w:rsidP="007145DF">
      <w:pPr>
        <w:pStyle w:val="pj"/>
        <w:spacing w:before="0" w:beforeAutospacing="0" w:after="0" w:afterAutospacing="0"/>
        <w:ind w:firstLine="709"/>
        <w:rPr>
          <w:color w:val="auto"/>
          <w:sz w:val="28"/>
          <w:szCs w:val="28"/>
          <w:lang w:val="kk-KZ"/>
        </w:rPr>
      </w:pPr>
      <w:r w:rsidRPr="007D1658">
        <w:rPr>
          <w:color w:val="auto"/>
          <w:sz w:val="28"/>
          <w:szCs w:val="28"/>
          <w:lang w:val="kk-KZ"/>
        </w:rPr>
        <w:t>Есепті кезеңі: 20__ жылғы «___»________________ үшін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w:t>
      </w:r>
      <w:r w:rsidRPr="007D1658">
        <w:rPr>
          <w:color w:val="auto"/>
          <w:sz w:val="28"/>
          <w:szCs w:val="28"/>
          <w:lang w:val="kk-KZ"/>
        </w:rPr>
        <w:t xml:space="preserve"> ұсынатын тұлғалар тобы: екінші деңгейдегі банктер, Қазақстан Республикасының бейрезидент-банктерінің филиалдары, «Қазақстанның Даму Банкі» акционерлік қоғамы.</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 ұсыну мерзімі</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sz w:val="28"/>
          <w:szCs w:val="28"/>
          <w:lang w:val="kk-KZ"/>
        </w:rPr>
        <w:t>1) екінші деңгейдегі банктер және Қазақстан Республикасының бейрезидент-банктерінің филиалдары:</w:t>
      </w:r>
    </w:p>
    <w:p w:rsidR="007145DF" w:rsidRPr="007D1658" w:rsidRDefault="007145DF" w:rsidP="007145DF">
      <w:pPr>
        <w:ind w:firstLine="709"/>
        <w:jc w:val="both"/>
        <w:rPr>
          <w:sz w:val="28"/>
          <w:szCs w:val="28"/>
          <w:lang w:val="kk-KZ"/>
        </w:rPr>
      </w:pPr>
      <w:r w:rsidRPr="007D1658">
        <w:rPr>
          <w:sz w:val="28"/>
          <w:szCs w:val="28"/>
          <w:lang w:val="kk-KZ"/>
        </w:rPr>
        <w:t>есепті күннен кейінгі үш жұмыс күнінен кешіктірмей, күн сайын, оған мыналар:</w:t>
      </w:r>
    </w:p>
    <w:p w:rsidR="007145DF" w:rsidRPr="007D1658" w:rsidRDefault="007145DF" w:rsidP="007145DF">
      <w:pPr>
        <w:ind w:firstLine="709"/>
        <w:jc w:val="both"/>
        <w:rPr>
          <w:sz w:val="28"/>
          <w:szCs w:val="28"/>
          <w:lang w:val="kk-KZ"/>
        </w:rPr>
      </w:pPr>
      <w:r w:rsidRPr="007D1658">
        <w:rPr>
          <w:sz w:val="28"/>
          <w:szCs w:val="28"/>
          <w:lang w:val="kk-KZ"/>
        </w:rPr>
        <w:t>есепті күннен кейінгі төрт жұмыс күнінен кешіктірмей ұсынылатын айдың бірінші, екінші және соңғы жұмыс күндері үшін есептер;</w:t>
      </w:r>
    </w:p>
    <w:p w:rsidR="007145DF" w:rsidRPr="007D1658" w:rsidRDefault="007145DF" w:rsidP="007145DF">
      <w:pPr>
        <w:ind w:firstLine="709"/>
        <w:jc w:val="both"/>
        <w:rPr>
          <w:sz w:val="28"/>
          <w:szCs w:val="28"/>
          <w:lang w:val="kk-KZ"/>
        </w:rPr>
      </w:pPr>
      <w:r w:rsidRPr="007D1658">
        <w:rPr>
          <w:sz w:val="28"/>
          <w:szCs w:val="28"/>
          <w:lang w:val="kk-KZ"/>
        </w:rPr>
        <w:t>аяқталған қаржы жылынан кейінгі жылғы отыз бірінші қаңтардан кешіктірмей (оның ішінде банкішілік операциялар бойынша айналымдар болмаған кезде) ұсынылатын жылдың соңғы жұмыс күні үшін қосымша есеп (банкішілік операциялар бойынша қорытынды айналымдарды ескере отырып) қосылмады;</w:t>
      </w:r>
    </w:p>
    <w:p w:rsidR="007145DF" w:rsidRPr="007D1658" w:rsidRDefault="007145DF" w:rsidP="007145DF">
      <w:pPr>
        <w:ind w:firstLine="709"/>
        <w:jc w:val="both"/>
        <w:rPr>
          <w:sz w:val="28"/>
          <w:szCs w:val="28"/>
          <w:lang w:val="kk-KZ"/>
        </w:rPr>
      </w:pPr>
      <w:r w:rsidRPr="007D1658">
        <w:rPr>
          <w:sz w:val="28"/>
          <w:szCs w:val="28"/>
          <w:lang w:val="kk-KZ"/>
        </w:rPr>
        <w:t>2) «Қазақстанның Даму Банкі» акционерлік қоғамы</w:t>
      </w:r>
      <w:r w:rsidRPr="007D1658">
        <w:rPr>
          <w:rFonts w:eastAsia="Calibri"/>
          <w:sz w:val="28"/>
          <w:szCs w:val="28"/>
          <w:lang w:val="kk-KZ" w:eastAsia="en-US"/>
        </w:rPr>
        <w:t>:</w:t>
      </w:r>
      <w:r w:rsidRPr="007D1658">
        <w:rPr>
          <w:sz w:val="28"/>
          <w:szCs w:val="28"/>
          <w:lang w:val="kk-KZ"/>
        </w:rPr>
        <w:t xml:space="preserve">  </w:t>
      </w:r>
    </w:p>
    <w:p w:rsidR="007145DF" w:rsidRPr="007D1658" w:rsidRDefault="007145DF" w:rsidP="007145DF">
      <w:pPr>
        <w:ind w:firstLine="709"/>
        <w:jc w:val="both"/>
        <w:rPr>
          <w:rStyle w:val="s0"/>
          <w:color w:val="auto"/>
          <w:sz w:val="28"/>
          <w:szCs w:val="28"/>
          <w:lang w:val="kk-KZ"/>
        </w:rPr>
      </w:pPr>
      <w:r w:rsidRPr="007D1658">
        <w:rPr>
          <w:rStyle w:val="s0"/>
          <w:color w:val="auto"/>
          <w:sz w:val="28"/>
          <w:szCs w:val="28"/>
          <w:lang w:val="kk-KZ"/>
        </w:rPr>
        <w:t>есепті айдан кейінгі айдың жетінші жұмыс күнінен кешіктірмей, ай сайын;</w:t>
      </w:r>
    </w:p>
    <w:p w:rsidR="007145DF" w:rsidRPr="007D1658" w:rsidRDefault="007145DF" w:rsidP="007145DF">
      <w:pPr>
        <w:ind w:firstLine="709"/>
        <w:jc w:val="both"/>
        <w:rPr>
          <w:sz w:val="28"/>
          <w:szCs w:val="28"/>
          <w:lang w:val="kk-KZ"/>
        </w:rPr>
      </w:pPr>
      <w:r w:rsidRPr="007D1658">
        <w:rPr>
          <w:rStyle w:val="s0"/>
          <w:color w:val="auto"/>
          <w:sz w:val="28"/>
          <w:szCs w:val="28"/>
          <w:lang w:val="kk-KZ"/>
        </w:rPr>
        <w:lastRenderedPageBreak/>
        <w:t xml:space="preserve">жылдың соңғы жұмыс күні үшін қосымша есепті (банкішілік операциялар бойынша қорытынды айналымдарды есепке алғанда) </w:t>
      </w:r>
      <w:r w:rsidRPr="007D1658">
        <w:rPr>
          <w:sz w:val="28"/>
          <w:szCs w:val="28"/>
          <w:lang w:val="kk-KZ"/>
        </w:rPr>
        <w:t xml:space="preserve">– </w:t>
      </w:r>
      <w:r w:rsidRPr="007D1658">
        <w:rPr>
          <w:rStyle w:val="s0"/>
          <w:color w:val="auto"/>
          <w:sz w:val="28"/>
          <w:szCs w:val="28"/>
          <w:lang w:val="kk-KZ"/>
        </w:rPr>
        <w:t xml:space="preserve">аяқталған қаржы жылынан кейінгі жылғы отыз бірінші қаңтардан кешіктірмей. </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ind w:firstLine="709"/>
        <w:jc w:val="both"/>
        <w:rPr>
          <w:sz w:val="28"/>
          <w:szCs w:val="28"/>
          <w:lang w:val="kk-KZ"/>
        </w:rPr>
      </w:pPr>
      <w:r w:rsidRPr="007D1658">
        <w:rPr>
          <w:sz w:val="28"/>
          <w:szCs w:val="28"/>
          <w:lang w:val="kk-KZ"/>
        </w:rPr>
        <w:br w:type="page"/>
      </w:r>
    </w:p>
    <w:tbl>
      <w:tblPr>
        <w:tblW w:w="5000" w:type="pct"/>
        <w:tblLook w:val="04A0" w:firstRow="1" w:lastRow="0" w:firstColumn="1" w:lastColumn="0" w:noHBand="0" w:noVBand="1"/>
      </w:tblPr>
      <w:tblGrid>
        <w:gridCol w:w="729"/>
        <w:gridCol w:w="6720"/>
        <w:gridCol w:w="2178"/>
      </w:tblGrid>
      <w:tr w:rsidR="007145DF" w:rsidRPr="007D1658" w:rsidTr="00955735">
        <w:trPr>
          <w:trHeight w:val="454"/>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bCs/>
                <w:sz w:val="28"/>
                <w:szCs w:val="28"/>
                <w:lang w:val="kk-KZ"/>
              </w:rPr>
            </w:pPr>
            <w:r w:rsidRPr="007D1658">
              <w:rPr>
                <w:bCs/>
                <w:sz w:val="28"/>
                <w:szCs w:val="28"/>
                <w:lang w:val="kk-KZ"/>
              </w:rPr>
              <w:lastRenderedPageBreak/>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bCs/>
                <w:sz w:val="28"/>
                <w:szCs w:val="28"/>
                <w:lang w:val="kk-KZ"/>
              </w:rPr>
            </w:pPr>
            <w:r w:rsidRPr="007D1658">
              <w:rPr>
                <w:sz w:val="28"/>
                <w:szCs w:val="28"/>
                <w:lang w:val="kk-KZ"/>
              </w:rPr>
              <w:t>Көрсеткіштер атауы</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bCs/>
                <w:sz w:val="28"/>
                <w:szCs w:val="28"/>
                <w:lang w:val="kk-KZ"/>
              </w:rPr>
            </w:pPr>
            <w:r w:rsidRPr="007D1658">
              <w:rPr>
                <w:sz w:val="28"/>
                <w:szCs w:val="28"/>
                <w:lang w:val="kk-KZ"/>
              </w:rPr>
              <w:t>Мәні</w:t>
            </w:r>
          </w:p>
        </w:tc>
      </w:tr>
      <w:tr w:rsidR="007145DF" w:rsidRPr="007D1658" w:rsidTr="00955735">
        <w:trPr>
          <w:trHeight w:val="109"/>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jc w:val="center"/>
              <w:rPr>
                <w:bCs/>
                <w:sz w:val="28"/>
                <w:szCs w:val="28"/>
                <w:lang w:val="kk-KZ"/>
              </w:rPr>
            </w:pPr>
            <w:r w:rsidRPr="007D1658">
              <w:rPr>
                <w:bCs/>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jc w:val="center"/>
              <w:rPr>
                <w:bCs/>
                <w:sz w:val="28"/>
                <w:szCs w:val="28"/>
                <w:lang w:val="kk-KZ"/>
              </w:rPr>
            </w:pPr>
            <w:r w:rsidRPr="007D1658">
              <w:rPr>
                <w:bCs/>
                <w:sz w:val="28"/>
                <w:szCs w:val="28"/>
                <w:lang w:val="kk-KZ"/>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jc w:val="center"/>
              <w:rPr>
                <w:sz w:val="28"/>
                <w:szCs w:val="28"/>
                <w:lang w:val="kk-KZ"/>
              </w:rPr>
            </w:pPr>
            <w:r w:rsidRPr="007D1658">
              <w:rPr>
                <w:sz w:val="28"/>
                <w:szCs w:val="28"/>
                <w:lang w:val="kk-KZ"/>
              </w:rPr>
              <w:t>3</w:t>
            </w:r>
          </w:p>
        </w:tc>
      </w:tr>
      <w:tr w:rsidR="007145DF" w:rsidRPr="007D1658" w:rsidTr="00955735">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Шот нөмірі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145DF" w:rsidRPr="007D1658" w:rsidRDefault="007145DF" w:rsidP="00955735">
            <w:pPr>
              <w:rPr>
                <w:sz w:val="28"/>
                <w:szCs w:val="28"/>
                <w:lang w:val="kk-KZ"/>
              </w:rPr>
            </w:pPr>
          </w:p>
        </w:tc>
      </w:tr>
      <w:tr w:rsidR="007145DF" w:rsidRPr="007D1658" w:rsidTr="00955735">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Резиденттік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3</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Экономика секторлары топтарының коды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Номинация валютасының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Сомасы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145DF" w:rsidRPr="007D1658" w:rsidRDefault="007145DF" w:rsidP="00955735">
            <w:pPr>
              <w:rPr>
                <w:sz w:val="28"/>
                <w:szCs w:val="28"/>
                <w:lang w:val="kk-KZ"/>
              </w:rPr>
            </w:pPr>
          </w:p>
        </w:tc>
      </w:tr>
    </w:tbl>
    <w:p w:rsidR="007145DF" w:rsidRPr="007D1658" w:rsidRDefault="007145DF" w:rsidP="007145DF">
      <w:pPr>
        <w:ind w:right="-2"/>
        <w:rPr>
          <w:sz w:val="28"/>
          <w:szCs w:val="28"/>
          <w:lang w:val="kk-KZ"/>
        </w:rPr>
      </w:pP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Атауы _________________________________________________________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Мекенжайы _____________________________________________________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Телефоны 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Электрондық пошта мекенжайы 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Орындаушы _____________________________________ 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xml:space="preserve">                 тегі, аты және әкесінің аты (ол болған жағдайда) қолы, телефоны</w:t>
      </w:r>
    </w:p>
    <w:p w:rsidR="007145DF" w:rsidRPr="007D1658" w:rsidRDefault="007145DF" w:rsidP="007145DF">
      <w:pPr>
        <w:pStyle w:val="pj"/>
        <w:spacing w:before="0" w:beforeAutospacing="0" w:after="0" w:afterAutospacing="0"/>
        <w:rPr>
          <w:color w:val="auto"/>
          <w:sz w:val="28"/>
          <w:szCs w:val="28"/>
          <w:lang w:val="kk-KZ"/>
        </w:rPr>
      </w:pP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Басшы немесе есепке қол қою функциясы жүктелген адам</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_______________________________________________ 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тегі, аты және әкесінің аты (ол болған жағдайда)                         қолы</w:t>
      </w:r>
    </w:p>
    <w:p w:rsidR="007145DF" w:rsidRPr="007D1658" w:rsidRDefault="007145DF" w:rsidP="007145DF">
      <w:pPr>
        <w:pStyle w:val="pj"/>
        <w:spacing w:before="0" w:beforeAutospacing="0" w:after="0" w:afterAutospacing="0"/>
        <w:rPr>
          <w:color w:val="auto"/>
          <w:sz w:val="28"/>
          <w:szCs w:val="28"/>
          <w:lang w:val="kk-KZ"/>
        </w:rPr>
      </w:pP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Күні 20__ жылғы «______»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sz w:val="28"/>
          <w:szCs w:val="28"/>
          <w:lang w:val="kk-KZ"/>
        </w:rPr>
        <w:t xml:space="preserve">Ескертпе: нысан «Баланстық және баланстан тыс шоттардағы қалдықтар туралы есеп»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нысанын толтыру бойынша түсіндірмеге сәйкес толтырылады.</w:t>
      </w:r>
    </w:p>
    <w:p w:rsidR="007145DF" w:rsidRPr="007D1658" w:rsidRDefault="007145DF" w:rsidP="007145DF">
      <w:pPr>
        <w:pStyle w:val="pc"/>
        <w:rPr>
          <w:color w:val="auto"/>
          <w:sz w:val="28"/>
          <w:szCs w:val="28"/>
          <w:lang w:val="kk-KZ"/>
        </w:rPr>
      </w:pP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ind w:left="5670"/>
        <w:rPr>
          <w:bCs/>
          <w:sz w:val="28"/>
          <w:szCs w:val="28"/>
          <w:lang w:val="kk-KZ"/>
        </w:rPr>
      </w:pPr>
      <w:r w:rsidRPr="007D1658">
        <w:rPr>
          <w:sz w:val="28"/>
          <w:szCs w:val="28"/>
          <w:lang w:val="kk-KZ"/>
        </w:rPr>
        <w:lastRenderedPageBreak/>
        <w:t xml:space="preserve">«Баланстық және баланстан тыс шоттардағы қалдықтар туралы есеп»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w:t>
      </w:r>
      <w:r w:rsidRPr="007D1658">
        <w:rPr>
          <w:rStyle w:val="s0"/>
          <w:color w:val="auto"/>
          <w:sz w:val="28"/>
          <w:szCs w:val="28"/>
          <w:lang w:val="kk-KZ"/>
        </w:rPr>
        <w:br/>
        <w:t xml:space="preserve">арналған </w:t>
      </w:r>
      <w:r w:rsidRPr="007D1658">
        <w:rPr>
          <w:bCs/>
          <w:sz w:val="28"/>
          <w:szCs w:val="28"/>
          <w:lang w:val="kk-KZ"/>
        </w:rPr>
        <w:t>нысанына</w:t>
      </w:r>
    </w:p>
    <w:p w:rsidR="007145DF" w:rsidRPr="007D1658" w:rsidRDefault="007145DF" w:rsidP="007145DF">
      <w:pPr>
        <w:pStyle w:val="pc"/>
        <w:ind w:left="5670"/>
        <w:rPr>
          <w:color w:val="auto"/>
          <w:sz w:val="28"/>
          <w:szCs w:val="28"/>
          <w:lang w:val="kk-KZ"/>
        </w:rPr>
      </w:pPr>
      <w:r w:rsidRPr="007D1658">
        <w:rPr>
          <w:bCs/>
          <w:color w:val="auto"/>
          <w:sz w:val="28"/>
          <w:szCs w:val="28"/>
          <w:lang w:val="kk-KZ"/>
        </w:rPr>
        <w:t>қосымша</w:t>
      </w:r>
    </w:p>
    <w:p w:rsidR="007145DF" w:rsidRPr="007D1658" w:rsidRDefault="007145DF" w:rsidP="007145DF">
      <w:pPr>
        <w:jc w:val="center"/>
        <w:rPr>
          <w:bCs/>
          <w:sz w:val="28"/>
          <w:szCs w:val="28"/>
          <w:lang w:val="kk-KZ"/>
        </w:rPr>
      </w:pPr>
    </w:p>
    <w:p w:rsidR="007145DF" w:rsidRPr="007D1658" w:rsidRDefault="007145DF" w:rsidP="007145DF">
      <w:pPr>
        <w:jc w:val="center"/>
        <w:rPr>
          <w:b/>
          <w:bCs/>
          <w:sz w:val="28"/>
          <w:szCs w:val="28"/>
          <w:lang w:val="kk-KZ"/>
        </w:rPr>
      </w:pPr>
    </w:p>
    <w:p w:rsidR="007145DF" w:rsidRPr="007D1658" w:rsidRDefault="007145DF" w:rsidP="007145DF">
      <w:pPr>
        <w:pStyle w:val="pc"/>
        <w:ind w:firstLine="709"/>
        <w:rPr>
          <w:b/>
          <w:color w:val="auto"/>
          <w:sz w:val="28"/>
          <w:szCs w:val="28"/>
          <w:lang w:val="kk-KZ"/>
        </w:rPr>
      </w:pPr>
      <w:r w:rsidRPr="007D1658">
        <w:rPr>
          <w:b/>
          <w:color w:val="auto"/>
          <w:sz w:val="28"/>
          <w:szCs w:val="28"/>
          <w:lang w:val="kk-KZ"/>
        </w:rPr>
        <w:t>Баланстық және баланстан тыс шоттардағы қалдықтар туралы есеп</w:t>
      </w:r>
    </w:p>
    <w:p w:rsidR="007145DF" w:rsidRPr="007D1658" w:rsidRDefault="007145DF" w:rsidP="007145DF">
      <w:pPr>
        <w:jc w:val="center"/>
        <w:rPr>
          <w:b/>
          <w:bCs/>
          <w:sz w:val="28"/>
          <w:szCs w:val="28"/>
          <w:lang w:val="kk-KZ"/>
        </w:rPr>
      </w:pPr>
      <w:r w:rsidRPr="007D1658">
        <w:rPr>
          <w:b/>
          <w:bCs/>
          <w:sz w:val="28"/>
          <w:szCs w:val="28"/>
          <w:lang w:val="kk-KZ"/>
        </w:rPr>
        <w:t xml:space="preserve"> (индексі – </w:t>
      </w:r>
      <w:r w:rsidRPr="007D1658">
        <w:rPr>
          <w:b/>
          <w:sz w:val="28"/>
          <w:szCs w:val="28"/>
          <w:lang w:val="kk-KZ"/>
        </w:rPr>
        <w:t>700-N(D)</w:t>
      </w:r>
      <w:r w:rsidRPr="007D1658">
        <w:rPr>
          <w:b/>
          <w:bCs/>
          <w:sz w:val="28"/>
          <w:szCs w:val="28"/>
          <w:lang w:val="kk-KZ"/>
        </w:rPr>
        <w:t>, кезеңділігі – күн сайын, ай сайын)</w:t>
      </w:r>
    </w:p>
    <w:p w:rsidR="007145DF" w:rsidRPr="007D1658" w:rsidRDefault="007145DF" w:rsidP="007145DF">
      <w:pPr>
        <w:jc w:val="center"/>
        <w:rPr>
          <w:b/>
          <w:bCs/>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әкімшілік деректерді өтеусіз негізде жинауға арналған</w:t>
      </w:r>
      <w:r w:rsidRPr="007D1658">
        <w:rPr>
          <w:rStyle w:val="s0"/>
          <w:color w:val="auto"/>
          <w:sz w:val="28"/>
          <w:szCs w:val="28"/>
          <w:lang w:val="kk-KZ"/>
        </w:rPr>
        <w:t xml:space="preserve"> </w:t>
      </w:r>
      <w:r w:rsidRPr="007D1658">
        <w:rPr>
          <w:b/>
          <w:sz w:val="28"/>
          <w:szCs w:val="28"/>
          <w:lang w:val="kk-KZ"/>
        </w:rPr>
        <w:t>нысанын толтыру бойынша түсіндірме</w:t>
      </w:r>
    </w:p>
    <w:p w:rsidR="007145DF" w:rsidRPr="007D1658" w:rsidRDefault="007145DF" w:rsidP="007145DF">
      <w:pPr>
        <w:jc w:val="center"/>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r w:rsidRPr="007D1658">
        <w:rPr>
          <w:b/>
          <w:bCs/>
          <w:sz w:val="28"/>
          <w:szCs w:val="28"/>
          <w:lang w:val="kk-KZ"/>
        </w:rPr>
        <w:t>1-тарау. Жалпы ережелер</w:t>
      </w:r>
    </w:p>
    <w:p w:rsidR="007145DF" w:rsidRPr="007D1658" w:rsidRDefault="007145DF" w:rsidP="007145DF">
      <w:pPr>
        <w:jc w:val="center"/>
        <w:rPr>
          <w:sz w:val="28"/>
          <w:szCs w:val="28"/>
          <w:lang w:val="kk-KZ"/>
        </w:rPr>
      </w:pPr>
      <w:r w:rsidRPr="007D1658">
        <w:rPr>
          <w:sz w:val="28"/>
          <w:szCs w:val="28"/>
          <w:lang w:val="kk-KZ"/>
        </w:rPr>
        <w:t> </w:t>
      </w:r>
    </w:p>
    <w:p w:rsidR="007145DF" w:rsidRPr="007D1658" w:rsidRDefault="007145DF" w:rsidP="007145DF">
      <w:pPr>
        <w:ind w:firstLine="709"/>
        <w:jc w:val="both"/>
        <w:rPr>
          <w:sz w:val="28"/>
          <w:szCs w:val="28"/>
          <w:lang w:val="kk-KZ"/>
        </w:rPr>
      </w:pPr>
      <w:r w:rsidRPr="007D1658">
        <w:rPr>
          <w:sz w:val="28"/>
          <w:szCs w:val="28"/>
          <w:lang w:val="kk-KZ"/>
        </w:rPr>
        <w:t xml:space="preserve">1. Осы түсіндірмеде «Баланстық және баланстан тыс шоттардағы қалдықтар туралы есеп»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нысанын (бұдан әрі – Нысан) толтыру бойынша бірыңғай талаптар айқындалады.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2. Екінші деңгейдегі банктер және Қазақстан Республикасының бейрезидент-банктерінің филиалдары,  «Қазақстанның Даму Банкі» акционерлік қоғамы Нысанды – ай сайын жасайды, есепті күннің соңындағы жағдай бойынша толтырады.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Қосымша есеп Нысан бойынша жыл сайын (оның ішінде банкішілік операциялар бойынша айналымдар болмаған кезде) жасалады, банкішілік операциялар бойынша қорытынды айналымдарды ескере отырып, жылдың соңғы жұмыс күнінің соңындағы жағдай бойынша толтырылады.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5. Нысан мен осы түсіндірмедегі шоттардың нөмірлері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w:t>
      </w:r>
      <w:r w:rsidRPr="007D1658">
        <w:rPr>
          <w:color w:val="auto"/>
          <w:sz w:val="28"/>
          <w:szCs w:val="28"/>
          <w:lang w:val="kk-KZ"/>
        </w:rPr>
        <w:lastRenderedPageBreak/>
        <w:t>филиалдарындағы бухгалтерлік есептің үлгі шот жоспарына (бұдан әрі – Үлгі шот жоспары) сәйкес көрсетіледі.</w:t>
      </w:r>
    </w:p>
    <w:p w:rsidR="007145DF" w:rsidRPr="007D1658" w:rsidRDefault="007145DF" w:rsidP="007145DF">
      <w:pPr>
        <w:ind w:firstLine="709"/>
        <w:rPr>
          <w:sz w:val="22"/>
          <w:szCs w:val="22"/>
          <w:lang w:val="kk-KZ"/>
        </w:rPr>
      </w:pPr>
      <w:r w:rsidRPr="007D1658">
        <w:rPr>
          <w:sz w:val="28"/>
          <w:szCs w:val="28"/>
          <w:lang w:val="kk-KZ"/>
        </w:rPr>
        <w:t>6. Осы түсіндірмеде көрсетілген көрсеткіш ұсынылмайтын жағдайларды қоспағанда, барлық көрсеткіш міндетті түрде толтырылады.</w:t>
      </w:r>
    </w:p>
    <w:p w:rsidR="007145DF" w:rsidRPr="007D1658" w:rsidRDefault="007145DF" w:rsidP="007145DF">
      <w:pPr>
        <w:ind w:firstLine="709"/>
        <w:jc w:val="both"/>
        <w:rPr>
          <w:sz w:val="28"/>
          <w:szCs w:val="28"/>
          <w:lang w:val="kk-KZ"/>
        </w:rPr>
      </w:pPr>
    </w:p>
    <w:p w:rsidR="007145DF" w:rsidRPr="007D1658" w:rsidRDefault="007145DF" w:rsidP="007145DF">
      <w:pPr>
        <w:ind w:firstLine="709"/>
        <w:jc w:val="center"/>
        <w:rPr>
          <w:sz w:val="28"/>
          <w:szCs w:val="28"/>
          <w:lang w:val="kk-KZ"/>
        </w:rPr>
      </w:pPr>
    </w:p>
    <w:p w:rsidR="007145DF" w:rsidRPr="007D1658" w:rsidRDefault="007145DF" w:rsidP="007145DF">
      <w:pPr>
        <w:pStyle w:val="pc"/>
        <w:ind w:firstLine="709"/>
        <w:rPr>
          <w:b/>
          <w:color w:val="auto"/>
          <w:sz w:val="28"/>
          <w:szCs w:val="28"/>
          <w:lang w:val="kk-KZ"/>
        </w:rPr>
      </w:pPr>
      <w:r w:rsidRPr="007D1658">
        <w:rPr>
          <w:b/>
          <w:color w:val="auto"/>
          <w:sz w:val="28"/>
          <w:szCs w:val="28"/>
          <w:lang w:val="kk-KZ"/>
        </w:rPr>
        <w:t>2-тарау. Нысанды толтыру бойынша түсіндірме</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7. Нысанда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шоттардағы қалдықтар туралы мәліметтер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8. Нысанда мерзімдері бойынша активтер мен міндеттемелердің мынадай жіктемесі қабылданды: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қысқа мерзімді – бір жылға дейін қоса алғанда;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ұзақ мерзімді – бір жылдан астам.</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9. 1, 2, 3 және 4-жолдарда мәндер «Қазақстан Республикасы Ұлттық Банкінің веб-порталы» ақпараттық жүйесінде орналастырылған анықтамалықтардан таңдалады.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10. 1-жолда Үлгі шот жоспарына сәйкес келетін шоттың төрт таңбалы нөмірі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11. 2, 3 және 4-жолдарда резиденттік белгісі, экономика секторлары тобының коды және номинация валютасының белгісі осы түсіндірменің 17, 18 және 19-тармақтарына сәйкес ерекшеліктерді ескере отырып, осындай нақтылау қолданылатын шоттар бойынша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12. 2-жолда мынадай кодтарға сәйкес резиденттік белгісі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 коды – Қазақстан Республикасының резиденті;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 коды – Қазақстан Республикасының бейрезиденті.</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резиденті және Қазақстан Республикасының бейрезиденті деген ұғымдар «Валюталық реттеу және валюталық бақылау туралы» Қазақстан Республикасының Заңында айқындалған мәндерде пайдаланылады.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13.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келісімді болады.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14. 4-жолда актив немесе міндеттеменің номинация валютасының белгісі мынадай көрсетіледі:</w:t>
      </w:r>
    </w:p>
    <w:p w:rsidR="007145DF" w:rsidRPr="007D1658" w:rsidRDefault="007145DF" w:rsidP="007145DF">
      <w:pPr>
        <w:ind w:firstLine="709"/>
        <w:jc w:val="both"/>
        <w:rPr>
          <w:sz w:val="28"/>
          <w:szCs w:val="28"/>
          <w:lang w:val="kk-KZ"/>
        </w:rPr>
      </w:pPr>
      <w:r w:rsidRPr="007D1658">
        <w:rPr>
          <w:rStyle w:val="s0"/>
          <w:color w:val="auto"/>
          <w:sz w:val="28"/>
          <w:szCs w:val="28"/>
          <w:lang w:val="kk-KZ"/>
        </w:rPr>
        <w:t xml:space="preserve">«1» коды </w:t>
      </w:r>
      <w:r w:rsidRPr="007D1658">
        <w:rPr>
          <w:sz w:val="28"/>
          <w:szCs w:val="28"/>
          <w:lang w:val="kk-KZ"/>
        </w:rPr>
        <w:t xml:space="preserve">– </w:t>
      </w:r>
      <w:r w:rsidRPr="007D1658">
        <w:rPr>
          <w:rStyle w:val="s0"/>
          <w:color w:val="auto"/>
          <w:sz w:val="28"/>
          <w:szCs w:val="28"/>
          <w:lang w:val="kk-KZ"/>
        </w:rPr>
        <w:t>Қазақстан Республикасының ұлттық валютасында номинирленген активтер мен міндеттемелер үшін,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lastRenderedPageBreak/>
        <w:t xml:space="preserve">«2» коды </w:t>
      </w:r>
      <w:r w:rsidRPr="007D1658">
        <w:rPr>
          <w:color w:val="auto"/>
          <w:sz w:val="28"/>
          <w:szCs w:val="28"/>
          <w:lang w:val="kk-KZ"/>
        </w:rPr>
        <w:t>–</w:t>
      </w:r>
      <w:r w:rsidRPr="007D1658">
        <w:rPr>
          <w:rStyle w:val="s0"/>
          <w:color w:val="auto"/>
          <w:sz w:val="28"/>
          <w:szCs w:val="28"/>
          <w:lang w:val="kk-KZ"/>
        </w:rPr>
        <w:t xml:space="preserve"> шетелдік еркін </w:t>
      </w:r>
      <w:r w:rsidRPr="007D1658">
        <w:rPr>
          <w:color w:val="auto"/>
          <w:sz w:val="28"/>
          <w:szCs w:val="28"/>
          <w:lang w:val="kk-KZ"/>
        </w:rPr>
        <w:t>конвертацияланатын</w:t>
      </w:r>
      <w:r w:rsidRPr="007D1658">
        <w:rPr>
          <w:rStyle w:val="s0"/>
          <w:color w:val="auto"/>
          <w:sz w:val="28"/>
          <w:szCs w:val="28"/>
          <w:lang w:val="kk-KZ"/>
        </w:rPr>
        <w:t xml:space="preserve"> валютада немесе бағалы қағаздарда номинирленген активтер немесе міндеттемелер үшін;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 xml:space="preserve">«3» коды </w:t>
      </w:r>
      <w:r w:rsidRPr="007D1658">
        <w:rPr>
          <w:color w:val="auto"/>
          <w:sz w:val="28"/>
          <w:szCs w:val="28"/>
          <w:lang w:val="kk-KZ"/>
        </w:rPr>
        <w:t>–</w:t>
      </w:r>
      <w:r w:rsidRPr="007D1658">
        <w:rPr>
          <w:rStyle w:val="s0"/>
          <w:color w:val="auto"/>
          <w:sz w:val="28"/>
          <w:szCs w:val="28"/>
          <w:lang w:val="kk-KZ"/>
        </w:rPr>
        <w:t xml:space="preserve"> еркін </w:t>
      </w:r>
      <w:r w:rsidRPr="007D1658">
        <w:rPr>
          <w:color w:val="auto"/>
          <w:sz w:val="28"/>
          <w:szCs w:val="28"/>
          <w:lang w:val="kk-KZ"/>
        </w:rPr>
        <w:t>конвертацияланатын</w:t>
      </w:r>
      <w:r w:rsidRPr="007D1658">
        <w:rPr>
          <w:rStyle w:val="s0"/>
          <w:color w:val="auto"/>
          <w:sz w:val="28"/>
          <w:szCs w:val="28"/>
          <w:lang w:val="kk-KZ"/>
        </w:rPr>
        <w:t xml:space="preserve"> валюталарға жатқызылмаған басқа шетел валютасында  номинирленген активтер немесе міндеттемелер үшін;</w:t>
      </w:r>
    </w:p>
    <w:p w:rsidR="007145DF" w:rsidRPr="007D1658" w:rsidRDefault="007145DF" w:rsidP="007145DF">
      <w:pPr>
        <w:pStyle w:val="pj"/>
        <w:spacing w:before="0" w:beforeAutospacing="0" w:after="0" w:afterAutospacing="0"/>
        <w:ind w:firstLine="709"/>
        <w:jc w:val="both"/>
        <w:rPr>
          <w:rStyle w:val="s0"/>
          <w:color w:val="auto"/>
          <w:sz w:val="28"/>
          <w:szCs w:val="28"/>
          <w:lang w:val="kk-KZ"/>
        </w:rPr>
      </w:pPr>
      <w:r w:rsidRPr="007D1658">
        <w:rPr>
          <w:rStyle w:val="s0"/>
          <w:color w:val="auto"/>
          <w:sz w:val="28"/>
          <w:szCs w:val="28"/>
          <w:lang w:val="kk-KZ"/>
        </w:rPr>
        <w:t xml:space="preserve">Еркін </w:t>
      </w:r>
      <w:r w:rsidRPr="007D1658">
        <w:rPr>
          <w:color w:val="auto"/>
          <w:sz w:val="28"/>
          <w:szCs w:val="28"/>
          <w:lang w:val="kk-KZ"/>
        </w:rPr>
        <w:t>конвертацияланатын</w:t>
      </w:r>
      <w:r w:rsidRPr="007D1658">
        <w:rPr>
          <w:rStyle w:val="s0"/>
          <w:color w:val="auto"/>
          <w:sz w:val="28"/>
          <w:szCs w:val="28"/>
          <w:lang w:val="kk-KZ"/>
        </w:rPr>
        <w:t xml:space="preserve"> валюталарға мыналар жатады: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Аустралия доллары (AUD);</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Канада доллары (CAD);</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Швейцария франкі (CHF);</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Қытай юані (CNY);</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Дат кронасы (DKK);</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Еуро (EUR);</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Біріккен Корольдіктің фунт стерлингі (GBP);</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Гонконг доллары (HKD);</w:t>
      </w:r>
    </w:p>
    <w:p w:rsidR="007145DF" w:rsidRPr="007D1658" w:rsidRDefault="007145DF" w:rsidP="007145DF">
      <w:pPr>
        <w:ind w:firstLine="709"/>
        <w:rPr>
          <w:sz w:val="28"/>
          <w:szCs w:val="28"/>
          <w:lang w:val="kk-KZ"/>
        </w:rPr>
      </w:pPr>
      <w:r w:rsidRPr="007D1658">
        <w:rPr>
          <w:rStyle w:val="s0"/>
          <w:color w:val="auto"/>
          <w:sz w:val="28"/>
          <w:szCs w:val="28"/>
          <w:lang w:val="kk-KZ"/>
        </w:rPr>
        <w:t>Мажарстан</w:t>
      </w:r>
      <w:r w:rsidRPr="007D1658">
        <w:rPr>
          <w:rStyle w:val="s0"/>
          <w:color w:val="auto"/>
          <w:lang w:val="kk-KZ"/>
        </w:rPr>
        <w:t xml:space="preserve"> </w:t>
      </w:r>
      <w:r w:rsidRPr="007D1658">
        <w:rPr>
          <w:rStyle w:val="s0"/>
          <w:color w:val="auto"/>
          <w:sz w:val="28"/>
          <w:szCs w:val="28"/>
          <w:lang w:val="kk-KZ"/>
        </w:rPr>
        <w:t>форинті (HUF);</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Жаңа Израиль шекелі (ILS);</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Жапон йенасы (JPY);</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Корей Республикасының вонасы (KRW);</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Мексика песосы (MXN);</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Норвегия кронасы (NOK);</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Жаңа Зеландия доллары (NZD);</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Швед кронасы (SEK);</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Сингапур доллары (SGD);</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АҚШ доллары (USD);</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rStyle w:val="s0"/>
          <w:color w:val="auto"/>
          <w:sz w:val="28"/>
          <w:szCs w:val="28"/>
          <w:lang w:val="kk-KZ"/>
        </w:rPr>
        <w:t>Оңтүстік Африка рэнді (ZAR).</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15. 2 және 3-жолдарда: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1405, 1406, 1425, 1752 және 1864-шоттар үшін резиденттік белгісі мен вексель берушінің экономика секторлары тобының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1201, 1202, 1205, 1206, 1208, 1209, 1452, 1453, 1454, 1456, 1457, 1459, 1481, 1482, 1483, 1485, 1486, 1491, 1492, 1494, 1495, 1744, 1745, 1746, 1750 және 1757-шоттар үшін эмитенттің резиденттік белгісі мен экономика секторлары тобының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2301, 2303, 2306, 2401, 2402, 2405 және 2406-шоттар үшін бағалы қағазды ұстаушының резиденттік белгісі мен экономика секторлары тобының коды, бағалы қағазды ұстаушыны анықтау мүмкіндігі болмаған кезде – бағалы қағазды номиналды ұстаушының (сенімгерлік меншік иесінің) резиденттік белгісі мен экономика секторлары тобының коды көрсетіледі.</w:t>
      </w:r>
    </w:p>
    <w:p w:rsidR="007145DF" w:rsidRPr="007D1658" w:rsidRDefault="007145DF" w:rsidP="007145DF">
      <w:pPr>
        <w:ind w:firstLine="709"/>
        <w:jc w:val="both"/>
        <w:rPr>
          <w:sz w:val="28"/>
          <w:szCs w:val="28"/>
          <w:lang w:val="kk-KZ"/>
        </w:rPr>
      </w:pPr>
      <w:r w:rsidRPr="007D1658">
        <w:rPr>
          <w:sz w:val="28"/>
          <w:szCs w:val="28"/>
          <w:lang w:val="kk-KZ"/>
        </w:rPr>
        <w:t>16. 3-жолда Ұлттық пошта операторына қатысты активтер мен міндеттемелер шоттары бойынша экономика секторлары тобының «5» деген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17. 1007, 1009, 1603 және 1604-шоттар бойынша: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2-жолда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бағалы металдардан жасалған монеталар мен Қазақстан Республикасының бейрезидент эмитенттерінің коллекциялық монеталары үшін «2»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3 және 4-жолдарда көрсеткіштер толтырылмайды.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18. 3-жолда көрсеткіш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19. 2, 3 және 4-жолдарда көрсеткіштер 20-тармақта көрсетілген жағдайларды қоспағанда, Үлгі шот жоспарының 1011, 1012, 1601, 1602, 1610, 1651, 1652, 1653, 1654, 1655, 1656, 1657, 1658, 1659, 1660, 1661, 1662, 1691, 1692, 1693, 1694, 1695, 1696, 1697, 1698, 1699, 1854, 1857, 1858, 1859, 1873, 1874, 2854, 2857, 2858, 2859, 2861, 2872, 2873, 3001, 3003, 3025, 3027, 3101, 3200, 3400, 3510, 3540, 3580, 3589, 3599-шоттары, 4 (төртінші), 5 (бесінші), 6 (алтыншы) және 7 (жетінші) </w:t>
      </w:r>
      <w:r w:rsidRPr="007D1658">
        <w:rPr>
          <w:rStyle w:val="s0"/>
          <w:color w:val="auto"/>
          <w:sz w:val="28"/>
          <w:szCs w:val="28"/>
          <w:lang w:val="kk-KZ"/>
        </w:rPr>
        <w:t>жіктемесінің</w:t>
      </w:r>
      <w:r w:rsidRPr="007D1658">
        <w:rPr>
          <w:color w:val="auto"/>
          <w:sz w:val="28"/>
          <w:szCs w:val="28"/>
          <w:lang w:val="kk-KZ"/>
        </w:rPr>
        <w:t xml:space="preserve"> шоттары бойынша ұсынылмайды.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20. 2, 3 және 4-жолдарда 4101, 4102, 4103, 4104, 4105, 4201, 4202, 4251, 4252, 4253, 4254, 4255, 4256, 4257, 4258, 4259, 4261, 4262, 4263, 4264, 4265, 4266, 4267, 4268, 4269, 4270, 4301, 4302, 4303, 4304, 4305, 4306, 4309, 4310, 4311, 4312, 4313, 4314, 4315, 4316, 4317, 4331, 4401, 4403, 4405, 4407, 4411, 4417, 4420, 4422, 4424, 4426, 4427, 4428, 4429, 4430, 4431, 4432, 4433, 4434, 4435, 4436, 4440, 4445, 4452, 4453, 4454, 4455, 4456, 4465, 4466, 4471, 4472,</w:t>
      </w:r>
      <w:r w:rsidRPr="007D1658">
        <w:rPr>
          <w:color w:val="auto"/>
          <w:sz w:val="28"/>
          <w:lang w:val="kk-KZ"/>
        </w:rPr>
        <w:t xml:space="preserve"> </w:t>
      </w:r>
      <w:r w:rsidRPr="007D1658">
        <w:rPr>
          <w:color w:val="auto"/>
          <w:sz w:val="28"/>
          <w:szCs w:val="28"/>
          <w:lang w:val="kk-KZ"/>
        </w:rPr>
        <w:t>4477, 4481, 4482, 4491, 4492, 4601, 4602, 4603, 4604, 4605, 4606, 4607, 4608, 4609, 4610, 4611, 4612, 4613. 4614, 4615, 4616, 4617, 4618, 4619, 4709, 4733, 4951, 4952, 4953, 4954, 4955, 4956, 4957, 4958, 4959, 4960, 4961, 4962, 4963, 5034, 5036, 5037, 5038, 5039, 5044, 5046, 5047, 5048, 5049, 5051, 5052, 5053, 5054, 5055, 5056, 5057, 5058, 5059, 5063, 5064, 5065, 5066, 5068, 5069, 5070, 5071, 5072, 5091, 5095, 5111, 5112, 5113, 5121, 5122, 5123, 5124, 5125, 5126, 5127, 5128, 5129, 5130, 5131, 5132, 5133, 5134, 5135, 5136, 5137, 5138, 5139, 5140, 5141, 5142, 5143, 5144, 5145, 5201, 5203, 5204, 5211, 5212, 5215, 5216, 5217, 5218, 5219, 5220, 5222, 5223, 5224, 5225, 5226, 5227, 5228, 5229, 5230, 5232, 5233, 5234, 5235, 5236, 5237, 5238, 5240, 5241, 5260, 5301, 5303, 5305, 5306, 5307, 5308, 5309, 5451, 5452, 5453, 5455, 5456, 5457, 5458, 5459, 5461, 5462, 5464, 5465, 5468, 5469, 5601, 5602, 5603, 5604, 5605, 5606, 5607, 5608, 5609, 5610, 5611-шоттар бойынша есепті тоқсанның соңғы жұмыс күніндегі резиденттік белгісі, экономика секторлары тобының коды мен номинация валютасының белгісі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Осы тармақта көрсетілген шот үшін 2, 3 және 4-жолдар тиісті кіріс немесе шығыс байланысты болатын қаржы құралының шотына ұқсас толтырылады.</w:t>
      </w:r>
    </w:p>
    <w:p w:rsidR="007145DF" w:rsidRPr="007D1658" w:rsidRDefault="007145DF" w:rsidP="007145DF">
      <w:pPr>
        <w:pStyle w:val="pj"/>
        <w:spacing w:before="0" w:beforeAutospacing="0" w:after="0" w:afterAutospacing="0"/>
        <w:ind w:firstLine="709"/>
        <w:jc w:val="both"/>
        <w:rPr>
          <w:rStyle w:val="s1"/>
          <w:b w:val="0"/>
          <w:color w:val="auto"/>
          <w:sz w:val="28"/>
          <w:szCs w:val="28"/>
          <w:lang w:val="kk-KZ"/>
        </w:rPr>
      </w:pPr>
      <w:r w:rsidRPr="007D1658">
        <w:rPr>
          <w:color w:val="auto"/>
          <w:sz w:val="28"/>
          <w:szCs w:val="28"/>
          <w:lang w:val="kk-KZ"/>
        </w:rPr>
        <w:t xml:space="preserve">21. 5-жолда үтірден кейін екі таңбалы сан форматында теңгедегі сома көрсетіледі. </w:t>
      </w:r>
      <w:r w:rsidRPr="007D1658">
        <w:rPr>
          <w:rStyle w:val="s1"/>
          <w:color w:val="auto"/>
          <w:sz w:val="28"/>
          <w:szCs w:val="28"/>
          <w:lang w:val="kk-KZ"/>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sz w:val="28"/>
          <w:szCs w:val="28"/>
          <w:lang w:val="kk-KZ"/>
        </w:rPr>
        <w:t>«Қазақстанның Даму Банкі» акционерлік қоғамының есептілікті ұсыну қағидаларына</w:t>
      </w:r>
      <w:r w:rsidRPr="00805388">
        <w:rPr>
          <w:rFonts w:eastAsia="Calibri"/>
          <w:sz w:val="28"/>
          <w:szCs w:val="28"/>
          <w:lang w:val="kk-KZ" w:eastAsia="en-US"/>
        </w:rPr>
        <w:t xml:space="preserve"> 2-қосымша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bCs/>
          <w:sz w:val="28"/>
          <w:szCs w:val="28"/>
          <w:lang w:val="kk-KZ"/>
        </w:rPr>
      </w:pPr>
      <w:r w:rsidRPr="007D1658">
        <w:rPr>
          <w:sz w:val="28"/>
          <w:szCs w:val="28"/>
          <w:lang w:val="kk-KZ"/>
        </w:rPr>
        <w:t xml:space="preserve">Әкімшілік нысанның атауы: </w:t>
      </w:r>
      <w:r w:rsidRPr="007D1658">
        <w:rPr>
          <w:rStyle w:val="s0"/>
          <w:color w:val="auto"/>
          <w:sz w:val="28"/>
          <w:szCs w:val="28"/>
          <w:lang w:val="kk-KZ"/>
        </w:rPr>
        <w:t>Шетел валютасымен биржадан тыс операциялар туралы есеп</w:t>
      </w:r>
      <w:r w:rsidRPr="007D1658">
        <w:rPr>
          <w:rStyle w:val="s0"/>
          <w:color w:val="auto"/>
          <w:lang w:val="kk-KZ"/>
        </w:rPr>
        <w:t xml:space="preserve"> </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 деректерді өтеусіз негізде жинауға арналған нысан</w:t>
      </w:r>
      <w:r w:rsidRPr="007D1658">
        <w:rPr>
          <w:sz w:val="28"/>
          <w:szCs w:val="28"/>
          <w:lang w:val="kk-KZ"/>
        </w:rPr>
        <w:t>ның индексі: OTC-1</w:t>
      </w:r>
    </w:p>
    <w:p w:rsidR="007145DF" w:rsidRPr="007D1658" w:rsidRDefault="007145DF" w:rsidP="007145DF">
      <w:pPr>
        <w:ind w:firstLine="709"/>
        <w:jc w:val="both"/>
        <w:rPr>
          <w:sz w:val="28"/>
          <w:szCs w:val="28"/>
          <w:lang w:val="kk-KZ"/>
        </w:rPr>
      </w:pPr>
      <w:r w:rsidRPr="007D1658">
        <w:rPr>
          <w:sz w:val="28"/>
          <w:szCs w:val="28"/>
          <w:lang w:val="kk-KZ"/>
        </w:rPr>
        <w:t>Кезеңділігі: күн сайын</w:t>
      </w:r>
    </w:p>
    <w:p w:rsidR="007145DF" w:rsidRPr="007D1658" w:rsidRDefault="007145DF" w:rsidP="007145DF">
      <w:pPr>
        <w:ind w:firstLine="709"/>
        <w:rPr>
          <w:sz w:val="28"/>
          <w:szCs w:val="28"/>
          <w:lang w:val="kk-KZ"/>
        </w:rPr>
      </w:pPr>
      <w:r w:rsidRPr="007D1658">
        <w:rPr>
          <w:sz w:val="28"/>
          <w:szCs w:val="28"/>
          <w:lang w:val="kk-KZ"/>
        </w:rPr>
        <w:t>Есепті кезеңі: 20__жылғы «___»________ жағдай бойынша</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w:t>
      </w:r>
      <w:r w:rsidRPr="007D1658">
        <w:rPr>
          <w:sz w:val="28"/>
          <w:szCs w:val="28"/>
          <w:lang w:val="kk-KZ"/>
        </w:rPr>
        <w:t xml:space="preserve"> ұсынатын тұлғалар тобы: екінші деңгейдегі банктер</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 ұсыну мерзімі</w:t>
      </w:r>
      <w:r w:rsidRPr="007D1658">
        <w:rPr>
          <w:sz w:val="28"/>
          <w:szCs w:val="28"/>
          <w:lang w:val="kk-KZ"/>
        </w:rPr>
        <w:t>: есепті күннен кейінгі жұмыс күнінен кешіктірмей, күн сайын</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ind w:firstLine="400"/>
        <w:jc w:val="both"/>
        <w:rPr>
          <w:sz w:val="28"/>
          <w:szCs w:val="28"/>
          <w:lang w:val="kk-KZ"/>
        </w:rPr>
      </w:pPr>
    </w:p>
    <w:tbl>
      <w:tblPr>
        <w:tblW w:w="5000" w:type="pct"/>
        <w:tblLook w:val="04A0" w:firstRow="1" w:lastRow="0" w:firstColumn="1" w:lastColumn="0" w:noHBand="0" w:noVBand="1"/>
      </w:tblPr>
      <w:tblGrid>
        <w:gridCol w:w="1043"/>
        <w:gridCol w:w="5969"/>
        <w:gridCol w:w="2615"/>
      </w:tblGrid>
      <w:tr w:rsidR="007145DF" w:rsidRPr="007D1658" w:rsidTr="00955735">
        <w:trPr>
          <w:trHeight w:val="454"/>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sz w:val="28"/>
                <w:szCs w:val="28"/>
                <w:lang w:val="kk-KZ"/>
              </w:rPr>
            </w:pPr>
            <w:r w:rsidRPr="007D1658">
              <w:rPr>
                <w:sz w:val="28"/>
                <w:szCs w:val="28"/>
                <w:lang w:val="kk-KZ"/>
              </w:rPr>
              <w:t>№</w:t>
            </w:r>
          </w:p>
        </w:tc>
        <w:tc>
          <w:tcPr>
            <w:tcW w:w="3100"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center"/>
              <w:rPr>
                <w:bCs/>
                <w:sz w:val="28"/>
                <w:szCs w:val="28"/>
                <w:lang w:val="kk-KZ"/>
              </w:rPr>
            </w:pPr>
            <w:r w:rsidRPr="007D1658">
              <w:rPr>
                <w:sz w:val="28"/>
                <w:szCs w:val="28"/>
                <w:lang w:val="kk-KZ"/>
              </w:rPr>
              <w:t>Көрсеткіштер атауы</w:t>
            </w:r>
          </w:p>
        </w:tc>
        <w:tc>
          <w:tcPr>
            <w:tcW w:w="1358" w:type="pct"/>
            <w:tcBorders>
              <w:top w:val="single" w:sz="4" w:space="0" w:color="auto"/>
              <w:left w:val="nil"/>
              <w:bottom w:val="single" w:sz="4" w:space="0" w:color="auto"/>
              <w:right w:val="single" w:sz="4" w:space="0" w:color="auto"/>
            </w:tcBorders>
            <w:shd w:val="clear" w:color="auto" w:fill="auto"/>
            <w:noWrap/>
            <w:hideMark/>
          </w:tcPr>
          <w:p w:rsidR="007145DF" w:rsidRPr="007D1658" w:rsidRDefault="007145DF" w:rsidP="00955735">
            <w:pPr>
              <w:jc w:val="center"/>
              <w:rPr>
                <w:bCs/>
                <w:sz w:val="28"/>
                <w:szCs w:val="28"/>
                <w:lang w:val="kk-KZ"/>
              </w:rPr>
            </w:pPr>
            <w:r w:rsidRPr="007D1658">
              <w:rPr>
                <w:sz w:val="28"/>
                <w:szCs w:val="28"/>
                <w:lang w:val="kk-KZ"/>
              </w:rPr>
              <w:t>Мәні</w:t>
            </w: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jc w:val="center"/>
              <w:rPr>
                <w:sz w:val="28"/>
                <w:szCs w:val="28"/>
                <w:lang w:val="kk-KZ"/>
              </w:rPr>
            </w:pPr>
            <w:r w:rsidRPr="007D1658">
              <w:rPr>
                <w:sz w:val="28"/>
                <w:szCs w:val="28"/>
                <w:lang w:val="kk-KZ"/>
              </w:rPr>
              <w:t>1</w:t>
            </w:r>
          </w:p>
        </w:tc>
        <w:tc>
          <w:tcPr>
            <w:tcW w:w="3100" w:type="pct"/>
            <w:tcBorders>
              <w:top w:val="single" w:sz="4" w:space="0" w:color="auto"/>
              <w:left w:val="nil"/>
              <w:bottom w:val="single" w:sz="4" w:space="0" w:color="auto"/>
              <w:right w:val="single" w:sz="4" w:space="0" w:color="auto"/>
            </w:tcBorders>
            <w:shd w:val="clear" w:color="auto" w:fill="auto"/>
            <w:vAlign w:val="center"/>
          </w:tcPr>
          <w:p w:rsidR="007145DF" w:rsidRPr="007D1658" w:rsidRDefault="007145DF" w:rsidP="00955735">
            <w:pPr>
              <w:jc w:val="center"/>
              <w:rPr>
                <w:bCs/>
                <w:sz w:val="28"/>
                <w:szCs w:val="28"/>
                <w:lang w:val="kk-KZ"/>
              </w:rPr>
            </w:pPr>
            <w:r w:rsidRPr="007D1658">
              <w:rPr>
                <w:bCs/>
                <w:sz w:val="28"/>
                <w:szCs w:val="28"/>
                <w:lang w:val="kk-KZ"/>
              </w:rPr>
              <w:t>2</w:t>
            </w:r>
          </w:p>
        </w:tc>
        <w:tc>
          <w:tcPr>
            <w:tcW w:w="1358" w:type="pct"/>
            <w:tcBorders>
              <w:top w:val="single" w:sz="4" w:space="0" w:color="auto"/>
              <w:left w:val="nil"/>
              <w:bottom w:val="single" w:sz="4" w:space="0" w:color="auto"/>
              <w:right w:val="single" w:sz="4" w:space="0" w:color="auto"/>
            </w:tcBorders>
            <w:shd w:val="clear" w:color="auto" w:fill="auto"/>
            <w:noWrap/>
            <w:vAlign w:val="center"/>
          </w:tcPr>
          <w:p w:rsidR="007145DF" w:rsidRPr="007D1658" w:rsidRDefault="007145DF" w:rsidP="00955735">
            <w:pPr>
              <w:jc w:val="center"/>
              <w:rPr>
                <w:bCs/>
                <w:sz w:val="28"/>
                <w:szCs w:val="28"/>
                <w:lang w:val="kk-KZ"/>
              </w:rPr>
            </w:pPr>
            <w:r w:rsidRPr="007D1658">
              <w:rPr>
                <w:bCs/>
                <w:sz w:val="28"/>
                <w:szCs w:val="28"/>
                <w:lang w:val="kk-KZ"/>
              </w:rPr>
              <w:t>3</w:t>
            </w: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1</w:t>
            </w:r>
          </w:p>
        </w:tc>
        <w:tc>
          <w:tcPr>
            <w:tcW w:w="3100"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bCs/>
                <w:sz w:val="28"/>
                <w:szCs w:val="28"/>
                <w:lang w:val="kk-KZ"/>
              </w:rPr>
            </w:pPr>
            <w:r w:rsidRPr="007D1658">
              <w:rPr>
                <w:sz w:val="28"/>
                <w:szCs w:val="28"/>
                <w:lang w:val="kk-KZ"/>
              </w:rPr>
              <w:t>Контрагент туралы мәліметтер:</w:t>
            </w:r>
          </w:p>
        </w:tc>
        <w:tc>
          <w:tcPr>
            <w:tcW w:w="1358" w:type="pct"/>
            <w:tcBorders>
              <w:top w:val="single" w:sz="4" w:space="0" w:color="auto"/>
              <w:left w:val="nil"/>
              <w:bottom w:val="single" w:sz="4" w:space="0" w:color="auto"/>
              <w:right w:val="single" w:sz="4" w:space="0" w:color="auto"/>
            </w:tcBorders>
            <w:shd w:val="clear" w:color="auto" w:fill="auto"/>
            <w:noWrap/>
            <w:vAlign w:val="center"/>
          </w:tcPr>
          <w:p w:rsidR="007145DF" w:rsidRPr="007D1658" w:rsidRDefault="007145DF" w:rsidP="00955735">
            <w:pPr>
              <w:jc w:val="center"/>
              <w:rPr>
                <w:bCs/>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1.1</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Атауы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1.2</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сәйкестендіргіш түрі</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1.3</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сәйкестендіру нөмірі</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1.4</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резиденттік белгісі</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w:t>
            </w:r>
          </w:p>
        </w:tc>
        <w:tc>
          <w:tcPr>
            <w:tcW w:w="3100"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Мәміле туралы мәліметтер:</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2.1</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мәміле түрі</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2.2</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есептеу нысаны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2.3</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мәміле мақсаты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80538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2.4</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мәмілені жасау күні мен уақыты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2.5</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мәмілені валюталау күні</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3</w:t>
            </w:r>
          </w:p>
        </w:tc>
        <w:tc>
          <w:tcPr>
            <w:tcW w:w="3100"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Сатып алу:</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3.1.</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валюта коды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3.2.</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мәміле сомасы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4</w:t>
            </w:r>
          </w:p>
        </w:tc>
        <w:tc>
          <w:tcPr>
            <w:tcW w:w="3100"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Сату:</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4.1</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валюта коды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8"/>
                <w:szCs w:val="28"/>
                <w:lang w:val="kk-KZ"/>
              </w:rPr>
            </w:pPr>
            <w:r w:rsidRPr="007D1658">
              <w:rPr>
                <w:sz w:val="28"/>
                <w:szCs w:val="28"/>
                <w:lang w:val="kk-KZ"/>
              </w:rPr>
              <w:t>4.2</w:t>
            </w:r>
          </w:p>
        </w:tc>
        <w:tc>
          <w:tcPr>
            <w:tcW w:w="3100"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8"/>
                <w:szCs w:val="28"/>
                <w:lang w:val="kk-KZ"/>
              </w:rPr>
            </w:pPr>
            <w:r w:rsidRPr="007D1658">
              <w:rPr>
                <w:sz w:val="28"/>
                <w:szCs w:val="28"/>
                <w:lang w:val="kk-KZ"/>
              </w:rPr>
              <w:t>мәміле сомасы</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r w:rsidR="007145DF" w:rsidRPr="007D1658" w:rsidTr="00955735">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5</w:t>
            </w:r>
          </w:p>
        </w:tc>
        <w:tc>
          <w:tcPr>
            <w:tcW w:w="3100"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Есепті күн</w:t>
            </w:r>
          </w:p>
        </w:tc>
        <w:tc>
          <w:tcPr>
            <w:tcW w:w="1358" w:type="pct"/>
            <w:tcBorders>
              <w:top w:val="nil"/>
              <w:left w:val="nil"/>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Атауы ______________________________________________________________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     __________________</w:t>
      </w:r>
    </w:p>
    <w:p w:rsidR="007145DF" w:rsidRPr="007D1658" w:rsidRDefault="007145DF" w:rsidP="007145DF">
      <w:pPr>
        <w:ind w:firstLine="1418"/>
        <w:jc w:val="both"/>
        <w:rPr>
          <w:sz w:val="28"/>
          <w:szCs w:val="28"/>
          <w:lang w:val="kk-KZ"/>
        </w:rPr>
      </w:pPr>
      <w:r w:rsidRPr="007D1658">
        <w:rPr>
          <w:sz w:val="28"/>
          <w:szCs w:val="28"/>
          <w:lang w:val="kk-KZ"/>
        </w:rPr>
        <w:t>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__________________</w:t>
      </w:r>
    </w:p>
    <w:p w:rsidR="007145DF" w:rsidRPr="007D1658" w:rsidRDefault="007145DF" w:rsidP="007145DF">
      <w:pPr>
        <w:ind w:left="708" w:firstLine="708"/>
        <w:jc w:val="both"/>
        <w:rPr>
          <w:sz w:val="28"/>
          <w:szCs w:val="28"/>
          <w:lang w:val="kk-KZ"/>
        </w:rPr>
      </w:pPr>
      <w:r w:rsidRPr="007D1658">
        <w:rPr>
          <w:sz w:val="28"/>
          <w:szCs w:val="28"/>
          <w:lang w:val="kk-KZ"/>
        </w:rPr>
        <w:t>тегі, аты және әкесінің аты (ол болған жағдайда)</w:t>
      </w:r>
      <w:r w:rsidRPr="007D1658">
        <w:rPr>
          <w:sz w:val="28"/>
          <w:szCs w:val="28"/>
          <w:lang w:val="kk-KZ"/>
        </w:rPr>
        <w:tab/>
        <w:t xml:space="preserve">        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Күні 20__ жылғы «____»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sz w:val="28"/>
          <w:szCs w:val="28"/>
          <w:lang w:val="kk-KZ"/>
        </w:rPr>
        <w:t xml:space="preserve">Ескертпе: </w:t>
      </w:r>
      <w:r w:rsidRPr="007D1658">
        <w:rPr>
          <w:rStyle w:val="s0"/>
          <w:color w:val="auto"/>
          <w:sz w:val="28"/>
          <w:szCs w:val="28"/>
          <w:lang w:val="kk-KZ"/>
        </w:rPr>
        <w:t>нысан «Шетел валютасымен биржадан тыс операциялар туралы есеп» 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нысанын толтыру бойынша түсіндірмеге сәйкес толтырылады</w:t>
      </w:r>
      <w:r w:rsidRPr="007D1658">
        <w:rPr>
          <w:sz w:val="28"/>
          <w:szCs w:val="28"/>
          <w:lang w:val="kk-KZ"/>
        </w:rPr>
        <w:t>.</w:t>
      </w:r>
      <w:r w:rsidRPr="007D1658">
        <w:rPr>
          <w:sz w:val="28"/>
          <w:szCs w:val="28"/>
          <w:lang w:val="kk-KZ"/>
        </w:rPr>
        <w:br w:type="page"/>
      </w:r>
    </w:p>
    <w:p w:rsidR="007145DF" w:rsidRPr="007D1658" w:rsidRDefault="007145DF" w:rsidP="007145DF">
      <w:pPr>
        <w:ind w:left="5954"/>
        <w:jc w:val="both"/>
        <w:rPr>
          <w:bCs/>
          <w:sz w:val="28"/>
          <w:szCs w:val="28"/>
          <w:lang w:val="kk-KZ"/>
        </w:rPr>
      </w:pPr>
      <w:r w:rsidRPr="007D1658">
        <w:rPr>
          <w:rStyle w:val="s0"/>
          <w:color w:val="auto"/>
          <w:sz w:val="28"/>
          <w:szCs w:val="28"/>
          <w:lang w:val="kk-KZ"/>
        </w:rPr>
        <w:lastRenderedPageBreak/>
        <w:t>«Шетел валютасымен биржадан тыс операциялар туралы есеп» 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bCs/>
          <w:sz w:val="28"/>
          <w:szCs w:val="28"/>
          <w:lang w:val="kk-KZ"/>
        </w:rPr>
        <w:t>нысанына</w:t>
      </w:r>
    </w:p>
    <w:p w:rsidR="007145DF" w:rsidRPr="007D1658" w:rsidRDefault="007145DF" w:rsidP="007145DF">
      <w:pPr>
        <w:ind w:left="5954"/>
        <w:jc w:val="both"/>
        <w:rPr>
          <w:sz w:val="28"/>
          <w:szCs w:val="28"/>
          <w:lang w:val="kk-KZ"/>
        </w:rPr>
      </w:pPr>
      <w:r w:rsidRPr="007D1658">
        <w:rPr>
          <w:bCs/>
          <w:sz w:val="28"/>
          <w:szCs w:val="28"/>
          <w:lang w:val="kk-KZ"/>
        </w:rPr>
        <w:t>қосымша</w:t>
      </w:r>
    </w:p>
    <w:p w:rsidR="007145DF" w:rsidRPr="007D1658" w:rsidRDefault="007145DF" w:rsidP="007145DF">
      <w:pPr>
        <w:ind w:left="5954"/>
        <w:jc w:val="both"/>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r w:rsidRPr="007D1658">
        <w:rPr>
          <w:rStyle w:val="s0"/>
          <w:b/>
          <w:color w:val="auto"/>
          <w:sz w:val="28"/>
          <w:szCs w:val="28"/>
          <w:lang w:val="kk-KZ"/>
        </w:rPr>
        <w:t>Шетел валютасымен биржадан тыс операциялар туралы есеп</w:t>
      </w:r>
    </w:p>
    <w:p w:rsidR="007145DF" w:rsidRPr="007D1658" w:rsidRDefault="007145DF" w:rsidP="007145DF">
      <w:pPr>
        <w:jc w:val="center"/>
        <w:rPr>
          <w:b/>
          <w:bCs/>
          <w:sz w:val="28"/>
          <w:szCs w:val="28"/>
          <w:lang w:val="kk-KZ"/>
        </w:rPr>
      </w:pPr>
      <w:r w:rsidRPr="007D1658">
        <w:rPr>
          <w:b/>
          <w:bCs/>
          <w:sz w:val="28"/>
          <w:szCs w:val="28"/>
          <w:lang w:val="kk-KZ"/>
        </w:rPr>
        <w:t xml:space="preserve">(индексі – </w:t>
      </w:r>
      <w:r w:rsidRPr="007D1658">
        <w:rPr>
          <w:b/>
          <w:sz w:val="28"/>
          <w:szCs w:val="28"/>
          <w:lang w:val="kk-KZ"/>
        </w:rPr>
        <w:t>OTC-</w:t>
      </w:r>
      <w:r w:rsidRPr="007D1658">
        <w:rPr>
          <w:b/>
          <w:bCs/>
          <w:sz w:val="28"/>
          <w:szCs w:val="28"/>
          <w:lang w:val="kk-KZ"/>
        </w:rPr>
        <w:t>1</w:t>
      </w:r>
      <w:r w:rsidRPr="007D1658">
        <w:rPr>
          <w:b/>
          <w:sz w:val="28"/>
          <w:szCs w:val="28"/>
          <w:lang w:val="kk-KZ"/>
        </w:rPr>
        <w:t>, кезеңділігі – күн сайын</w:t>
      </w:r>
      <w:r w:rsidRPr="007D1658">
        <w:rPr>
          <w:b/>
          <w:bCs/>
          <w:sz w:val="28"/>
          <w:szCs w:val="28"/>
          <w:lang w:val="kk-KZ"/>
        </w:rPr>
        <w:t>)</w:t>
      </w:r>
    </w:p>
    <w:p w:rsidR="007145DF" w:rsidRPr="007D1658" w:rsidRDefault="007145DF" w:rsidP="007145DF">
      <w:pPr>
        <w:jc w:val="center"/>
        <w:rPr>
          <w:bCs/>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әкімшілік деректерді өтеусіз негізде жинауға арналған</w:t>
      </w:r>
      <w:r w:rsidRPr="007D1658">
        <w:rPr>
          <w:rStyle w:val="s0"/>
          <w:color w:val="auto"/>
          <w:sz w:val="28"/>
          <w:szCs w:val="28"/>
          <w:lang w:val="kk-KZ"/>
        </w:rPr>
        <w:t xml:space="preserve"> </w:t>
      </w:r>
      <w:r w:rsidRPr="007D1658">
        <w:rPr>
          <w:b/>
          <w:sz w:val="28"/>
          <w:szCs w:val="28"/>
          <w:lang w:val="kk-KZ"/>
        </w:rPr>
        <w:t>нысанын толтыру бойынша түсіндірме</w:t>
      </w:r>
    </w:p>
    <w:p w:rsidR="007145DF" w:rsidRPr="007D1658" w:rsidRDefault="007145DF" w:rsidP="007145DF">
      <w:pPr>
        <w:jc w:val="center"/>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jc w:val="center"/>
        <w:rPr>
          <w:sz w:val="28"/>
          <w:szCs w:val="28"/>
          <w:lang w:val="kk-KZ"/>
        </w:rPr>
      </w:pPr>
      <w:r w:rsidRPr="007D1658">
        <w:rPr>
          <w:bCs/>
          <w:sz w:val="28"/>
          <w:szCs w:val="28"/>
          <w:lang w:val="kk-KZ"/>
        </w:rPr>
        <w:t> </w:t>
      </w:r>
    </w:p>
    <w:p w:rsidR="007145DF" w:rsidRPr="007D1658" w:rsidRDefault="007145DF" w:rsidP="007145DF">
      <w:pPr>
        <w:ind w:firstLine="708"/>
        <w:jc w:val="both"/>
        <w:rPr>
          <w:sz w:val="28"/>
          <w:szCs w:val="28"/>
          <w:lang w:val="kk-KZ"/>
        </w:rPr>
      </w:pPr>
      <w:r w:rsidRPr="007D1658">
        <w:rPr>
          <w:sz w:val="28"/>
          <w:szCs w:val="28"/>
          <w:lang w:val="kk-KZ"/>
        </w:rPr>
        <w:t>1. Осы түсіндірмеде «</w:t>
      </w:r>
      <w:r w:rsidRPr="007D1658">
        <w:rPr>
          <w:rStyle w:val="s0"/>
          <w:color w:val="auto"/>
          <w:sz w:val="28"/>
          <w:szCs w:val="28"/>
          <w:lang w:val="kk-KZ"/>
        </w:rPr>
        <w:t>Шетел валютасымен биржадан тыс операциялар туралы есеп</w:t>
      </w:r>
      <w:r w:rsidRPr="007D1658">
        <w:rPr>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нысанын (бұдан әрі – Нысан) толтыру бойынша бірыңғай талаптар айқындалады.</w:t>
      </w:r>
    </w:p>
    <w:p w:rsidR="007145DF" w:rsidRPr="007D1658" w:rsidRDefault="007145DF" w:rsidP="007145DF">
      <w:pPr>
        <w:ind w:firstLine="708"/>
        <w:jc w:val="both"/>
        <w:rPr>
          <w:sz w:val="28"/>
          <w:szCs w:val="28"/>
          <w:lang w:val="kk-KZ"/>
        </w:rPr>
      </w:pPr>
      <w:r w:rsidRPr="007D1658">
        <w:rPr>
          <w:sz w:val="28"/>
          <w:szCs w:val="28"/>
          <w:lang w:val="kk-KZ"/>
        </w:rPr>
        <w:t xml:space="preserve">2. </w:t>
      </w:r>
      <w:r w:rsidRPr="007D1658">
        <w:rPr>
          <w:rStyle w:val="s0"/>
          <w:color w:val="auto"/>
          <w:sz w:val="28"/>
          <w:szCs w:val="28"/>
          <w:lang w:val="kk-KZ"/>
        </w:rPr>
        <w:t>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r w:rsidRPr="007D1658">
        <w:rPr>
          <w:sz w:val="28"/>
          <w:szCs w:val="28"/>
          <w:lang w:val="kk-KZ"/>
        </w:rPr>
        <w:t>.</w:t>
      </w:r>
    </w:p>
    <w:p w:rsidR="007145DF" w:rsidRPr="007D1658" w:rsidRDefault="007145DF" w:rsidP="007145DF">
      <w:pPr>
        <w:ind w:firstLine="708"/>
        <w:jc w:val="both"/>
        <w:rPr>
          <w:sz w:val="28"/>
          <w:szCs w:val="28"/>
          <w:lang w:val="kk-KZ"/>
        </w:rPr>
      </w:pPr>
      <w:r w:rsidRPr="007D1658">
        <w:rPr>
          <w:sz w:val="28"/>
          <w:szCs w:val="28"/>
          <w:lang w:val="kk-KZ"/>
        </w:rPr>
        <w:t xml:space="preserve">3. </w:t>
      </w:r>
      <w:r w:rsidRPr="007D1658">
        <w:rPr>
          <w:sz w:val="28"/>
          <w:lang w:val="kk-KZ"/>
        </w:rPr>
        <w:t>Нысанға басшы немесе есепке қол қою функциясы жүктелген адам және орындаушы қол қояды</w:t>
      </w:r>
      <w:r w:rsidRPr="007D1658">
        <w:rPr>
          <w:sz w:val="28"/>
          <w:szCs w:val="28"/>
          <w:lang w:val="kk-KZ"/>
        </w:rPr>
        <w:t>.</w:t>
      </w:r>
    </w:p>
    <w:p w:rsidR="007145DF" w:rsidRPr="007D1658" w:rsidRDefault="007145DF" w:rsidP="007145DF">
      <w:pPr>
        <w:ind w:firstLine="708"/>
        <w:jc w:val="both"/>
        <w:rPr>
          <w:rStyle w:val="s0"/>
          <w:color w:val="auto"/>
          <w:lang w:val="kk-KZ"/>
        </w:rPr>
      </w:pPr>
      <w:r w:rsidRPr="007D1658">
        <w:rPr>
          <w:sz w:val="28"/>
          <w:szCs w:val="28"/>
          <w:lang w:val="kk-KZ"/>
        </w:rPr>
        <w:t xml:space="preserve">4. </w:t>
      </w:r>
      <w:r w:rsidRPr="007D1658">
        <w:rPr>
          <w:rStyle w:val="s0"/>
          <w:color w:val="auto"/>
          <w:sz w:val="28"/>
          <w:szCs w:val="28"/>
          <w:lang w:val="kk-KZ"/>
        </w:rPr>
        <w:t>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r w:rsidRPr="007D1658">
        <w:rPr>
          <w:rStyle w:val="s0"/>
          <w:color w:val="auto"/>
          <w:szCs w:val="28"/>
          <w:lang w:val="kk-KZ"/>
        </w:rPr>
        <w:t>.</w:t>
      </w:r>
    </w:p>
    <w:p w:rsidR="007145DF" w:rsidRPr="007D1658" w:rsidRDefault="007145DF" w:rsidP="007145DF">
      <w:pPr>
        <w:ind w:firstLine="708"/>
        <w:jc w:val="both"/>
        <w:rPr>
          <w:sz w:val="28"/>
          <w:szCs w:val="28"/>
          <w:lang w:val="kk-KZ"/>
        </w:rPr>
      </w:pPr>
      <w:r w:rsidRPr="007D1658">
        <w:rPr>
          <w:rStyle w:val="s0"/>
          <w:color w:val="auto"/>
          <w:lang w:val="kk-KZ"/>
        </w:rPr>
        <w:t xml:space="preserve">5. </w:t>
      </w:r>
      <w:r w:rsidRPr="007D1658">
        <w:rPr>
          <w:rStyle w:val="s0"/>
          <w:color w:val="auto"/>
          <w:sz w:val="28"/>
          <w:szCs w:val="28"/>
          <w:lang w:val="kk-KZ"/>
        </w:rPr>
        <w:t>Осы түсіндірмеде көрсетілген көрсеткіш ұсынылмайтын жағдайларды қоспағанда, барлық көрсеткіш толтырылуы міндетті болып табылады</w:t>
      </w:r>
      <w:r w:rsidRPr="007D1658">
        <w:rPr>
          <w:sz w:val="28"/>
          <w:szCs w:val="28"/>
          <w:lang w:val="kk-KZ"/>
        </w:rPr>
        <w:t>.</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jc w:val="center"/>
        <w:rPr>
          <w:b/>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 xml:space="preserve">6. </w:t>
      </w:r>
      <w:r w:rsidRPr="007D1658">
        <w:rPr>
          <w:rStyle w:val="s0"/>
          <w:color w:val="auto"/>
          <w:sz w:val="28"/>
          <w:szCs w:val="28"/>
          <w:lang w:val="kk-KZ"/>
        </w:rPr>
        <w:t>Нысанда есеп беретін банк мәміле жасаған сәттен бастап T (мәміле жасалған күні) немесе Т+n (мәміле жасалғаннан кейін, мұндағы n-мәміле жасалған күн мен есеп айырысу күні арасындағы күндер саны) 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 xml:space="preserve">Биржадан тыс мәмілелер бойынша деректерде Қазақстан Республикасының басқа резидент-банктерімен, Қазақстан Республикасының Ұлттық Банкімен, Қазақстан Республикасының бейрезидент-банктерімен және </w:t>
      </w:r>
      <w:r w:rsidRPr="007D1658">
        <w:rPr>
          <w:rStyle w:val="s0"/>
          <w:color w:val="auto"/>
          <w:sz w:val="28"/>
          <w:szCs w:val="28"/>
          <w:lang w:val="kk-KZ"/>
        </w:rPr>
        <w:lastRenderedPageBreak/>
        <w:t>Қазақстан Республикасының бейрезидент-банктерінің филиалдарымен жасалған шетел валютасын сатып алу немесе сату жөніндегі мәмілелер қамтылады. Деректерге валютаның бір түрі бойынша қолма-қол ақшасыз өтімділікті қолма-қол ақша өтімділігіне айырбастау жөніндегі мәмілелер кірмейді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7. </w:t>
      </w:r>
      <w:r w:rsidRPr="007D1658">
        <w:rPr>
          <w:rStyle w:val="s0"/>
          <w:color w:val="auto"/>
          <w:sz w:val="28"/>
          <w:szCs w:val="28"/>
          <w:lang w:val="kk-KZ"/>
        </w:rPr>
        <w:t>1.2, 1.4, 2.1, 2.2, 2.3, 3.1 және 4.1-жолдарда мәндер «Қазақстан Республикасы Ұлттық Банкінің веб-порталы» ақпараттық жүйесінде орналастырылған анықтамалықтардан таңдалады</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sz w:val="28"/>
          <w:szCs w:val="28"/>
          <w:lang w:val="kk-KZ"/>
        </w:rPr>
        <w:t xml:space="preserve">8. </w:t>
      </w:r>
      <w:r w:rsidRPr="007D1658">
        <w:rPr>
          <w:rStyle w:val="s0"/>
          <w:color w:val="auto"/>
          <w:sz w:val="28"/>
          <w:szCs w:val="28"/>
          <w:lang w:val="kk-KZ"/>
        </w:rPr>
        <w:t>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Своп операциялары бойынша мәміленің екі бөлігі бойынша деректер жеке көрсетіледі</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sz w:val="28"/>
          <w:szCs w:val="28"/>
          <w:lang w:val="kk-KZ"/>
        </w:rPr>
        <w:t xml:space="preserve">9. </w:t>
      </w:r>
      <w:r w:rsidRPr="007D1658">
        <w:rPr>
          <w:rStyle w:val="s0"/>
          <w:color w:val="auto"/>
          <w:sz w:val="28"/>
          <w:szCs w:val="28"/>
          <w:lang w:val="kk-KZ"/>
        </w:rPr>
        <w:t>1.1-жолда екінші деңгейдегі банк жүргізетін контрагенттердің анықтамалығына сәйкес контрагенттің атауы көрсетіледі</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rStyle w:val="s0"/>
          <w:color w:val="auto"/>
          <w:sz w:val="28"/>
          <w:szCs w:val="28"/>
          <w:lang w:val="kk-KZ"/>
        </w:rPr>
        <w:t>Контрагенттерді сәйкестендіру үшін 1.2 және 1.3-жолдарда сәйкестендіргіштердің мынадай түрлері және олардың мәндері көрсетіледі</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rStyle w:val="s0"/>
          <w:color w:val="auto"/>
          <w:sz w:val="28"/>
          <w:szCs w:val="28"/>
          <w:lang w:val="kk-KZ"/>
        </w:rPr>
        <w:t>Қазақстан Республикасының резиденттері бойынша – бизнес-сәйкестендіру нөмірі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беретін балама сәйкестендіру нөмірі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10. </w:t>
      </w:r>
      <w:r w:rsidRPr="007D1658">
        <w:rPr>
          <w:rStyle w:val="s0"/>
          <w:color w:val="auto"/>
          <w:sz w:val="28"/>
          <w:szCs w:val="28"/>
          <w:lang w:val="kk-KZ"/>
        </w:rPr>
        <w:t>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мәміле мақсаты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2.5-жолда мәмілені валюталау күні (есептеу күні) көрсетіледі. Сплит мәмілесі бойынша осы жолда мәмілені валюталаудың соңғы күні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11. </w:t>
      </w:r>
      <w:r w:rsidRPr="007D1658">
        <w:rPr>
          <w:rStyle w:val="s0"/>
          <w:color w:val="auto"/>
          <w:sz w:val="28"/>
          <w:szCs w:val="28"/>
          <w:lang w:val="kk-KZ"/>
        </w:rPr>
        <w:t>3.1 және 4.1-жолдарда «</w:t>
      </w:r>
      <w:r w:rsidRPr="007D1658">
        <w:rPr>
          <w:sz w:val="28"/>
          <w:szCs w:val="28"/>
          <w:lang w:val="kk-KZ"/>
        </w:rPr>
        <w:t>Валюталар мен қорларды белгілеуге арналған кодтар</w:t>
      </w:r>
      <w:r w:rsidRPr="007D1658">
        <w:rPr>
          <w:rStyle w:val="s0"/>
          <w:color w:val="auto"/>
          <w:sz w:val="28"/>
          <w:szCs w:val="28"/>
          <w:lang w:val="kk-KZ"/>
        </w:rPr>
        <w:t>» ҚР ҰЖ 07 ISO 4217 Қазақстан Республикасының Ұлттық жіктеуішіне сәйкес сатып алу немесе сату валюталарының кодтары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3.2 және 4.2-жолдарда валютаны сатып алу немесе сату бойынша мәміленің сомасы үтірден кейінгі екі таңбамен сатып алу немесе сату валютасының бірлігінде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lastRenderedPageBreak/>
        <w:t>12</w:t>
      </w:r>
      <w:r w:rsidRPr="007D1658">
        <w:rPr>
          <w:rStyle w:val="s0"/>
          <w:color w:val="auto"/>
          <w:lang w:val="kk-KZ"/>
        </w:rPr>
        <w:t xml:space="preserve">. </w:t>
      </w:r>
      <w:r w:rsidRPr="007D1658">
        <w:rPr>
          <w:rStyle w:val="s0"/>
          <w:color w:val="auto"/>
          <w:sz w:val="28"/>
          <w:szCs w:val="28"/>
          <w:lang w:val="kk-KZ"/>
        </w:rPr>
        <w:t>5-жол банктің шетел валютасымен биржадан тыс операциялары туралы мәліметтер берілетін күнді көрсетуге арналған</w:t>
      </w:r>
      <w:r w:rsidRPr="007D1658">
        <w:rPr>
          <w:sz w:val="28"/>
          <w:szCs w:val="28"/>
          <w:lang w:val="kk-KZ"/>
        </w:rPr>
        <w:t>.</w:t>
      </w:r>
      <w:r w:rsidRPr="007D1658" w:rsidDel="00DD46C3">
        <w:rPr>
          <w:sz w:val="28"/>
          <w:szCs w:val="28"/>
          <w:lang w:val="kk-KZ"/>
        </w:rPr>
        <w:t xml:space="preserve"> </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sz w:val="28"/>
          <w:szCs w:val="28"/>
          <w:lang w:val="kk-KZ"/>
        </w:rPr>
        <w:t>«Қазақстанның Даму Банкі» акционерлік қоғамының есептілікті ұсыну қағидаларына</w:t>
      </w:r>
      <w:r w:rsidRPr="00805388">
        <w:rPr>
          <w:rFonts w:eastAsia="Calibri"/>
          <w:sz w:val="28"/>
          <w:szCs w:val="28"/>
          <w:lang w:val="kk-KZ" w:eastAsia="en-US"/>
        </w:rPr>
        <w:t xml:space="preserve"> 3-қосымша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rStyle w:val="s0"/>
          <w:color w:val="auto"/>
          <w:lang w:val="kk-KZ"/>
        </w:rPr>
      </w:pPr>
      <w:r w:rsidRPr="007D1658">
        <w:rPr>
          <w:sz w:val="28"/>
          <w:szCs w:val="28"/>
          <w:lang w:val="kk-KZ"/>
        </w:rPr>
        <w:t xml:space="preserve">Әкімшілік нысанның атауы: </w:t>
      </w:r>
      <w:r w:rsidRPr="007D1658">
        <w:rPr>
          <w:rStyle w:val="s0"/>
          <w:color w:val="auto"/>
          <w:sz w:val="28"/>
          <w:szCs w:val="28"/>
          <w:lang w:val="kk-KZ"/>
        </w:rPr>
        <w:t>Шетелдік компаниялардың филиалдарымен және өкілдіктерімен операциялар бойынша баланстық шоттардағы қалдықтар туралы есеп</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 деректерді өтеусіз негізде жинауға арналған нысан</w:t>
      </w:r>
      <w:r w:rsidRPr="007D1658">
        <w:rPr>
          <w:sz w:val="28"/>
          <w:szCs w:val="28"/>
          <w:lang w:val="kk-KZ"/>
        </w:rPr>
        <w:t>ның индексі: 700DF</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rPr>
          <w:sz w:val="28"/>
          <w:szCs w:val="28"/>
          <w:lang w:val="kk-KZ"/>
        </w:rPr>
      </w:pPr>
      <w:r w:rsidRPr="007D1658">
        <w:rPr>
          <w:sz w:val="28"/>
          <w:szCs w:val="28"/>
          <w:lang w:val="kk-KZ"/>
        </w:rPr>
        <w:t>Есепті кезеңі: 20__жылғы «___»________ жағдай бойынша</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w:t>
      </w:r>
      <w:r w:rsidRPr="007D1658">
        <w:rPr>
          <w:sz w:val="28"/>
          <w:szCs w:val="28"/>
          <w:lang w:val="kk-KZ"/>
        </w:rPr>
        <w:t xml:space="preserve"> ұсынатын тұлғалар тобы: екінші деңгейдегі банктер, Қазақстан Республикасының бейрезидент-банктерінің филиалдары, </w:t>
      </w:r>
      <w:r w:rsidRPr="007D1658">
        <w:rPr>
          <w:rFonts w:eastAsia="Calibri"/>
          <w:sz w:val="28"/>
          <w:szCs w:val="28"/>
          <w:lang w:val="kk-KZ" w:eastAsia="en-US"/>
        </w:rPr>
        <w:t>«</w:t>
      </w:r>
      <w:r w:rsidRPr="007D1658">
        <w:rPr>
          <w:sz w:val="28"/>
          <w:szCs w:val="28"/>
          <w:lang w:val="kk-KZ"/>
        </w:rPr>
        <w:t>Қазақстанның Даму Банкі</w:t>
      </w:r>
      <w:r w:rsidRPr="007D1658">
        <w:rPr>
          <w:rFonts w:eastAsia="Calibri"/>
          <w:sz w:val="28"/>
          <w:szCs w:val="28"/>
          <w:lang w:val="kk-KZ" w:eastAsia="en-US"/>
        </w:rPr>
        <w:t>» акционерлік қоғамы</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 ұсыну мерзімі</w:t>
      </w:r>
      <w:r w:rsidRPr="007D1658">
        <w:rPr>
          <w:sz w:val="28"/>
          <w:szCs w:val="28"/>
          <w:lang w:val="kk-KZ"/>
        </w:rPr>
        <w:t xml:space="preserve">: </w:t>
      </w:r>
      <w:r w:rsidRPr="007D1658">
        <w:rPr>
          <w:rStyle w:val="s0"/>
          <w:color w:val="auto"/>
          <w:sz w:val="28"/>
          <w:szCs w:val="28"/>
          <w:lang w:val="kk-KZ"/>
        </w:rPr>
        <w:t>есепті айдан кейінгі айдың жетінші жұмыс күнінен кешіктірмей,</w:t>
      </w:r>
      <w:r w:rsidRPr="007D1658">
        <w:rPr>
          <w:sz w:val="28"/>
          <w:szCs w:val="28"/>
          <w:lang w:val="kk-KZ"/>
        </w:rPr>
        <w:t xml:space="preserve"> ай сайын</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ind w:firstLine="709"/>
        <w:jc w:val="both"/>
        <w:rPr>
          <w:sz w:val="28"/>
          <w:szCs w:val="28"/>
          <w:lang w:val="kk-KZ"/>
        </w:rPr>
      </w:pP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7D1658" w:rsidRDefault="007145DF" w:rsidP="007145DF">
      <w:pPr>
        <w:rPr>
          <w:rFonts w:eastAsia="Calibri"/>
          <w:sz w:val="28"/>
          <w:szCs w:val="28"/>
          <w:lang w:val="kk-KZ" w:eastAsia="en-US"/>
        </w:rPr>
      </w:pPr>
    </w:p>
    <w:tbl>
      <w:tblPr>
        <w:tblW w:w="4859" w:type="pct"/>
        <w:jc w:val="center"/>
        <w:tblCellMar>
          <w:left w:w="0" w:type="dxa"/>
          <w:right w:w="0" w:type="dxa"/>
        </w:tblCellMar>
        <w:tblLook w:val="04A0" w:firstRow="1" w:lastRow="0" w:firstColumn="1" w:lastColumn="0" w:noHBand="0" w:noVBand="1"/>
      </w:tblPr>
      <w:tblGrid>
        <w:gridCol w:w="848"/>
        <w:gridCol w:w="6137"/>
        <w:gridCol w:w="2361"/>
      </w:tblGrid>
      <w:tr w:rsidR="007145DF" w:rsidRPr="007D1658" w:rsidTr="00955735">
        <w:trPr>
          <w:trHeight w:val="305"/>
          <w:jc w:val="center"/>
        </w:trPr>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w:t>
            </w:r>
          </w:p>
        </w:tc>
        <w:tc>
          <w:tcPr>
            <w:tcW w:w="3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Көрсеткіштер атауы</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Мәні</w:t>
            </w:r>
          </w:p>
        </w:tc>
      </w:tr>
      <w:tr w:rsidR="007145DF" w:rsidRPr="007D1658" w:rsidTr="00955735">
        <w:trPr>
          <w:trHeight w:val="305"/>
          <w:jc w:val="center"/>
        </w:trPr>
        <w:tc>
          <w:tcPr>
            <w:tcW w:w="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3</w:t>
            </w:r>
          </w:p>
        </w:tc>
      </w:tr>
      <w:tr w:rsidR="007145DF" w:rsidRPr="007D1658" w:rsidTr="00955735">
        <w:trPr>
          <w:trHeight w:val="347"/>
          <w:jc w:val="center"/>
        </w:trPr>
        <w:tc>
          <w:tcPr>
            <w:tcW w:w="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1</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Шоттың нөмірі</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trHeight w:val="347"/>
          <w:jc w:val="center"/>
        </w:trPr>
        <w:tc>
          <w:tcPr>
            <w:tcW w:w="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2</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Резиденттік белгісі</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trHeight w:val="347"/>
          <w:jc w:val="center"/>
        </w:trPr>
        <w:tc>
          <w:tcPr>
            <w:tcW w:w="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3</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Экономика секторлары тобының коды</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trHeight w:val="347"/>
          <w:jc w:val="center"/>
        </w:trPr>
        <w:tc>
          <w:tcPr>
            <w:tcW w:w="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4</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Номинация валютасының белгісі</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trHeight w:val="347"/>
          <w:jc w:val="center"/>
        </w:trPr>
        <w:tc>
          <w:tcPr>
            <w:tcW w:w="4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5</w:t>
            </w:r>
          </w:p>
        </w:tc>
        <w:tc>
          <w:tcPr>
            <w:tcW w:w="328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line="276" w:lineRule="auto"/>
              <w:rPr>
                <w:color w:val="auto"/>
                <w:sz w:val="28"/>
                <w:szCs w:val="28"/>
                <w:lang w:val="kk-KZ"/>
              </w:rPr>
            </w:pPr>
            <w:r w:rsidRPr="007D1658">
              <w:rPr>
                <w:color w:val="auto"/>
                <w:sz w:val="28"/>
                <w:szCs w:val="28"/>
                <w:lang w:val="kk-KZ"/>
              </w:rPr>
              <w:t>Сомасы</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bl>
    <w:p w:rsidR="007145DF" w:rsidRPr="007D1658" w:rsidRDefault="007145DF" w:rsidP="007145DF">
      <w:pPr>
        <w:ind w:right="-2"/>
        <w:rPr>
          <w:sz w:val="28"/>
          <w:szCs w:val="28"/>
          <w:lang w:val="kk-KZ"/>
        </w:rPr>
      </w:pPr>
    </w:p>
    <w:p w:rsidR="007145DF" w:rsidRPr="007D1658" w:rsidRDefault="007145DF" w:rsidP="007145DF">
      <w:pPr>
        <w:rPr>
          <w:sz w:val="28"/>
          <w:szCs w:val="28"/>
          <w:lang w:val="kk-KZ"/>
        </w:rPr>
      </w:pPr>
      <w:r w:rsidRPr="007D1658">
        <w:rPr>
          <w:sz w:val="28"/>
          <w:szCs w:val="28"/>
          <w:lang w:val="kk-KZ"/>
        </w:rPr>
        <w:t>Атауы ______________________________________________________________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     __________________</w:t>
      </w:r>
    </w:p>
    <w:p w:rsidR="007145DF" w:rsidRPr="007D1658" w:rsidRDefault="007145DF" w:rsidP="007145DF">
      <w:pPr>
        <w:ind w:firstLine="1418"/>
        <w:jc w:val="both"/>
        <w:rPr>
          <w:sz w:val="28"/>
          <w:szCs w:val="28"/>
          <w:lang w:val="kk-KZ"/>
        </w:rPr>
      </w:pPr>
      <w:r w:rsidRPr="007D1658">
        <w:rPr>
          <w:sz w:val="28"/>
          <w:szCs w:val="28"/>
          <w:lang w:val="kk-KZ"/>
        </w:rPr>
        <w:t>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__________________</w:t>
      </w:r>
    </w:p>
    <w:p w:rsidR="007145DF" w:rsidRPr="007D1658" w:rsidRDefault="007145DF" w:rsidP="007145DF">
      <w:pPr>
        <w:ind w:left="708" w:firstLine="708"/>
        <w:jc w:val="both"/>
        <w:rPr>
          <w:sz w:val="28"/>
          <w:szCs w:val="28"/>
          <w:lang w:val="kk-KZ"/>
        </w:rPr>
      </w:pPr>
      <w:r w:rsidRPr="007D1658">
        <w:rPr>
          <w:sz w:val="28"/>
          <w:szCs w:val="28"/>
          <w:lang w:val="kk-KZ"/>
        </w:rPr>
        <w:t>тегі, аты және әкесінің аты (ол болған жағдайда)</w:t>
      </w:r>
      <w:r w:rsidRPr="007D1658">
        <w:rPr>
          <w:sz w:val="28"/>
          <w:szCs w:val="28"/>
          <w:lang w:val="kk-KZ"/>
        </w:rPr>
        <w:tab/>
        <w:t xml:space="preserve">        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Күні 20__ жылғы «____» ______________</w:t>
      </w:r>
    </w:p>
    <w:p w:rsidR="007145DF" w:rsidRPr="007D1658" w:rsidRDefault="007145DF" w:rsidP="007145DF">
      <w:pPr>
        <w:rPr>
          <w:sz w:val="28"/>
          <w:szCs w:val="28"/>
          <w:lang w:val="kk-KZ"/>
        </w:rPr>
      </w:pP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sz w:val="28"/>
          <w:szCs w:val="28"/>
          <w:lang w:val="kk-KZ"/>
        </w:rPr>
        <w:t xml:space="preserve">Ескертпе: </w:t>
      </w:r>
      <w:r w:rsidRPr="007D1658">
        <w:rPr>
          <w:rStyle w:val="s0"/>
          <w:color w:val="auto"/>
          <w:sz w:val="28"/>
          <w:szCs w:val="28"/>
          <w:lang w:val="kk-KZ"/>
        </w:rPr>
        <w:t>нысан «Шетелдік компаниялардың филиалдарымен және өкілдіктерімен операциялар бойынша баланстық шоттардағы қалдықтар туралы есеп» 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нысанын толтыру бойынша түсіндірмеге сәйкес толтырылады</w:t>
      </w:r>
      <w:r w:rsidRPr="007D1658">
        <w:rPr>
          <w:sz w:val="28"/>
          <w:szCs w:val="28"/>
          <w:lang w:val="kk-KZ"/>
        </w:rPr>
        <w:t>.</w:t>
      </w: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7D1658" w:rsidRDefault="007145DF" w:rsidP="007145DF">
      <w:pPr>
        <w:ind w:left="5954"/>
        <w:jc w:val="both"/>
        <w:rPr>
          <w:bCs/>
          <w:sz w:val="28"/>
          <w:szCs w:val="28"/>
          <w:lang w:val="kk-KZ"/>
        </w:rPr>
      </w:pPr>
      <w:r w:rsidRPr="007D1658">
        <w:rPr>
          <w:rStyle w:val="s0"/>
          <w:color w:val="auto"/>
          <w:sz w:val="28"/>
          <w:szCs w:val="28"/>
          <w:lang w:val="kk-KZ"/>
        </w:rPr>
        <w:lastRenderedPageBreak/>
        <w:t>«Шетелдік компаниялардың филиалдарымен және өкілдіктерімен операциялар бойынша баланстық шоттардағы қалдықтар туралы есеп» 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bCs/>
          <w:sz w:val="28"/>
          <w:szCs w:val="28"/>
          <w:lang w:val="kk-KZ"/>
        </w:rPr>
        <w:t xml:space="preserve">нысанына </w:t>
      </w:r>
    </w:p>
    <w:p w:rsidR="007145DF" w:rsidRPr="007D1658" w:rsidRDefault="007145DF" w:rsidP="007145DF">
      <w:pPr>
        <w:ind w:left="5954"/>
        <w:jc w:val="both"/>
        <w:rPr>
          <w:rStyle w:val="s0"/>
          <w:bCs/>
          <w:color w:val="auto"/>
          <w:sz w:val="28"/>
          <w:szCs w:val="28"/>
          <w:lang w:val="kk-KZ"/>
        </w:rPr>
      </w:pPr>
      <w:r w:rsidRPr="007D1658">
        <w:rPr>
          <w:bCs/>
          <w:sz w:val="28"/>
          <w:szCs w:val="28"/>
          <w:lang w:val="kk-KZ"/>
        </w:rPr>
        <w:t>қосымша</w:t>
      </w:r>
    </w:p>
    <w:p w:rsidR="007145DF" w:rsidRPr="007D1658" w:rsidRDefault="007145DF" w:rsidP="007145DF">
      <w:pPr>
        <w:ind w:left="5954"/>
        <w:jc w:val="both"/>
        <w:rPr>
          <w:bCs/>
          <w:sz w:val="28"/>
          <w:szCs w:val="28"/>
          <w:lang w:val="kk-KZ"/>
        </w:rPr>
      </w:pPr>
    </w:p>
    <w:p w:rsidR="007145DF" w:rsidRPr="007D1658" w:rsidRDefault="007145DF" w:rsidP="007145DF">
      <w:pPr>
        <w:ind w:left="5954"/>
        <w:jc w:val="both"/>
        <w:rPr>
          <w:bCs/>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Шетелдік компаниялардың филиалдарымен және өкілдіктерімен операциялар бойынша баланстық шоттардағы қалдықтар туралы есеп</w:t>
      </w:r>
      <w:r w:rsidRPr="007D1658">
        <w:rPr>
          <w:b/>
          <w:bCs/>
          <w:sz w:val="28"/>
          <w:szCs w:val="28"/>
          <w:lang w:val="kk-KZ"/>
        </w:rPr>
        <w:t xml:space="preserve"> </w:t>
      </w:r>
    </w:p>
    <w:p w:rsidR="007145DF" w:rsidRPr="007D1658" w:rsidRDefault="007145DF" w:rsidP="007145DF">
      <w:pPr>
        <w:jc w:val="center"/>
        <w:rPr>
          <w:b/>
          <w:bCs/>
          <w:sz w:val="28"/>
          <w:szCs w:val="28"/>
          <w:lang w:val="kk-KZ"/>
        </w:rPr>
      </w:pPr>
      <w:r w:rsidRPr="007D1658">
        <w:rPr>
          <w:b/>
          <w:bCs/>
          <w:sz w:val="28"/>
          <w:szCs w:val="28"/>
          <w:lang w:val="kk-KZ"/>
        </w:rPr>
        <w:t xml:space="preserve">(индексі – 700DF, </w:t>
      </w:r>
      <w:r w:rsidRPr="007D1658">
        <w:rPr>
          <w:b/>
          <w:sz w:val="28"/>
          <w:szCs w:val="28"/>
          <w:lang w:val="kk-KZ"/>
        </w:rPr>
        <w:t>кезеңділігі – ай сайын</w:t>
      </w:r>
      <w:r w:rsidRPr="007D1658">
        <w:rPr>
          <w:b/>
          <w:bCs/>
          <w:sz w:val="28"/>
          <w:szCs w:val="28"/>
          <w:lang w:val="kk-KZ"/>
        </w:rPr>
        <w:t>)</w:t>
      </w:r>
    </w:p>
    <w:p w:rsidR="007145DF" w:rsidRPr="007D1658" w:rsidRDefault="007145DF" w:rsidP="007145DF">
      <w:pPr>
        <w:jc w:val="center"/>
        <w:rPr>
          <w:b/>
          <w:bCs/>
          <w:sz w:val="28"/>
          <w:szCs w:val="28"/>
          <w:lang w:val="kk-KZ"/>
        </w:rPr>
      </w:pPr>
    </w:p>
    <w:p w:rsidR="007145DF" w:rsidRPr="007D1658" w:rsidRDefault="007145DF" w:rsidP="007145DF">
      <w:pPr>
        <w:jc w:val="center"/>
        <w:rPr>
          <w:b/>
          <w:sz w:val="28"/>
          <w:szCs w:val="28"/>
          <w:lang w:val="kk-KZ"/>
        </w:rPr>
      </w:pPr>
      <w:r w:rsidRPr="007D1658">
        <w:rPr>
          <w:rStyle w:val="s0"/>
          <w:b/>
          <w:color w:val="auto"/>
          <w:sz w:val="28"/>
          <w:szCs w:val="28"/>
          <w:lang w:val="kk-KZ"/>
        </w:rPr>
        <w:t>әкімшілік деректерді өтеусіз негізде жинауға арналған</w:t>
      </w:r>
      <w:r w:rsidRPr="007D1658">
        <w:rPr>
          <w:rStyle w:val="s0"/>
          <w:color w:val="auto"/>
          <w:sz w:val="28"/>
          <w:szCs w:val="28"/>
          <w:lang w:val="kk-KZ"/>
        </w:rPr>
        <w:t xml:space="preserve"> </w:t>
      </w:r>
      <w:r w:rsidRPr="007D1658">
        <w:rPr>
          <w:b/>
          <w:sz w:val="28"/>
          <w:szCs w:val="28"/>
          <w:lang w:val="kk-KZ"/>
        </w:rPr>
        <w:t>нысанын толтыру бойынша түсіндірме</w:t>
      </w:r>
    </w:p>
    <w:p w:rsidR="007145DF" w:rsidRPr="007D1658" w:rsidRDefault="007145DF" w:rsidP="007145DF">
      <w:pPr>
        <w:jc w:val="center"/>
        <w:rPr>
          <w:b/>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jc w:val="center"/>
        <w:rPr>
          <w:sz w:val="28"/>
          <w:szCs w:val="28"/>
          <w:lang w:val="kk-KZ"/>
        </w:rPr>
      </w:pPr>
      <w:r w:rsidRPr="007D1658">
        <w:rPr>
          <w:bCs/>
          <w:sz w:val="28"/>
          <w:szCs w:val="28"/>
          <w:lang w:val="kk-KZ"/>
        </w:rPr>
        <w:t> </w:t>
      </w:r>
    </w:p>
    <w:p w:rsidR="007145DF" w:rsidRPr="007D1658" w:rsidRDefault="007145DF" w:rsidP="007145DF">
      <w:pPr>
        <w:ind w:firstLine="709"/>
        <w:jc w:val="both"/>
        <w:rPr>
          <w:sz w:val="28"/>
          <w:szCs w:val="28"/>
          <w:lang w:val="kk-KZ"/>
        </w:rPr>
      </w:pPr>
      <w:r w:rsidRPr="007D1658">
        <w:rPr>
          <w:sz w:val="28"/>
          <w:szCs w:val="28"/>
          <w:lang w:val="kk-KZ"/>
        </w:rPr>
        <w:t xml:space="preserve">1. Осы түсіндірмеде </w:t>
      </w:r>
      <w:r w:rsidRPr="007D1658">
        <w:rPr>
          <w:rStyle w:val="s0"/>
          <w:color w:val="auto"/>
          <w:sz w:val="28"/>
          <w:szCs w:val="28"/>
          <w:lang w:val="kk-KZ"/>
        </w:rPr>
        <w:t>«Шетелдік компаниялардың филиалдарымен және өкілдіктерімен операциялар бойынша баланстық шоттардағы қалдықтар туралы есеп» 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нысанын (бұдан әрі – Нысан) толтыру бойынша бірыңғай талаптар айқындалады.</w:t>
      </w:r>
    </w:p>
    <w:p w:rsidR="007145DF" w:rsidRPr="007D1658" w:rsidRDefault="007145DF" w:rsidP="007145DF">
      <w:pPr>
        <w:ind w:firstLine="709"/>
        <w:jc w:val="both"/>
        <w:rPr>
          <w:sz w:val="28"/>
          <w:szCs w:val="28"/>
          <w:lang w:val="kk-KZ"/>
        </w:rPr>
      </w:pPr>
      <w:r w:rsidRPr="007D1658">
        <w:rPr>
          <w:sz w:val="28"/>
          <w:szCs w:val="28"/>
          <w:lang w:val="kk-KZ"/>
        </w:rPr>
        <w:t xml:space="preserve">2. </w:t>
      </w:r>
      <w:r w:rsidRPr="007D1658">
        <w:rPr>
          <w:rStyle w:val="s0"/>
          <w:color w:val="auto"/>
          <w:sz w:val="28"/>
          <w:szCs w:val="28"/>
          <w:lang w:val="kk-KZ"/>
        </w:rPr>
        <w:t>Нысан ай сайын жасалады, айдың соңғы жұмыс күнінің соңындағы жағдай бойынша толтырылады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3. </w:t>
      </w:r>
      <w:r w:rsidRPr="007D1658">
        <w:rPr>
          <w:sz w:val="28"/>
          <w:lang w:val="kk-KZ"/>
        </w:rPr>
        <w:t>Нысанға басшы немесе есепке қол қою функциясы жүктелген адам және орындаушы қол қояды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4. </w:t>
      </w:r>
      <w:r w:rsidRPr="007D1658">
        <w:rPr>
          <w:rStyle w:val="s0"/>
          <w:color w:val="auto"/>
          <w:sz w:val="28"/>
          <w:szCs w:val="28"/>
          <w:lang w:val="kk-KZ"/>
        </w:rPr>
        <w:t>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r w:rsidRPr="007D1658">
        <w:rPr>
          <w:sz w:val="28"/>
          <w:szCs w:val="28"/>
          <w:lang w:val="kk-KZ"/>
        </w:rPr>
        <w:t>.</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5. Нысанда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жоспарының (бұдан әрі – Үлгі шот жоспары) өз қызметін Қазақстан Республикасының аумағында жүзеге асыратын, 2 – резиденттік </w:t>
      </w:r>
      <w:r w:rsidRPr="007D1658">
        <w:rPr>
          <w:color w:val="auto"/>
          <w:sz w:val="28"/>
          <w:szCs w:val="28"/>
          <w:lang w:val="kk-KZ"/>
        </w:rPr>
        <w:lastRenderedPageBreak/>
        <w:t xml:space="preserve">белгісіне және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bookmarkStart w:id="1" w:name="sub1005401558"/>
      <w:r w:rsidRPr="007D1658">
        <w:rPr>
          <w:color w:val="auto"/>
          <w:sz w:val="28"/>
          <w:szCs w:val="28"/>
          <w:lang w:val="kk-KZ"/>
        </w:rPr>
        <w:t>қағидалары</w:t>
      </w:r>
      <w:bookmarkEnd w:id="1"/>
      <w:r w:rsidRPr="007D1658">
        <w:rPr>
          <w:color w:val="auto"/>
          <w:sz w:val="28"/>
          <w:szCs w:val="28"/>
          <w:lang w:val="kk-KZ"/>
        </w:rPr>
        <w:t xml:space="preserve">на сәйкес экономика секторлары тобының 5, 6, 7 және 8 кодтарына сәйкес келетін, Экономика секторларының ұлттық жіктеуішімен (ЭСЖ) келісімді болатын шетелдік компаниялардың филиалдарымен және өкілдіктерімен қатынастар бойынша талаптардың немесе міндеттемелердің болуын көрсететін бірінші немесе екінші сыныптарының баланстық шоттарындағы қалдықтар туралы мәліметтер көрсетіледі. </w:t>
      </w:r>
    </w:p>
    <w:p w:rsidR="007145DF" w:rsidRPr="007D1658" w:rsidRDefault="007145DF" w:rsidP="007145DF">
      <w:pPr>
        <w:ind w:firstLine="709"/>
        <w:jc w:val="both"/>
        <w:rPr>
          <w:sz w:val="28"/>
          <w:szCs w:val="28"/>
          <w:lang w:val="kk-KZ"/>
        </w:rPr>
      </w:pPr>
    </w:p>
    <w:p w:rsidR="007145DF" w:rsidRPr="007D1658" w:rsidRDefault="007145DF" w:rsidP="007145DF">
      <w:pPr>
        <w:ind w:firstLine="709"/>
        <w:jc w:val="both"/>
        <w:rPr>
          <w:bCs/>
          <w:sz w:val="28"/>
          <w:szCs w:val="28"/>
          <w:lang w:val="kk-KZ"/>
        </w:rPr>
      </w:pPr>
    </w:p>
    <w:p w:rsidR="007145DF" w:rsidRPr="007D1658" w:rsidRDefault="007145DF" w:rsidP="007145DF">
      <w:pPr>
        <w:ind w:firstLine="709"/>
        <w:jc w:val="center"/>
        <w:rPr>
          <w:b/>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ind w:firstLine="709"/>
        <w:jc w:val="both"/>
        <w:rPr>
          <w:sz w:val="28"/>
          <w:szCs w:val="28"/>
          <w:lang w:val="kk-KZ"/>
        </w:rPr>
      </w:pPr>
    </w:p>
    <w:p w:rsidR="007145DF" w:rsidRPr="007D1658" w:rsidRDefault="007145DF" w:rsidP="007145DF">
      <w:pPr>
        <w:ind w:firstLine="709"/>
        <w:jc w:val="both"/>
        <w:rPr>
          <w:lang w:val="kk-KZ"/>
        </w:rPr>
      </w:pPr>
      <w:r w:rsidRPr="007D1658">
        <w:rPr>
          <w:sz w:val="28"/>
          <w:szCs w:val="28"/>
          <w:lang w:val="kk-KZ"/>
        </w:rPr>
        <w:t xml:space="preserve">6. 1-жолда </w:t>
      </w:r>
      <w:r w:rsidRPr="007D1658">
        <w:rPr>
          <w:rStyle w:val="s0"/>
          <w:color w:val="auto"/>
          <w:sz w:val="28"/>
          <w:szCs w:val="28"/>
          <w:lang w:val="kk-KZ"/>
        </w:rPr>
        <w:t>«Қазақстан Республикасы Ұлттық Банкінің веб-порталы» ақпараттық жүйесіндегі анықтамалықтан таңдалатын тізімнен Үлгі шот жоспарының төрт таңбалы шот нөмірі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7. </w:t>
      </w:r>
      <w:r w:rsidRPr="007D1658">
        <w:rPr>
          <w:rStyle w:val="s0"/>
          <w:color w:val="auto"/>
          <w:sz w:val="28"/>
          <w:szCs w:val="28"/>
          <w:lang w:val="kk-KZ"/>
        </w:rPr>
        <w:t>2-жолда шетелдік компания филиалының немесе өкілдігінің резиденттік коды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8. </w:t>
      </w:r>
      <w:r w:rsidRPr="007D1658">
        <w:rPr>
          <w:rStyle w:val="s0"/>
          <w:color w:val="auto"/>
          <w:sz w:val="28"/>
          <w:szCs w:val="28"/>
          <w:lang w:val="kk-KZ"/>
        </w:rPr>
        <w:t>3-жолда бас компаниясының экономика секторлары тобының коды сәйкес келетін шетелдік компания филиалының немесе өкілдігінің экономика секторлары тобының коды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9. </w:t>
      </w:r>
      <w:r w:rsidRPr="007D1658">
        <w:rPr>
          <w:rStyle w:val="s0"/>
          <w:color w:val="auto"/>
          <w:sz w:val="28"/>
          <w:szCs w:val="28"/>
          <w:lang w:val="kk-KZ"/>
        </w:rPr>
        <w:t>4-жолда номинация валютасының белгісі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10. </w:t>
      </w:r>
      <w:r w:rsidRPr="007D1658">
        <w:rPr>
          <w:rStyle w:val="s0"/>
          <w:color w:val="auto"/>
          <w:sz w:val="28"/>
          <w:szCs w:val="28"/>
          <w:lang w:val="kk-KZ"/>
        </w:rPr>
        <w:t>5-жолда үтірден кейін екі таңбалы сан форматында теңгедегі сома көрсетіледі</w:t>
      </w:r>
      <w:r w:rsidRPr="007D1658">
        <w:rPr>
          <w:sz w:val="28"/>
          <w:szCs w:val="28"/>
          <w:lang w:val="kk-KZ"/>
        </w:rPr>
        <w:t>.</w:t>
      </w:r>
    </w:p>
    <w:p w:rsidR="007145DF" w:rsidRPr="007D1658" w:rsidRDefault="007145DF" w:rsidP="007145DF">
      <w:pPr>
        <w:ind w:firstLine="709"/>
        <w:rPr>
          <w:rStyle w:val="s0"/>
          <w:color w:val="auto"/>
          <w:sz w:val="28"/>
          <w:szCs w:val="28"/>
          <w:lang w:val="kk-KZ"/>
        </w:rPr>
      </w:pPr>
      <w:r w:rsidRPr="007D1658">
        <w:rPr>
          <w:sz w:val="28"/>
          <w:szCs w:val="28"/>
          <w:lang w:val="kk-KZ"/>
        </w:rPr>
        <w:t xml:space="preserve">11. </w:t>
      </w:r>
      <w:r w:rsidRPr="007D1658">
        <w:rPr>
          <w:rStyle w:val="s0"/>
          <w:color w:val="auto"/>
          <w:sz w:val="28"/>
          <w:szCs w:val="28"/>
          <w:lang w:val="kk-KZ"/>
        </w:rPr>
        <w:t>5-жолда нөлдік мән болмаған кезде 1-жолда көрсетілген әрбір шот үшін 2, 3 және 4-жолдарда мәндер міндетті түрде толтырылады.</w:t>
      </w:r>
    </w:p>
    <w:p w:rsidR="007145DF" w:rsidRPr="007D1658" w:rsidRDefault="007145DF" w:rsidP="007145DF">
      <w:pPr>
        <w:ind w:firstLine="709"/>
        <w:jc w:val="both"/>
        <w:rPr>
          <w:rStyle w:val="s0"/>
          <w:color w:val="auto"/>
          <w:lang w:val="kk-KZ"/>
        </w:rPr>
      </w:pPr>
    </w:p>
    <w:p w:rsidR="007145DF" w:rsidRPr="007D1658" w:rsidRDefault="007145DF" w:rsidP="007145DF">
      <w:pPr>
        <w:ind w:firstLine="709"/>
        <w:jc w:val="both"/>
        <w:rPr>
          <w:sz w:val="28"/>
          <w:szCs w:val="28"/>
          <w:lang w:val="kk-KZ"/>
        </w:rPr>
      </w:pPr>
    </w:p>
    <w:p w:rsidR="007145DF" w:rsidRPr="007D1658" w:rsidRDefault="007145DF" w:rsidP="007145DF">
      <w:pPr>
        <w:rPr>
          <w:rFonts w:eastAsia="Calibri"/>
          <w:sz w:val="28"/>
          <w:szCs w:val="28"/>
          <w:lang w:val="kk-KZ" w:eastAsia="en-US"/>
        </w:rPr>
      </w:pPr>
      <w:r w:rsidRPr="007D1658">
        <w:rPr>
          <w:rFonts w:eastAsia="Calibri"/>
          <w:sz w:val="28"/>
          <w:szCs w:val="28"/>
          <w:lang w:val="kk-KZ" w:eastAsia="en-US"/>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sz w:val="28"/>
          <w:szCs w:val="28"/>
          <w:lang w:val="kk-KZ"/>
        </w:rPr>
        <w:t>«Қазақстанның Даму Банкі» акционерлік қоғамының есептілікті ұсыну қағидаларына</w:t>
      </w:r>
      <w:r w:rsidRPr="00805388">
        <w:rPr>
          <w:rFonts w:eastAsia="Calibri"/>
          <w:sz w:val="28"/>
          <w:szCs w:val="28"/>
          <w:lang w:val="kk-KZ" w:eastAsia="en-US"/>
        </w:rPr>
        <w:t xml:space="preserve"> 4-қосымша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rStyle w:val="s0"/>
          <w:color w:val="auto"/>
          <w:lang w:val="kk-KZ"/>
        </w:rPr>
      </w:pPr>
      <w:r w:rsidRPr="007D1658">
        <w:rPr>
          <w:sz w:val="28"/>
          <w:szCs w:val="28"/>
          <w:lang w:val="kk-KZ"/>
        </w:rPr>
        <w:t xml:space="preserve">Әкімшілік нысанның атауы: </w:t>
      </w:r>
      <w:r w:rsidRPr="007D1658">
        <w:rPr>
          <w:rStyle w:val="s0"/>
          <w:color w:val="auto"/>
          <w:sz w:val="28"/>
          <w:szCs w:val="28"/>
          <w:lang w:val="kk-KZ"/>
        </w:rPr>
        <w:t>Банк қызметінің жекелеген көрсеткіштері туралы есеп</w:t>
      </w:r>
      <w:r w:rsidRPr="007D1658">
        <w:rPr>
          <w:rStyle w:val="s0"/>
          <w:color w:val="auto"/>
          <w:lang w:val="kk-KZ"/>
        </w:rPr>
        <w:t xml:space="preserve"> </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 деректерді өтеусіз негізде жинауға арналған нысан</w:t>
      </w:r>
      <w:r w:rsidRPr="007D1658">
        <w:rPr>
          <w:sz w:val="28"/>
          <w:szCs w:val="28"/>
          <w:lang w:val="kk-KZ"/>
        </w:rPr>
        <w:t>ның индексі: ADD-1</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rPr>
          <w:sz w:val="28"/>
          <w:szCs w:val="28"/>
          <w:lang w:val="kk-KZ"/>
        </w:rPr>
      </w:pPr>
      <w:r w:rsidRPr="007D1658">
        <w:rPr>
          <w:sz w:val="28"/>
          <w:szCs w:val="28"/>
          <w:lang w:val="kk-KZ"/>
        </w:rPr>
        <w:t>Есепті кезеңі: 20__жылғы «___»________ жағдай бойынша</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w:t>
      </w:r>
      <w:r w:rsidRPr="007D1658">
        <w:rPr>
          <w:sz w:val="28"/>
          <w:szCs w:val="28"/>
          <w:lang w:val="kk-KZ"/>
        </w:rPr>
        <w:t xml:space="preserve"> ұсынатын тұлғалар тобы: екінші деңгейдегі банктер </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 ұсыну мерзімі</w:t>
      </w:r>
      <w:r w:rsidRPr="007D1658">
        <w:rPr>
          <w:sz w:val="28"/>
          <w:szCs w:val="28"/>
          <w:lang w:val="kk-KZ"/>
        </w:rPr>
        <w:t xml:space="preserve">: </w:t>
      </w:r>
    </w:p>
    <w:p w:rsidR="007145DF" w:rsidRPr="007D1658" w:rsidRDefault="007145DF" w:rsidP="007145DF">
      <w:pPr>
        <w:ind w:firstLine="709"/>
        <w:jc w:val="both"/>
        <w:rPr>
          <w:rStyle w:val="s0"/>
          <w:color w:val="auto"/>
          <w:sz w:val="28"/>
          <w:szCs w:val="28"/>
          <w:lang w:val="kk-KZ"/>
        </w:rPr>
      </w:pPr>
      <w:r w:rsidRPr="007D1658">
        <w:rPr>
          <w:rStyle w:val="s0"/>
          <w:color w:val="auto"/>
          <w:sz w:val="28"/>
          <w:szCs w:val="28"/>
          <w:lang w:val="kk-KZ"/>
        </w:rPr>
        <w:t>есепті тоқсаннан кейінгі тоқсанның үшінші айының жетінші жұмыс күнінен кешіктірмей, тоқсан сайын ұсынылатын Нысанның 8745, 8746, 8747, 8748, 8749 және 8750 кодтары бар көрсеткіштерін қоспағанда, есепті айдан кейінгі айдың жетінші жұмыс күнінен кешіктірмей, ай сайын ұсынылады. Аудиттелген жылдық қаржылық есептіліктің нәтижелері бойынша төртінші тоқсанның үшінші айының соңғы жұмыс күнінің соңында Нысанның 8745, 8746, 8747, 8748, 8749 және 8750 кодтары бар көрсеткіштері өзгертілген жағдайда, екінші деңгейдегі банктер түзетілген көрсеткіштерді есепті жылдан кейінгі жылғы 5 маусымнан кешіктірмей ұсынады;</w:t>
      </w:r>
    </w:p>
    <w:p w:rsidR="007145DF" w:rsidRPr="007D1658" w:rsidRDefault="007145DF" w:rsidP="007145DF">
      <w:pPr>
        <w:ind w:firstLine="709"/>
        <w:jc w:val="both"/>
        <w:rPr>
          <w:sz w:val="28"/>
          <w:szCs w:val="28"/>
          <w:lang w:val="kk-KZ"/>
        </w:rPr>
      </w:pPr>
      <w:r w:rsidRPr="007D1658">
        <w:rPr>
          <w:sz w:val="28"/>
          <w:szCs w:val="28"/>
          <w:lang w:val="kk-KZ"/>
        </w:rPr>
        <w:t>жылдың соңғы жұмыс күні үшін қосымша есеп (банкішілік операциялар бойынша қорытынды айналымдарды ескере отырып) аяқталған қаржы жылынан кейінгі жылғы отыз бірінші қаңтардан кешіктірілмей (банкішілік операциялар бойынша айналымдар болған кезде) ұсынылады</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ind w:firstLine="709"/>
        <w:jc w:val="both"/>
        <w:rPr>
          <w:sz w:val="28"/>
          <w:szCs w:val="28"/>
          <w:lang w:val="kk-KZ"/>
        </w:rPr>
      </w:pPr>
      <w:r w:rsidRPr="007D1658">
        <w:rPr>
          <w:sz w:val="28"/>
          <w:szCs w:val="28"/>
          <w:lang w:val="kk-KZ"/>
        </w:rPr>
        <w:br w:type="page"/>
      </w:r>
    </w:p>
    <w:p w:rsidR="007145DF" w:rsidRPr="007D1658" w:rsidRDefault="007145DF" w:rsidP="007145DF">
      <w:pPr>
        <w:ind w:firstLine="400"/>
        <w:jc w:val="right"/>
        <w:rPr>
          <w:sz w:val="28"/>
          <w:szCs w:val="28"/>
          <w:lang w:val="kk-KZ"/>
        </w:rPr>
      </w:pPr>
    </w:p>
    <w:tbl>
      <w:tblPr>
        <w:tblW w:w="5133" w:type="pct"/>
        <w:tblInd w:w="-108" w:type="dxa"/>
        <w:tblLook w:val="04A0" w:firstRow="1" w:lastRow="0" w:firstColumn="1" w:lastColumn="0" w:noHBand="0" w:noVBand="1"/>
      </w:tblPr>
      <w:tblGrid>
        <w:gridCol w:w="761"/>
        <w:gridCol w:w="7011"/>
        <w:gridCol w:w="2111"/>
      </w:tblGrid>
      <w:tr w:rsidR="007145DF" w:rsidRPr="007D1658" w:rsidTr="00955735">
        <w:trPr>
          <w:trHeight w:val="454"/>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jc w:val="center"/>
              <w:rPr>
                <w:sz w:val="28"/>
                <w:szCs w:val="28"/>
                <w:lang w:val="kk-KZ"/>
              </w:rPr>
            </w:pPr>
            <w:r w:rsidRPr="007D1658">
              <w:rPr>
                <w:sz w:val="28"/>
                <w:szCs w:val="28"/>
                <w:lang w:val="kk-KZ"/>
              </w:rPr>
              <w:t>№</w:t>
            </w:r>
          </w:p>
        </w:tc>
        <w:tc>
          <w:tcPr>
            <w:tcW w:w="7011"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Көрсеткіштер атауы</w:t>
            </w:r>
          </w:p>
        </w:tc>
        <w:tc>
          <w:tcPr>
            <w:tcW w:w="2111"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Мәні</w:t>
            </w:r>
          </w:p>
        </w:tc>
      </w:tr>
      <w:tr w:rsidR="007145DF" w:rsidRPr="007D1658" w:rsidTr="00955735">
        <w:trPr>
          <w:trHeight w:val="227"/>
        </w:trPr>
        <w:tc>
          <w:tcPr>
            <w:tcW w:w="761"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1</w:t>
            </w:r>
          </w:p>
        </w:tc>
        <w:tc>
          <w:tcPr>
            <w:tcW w:w="7011"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2</w:t>
            </w:r>
          </w:p>
        </w:tc>
        <w:tc>
          <w:tcPr>
            <w:tcW w:w="2111"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3</w:t>
            </w:r>
          </w:p>
        </w:tc>
      </w:tr>
      <w:tr w:rsidR="007145DF" w:rsidRPr="007D1658" w:rsidTr="00955735">
        <w:trPr>
          <w:trHeight w:val="227"/>
        </w:trPr>
        <w:tc>
          <w:tcPr>
            <w:tcW w:w="761" w:type="dxa"/>
            <w:tcBorders>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jc w:val="center"/>
              <w:rPr>
                <w:sz w:val="28"/>
                <w:szCs w:val="28"/>
                <w:lang w:val="kk-KZ"/>
              </w:rPr>
            </w:pPr>
            <w:r w:rsidRPr="007D1658">
              <w:rPr>
                <w:sz w:val="28"/>
                <w:szCs w:val="28"/>
                <w:lang w:val="kk-KZ"/>
              </w:rPr>
              <w:t>1</w:t>
            </w:r>
          </w:p>
        </w:tc>
        <w:tc>
          <w:tcPr>
            <w:tcW w:w="7011"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Банк қызметі көрсеткішінің коды</w:t>
            </w:r>
          </w:p>
        </w:tc>
        <w:tc>
          <w:tcPr>
            <w:tcW w:w="2111"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 </w:t>
            </w:r>
          </w:p>
        </w:tc>
      </w:tr>
      <w:tr w:rsidR="007145DF" w:rsidRPr="007D1658" w:rsidTr="00955735">
        <w:trPr>
          <w:trHeight w:val="227"/>
        </w:trPr>
        <w:tc>
          <w:tcPr>
            <w:tcW w:w="761" w:type="dxa"/>
            <w:tcBorders>
              <w:left w:val="single" w:sz="4" w:space="0" w:color="000000"/>
              <w:bottom w:val="single" w:sz="4" w:space="0" w:color="auto"/>
              <w:right w:val="single" w:sz="4" w:space="0" w:color="000000"/>
            </w:tcBorders>
            <w:shd w:val="clear" w:color="auto" w:fill="auto"/>
            <w:vAlign w:val="center"/>
          </w:tcPr>
          <w:p w:rsidR="007145DF" w:rsidRPr="007D1658" w:rsidRDefault="007145DF" w:rsidP="00955735">
            <w:pPr>
              <w:jc w:val="center"/>
              <w:rPr>
                <w:sz w:val="28"/>
                <w:szCs w:val="28"/>
                <w:lang w:val="kk-KZ"/>
              </w:rPr>
            </w:pPr>
            <w:r w:rsidRPr="007D1658">
              <w:rPr>
                <w:sz w:val="28"/>
                <w:szCs w:val="28"/>
                <w:lang w:val="kk-KZ"/>
              </w:rPr>
              <w:t>2</w:t>
            </w:r>
          </w:p>
        </w:tc>
        <w:tc>
          <w:tcPr>
            <w:tcW w:w="7011" w:type="dxa"/>
            <w:tcBorders>
              <w:bottom w:val="single" w:sz="4" w:space="0" w:color="auto"/>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Сомасы</w:t>
            </w:r>
          </w:p>
        </w:tc>
        <w:tc>
          <w:tcPr>
            <w:tcW w:w="2111" w:type="dxa"/>
            <w:tcBorders>
              <w:bottom w:val="single" w:sz="4" w:space="0" w:color="auto"/>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22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7145DF" w:rsidRPr="007D1658" w:rsidRDefault="007145DF" w:rsidP="00955735">
            <w:pPr>
              <w:jc w:val="center"/>
              <w:rPr>
                <w:sz w:val="28"/>
                <w:szCs w:val="28"/>
                <w:lang w:val="kk-KZ"/>
              </w:rPr>
            </w:pPr>
            <w:r w:rsidRPr="007D1658">
              <w:rPr>
                <w:sz w:val="28"/>
                <w:szCs w:val="28"/>
                <w:lang w:val="kk-KZ"/>
              </w:rPr>
              <w:t>3</w:t>
            </w:r>
          </w:p>
        </w:tc>
        <w:tc>
          <w:tcPr>
            <w:tcW w:w="7011" w:type="dxa"/>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Есепті күні</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Атауы ______________________________________________________________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     __________________</w:t>
      </w:r>
    </w:p>
    <w:p w:rsidR="007145DF" w:rsidRPr="007D1658" w:rsidRDefault="007145DF" w:rsidP="007145DF">
      <w:pPr>
        <w:ind w:firstLine="1418"/>
        <w:jc w:val="both"/>
        <w:rPr>
          <w:sz w:val="28"/>
          <w:szCs w:val="28"/>
          <w:lang w:val="kk-KZ"/>
        </w:rPr>
      </w:pPr>
      <w:r w:rsidRPr="007D1658">
        <w:rPr>
          <w:sz w:val="28"/>
          <w:szCs w:val="28"/>
          <w:lang w:val="kk-KZ"/>
        </w:rPr>
        <w:t>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__________________</w:t>
      </w:r>
    </w:p>
    <w:p w:rsidR="007145DF" w:rsidRPr="007D1658" w:rsidRDefault="007145DF" w:rsidP="007145DF">
      <w:pPr>
        <w:ind w:left="708" w:firstLine="708"/>
        <w:jc w:val="both"/>
        <w:rPr>
          <w:sz w:val="28"/>
          <w:szCs w:val="28"/>
          <w:lang w:val="kk-KZ"/>
        </w:rPr>
      </w:pPr>
      <w:r w:rsidRPr="007D1658">
        <w:rPr>
          <w:sz w:val="28"/>
          <w:szCs w:val="28"/>
          <w:lang w:val="kk-KZ"/>
        </w:rPr>
        <w:t>тегі, аты және әкесінің аты (ол болған жағдайда)</w:t>
      </w:r>
      <w:r w:rsidRPr="007D1658">
        <w:rPr>
          <w:sz w:val="28"/>
          <w:szCs w:val="28"/>
          <w:lang w:val="kk-KZ"/>
        </w:rPr>
        <w:tab/>
        <w:t xml:space="preserve">        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Күні 20__ жылғы «____» ______________</w:t>
      </w:r>
    </w:p>
    <w:p w:rsidR="007145DF" w:rsidRPr="007D1658" w:rsidRDefault="007145DF" w:rsidP="007145DF">
      <w:pPr>
        <w:rPr>
          <w:sz w:val="28"/>
          <w:szCs w:val="28"/>
          <w:lang w:val="kk-KZ"/>
        </w:rPr>
      </w:pP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0"/>
          <w:color w:val="auto"/>
          <w:sz w:val="28"/>
          <w:szCs w:val="28"/>
          <w:lang w:val="kk-KZ"/>
        </w:rPr>
        <w:t>Ескертпе: нысан «Банк қызметінің жекелеген көрсеткіштері туралы есеп» әкімшілік деректерді өтеусіз негізде жинауға арналған нысанын толтыру бойынша түсіндірмеге сәйкес толтырылады</w:t>
      </w:r>
      <w:r w:rsidRPr="007D1658">
        <w:rPr>
          <w:sz w:val="28"/>
          <w:szCs w:val="28"/>
          <w:lang w:val="kk-KZ"/>
        </w:rPr>
        <w:t>.</w:t>
      </w:r>
    </w:p>
    <w:p w:rsidR="007145DF" w:rsidRPr="007D1658" w:rsidRDefault="007145DF" w:rsidP="007145DF">
      <w:pPr>
        <w:rPr>
          <w:rFonts w:eastAsia="Calibri"/>
          <w:sz w:val="28"/>
          <w:szCs w:val="28"/>
          <w:lang w:val="kk-KZ"/>
        </w:rPr>
      </w:pPr>
      <w:r w:rsidRPr="007D1658">
        <w:rPr>
          <w:sz w:val="28"/>
          <w:szCs w:val="28"/>
          <w:lang w:val="kk-KZ"/>
        </w:rPr>
        <w:br w:type="page"/>
      </w:r>
    </w:p>
    <w:p w:rsidR="007145DF" w:rsidRPr="007D1658" w:rsidRDefault="007145DF" w:rsidP="007145DF">
      <w:pPr>
        <w:ind w:left="5954"/>
        <w:jc w:val="both"/>
        <w:rPr>
          <w:bCs/>
          <w:sz w:val="28"/>
          <w:szCs w:val="28"/>
          <w:lang w:val="kk-KZ"/>
        </w:rPr>
      </w:pPr>
      <w:r w:rsidRPr="007D1658">
        <w:rPr>
          <w:rStyle w:val="s0"/>
          <w:color w:val="auto"/>
          <w:sz w:val="28"/>
          <w:szCs w:val="28"/>
          <w:lang w:val="kk-KZ"/>
        </w:rPr>
        <w:lastRenderedPageBreak/>
        <w:t>«Банк қызметінің жекелеген көрсеткіштері туралы есеп» 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bCs/>
          <w:sz w:val="28"/>
          <w:szCs w:val="28"/>
          <w:lang w:val="kk-KZ"/>
        </w:rPr>
        <w:t xml:space="preserve">нысанына </w:t>
      </w:r>
    </w:p>
    <w:p w:rsidR="007145DF" w:rsidRPr="007D1658" w:rsidRDefault="007145DF" w:rsidP="007145DF">
      <w:pPr>
        <w:ind w:left="5954"/>
        <w:jc w:val="both"/>
        <w:rPr>
          <w:rStyle w:val="s0"/>
          <w:bCs/>
          <w:color w:val="auto"/>
          <w:sz w:val="28"/>
          <w:szCs w:val="28"/>
          <w:lang w:val="kk-KZ"/>
        </w:rPr>
      </w:pPr>
      <w:r w:rsidRPr="007D1658">
        <w:rPr>
          <w:bCs/>
          <w:sz w:val="28"/>
          <w:szCs w:val="28"/>
          <w:lang w:val="kk-KZ"/>
        </w:rPr>
        <w:t>қосымша</w:t>
      </w:r>
    </w:p>
    <w:p w:rsidR="007145DF" w:rsidRPr="007D1658" w:rsidRDefault="007145DF" w:rsidP="007145DF">
      <w:pPr>
        <w:jc w:val="right"/>
        <w:rPr>
          <w:bCs/>
          <w:sz w:val="28"/>
          <w:szCs w:val="28"/>
          <w:lang w:val="kk-KZ"/>
        </w:rPr>
      </w:pPr>
    </w:p>
    <w:p w:rsidR="007145DF" w:rsidRPr="007D1658" w:rsidRDefault="007145DF" w:rsidP="007145DF">
      <w:pPr>
        <w:jc w:val="right"/>
        <w:rPr>
          <w:bCs/>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Банк қызметінің жекелеген көрсеткіштері туралы есеп</w:t>
      </w:r>
      <w:r w:rsidRPr="007D1658">
        <w:rPr>
          <w:b/>
          <w:bCs/>
          <w:sz w:val="28"/>
          <w:szCs w:val="28"/>
          <w:lang w:val="kk-KZ"/>
        </w:rPr>
        <w:t xml:space="preserve"> </w:t>
      </w:r>
    </w:p>
    <w:p w:rsidR="007145DF" w:rsidRPr="007D1658" w:rsidRDefault="007145DF" w:rsidP="007145DF">
      <w:pPr>
        <w:jc w:val="center"/>
        <w:rPr>
          <w:b/>
          <w:bCs/>
          <w:sz w:val="28"/>
          <w:szCs w:val="28"/>
          <w:lang w:val="kk-KZ"/>
        </w:rPr>
      </w:pPr>
      <w:r w:rsidRPr="007D1658">
        <w:rPr>
          <w:b/>
          <w:bCs/>
          <w:sz w:val="28"/>
          <w:szCs w:val="28"/>
          <w:lang w:val="kk-KZ"/>
        </w:rPr>
        <w:t xml:space="preserve">(индексі –ADD-1, </w:t>
      </w:r>
      <w:r w:rsidRPr="007D1658">
        <w:rPr>
          <w:b/>
          <w:sz w:val="28"/>
          <w:szCs w:val="28"/>
          <w:lang w:val="kk-KZ"/>
        </w:rPr>
        <w:t>кезеңділігі – ай сайын</w:t>
      </w:r>
      <w:r w:rsidRPr="007D1658">
        <w:rPr>
          <w:b/>
          <w:bCs/>
          <w:sz w:val="28"/>
          <w:szCs w:val="28"/>
          <w:lang w:val="kk-KZ"/>
        </w:rPr>
        <w:t>)</w:t>
      </w: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r w:rsidRPr="007D1658">
        <w:rPr>
          <w:rStyle w:val="s0"/>
          <w:b/>
          <w:color w:val="auto"/>
          <w:sz w:val="28"/>
          <w:szCs w:val="28"/>
          <w:lang w:val="kk-KZ"/>
        </w:rPr>
        <w:t>әкімшілік деректерді өтеусіз негізде жинауға арналған</w:t>
      </w:r>
      <w:r w:rsidRPr="007D1658">
        <w:rPr>
          <w:rStyle w:val="s0"/>
          <w:color w:val="auto"/>
          <w:sz w:val="28"/>
          <w:szCs w:val="28"/>
          <w:lang w:val="kk-KZ"/>
        </w:rPr>
        <w:t xml:space="preserve"> </w:t>
      </w:r>
      <w:r w:rsidRPr="007D1658">
        <w:rPr>
          <w:b/>
          <w:sz w:val="28"/>
          <w:szCs w:val="28"/>
          <w:lang w:val="kk-KZ"/>
        </w:rPr>
        <w:t>нысанын толтыру бойынша түсіндірме</w:t>
      </w:r>
    </w:p>
    <w:p w:rsidR="007145DF" w:rsidRPr="007D1658" w:rsidRDefault="007145DF" w:rsidP="007145DF">
      <w:pPr>
        <w:jc w:val="center"/>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jc w:val="center"/>
        <w:rPr>
          <w:sz w:val="28"/>
          <w:szCs w:val="28"/>
          <w:lang w:val="kk-KZ"/>
        </w:rPr>
      </w:pPr>
      <w:r w:rsidRPr="007D1658">
        <w:rPr>
          <w:bCs/>
          <w:sz w:val="28"/>
          <w:szCs w:val="28"/>
          <w:lang w:val="kk-KZ"/>
        </w:rPr>
        <w:t> </w:t>
      </w:r>
    </w:p>
    <w:p w:rsidR="007145DF" w:rsidRPr="007D1658" w:rsidRDefault="007145DF" w:rsidP="007145DF">
      <w:pPr>
        <w:ind w:firstLine="709"/>
        <w:jc w:val="both"/>
        <w:rPr>
          <w:sz w:val="28"/>
          <w:szCs w:val="28"/>
          <w:lang w:val="kk-KZ"/>
        </w:rPr>
      </w:pPr>
      <w:r w:rsidRPr="007D1658">
        <w:rPr>
          <w:sz w:val="28"/>
          <w:szCs w:val="28"/>
          <w:lang w:val="kk-KZ"/>
        </w:rPr>
        <w:t>1. Осы түсіндірмеде «</w:t>
      </w:r>
      <w:r w:rsidRPr="007D1658">
        <w:rPr>
          <w:rStyle w:val="s0"/>
          <w:color w:val="auto"/>
          <w:sz w:val="28"/>
          <w:szCs w:val="28"/>
          <w:lang w:val="kk-KZ"/>
        </w:rPr>
        <w:t>Банк қызметінің жекелеген көрсеткіштері туралы есеп</w:t>
      </w:r>
      <w:r w:rsidRPr="007D1658">
        <w:rPr>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нысанын (бұдан әрі – Нысан) толтыру бойынша бірыңғай талаптар айқындалады.</w:t>
      </w:r>
    </w:p>
    <w:p w:rsidR="007145DF" w:rsidRPr="007D1658" w:rsidRDefault="007145DF" w:rsidP="007145DF">
      <w:pPr>
        <w:ind w:firstLine="709"/>
        <w:jc w:val="both"/>
        <w:rPr>
          <w:lang w:val="kk-KZ"/>
        </w:rPr>
      </w:pPr>
      <w:r w:rsidRPr="007D1658">
        <w:rPr>
          <w:sz w:val="28"/>
          <w:szCs w:val="28"/>
          <w:lang w:val="kk-KZ"/>
        </w:rPr>
        <w:t xml:space="preserve">2. Екінші деңгейдегі банктер </w:t>
      </w:r>
      <w:r w:rsidRPr="007D1658">
        <w:rPr>
          <w:rStyle w:val="s0"/>
          <w:color w:val="auto"/>
          <w:sz w:val="28"/>
          <w:szCs w:val="28"/>
          <w:lang w:val="kk-KZ"/>
        </w:rPr>
        <w:t>Нысанды есепті айдың әрбір жұмыс күнінің соңындағы жағдай бойынша жасайды және есепті айдан кейінгі айдың жетінші жұмыс күнінен кешіктірмей, ай сайын ұсынады</w:t>
      </w:r>
      <w:r w:rsidRPr="007D1658">
        <w:rPr>
          <w:sz w:val="28"/>
          <w:szCs w:val="28"/>
          <w:lang w:val="kk-KZ"/>
        </w:rPr>
        <w:t>.</w:t>
      </w:r>
      <w:r w:rsidRPr="007D1658">
        <w:rPr>
          <w:lang w:val="kk-KZ"/>
        </w:rPr>
        <w:t xml:space="preserve"> </w:t>
      </w:r>
      <w:r w:rsidRPr="007D1658">
        <w:rPr>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Екінші деңгейдегі банктер Нысанның 8745, 8746, 8747, 8748, 8749 және 8750-кодтары бар көрсеткіштерін есепті тоқсанның үшінші айының соңғы жұмыс күнінің соңына жасайды және есепті тоқсаннан кейінгі тоқсанның үшінші айының жетінші жұмыс күнінен кешіктірмей, тоқсан сайын ұсынады. </w:t>
      </w:r>
    </w:p>
    <w:p w:rsidR="007145DF" w:rsidRPr="007D1658" w:rsidRDefault="007145DF" w:rsidP="007145DF">
      <w:pPr>
        <w:ind w:firstLine="709"/>
        <w:jc w:val="both"/>
        <w:rPr>
          <w:sz w:val="28"/>
          <w:szCs w:val="28"/>
          <w:lang w:val="kk-KZ"/>
        </w:rPr>
      </w:pPr>
      <w:r w:rsidRPr="007D1658">
        <w:rPr>
          <w:rStyle w:val="s0"/>
          <w:color w:val="auto"/>
          <w:sz w:val="28"/>
          <w:szCs w:val="28"/>
          <w:lang w:val="kk-KZ"/>
        </w:rPr>
        <w:t>Қосымша есеп жыл сайын (банкішілік операциялар бойынша айналымдар болған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3. </w:t>
      </w:r>
      <w:r w:rsidRPr="007D1658">
        <w:rPr>
          <w:sz w:val="28"/>
          <w:lang w:val="kk-KZ"/>
        </w:rPr>
        <w:t>Нысанға басшы немесе есепке қол қою функциясы жүктелген адам және орындаушы қол қояды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4. </w:t>
      </w:r>
      <w:r w:rsidRPr="007D1658">
        <w:rPr>
          <w:rStyle w:val="s0"/>
          <w:color w:val="auto"/>
          <w:sz w:val="28"/>
          <w:szCs w:val="28"/>
          <w:lang w:val="kk-KZ"/>
        </w:rPr>
        <w:t>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r w:rsidRPr="007D1658">
        <w:rPr>
          <w:rFonts w:eastAsia="Calibri"/>
          <w:sz w:val="28"/>
          <w:szCs w:val="22"/>
          <w:lang w:val="kk-KZ" w:eastAsia="en-US"/>
        </w:rPr>
        <w:t>.</w:t>
      </w:r>
    </w:p>
    <w:p w:rsidR="007145DF" w:rsidRPr="007D1658" w:rsidRDefault="007145DF" w:rsidP="007145DF">
      <w:pPr>
        <w:ind w:firstLine="709"/>
        <w:jc w:val="both"/>
        <w:rPr>
          <w:lang w:val="kk-KZ"/>
        </w:rPr>
      </w:pPr>
      <w:r w:rsidRPr="007D1658">
        <w:rPr>
          <w:sz w:val="28"/>
          <w:szCs w:val="28"/>
          <w:lang w:val="kk-KZ"/>
        </w:rPr>
        <w:t xml:space="preserve">5. </w:t>
      </w:r>
      <w:r w:rsidRPr="007D1658">
        <w:rPr>
          <w:rStyle w:val="s0"/>
          <w:color w:val="auto"/>
          <w:sz w:val="28"/>
          <w:szCs w:val="28"/>
          <w:lang w:val="kk-KZ"/>
        </w:rPr>
        <w:t xml:space="preserve">Осы түсіндірмедегі шоттардың нөмірлері </w:t>
      </w:r>
      <w:r w:rsidRPr="007D1658">
        <w:rPr>
          <w:sz w:val="28"/>
          <w:szCs w:val="28"/>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w:t>
      </w:r>
      <w:r w:rsidRPr="007D1658">
        <w:rPr>
          <w:sz w:val="28"/>
          <w:szCs w:val="28"/>
          <w:lang w:val="kk-KZ"/>
        </w:rPr>
        <w:lastRenderedPageBreak/>
        <w:t>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жоспарына (бұдан әрі – Үлгі шот жоспары)</w:t>
      </w:r>
      <w:r w:rsidRPr="007D1658">
        <w:rPr>
          <w:lang w:val="kk-KZ"/>
        </w:rPr>
        <w:t xml:space="preserve"> </w:t>
      </w:r>
      <w:r w:rsidRPr="007D1658">
        <w:rPr>
          <w:sz w:val="28"/>
          <w:szCs w:val="28"/>
          <w:lang w:val="kk-KZ"/>
        </w:rPr>
        <w:t>сәйкес көрсетіледі.</w:t>
      </w:r>
    </w:p>
    <w:p w:rsidR="007145DF" w:rsidRPr="007D1658" w:rsidRDefault="007145DF" w:rsidP="007145DF">
      <w:pPr>
        <w:tabs>
          <w:tab w:val="left" w:pos="993"/>
        </w:tabs>
        <w:ind w:firstLine="709"/>
        <w:jc w:val="both"/>
        <w:rPr>
          <w:sz w:val="28"/>
          <w:szCs w:val="28"/>
          <w:lang w:val="kk-KZ"/>
        </w:rPr>
      </w:pPr>
      <w:r w:rsidRPr="007D1658">
        <w:rPr>
          <w:sz w:val="28"/>
          <w:szCs w:val="28"/>
          <w:lang w:val="kk-KZ"/>
        </w:rPr>
        <w:t>6. Осы түсіндірмеде көрсетілген көрсеткіш ұсынылмайтын жағдайларды қоспағанда, барлық көрсеткіш міндетті түрде толтырылады.</w:t>
      </w: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p>
    <w:p w:rsidR="007145DF" w:rsidRPr="007D1658" w:rsidRDefault="007145DF" w:rsidP="007145DF">
      <w:pPr>
        <w:jc w:val="center"/>
        <w:rPr>
          <w:b/>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ind w:firstLine="709"/>
        <w:jc w:val="center"/>
        <w:rPr>
          <w:sz w:val="28"/>
          <w:szCs w:val="28"/>
          <w:lang w:val="kk-KZ"/>
        </w:rPr>
      </w:pPr>
    </w:p>
    <w:p w:rsidR="007145DF" w:rsidRPr="007D1658" w:rsidRDefault="007145DF" w:rsidP="007145DF">
      <w:pPr>
        <w:tabs>
          <w:tab w:val="left" w:pos="1134"/>
        </w:tabs>
        <w:ind w:firstLine="709"/>
        <w:jc w:val="both"/>
        <w:rPr>
          <w:sz w:val="28"/>
          <w:szCs w:val="28"/>
          <w:lang w:val="kk-KZ"/>
        </w:rPr>
      </w:pPr>
      <w:r w:rsidRPr="007D1658">
        <w:rPr>
          <w:sz w:val="28"/>
          <w:szCs w:val="28"/>
          <w:lang w:val="kk-KZ"/>
        </w:rPr>
        <w:t xml:space="preserve">7. </w:t>
      </w:r>
      <w:r w:rsidRPr="007D1658">
        <w:rPr>
          <w:rStyle w:val="s0"/>
          <w:color w:val="auto"/>
          <w:sz w:val="28"/>
          <w:szCs w:val="28"/>
          <w:lang w:val="kk-KZ"/>
        </w:rPr>
        <w:t>Нысанда Қағидаларда көзделген есептердің басқа нысандарына енгізілмеген екінші деңгейдегі банк қызметінің жекелеген көрсеткіштері бойынша мәліметтер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8. </w:t>
      </w:r>
      <w:r w:rsidRPr="007D1658">
        <w:rPr>
          <w:rStyle w:val="s0"/>
          <w:color w:val="auto"/>
          <w:sz w:val="28"/>
          <w:szCs w:val="28"/>
          <w:lang w:val="kk-KZ"/>
        </w:rPr>
        <w:t>1-жолда мән «Қазақстан Республикасы Ұлттық Банкінің веб-порталы» ақпараттық жүйесінде жасалған және орналастырылған анықтамалықтан таңдалады</w:t>
      </w:r>
      <w:r w:rsidRPr="007D1658">
        <w:rPr>
          <w:rFonts w:eastAsia="Calibri"/>
          <w:sz w:val="28"/>
          <w:szCs w:val="22"/>
          <w:lang w:val="kk-KZ" w:eastAsia="en-US"/>
        </w:rPr>
        <w:t>.</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sz w:val="28"/>
          <w:szCs w:val="28"/>
          <w:lang w:val="kk-KZ"/>
        </w:rPr>
        <w:t xml:space="preserve">9. </w:t>
      </w:r>
      <w:r w:rsidRPr="007D1658">
        <w:rPr>
          <w:rStyle w:val="s0"/>
          <w:color w:val="auto"/>
          <w:sz w:val="28"/>
          <w:szCs w:val="28"/>
          <w:lang w:val="kk-KZ"/>
        </w:rPr>
        <w:t>8713 және 8714-кодтар бойынша деректерді «Қазақстан Республикасындағы банктер және банк қызметі туралы» Қазақстан Республикасы Заңының 4-1-тарауында көзделген қызметті жүзеге асыратын ислам банктері ғана көрсетеді</w:t>
      </w:r>
      <w:r w:rsidRPr="007D1658">
        <w:rPr>
          <w:rStyle w:val="s0"/>
          <w:color w:val="auto"/>
          <w:lang w:val="kk-KZ"/>
        </w:rPr>
        <w:t xml:space="preserve">. </w:t>
      </w:r>
      <w:r w:rsidRPr="007D1658">
        <w:rPr>
          <w:rStyle w:val="s0"/>
          <w:color w:val="auto"/>
          <w:sz w:val="28"/>
          <w:szCs w:val="28"/>
          <w:lang w:val="kk-KZ"/>
        </w:rPr>
        <w:t>8713 және 8714-кодтар бойынша күн (кезең) соңындағы сома Үлгі шот жоспарының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r w:rsidRPr="007D1658">
        <w:rPr>
          <w:sz w:val="28"/>
          <w:szCs w:val="28"/>
          <w:lang w:val="kk-KZ"/>
        </w:rPr>
        <w:t>.</w:t>
      </w:r>
    </w:p>
    <w:p w:rsidR="007145DF" w:rsidRPr="007D1658" w:rsidRDefault="007145DF" w:rsidP="007145DF">
      <w:pPr>
        <w:ind w:firstLine="709"/>
        <w:jc w:val="both"/>
        <w:rPr>
          <w:lang w:val="kk-KZ"/>
        </w:rPr>
      </w:pPr>
      <w:r w:rsidRPr="007D1658">
        <w:rPr>
          <w:sz w:val="28"/>
          <w:szCs w:val="28"/>
          <w:lang w:val="kk-KZ"/>
        </w:rPr>
        <w:t>10. 8713, 8714, 8721, 8722, 8723, 8724, 8725, 8726, 8727, 8728, 8729, 8730, 8731, 8732, 8733, 8734, 8735, 8736, 8737, 8738, 8739, 8740, 8741, 8742, 8743 және 8744-кодтар бойынша деректер есепті айдың соңғы жұмыс күні үшін ғана көрсетіледі, 8745, 8746, 8747, 8748, 8749 және 8750-кодтар бойынша ағымдағы жылдың басынан (өспелі жиынтықпен) есепті тоқсанның үшінші айының соңғы жұмыс күнінің соңы аралығында, басқа кодтар бойынша - есепті айдың әрбір жұмыс күні үшін көрсетіледі.</w:t>
      </w:r>
    </w:p>
    <w:p w:rsidR="007145DF" w:rsidRPr="007D1658" w:rsidRDefault="007145DF" w:rsidP="007145DF">
      <w:pPr>
        <w:ind w:firstLine="709"/>
        <w:jc w:val="both"/>
        <w:rPr>
          <w:sz w:val="28"/>
          <w:szCs w:val="28"/>
          <w:lang w:val="kk-KZ"/>
        </w:rPr>
      </w:pPr>
      <w:r w:rsidRPr="007D1658">
        <w:rPr>
          <w:sz w:val="28"/>
          <w:szCs w:val="28"/>
          <w:lang w:val="kk-KZ"/>
        </w:rPr>
        <w:t>11. 8715, 8716, 8717, 8718, 8719, 8720, 8732, 8733, 8734 және 8735</w:t>
      </w:r>
      <w:r w:rsidRPr="007D1658">
        <w:rPr>
          <w:rStyle w:val="s0"/>
          <w:color w:val="auto"/>
          <w:sz w:val="28"/>
          <w:szCs w:val="28"/>
          <w:lang w:val="kk-KZ"/>
        </w:rPr>
        <w:t>-кодтар бойынша деректер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w:t>
      </w:r>
      <w:r w:rsidRPr="007D1658">
        <w:rPr>
          <w:lang w:val="kk-KZ"/>
        </w:rPr>
        <w:t xml:space="preserve"> </w:t>
      </w:r>
      <w:r w:rsidRPr="007D1658">
        <w:rPr>
          <w:rStyle w:val="s0"/>
          <w:color w:val="auto"/>
          <w:sz w:val="28"/>
          <w:szCs w:val="28"/>
          <w:lang w:val="kk-KZ"/>
        </w:rPr>
        <w:t xml:space="preserve">Қазақстан Республикасы Ұлттық Банкі Басқармасының 2018 жылғы 28 желтоқсандағы № 317 қаулысымен (Нормативтік құқықтық актілерді мемлекеттік тіркеу тізілімінде № 18186 болып тіркелген) </w:t>
      </w:r>
      <w:r w:rsidRPr="007D1658">
        <w:rPr>
          <w:rStyle w:val="s0"/>
          <w:color w:val="auto"/>
          <w:sz w:val="28"/>
          <w:szCs w:val="28"/>
          <w:lang w:val="kk-KZ"/>
        </w:rPr>
        <w:lastRenderedPageBreak/>
        <w:t xml:space="preserve">бекітілген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w:t>
      </w:r>
      <w:bookmarkStart w:id="2" w:name="sub1006679369"/>
      <w:r w:rsidRPr="007D1658">
        <w:rPr>
          <w:rStyle w:val="s0"/>
          <w:color w:val="auto"/>
          <w:sz w:val="28"/>
          <w:szCs w:val="28"/>
          <w:lang w:val="kk-KZ"/>
        </w:rPr>
        <w:t>әдістемесі</w:t>
      </w:r>
      <w:bookmarkEnd w:id="2"/>
      <w:r w:rsidRPr="007D1658">
        <w:rPr>
          <w:rStyle w:val="s0"/>
          <w:color w:val="auto"/>
          <w:sz w:val="28"/>
          <w:szCs w:val="28"/>
          <w:lang w:val="kk-KZ"/>
        </w:rPr>
        <w:t>не</w:t>
      </w:r>
      <w:r w:rsidRPr="007D1658">
        <w:rPr>
          <w:lang w:val="kk-KZ"/>
        </w:rPr>
        <w:t xml:space="preserve"> </w:t>
      </w:r>
      <w:r w:rsidRPr="007D1658">
        <w:rPr>
          <w:rStyle w:val="s0"/>
          <w:color w:val="auto"/>
          <w:sz w:val="28"/>
          <w:szCs w:val="28"/>
          <w:lang w:val="kk-KZ"/>
        </w:rPr>
        <w:t>сәйкес қалыптастырылады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12. </w:t>
      </w:r>
      <w:r w:rsidRPr="007D1658">
        <w:rPr>
          <w:rStyle w:val="s0"/>
          <w:color w:val="auto"/>
          <w:sz w:val="28"/>
          <w:szCs w:val="28"/>
          <w:lang w:val="kk-KZ"/>
        </w:rPr>
        <w:t>8715 және 8716-кодтарда Қазақстан Республикасының Үкіметі, Қазақстан Республикасының Ұлттық Банкі, жергілікті атқарушы органдар және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Қазақстан Республикасының мемлекеттік бағалы қағаздары қамтылады</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sz w:val="28"/>
          <w:szCs w:val="28"/>
          <w:lang w:val="kk-KZ"/>
        </w:rPr>
        <w:t xml:space="preserve">13. </w:t>
      </w:r>
      <w:r w:rsidRPr="007D1658">
        <w:rPr>
          <w:rStyle w:val="s0"/>
          <w:color w:val="auto"/>
          <w:sz w:val="28"/>
          <w:szCs w:val="28"/>
          <w:lang w:val="kk-KZ"/>
        </w:rPr>
        <w:t>8717-код бойынша көрсетілген акционерлік қоғамдардың еншілес ұйымдары шығарған бағалы қағаздарды есепке алусыз,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14. </w:t>
      </w:r>
      <w:r w:rsidRPr="007D1658">
        <w:rPr>
          <w:rStyle w:val="s0"/>
          <w:color w:val="auto"/>
          <w:sz w:val="28"/>
          <w:szCs w:val="28"/>
          <w:lang w:val="kk-KZ"/>
        </w:rPr>
        <w:t>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 Бұл ретте басқа да жиынтық кіріс арқылы әділ құны бойынша бағаланатын қаржы активтері бойынша шығынға арналған бағалау резерві қаржы активінің баланстық құнын азайтпауға тиіс</w:t>
      </w:r>
      <w:r w:rsidRPr="007D1658">
        <w:rPr>
          <w:sz w:val="28"/>
          <w:szCs w:val="28"/>
          <w:lang w:val="kk-KZ"/>
        </w:rPr>
        <w:t>.</w:t>
      </w:r>
    </w:p>
    <w:p w:rsidR="007145DF" w:rsidRPr="007D1658" w:rsidRDefault="007145DF" w:rsidP="007145DF">
      <w:pPr>
        <w:ind w:firstLine="709"/>
        <w:jc w:val="both"/>
        <w:rPr>
          <w:rStyle w:val="s0"/>
          <w:color w:val="auto"/>
          <w:lang w:val="kk-KZ"/>
        </w:rPr>
      </w:pPr>
      <w:r w:rsidRPr="007D1658">
        <w:rPr>
          <w:rStyle w:val="s0"/>
          <w:color w:val="auto"/>
          <w:sz w:val="28"/>
          <w:szCs w:val="28"/>
          <w:lang w:val="kk-KZ"/>
        </w:rPr>
        <w:t>8716 және 8717-кодтар бойынша сома Үлгі шот жоспарының 3562-шотында көрсетілген, әділ құны бойынша басқа да жиынтық кіріс арқылы ескерілетін бағалы қағаздар бойынша күтілетін кредиттік шығынға арналған резервтердің (провизиялардың) сомасын есепке алмағанда бағалы қағаздар портфелінің құрылымы туралы есепте көрсетілген Қазақстан Республикасының Үкіметі, Қазақстан Республикасының Ұлттық Банкі және жергілікті атқарушы органдар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r w:rsidRPr="007D1658">
        <w:rPr>
          <w:rStyle w:val="s0"/>
          <w:color w:val="auto"/>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15. </w:t>
      </w:r>
      <w:r w:rsidRPr="007D1658">
        <w:rPr>
          <w:rStyle w:val="s0"/>
          <w:color w:val="auto"/>
          <w:sz w:val="28"/>
          <w:szCs w:val="28"/>
          <w:lang w:val="kk-KZ"/>
        </w:rPr>
        <w:t>8718 және 8719-кодтар бойынша сомада: бір күндік своп бойынша – жасалған күнгі талаптар (міндеттемелер), екі күндік своп бойынша жасалған күнгі және своп жасалған күннен кейінгі келесі күнгі талаптар (міндеттемелер) қамтылады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16. </w:t>
      </w:r>
      <w:r w:rsidRPr="007D1658">
        <w:rPr>
          <w:rStyle w:val="s0"/>
          <w:color w:val="auto"/>
          <w:sz w:val="28"/>
          <w:szCs w:val="28"/>
          <w:lang w:val="kk-KZ"/>
        </w:rPr>
        <w:t>8721, 8722, 8723, 8726 және 8727-кодтар бойынша баланстық және баланстан тыс шоттарда ескерілетін сома көрсетіледі</w:t>
      </w:r>
      <w:r w:rsidRPr="007D1658">
        <w:rPr>
          <w:sz w:val="28"/>
          <w:szCs w:val="28"/>
          <w:lang w:val="kk-KZ"/>
        </w:rPr>
        <w:t>.</w:t>
      </w:r>
    </w:p>
    <w:p w:rsidR="007145DF" w:rsidRPr="007D1658" w:rsidRDefault="007145DF" w:rsidP="007145DF">
      <w:pPr>
        <w:tabs>
          <w:tab w:val="left" w:pos="1276"/>
        </w:tabs>
        <w:ind w:firstLine="709"/>
        <w:jc w:val="both"/>
        <w:rPr>
          <w:sz w:val="28"/>
          <w:szCs w:val="28"/>
          <w:lang w:val="kk-KZ"/>
        </w:rPr>
      </w:pPr>
      <w:r w:rsidRPr="007D1658">
        <w:rPr>
          <w:sz w:val="28"/>
          <w:szCs w:val="28"/>
          <w:lang w:val="kk-KZ"/>
        </w:rPr>
        <w:t xml:space="preserve">17. </w:t>
      </w:r>
      <w:r w:rsidRPr="007D1658">
        <w:rPr>
          <w:rStyle w:val="s0"/>
          <w:color w:val="auto"/>
          <w:sz w:val="28"/>
          <w:szCs w:val="28"/>
          <w:lang w:val="kk-KZ"/>
        </w:rPr>
        <w:t>8728 және 8731-кодтар бойынша есепті күнгі жағдай бойынша қалыптастырылған резервтердің (провизиялардың) сомасы көрсетіледі</w:t>
      </w:r>
      <w:r w:rsidRPr="007D1658">
        <w:rPr>
          <w:rStyle w:val="s0"/>
          <w:color w:val="auto"/>
          <w:lang w:val="kk-KZ"/>
        </w:rPr>
        <w:t>.</w:t>
      </w:r>
    </w:p>
    <w:p w:rsidR="007145DF" w:rsidRPr="007D1658" w:rsidRDefault="007145DF" w:rsidP="007145DF">
      <w:pPr>
        <w:ind w:firstLine="709"/>
        <w:jc w:val="both"/>
        <w:rPr>
          <w:sz w:val="28"/>
          <w:szCs w:val="28"/>
          <w:lang w:val="kk-KZ"/>
        </w:rPr>
      </w:pPr>
      <w:r w:rsidRPr="007D1658">
        <w:rPr>
          <w:sz w:val="28"/>
          <w:szCs w:val="28"/>
          <w:lang w:val="kk-KZ"/>
        </w:rPr>
        <w:lastRenderedPageBreak/>
        <w:t xml:space="preserve">18. </w:t>
      </w:r>
      <w:r w:rsidRPr="007D1658">
        <w:rPr>
          <w:rStyle w:val="s0"/>
          <w:color w:val="auto"/>
          <w:sz w:val="28"/>
          <w:szCs w:val="28"/>
          <w:lang w:val="kk-KZ"/>
        </w:rPr>
        <w:t>8729 және 8730-кодтар бойынша Үлгі шот жоспарына сәйкес 1400 «Клиенттерге қойылатын талаптар» және 1700 «Сыйақы алуға байланысты есептелген кіріс» шоттарының топтары бойынша ескерілетін сома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19. </w:t>
      </w:r>
      <w:r w:rsidRPr="007D1658">
        <w:rPr>
          <w:rStyle w:val="s0"/>
          <w:color w:val="auto"/>
          <w:sz w:val="28"/>
          <w:szCs w:val="28"/>
          <w:lang w:val="kk-KZ"/>
        </w:rPr>
        <w:t>8732-код бойынша олар бойынша құрылған резервтерді шегергенде таза жіктелген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Таза жіктелген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20. </w:t>
      </w:r>
      <w:r w:rsidRPr="007D1658">
        <w:rPr>
          <w:rStyle w:val="s0"/>
          <w:color w:val="auto"/>
          <w:sz w:val="28"/>
          <w:szCs w:val="28"/>
          <w:lang w:val="kk-KZ"/>
        </w:rPr>
        <w:t>8733-код бойынша олар бойынша қалыптастырылған резервтерді есепке алмағанда, жіктелген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Жіктелген қарыздар деп бухгалтерлік есептің деректеріне сәйкес 10 (он) пайыздан астам деңгейде резервтер қалыптастырылған қарыздар бойынша негізгі борыш сомасы түсініледі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21. </w:t>
      </w:r>
      <w:r w:rsidRPr="007D1658">
        <w:rPr>
          <w:rStyle w:val="s0"/>
          <w:color w:val="auto"/>
          <w:sz w:val="28"/>
          <w:szCs w:val="28"/>
          <w:lang w:val="kk-KZ"/>
        </w:rPr>
        <w:t>8735-код бойынша ол бойынша қалыптастырылған резервтерді есепке алмағанда, жіктелген дебиторлық берешек бойынша сома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Жіктелген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Жіктелген дебиторлық берешектің есебіне негізгі борыштың сомасы қосылады</w:t>
      </w:r>
      <w:r w:rsidRPr="007D1658">
        <w:rPr>
          <w:sz w:val="28"/>
          <w:szCs w:val="28"/>
          <w:lang w:val="kk-KZ"/>
        </w:rPr>
        <w:t>.</w:t>
      </w:r>
    </w:p>
    <w:p w:rsidR="007145DF" w:rsidRPr="007D1658" w:rsidRDefault="007145DF" w:rsidP="007145DF">
      <w:pPr>
        <w:ind w:firstLine="709"/>
        <w:jc w:val="both"/>
        <w:rPr>
          <w:rStyle w:val="s0"/>
          <w:color w:val="auto"/>
          <w:lang w:val="kk-KZ"/>
        </w:rPr>
      </w:pPr>
      <w:r w:rsidRPr="007D1658">
        <w:rPr>
          <w:sz w:val="28"/>
          <w:szCs w:val="28"/>
          <w:lang w:val="kk-KZ"/>
        </w:rPr>
        <w:t xml:space="preserve">22. </w:t>
      </w:r>
      <w:r w:rsidRPr="007D1658">
        <w:rPr>
          <w:rStyle w:val="s0"/>
          <w:color w:val="auto"/>
          <w:sz w:val="28"/>
          <w:szCs w:val="28"/>
          <w:lang w:val="kk-KZ"/>
        </w:rPr>
        <w:t>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r w:rsidRPr="007D1658">
        <w:rPr>
          <w:rStyle w:val="s0"/>
          <w:color w:val="auto"/>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23. </w:t>
      </w:r>
      <w:r w:rsidRPr="007D1658">
        <w:rPr>
          <w:rStyle w:val="s0"/>
          <w:color w:val="auto"/>
          <w:sz w:val="28"/>
          <w:szCs w:val="28"/>
          <w:lang w:val="kk-KZ"/>
        </w:rPr>
        <w:t xml:space="preserve">8741 және 8742-кодтар бойынша 9 «Қаржы құралдары» (International Financial Reporting Standards </w:t>
      </w:r>
      <w:r w:rsidRPr="007D1658">
        <w:rPr>
          <w:rFonts w:eastAsia="Calibri"/>
          <w:sz w:val="28"/>
          <w:szCs w:val="28"/>
          <w:lang w:val="kk-KZ" w:eastAsia="en-US"/>
        </w:rPr>
        <w:t>–</w:t>
      </w:r>
      <w:r w:rsidRPr="007D1658">
        <w:rPr>
          <w:rStyle w:val="s0"/>
          <w:color w:val="auto"/>
          <w:sz w:val="28"/>
          <w:szCs w:val="28"/>
          <w:lang w:val="kk-KZ"/>
        </w:rPr>
        <w:t xml:space="preserve">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24.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p w:rsidR="007145DF" w:rsidRPr="007D1658" w:rsidRDefault="007145DF" w:rsidP="007145DF">
      <w:pPr>
        <w:ind w:firstLine="709"/>
        <w:jc w:val="both"/>
        <w:rPr>
          <w:sz w:val="28"/>
          <w:szCs w:val="28"/>
          <w:lang w:val="kk-KZ"/>
        </w:rPr>
      </w:pPr>
      <w:r w:rsidRPr="007D1658">
        <w:rPr>
          <w:sz w:val="28"/>
          <w:szCs w:val="28"/>
          <w:lang w:val="kk-KZ"/>
        </w:rPr>
        <w:lastRenderedPageBreak/>
        <w:t>заңды және жеке тұлғаларға берілген қарыздар (резервтерді (провизияларды) шегергенде);</w:t>
      </w:r>
    </w:p>
    <w:p w:rsidR="007145DF" w:rsidRPr="007D1658" w:rsidRDefault="007145DF" w:rsidP="007145DF">
      <w:pPr>
        <w:ind w:firstLine="709"/>
        <w:jc w:val="both"/>
        <w:rPr>
          <w:sz w:val="28"/>
          <w:szCs w:val="28"/>
          <w:lang w:val="kk-KZ"/>
        </w:rPr>
      </w:pPr>
      <w:r w:rsidRPr="007D1658">
        <w:rPr>
          <w:sz w:val="28"/>
          <w:szCs w:val="28"/>
          <w:lang w:val="kk-KZ"/>
        </w:rPr>
        <w:t>банктерге қойылатын талаптар (резервтерді (провизияларды) шегергенде);</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Ұлттық Банкіне қойылатын талаптар;</w:t>
      </w:r>
    </w:p>
    <w:p w:rsidR="007145DF" w:rsidRPr="007D1658" w:rsidRDefault="007145DF" w:rsidP="007145DF">
      <w:pPr>
        <w:ind w:firstLine="709"/>
        <w:jc w:val="both"/>
        <w:rPr>
          <w:sz w:val="28"/>
          <w:szCs w:val="28"/>
          <w:lang w:val="kk-KZ"/>
        </w:rPr>
      </w:pPr>
      <w:r w:rsidRPr="007D1658">
        <w:rPr>
          <w:sz w:val="28"/>
          <w:szCs w:val="28"/>
          <w:lang w:val="kk-KZ"/>
        </w:rPr>
        <w:t>бағалы қағаздар (резервтерді (провизияларды) шегергенде);</w:t>
      </w:r>
    </w:p>
    <w:p w:rsidR="007145DF" w:rsidRPr="007D1658" w:rsidRDefault="007145DF" w:rsidP="007145DF">
      <w:pPr>
        <w:ind w:firstLine="709"/>
        <w:jc w:val="both"/>
        <w:rPr>
          <w:sz w:val="28"/>
          <w:szCs w:val="28"/>
          <w:lang w:val="kk-KZ"/>
        </w:rPr>
      </w:pPr>
      <w:r w:rsidRPr="007D1658">
        <w:rPr>
          <w:sz w:val="28"/>
          <w:szCs w:val="28"/>
          <w:lang w:val="kk-KZ"/>
        </w:rPr>
        <w:t>кері репо операциялары (резервтерді (провизияларды) шегергенде);</w:t>
      </w:r>
    </w:p>
    <w:p w:rsidR="007145DF" w:rsidRPr="007D1658" w:rsidRDefault="007145DF" w:rsidP="007145DF">
      <w:pPr>
        <w:ind w:firstLine="709"/>
        <w:jc w:val="both"/>
        <w:rPr>
          <w:sz w:val="28"/>
          <w:szCs w:val="28"/>
          <w:lang w:val="kk-KZ"/>
        </w:rPr>
      </w:pPr>
      <w:r w:rsidRPr="007D1658">
        <w:rPr>
          <w:sz w:val="28"/>
          <w:szCs w:val="28"/>
          <w:lang w:val="kk-KZ"/>
        </w:rPr>
        <w:t>реттелген борыш (резервтерді (провизияларды) шегергенде);</w:t>
      </w:r>
    </w:p>
    <w:p w:rsidR="007145DF" w:rsidRPr="007D1658" w:rsidRDefault="007145DF" w:rsidP="007145DF">
      <w:pPr>
        <w:ind w:firstLine="709"/>
        <w:jc w:val="both"/>
        <w:rPr>
          <w:sz w:val="28"/>
          <w:szCs w:val="28"/>
          <w:lang w:val="kk-KZ"/>
        </w:rPr>
      </w:pPr>
      <w:r w:rsidRPr="007D1658">
        <w:rPr>
          <w:sz w:val="28"/>
          <w:szCs w:val="28"/>
          <w:lang w:val="kk-KZ"/>
        </w:rPr>
        <w:t>өзге қаржы активтері.</w:t>
      </w:r>
    </w:p>
    <w:p w:rsidR="007145DF" w:rsidRPr="007D1658" w:rsidRDefault="007145DF" w:rsidP="007145DF">
      <w:pPr>
        <w:ind w:firstLine="709"/>
        <w:jc w:val="both"/>
        <w:rPr>
          <w:sz w:val="28"/>
          <w:szCs w:val="28"/>
          <w:lang w:val="kk-KZ"/>
        </w:rPr>
      </w:pPr>
      <w:r w:rsidRPr="007D1658">
        <w:rPr>
          <w:sz w:val="28"/>
          <w:szCs w:val="28"/>
          <w:lang w:val="kk-KZ"/>
        </w:rPr>
        <w:t>Өзге қаржы активтеріне Үлгі шот жоспарының мына шоттарында көрсетілген сомалар жатады:</w:t>
      </w:r>
    </w:p>
    <w:p w:rsidR="007145DF" w:rsidRPr="007D1658" w:rsidRDefault="007145DF" w:rsidP="007145DF">
      <w:pPr>
        <w:ind w:firstLine="709"/>
        <w:jc w:val="both"/>
        <w:rPr>
          <w:sz w:val="28"/>
          <w:szCs w:val="28"/>
          <w:lang w:val="kk-KZ"/>
        </w:rPr>
      </w:pPr>
      <w:r w:rsidRPr="007D1658">
        <w:rPr>
          <w:sz w:val="28"/>
          <w:szCs w:val="28"/>
          <w:lang w:val="kk-KZ"/>
        </w:rPr>
        <w:t>1753 «Туынды қаржы құралдарымен операциялар бойынша есептелген кіріс»;</w:t>
      </w:r>
    </w:p>
    <w:p w:rsidR="007145DF" w:rsidRPr="007D1658" w:rsidRDefault="007145DF" w:rsidP="007145DF">
      <w:pPr>
        <w:ind w:firstLine="709"/>
        <w:jc w:val="both"/>
        <w:rPr>
          <w:sz w:val="28"/>
          <w:szCs w:val="28"/>
          <w:lang w:val="kk-KZ"/>
        </w:rPr>
      </w:pPr>
      <w:r w:rsidRPr="007D1658">
        <w:rPr>
          <w:sz w:val="28"/>
          <w:szCs w:val="28"/>
          <w:lang w:val="kk-KZ"/>
        </w:rPr>
        <w:t>1855 «Құжаттамалық есеп айырысулар бойынша дебиторлар»;</w:t>
      </w:r>
    </w:p>
    <w:p w:rsidR="007145DF" w:rsidRPr="007D1658" w:rsidRDefault="007145DF" w:rsidP="007145DF">
      <w:pPr>
        <w:ind w:firstLine="709"/>
        <w:jc w:val="both"/>
        <w:rPr>
          <w:sz w:val="28"/>
          <w:szCs w:val="28"/>
          <w:lang w:val="kk-KZ"/>
        </w:rPr>
      </w:pPr>
      <w:r w:rsidRPr="007D1658">
        <w:rPr>
          <w:sz w:val="28"/>
          <w:szCs w:val="28"/>
          <w:lang w:val="kk-KZ"/>
        </w:rPr>
        <w:t>1860 «Банк қызметі бойынша басқа да дебиторлар»;</w:t>
      </w:r>
    </w:p>
    <w:p w:rsidR="007145DF" w:rsidRPr="007D1658" w:rsidRDefault="007145DF" w:rsidP="007145DF">
      <w:pPr>
        <w:ind w:firstLine="709"/>
        <w:jc w:val="both"/>
        <w:rPr>
          <w:sz w:val="28"/>
          <w:szCs w:val="28"/>
          <w:lang w:val="kk-KZ"/>
        </w:rPr>
      </w:pPr>
      <w:r w:rsidRPr="007D1658">
        <w:rPr>
          <w:sz w:val="28"/>
          <w:szCs w:val="28"/>
          <w:lang w:val="kk-KZ"/>
        </w:rPr>
        <w:t>1861 «Кепілдіктер бойынша дебиторлар»;</w:t>
      </w:r>
    </w:p>
    <w:p w:rsidR="007145DF" w:rsidRPr="007D1658" w:rsidRDefault="007145DF" w:rsidP="007145DF">
      <w:pPr>
        <w:ind w:firstLine="709"/>
        <w:jc w:val="both"/>
        <w:rPr>
          <w:sz w:val="28"/>
          <w:szCs w:val="28"/>
          <w:lang w:val="kk-KZ"/>
        </w:rPr>
      </w:pPr>
      <w:r w:rsidRPr="007D1658">
        <w:rPr>
          <w:sz w:val="28"/>
          <w:szCs w:val="28"/>
          <w:lang w:val="kk-KZ"/>
        </w:rPr>
        <w:t>1864 «Акцептелген вексельдер үшін клиентке қойылатын талаптар»;</w:t>
      </w:r>
    </w:p>
    <w:p w:rsidR="007145DF" w:rsidRPr="007D1658" w:rsidRDefault="007145DF" w:rsidP="007145DF">
      <w:pPr>
        <w:ind w:firstLine="709"/>
        <w:jc w:val="both"/>
        <w:rPr>
          <w:sz w:val="28"/>
          <w:szCs w:val="28"/>
          <w:lang w:val="kk-KZ"/>
        </w:rPr>
      </w:pPr>
      <w:r w:rsidRPr="007D1658">
        <w:rPr>
          <w:sz w:val="28"/>
          <w:szCs w:val="28"/>
          <w:lang w:val="kk-KZ"/>
        </w:rPr>
        <w:t>1877 «Банк қызметіне байланысты дебиторлық берешек бойынша резервтер (провизиялар)»;</w:t>
      </w:r>
    </w:p>
    <w:p w:rsidR="007145DF" w:rsidRPr="007D1658" w:rsidRDefault="007145DF" w:rsidP="007145DF">
      <w:pPr>
        <w:ind w:firstLine="709"/>
        <w:jc w:val="both"/>
        <w:rPr>
          <w:sz w:val="28"/>
          <w:szCs w:val="28"/>
          <w:lang w:val="kk-KZ"/>
        </w:rPr>
      </w:pPr>
      <w:r w:rsidRPr="007D1658">
        <w:rPr>
          <w:sz w:val="28"/>
          <w:szCs w:val="28"/>
          <w:lang w:val="kk-KZ"/>
        </w:rPr>
        <w:t>1879 «Есептелген тұрақсыздық айыбы (айыппұл, өсімпұл)»;</w:t>
      </w:r>
    </w:p>
    <w:p w:rsidR="007145DF" w:rsidRPr="007D1658" w:rsidRDefault="007145DF" w:rsidP="007145DF">
      <w:pPr>
        <w:ind w:firstLine="709"/>
        <w:jc w:val="both"/>
        <w:rPr>
          <w:sz w:val="28"/>
          <w:szCs w:val="28"/>
          <w:lang w:val="kk-KZ"/>
        </w:rPr>
      </w:pPr>
      <w:r w:rsidRPr="007D1658">
        <w:rPr>
          <w:sz w:val="28"/>
          <w:szCs w:val="28"/>
          <w:lang w:val="kk-KZ"/>
        </w:rPr>
        <w:t>1890 «Туынды қаржы құралдарымен жасалған операциялар мен дилинг операциялары бойынша талаптар» шоттар тобы.</w:t>
      </w:r>
    </w:p>
    <w:p w:rsidR="007145DF" w:rsidRPr="007D1658" w:rsidRDefault="007145DF" w:rsidP="007145DF">
      <w:pPr>
        <w:ind w:firstLine="709"/>
        <w:jc w:val="both"/>
        <w:rPr>
          <w:sz w:val="28"/>
          <w:szCs w:val="28"/>
          <w:lang w:val="kk-KZ"/>
        </w:rPr>
      </w:pPr>
      <w:r w:rsidRPr="007D1658">
        <w:rPr>
          <w:sz w:val="28"/>
          <w:szCs w:val="28"/>
          <w:lang w:val="kk-KZ"/>
        </w:rPr>
        <w:t>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rsidR="007145DF" w:rsidRPr="007D1658" w:rsidRDefault="007145DF" w:rsidP="007145DF">
      <w:pPr>
        <w:ind w:firstLine="709"/>
        <w:jc w:val="both"/>
        <w:rPr>
          <w:sz w:val="28"/>
          <w:szCs w:val="28"/>
          <w:lang w:val="kk-KZ"/>
        </w:rPr>
      </w:pPr>
      <w:r w:rsidRPr="007D1658">
        <w:rPr>
          <w:sz w:val="28"/>
          <w:szCs w:val="28"/>
          <w:lang w:val="kk-KZ"/>
        </w:rPr>
        <w:t>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p w:rsidR="007145DF" w:rsidRPr="007D1658" w:rsidRDefault="007145DF" w:rsidP="007145DF">
      <w:pPr>
        <w:ind w:firstLine="709"/>
        <w:jc w:val="both"/>
        <w:rPr>
          <w:sz w:val="28"/>
          <w:szCs w:val="28"/>
          <w:lang w:val="kk-KZ"/>
        </w:rPr>
      </w:pPr>
      <w:r w:rsidRPr="007D1658">
        <w:rPr>
          <w:sz w:val="28"/>
          <w:szCs w:val="28"/>
          <w:lang w:val="kk-KZ"/>
        </w:rPr>
        <w:t>25. 8744-код бойынша өтеуге мерзімі 1 (бір) жылға дейінгі міндеттемелер мыналарды қоса алғанда көрсетіледі:</w:t>
      </w:r>
    </w:p>
    <w:p w:rsidR="007145DF" w:rsidRPr="007D1658" w:rsidRDefault="007145DF" w:rsidP="007145DF">
      <w:pPr>
        <w:ind w:firstLine="709"/>
        <w:jc w:val="both"/>
        <w:rPr>
          <w:sz w:val="28"/>
          <w:szCs w:val="28"/>
          <w:lang w:val="kk-KZ"/>
        </w:rPr>
      </w:pPr>
      <w:r w:rsidRPr="007D1658">
        <w:rPr>
          <w:sz w:val="28"/>
          <w:szCs w:val="28"/>
          <w:lang w:val="kk-KZ"/>
        </w:rPr>
        <w:t>клиенттердің салымдары;</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бейрезидент-клиенттерінің салымдары;</w:t>
      </w:r>
    </w:p>
    <w:p w:rsidR="007145DF" w:rsidRPr="007D1658" w:rsidRDefault="007145DF" w:rsidP="007145DF">
      <w:pPr>
        <w:ind w:firstLine="709"/>
        <w:jc w:val="both"/>
        <w:rPr>
          <w:sz w:val="28"/>
          <w:szCs w:val="28"/>
          <w:lang w:val="kk-KZ"/>
        </w:rPr>
      </w:pPr>
      <w:r w:rsidRPr="007D1658">
        <w:rPr>
          <w:sz w:val="28"/>
          <w:szCs w:val="28"/>
          <w:lang w:val="kk-KZ"/>
        </w:rPr>
        <w:t>банктер алдындағы міндеттемелер;</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 Ұлттық Банкінің алдындағы міндеттемелер;</w:t>
      </w:r>
    </w:p>
    <w:p w:rsidR="007145DF" w:rsidRPr="007D1658" w:rsidRDefault="007145DF" w:rsidP="007145DF">
      <w:pPr>
        <w:ind w:firstLine="709"/>
        <w:jc w:val="both"/>
        <w:rPr>
          <w:sz w:val="28"/>
          <w:szCs w:val="28"/>
          <w:lang w:val="kk-KZ"/>
        </w:rPr>
      </w:pPr>
      <w:r w:rsidRPr="007D1658">
        <w:rPr>
          <w:sz w:val="28"/>
          <w:szCs w:val="28"/>
          <w:lang w:val="kk-KZ"/>
        </w:rPr>
        <w:t>айналысқа шығарылған бағалы қағаздар;</w:t>
      </w:r>
    </w:p>
    <w:p w:rsidR="007145DF" w:rsidRPr="007D1658" w:rsidRDefault="007145DF" w:rsidP="007145DF">
      <w:pPr>
        <w:ind w:firstLine="709"/>
        <w:jc w:val="both"/>
        <w:rPr>
          <w:sz w:val="28"/>
          <w:szCs w:val="28"/>
          <w:lang w:val="kk-KZ"/>
        </w:rPr>
      </w:pPr>
      <w:r w:rsidRPr="007D1658">
        <w:rPr>
          <w:sz w:val="28"/>
          <w:szCs w:val="28"/>
          <w:lang w:val="kk-KZ"/>
        </w:rPr>
        <w:t>халықаралық қаржы ұйымдарынан алынған қарыздар;</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Үкіметінен және Қазақстан Республикасының жергілікті билік органдарынан алынған қарыздар;</w:t>
      </w:r>
    </w:p>
    <w:p w:rsidR="007145DF" w:rsidRPr="007D1658" w:rsidRDefault="007145DF" w:rsidP="007145DF">
      <w:pPr>
        <w:ind w:firstLine="709"/>
        <w:jc w:val="both"/>
        <w:rPr>
          <w:sz w:val="28"/>
          <w:szCs w:val="28"/>
          <w:lang w:val="kk-KZ"/>
        </w:rPr>
      </w:pPr>
      <w:r w:rsidRPr="007D1658">
        <w:rPr>
          <w:sz w:val="28"/>
          <w:szCs w:val="28"/>
          <w:lang w:val="kk-KZ"/>
        </w:rPr>
        <w:t>репо операциялары;</w:t>
      </w:r>
    </w:p>
    <w:p w:rsidR="007145DF" w:rsidRPr="007D1658" w:rsidRDefault="007145DF" w:rsidP="007145DF">
      <w:pPr>
        <w:ind w:firstLine="709"/>
        <w:jc w:val="both"/>
        <w:rPr>
          <w:sz w:val="28"/>
          <w:szCs w:val="28"/>
          <w:lang w:val="kk-KZ"/>
        </w:rPr>
      </w:pPr>
      <w:r w:rsidRPr="007D1658">
        <w:rPr>
          <w:sz w:val="28"/>
          <w:szCs w:val="28"/>
          <w:lang w:val="kk-KZ"/>
        </w:rPr>
        <w:t>реттелген борыш;</w:t>
      </w:r>
    </w:p>
    <w:p w:rsidR="007145DF" w:rsidRPr="007D1658" w:rsidRDefault="007145DF" w:rsidP="007145DF">
      <w:pPr>
        <w:ind w:firstLine="709"/>
        <w:jc w:val="both"/>
        <w:rPr>
          <w:sz w:val="28"/>
          <w:szCs w:val="28"/>
          <w:lang w:val="kk-KZ"/>
        </w:rPr>
      </w:pPr>
      <w:r w:rsidRPr="007D1658">
        <w:rPr>
          <w:sz w:val="28"/>
          <w:szCs w:val="28"/>
          <w:lang w:val="kk-KZ"/>
        </w:rPr>
        <w:t>арнайы мақсаттағы еншілес ұйымдардың салымдары;</w:t>
      </w:r>
    </w:p>
    <w:p w:rsidR="007145DF" w:rsidRPr="007D1658" w:rsidRDefault="007145DF" w:rsidP="007145DF">
      <w:pPr>
        <w:ind w:firstLine="709"/>
        <w:jc w:val="both"/>
        <w:rPr>
          <w:sz w:val="28"/>
          <w:szCs w:val="28"/>
          <w:lang w:val="kk-KZ"/>
        </w:rPr>
      </w:pPr>
      <w:r w:rsidRPr="007D1658">
        <w:rPr>
          <w:sz w:val="28"/>
          <w:szCs w:val="28"/>
          <w:lang w:val="kk-KZ"/>
        </w:rPr>
        <w:t>басқа да қаржы міндеттемелері.</w:t>
      </w:r>
    </w:p>
    <w:p w:rsidR="007145DF" w:rsidRPr="007D1658" w:rsidRDefault="007145DF" w:rsidP="007145DF">
      <w:pPr>
        <w:ind w:firstLine="709"/>
        <w:jc w:val="both"/>
        <w:rPr>
          <w:sz w:val="28"/>
          <w:szCs w:val="28"/>
          <w:lang w:val="kk-KZ"/>
        </w:rPr>
      </w:pPr>
      <w:r w:rsidRPr="007D1658">
        <w:rPr>
          <w:sz w:val="28"/>
          <w:szCs w:val="28"/>
          <w:lang w:val="kk-KZ"/>
        </w:rPr>
        <w:lastRenderedPageBreak/>
        <w:t>Басқа да қаржы міндеттемелеріне Үлгі шот жоспарының мына шоттарында көрсетілген сома жатады:</w:t>
      </w:r>
    </w:p>
    <w:p w:rsidR="007145DF" w:rsidRPr="007D1658" w:rsidRDefault="007145DF" w:rsidP="007145DF">
      <w:pPr>
        <w:ind w:firstLine="709"/>
        <w:jc w:val="both"/>
        <w:rPr>
          <w:sz w:val="28"/>
          <w:szCs w:val="28"/>
          <w:lang w:val="kk-KZ"/>
        </w:rPr>
      </w:pPr>
      <w:r w:rsidRPr="007D1658">
        <w:rPr>
          <w:sz w:val="28"/>
          <w:szCs w:val="28"/>
          <w:lang w:val="kk-KZ"/>
        </w:rPr>
        <w:t>2451 «Мерзімсіз қаржы құралдары»;</w:t>
      </w:r>
    </w:p>
    <w:p w:rsidR="007145DF" w:rsidRPr="007D1658" w:rsidRDefault="007145DF" w:rsidP="007145DF">
      <w:pPr>
        <w:ind w:firstLine="709"/>
        <w:jc w:val="both"/>
        <w:rPr>
          <w:sz w:val="28"/>
          <w:szCs w:val="28"/>
          <w:lang w:val="kk-KZ"/>
        </w:rPr>
      </w:pPr>
      <w:r w:rsidRPr="007D1658">
        <w:rPr>
          <w:sz w:val="28"/>
          <w:szCs w:val="28"/>
          <w:lang w:val="kk-KZ"/>
        </w:rPr>
        <w:t>2727 «Туынды қаржы құралдарымен операциялар бойынша есептелген шығыс»;</w:t>
      </w:r>
    </w:p>
    <w:p w:rsidR="007145DF" w:rsidRPr="007D1658" w:rsidRDefault="007145DF" w:rsidP="007145DF">
      <w:pPr>
        <w:ind w:firstLine="709"/>
        <w:jc w:val="both"/>
        <w:rPr>
          <w:sz w:val="28"/>
          <w:szCs w:val="28"/>
          <w:lang w:val="kk-KZ"/>
        </w:rPr>
      </w:pPr>
      <w:r w:rsidRPr="007D1658">
        <w:rPr>
          <w:sz w:val="28"/>
          <w:szCs w:val="28"/>
          <w:lang w:val="kk-KZ"/>
        </w:rPr>
        <w:t>2757 «Мерзімсіз қаржы құралдары бойынша есептелген шығыс»;</w:t>
      </w:r>
    </w:p>
    <w:p w:rsidR="007145DF" w:rsidRPr="007D1658" w:rsidRDefault="007145DF" w:rsidP="007145DF">
      <w:pPr>
        <w:ind w:firstLine="709"/>
        <w:jc w:val="both"/>
        <w:rPr>
          <w:sz w:val="28"/>
          <w:szCs w:val="28"/>
          <w:lang w:val="kk-KZ"/>
        </w:rPr>
      </w:pPr>
      <w:r w:rsidRPr="007D1658">
        <w:rPr>
          <w:sz w:val="28"/>
          <w:szCs w:val="28"/>
          <w:lang w:val="kk-KZ"/>
        </w:rPr>
        <w:t>2855 «Құжаттамалық есеп айырысулар бойынша кредиторлар»;</w:t>
      </w:r>
    </w:p>
    <w:p w:rsidR="007145DF" w:rsidRPr="007D1658" w:rsidRDefault="007145DF" w:rsidP="007145DF">
      <w:pPr>
        <w:ind w:firstLine="709"/>
        <w:jc w:val="both"/>
        <w:rPr>
          <w:sz w:val="28"/>
          <w:szCs w:val="28"/>
          <w:lang w:val="kk-KZ"/>
        </w:rPr>
      </w:pPr>
      <w:r w:rsidRPr="007D1658">
        <w:rPr>
          <w:sz w:val="28"/>
          <w:szCs w:val="28"/>
          <w:lang w:val="kk-KZ"/>
        </w:rPr>
        <w:t>2860 «Банк қызметі бойынша басқа да кредиторлар»;</w:t>
      </w:r>
    </w:p>
    <w:p w:rsidR="007145DF" w:rsidRPr="007D1658" w:rsidRDefault="007145DF" w:rsidP="007145DF">
      <w:pPr>
        <w:ind w:firstLine="709"/>
        <w:jc w:val="both"/>
        <w:rPr>
          <w:sz w:val="28"/>
          <w:szCs w:val="28"/>
          <w:lang w:val="kk-KZ"/>
        </w:rPr>
      </w:pPr>
      <w:r w:rsidRPr="007D1658">
        <w:rPr>
          <w:sz w:val="28"/>
          <w:szCs w:val="28"/>
          <w:lang w:val="kk-KZ"/>
        </w:rPr>
        <w:t>2864 «Акцептер бойынша міндеттемелер»;</w:t>
      </w:r>
    </w:p>
    <w:p w:rsidR="007145DF" w:rsidRPr="007D1658" w:rsidRDefault="007145DF" w:rsidP="007145DF">
      <w:pPr>
        <w:ind w:firstLine="709"/>
        <w:jc w:val="both"/>
        <w:rPr>
          <w:sz w:val="28"/>
          <w:szCs w:val="28"/>
          <w:lang w:val="kk-KZ"/>
        </w:rPr>
      </w:pPr>
      <w:r w:rsidRPr="007D1658">
        <w:rPr>
          <w:sz w:val="28"/>
          <w:szCs w:val="28"/>
          <w:lang w:val="kk-KZ"/>
        </w:rPr>
        <w:t>2890 «Туынды қаржы құралдарымен жасалған операциялар мен дилинг операциялары бойынша міндеттемелер» шоттар тобы.</w:t>
      </w:r>
    </w:p>
    <w:p w:rsidR="007145DF" w:rsidRPr="007D1658" w:rsidRDefault="007145DF" w:rsidP="007145DF">
      <w:pPr>
        <w:ind w:firstLine="709"/>
        <w:jc w:val="both"/>
        <w:rPr>
          <w:sz w:val="28"/>
          <w:szCs w:val="28"/>
          <w:lang w:val="kk-KZ"/>
        </w:rPr>
      </w:pPr>
      <w:r w:rsidRPr="007D1658">
        <w:rPr>
          <w:sz w:val="28"/>
          <w:szCs w:val="28"/>
          <w:lang w:val="kk-KZ"/>
        </w:rPr>
        <w:t>Барлық міндеттемелер өтелгенге дейінгі түпкілікті мерзімі бойынша бөлінеді (басқа да қаржы міндеттемелерін қосқанда).</w:t>
      </w:r>
    </w:p>
    <w:p w:rsidR="007145DF" w:rsidRPr="007D1658" w:rsidRDefault="007145DF" w:rsidP="007145DF">
      <w:pPr>
        <w:ind w:firstLine="709"/>
        <w:jc w:val="both"/>
        <w:rPr>
          <w:sz w:val="28"/>
          <w:szCs w:val="28"/>
          <w:lang w:val="kk-KZ"/>
        </w:rPr>
      </w:pPr>
      <w:r w:rsidRPr="007D1658">
        <w:rPr>
          <w:sz w:val="28"/>
          <w:szCs w:val="28"/>
          <w:lang w:val="kk-KZ"/>
        </w:rPr>
        <w:t>Міндеттемелер сомасы есептелген шығыс, оң (теріс) түзетулер, дисконттар мен сыйлықақылар ескеріле отырып көрсетіледі.</w:t>
      </w:r>
    </w:p>
    <w:p w:rsidR="007145DF" w:rsidRPr="007D1658" w:rsidRDefault="007145DF" w:rsidP="007145DF">
      <w:pPr>
        <w:ind w:firstLine="709"/>
        <w:jc w:val="both"/>
        <w:rPr>
          <w:sz w:val="28"/>
          <w:szCs w:val="28"/>
          <w:lang w:val="kk-KZ"/>
        </w:rPr>
      </w:pPr>
      <w:r w:rsidRPr="007D1658">
        <w:rPr>
          <w:sz w:val="28"/>
          <w:szCs w:val="28"/>
          <w:lang w:val="kk-KZ"/>
        </w:rPr>
        <w:t>26.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p w:rsidR="007145DF" w:rsidRPr="007D1658" w:rsidRDefault="007145DF" w:rsidP="007145DF">
      <w:pPr>
        <w:tabs>
          <w:tab w:val="right" w:pos="9637"/>
        </w:tabs>
        <w:ind w:firstLine="709"/>
        <w:jc w:val="both"/>
        <w:rPr>
          <w:sz w:val="28"/>
          <w:szCs w:val="28"/>
          <w:lang w:val="kk-KZ"/>
        </w:rPr>
      </w:pPr>
      <w:r w:rsidRPr="007D1658">
        <w:rPr>
          <w:sz w:val="28"/>
          <w:szCs w:val="28"/>
          <w:lang w:val="kk-KZ"/>
        </w:rPr>
        <w:t>8743 және 8744-кодтар бойынша сомада талап етілгенге дейінгі активтер мен міндеттемелер қамтылады.</w:t>
      </w:r>
    </w:p>
    <w:p w:rsidR="007145DF" w:rsidRPr="007D1658" w:rsidRDefault="007145DF" w:rsidP="007145DF">
      <w:pPr>
        <w:ind w:firstLine="709"/>
        <w:jc w:val="both"/>
        <w:rPr>
          <w:sz w:val="28"/>
          <w:szCs w:val="28"/>
          <w:lang w:val="kk-KZ"/>
        </w:rPr>
      </w:pPr>
      <w:r w:rsidRPr="007D1658">
        <w:rPr>
          <w:sz w:val="28"/>
          <w:szCs w:val="28"/>
          <w:lang w:val="kk-KZ"/>
        </w:rPr>
        <w:t>27. 8745 және 8746-кодтар бойынша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(Нормативтік құқықтық актілерді мемлекеттік тіркеу тізілімінде № 13504 болып тіркелген) сәйкес пайда мен шығын туралы есептің/жиынтық кіріс туралы есептің «Клиенттердің қарыздары бойынша есептелген пайыздық кіріс» бабы бойынша тиісті күнге тоқсан сайынғы және жыл сайынғы жеке қаржылық есептілікке түсіндірме жазбада ашылатын «Заңды тұлғалардың клиенттеріне қарыздар бойынша есептелген пайыздық кіріс» және «Жеке тұлғалардың клиенттеріне қарыздар бойынша есептелген пайыздық кіріс»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28. 8747, 8748, 8749 және 8750-кодтар бойынша «Қаржы ұйымдарының қаржылық есептілікті ұсыну қағидаларын бекіту туралы» Қазақстан Республикасы Ұлттық Банкі Басқармасының 2016 жылғы 28 қаңтардағы </w:t>
      </w:r>
      <w:r w:rsidRPr="007D1658">
        <w:rPr>
          <w:sz w:val="28"/>
          <w:szCs w:val="28"/>
          <w:lang w:val="kk-KZ"/>
        </w:rPr>
        <w:br/>
        <w:t xml:space="preserve">№ 41 қаулысына (Нормативтік құқықтық актілерді мемлекеттік тіркеу тізілімінде № 13504 болып тіркелген) сәйкес ақшалай қаражаттың қозғалысы туралы есептің, тиісінше «Клиенттерге қарыздардан алынған пайыздық кіріс», «Операциялық қызметтен операциялық активтер мен міндеттемелердегі өзгерістерге дейінгі ақша ағындары» және «Төленген корпоративтік табыс салығы» баптары бойынша тиісті күнге тоқсан сайынғы және жыл сайынғы жеке қаржылық есептілікке түсіндірме жазбада ашылатын «Заңды тұлғалардың клиенттеріне қарыздардан алынған пайыздық кіріс», «Жеке тұлғалардың клиенттеріне қарыздардан алынған пайыздық кіріс», «Операциялық активтер </w:t>
      </w:r>
      <w:r w:rsidRPr="007D1658">
        <w:rPr>
          <w:sz w:val="28"/>
          <w:szCs w:val="28"/>
          <w:lang w:val="kk-KZ"/>
        </w:rPr>
        <w:lastRenderedPageBreak/>
        <w:t>мен міндеттемелердегі өзгерістерге дейінгі операциялық қызметтен түскен ақша ағындары» және «Төленген корпоративтік табыс салығы» көрсетіледі.</w:t>
      </w:r>
    </w:p>
    <w:p w:rsidR="007145DF" w:rsidRPr="007D1658" w:rsidRDefault="007145DF" w:rsidP="007145DF">
      <w:pPr>
        <w:ind w:firstLine="709"/>
        <w:jc w:val="both"/>
        <w:rPr>
          <w:sz w:val="28"/>
          <w:szCs w:val="28"/>
          <w:lang w:val="kk-KZ"/>
        </w:rPr>
      </w:pPr>
      <w:r w:rsidRPr="007D1658">
        <w:rPr>
          <w:sz w:val="28"/>
          <w:szCs w:val="28"/>
          <w:lang w:val="kk-KZ"/>
        </w:rPr>
        <w:t>29. Тиiстi жолдардағы 8745, 8746, 8747, 8748, 8749 және 8750-кодтар бойынша көрсеткiштер әрбiр есептi тоқсанның алғашқы екi айында ұсынылмайды.</w:t>
      </w:r>
    </w:p>
    <w:p w:rsidR="007145DF" w:rsidRPr="007D1658" w:rsidRDefault="007145DF" w:rsidP="007145DF">
      <w:pPr>
        <w:ind w:firstLine="709"/>
        <w:jc w:val="both"/>
        <w:rPr>
          <w:sz w:val="28"/>
          <w:szCs w:val="28"/>
          <w:lang w:val="kk-KZ"/>
        </w:rPr>
      </w:pPr>
      <w:r w:rsidRPr="007D1658">
        <w:rPr>
          <w:sz w:val="28"/>
          <w:szCs w:val="28"/>
          <w:lang w:val="kk-KZ"/>
        </w:rPr>
        <w:t>30. Деректер болмаған кезде тиісті жолдардың көрсеткіштері ұсынылмайды.</w:t>
      </w: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sz w:val="28"/>
          <w:szCs w:val="28"/>
          <w:lang w:val="kk-KZ"/>
        </w:rPr>
        <w:t>«Қазақстанның Даму Банкі» акционерлік қоғамының есептілікті ұсыну қағидаларына</w:t>
      </w:r>
      <w:r w:rsidRPr="00805388">
        <w:rPr>
          <w:rFonts w:eastAsia="Calibri"/>
          <w:sz w:val="28"/>
          <w:szCs w:val="28"/>
          <w:lang w:val="kk-KZ" w:eastAsia="en-US"/>
        </w:rPr>
        <w:t xml:space="preserve"> 5-қосымша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rStyle w:val="s0"/>
          <w:color w:val="auto"/>
          <w:sz w:val="28"/>
          <w:szCs w:val="28"/>
          <w:lang w:val="kk-KZ"/>
        </w:rPr>
      </w:pPr>
      <w:r w:rsidRPr="007D1658">
        <w:rPr>
          <w:sz w:val="28"/>
          <w:szCs w:val="28"/>
          <w:lang w:val="kk-KZ"/>
        </w:rPr>
        <w:t xml:space="preserve">Әкімшілік нысанның атауы: </w:t>
      </w:r>
      <w:r w:rsidRPr="007D1658">
        <w:rPr>
          <w:rStyle w:val="s0"/>
          <w:color w:val="auto"/>
          <w:sz w:val="28"/>
          <w:szCs w:val="28"/>
          <w:lang w:val="kk-KZ"/>
        </w:rPr>
        <w:t>Банкаралық активтер және міндеттемелер бойынша есеп</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 деректерді өтеусіз негізде жинауға арналған нысан</w:t>
      </w:r>
      <w:r w:rsidRPr="007D1658">
        <w:rPr>
          <w:sz w:val="28"/>
          <w:szCs w:val="28"/>
          <w:lang w:val="kk-KZ"/>
        </w:rPr>
        <w:t>ның индексі: INTERBNK-1</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rPr>
          <w:sz w:val="28"/>
          <w:szCs w:val="28"/>
          <w:lang w:val="kk-KZ"/>
        </w:rPr>
      </w:pPr>
      <w:r w:rsidRPr="007D1658">
        <w:rPr>
          <w:sz w:val="28"/>
          <w:szCs w:val="28"/>
          <w:lang w:val="kk-KZ"/>
        </w:rPr>
        <w:t>Есепті кезеңі: 20__жылғы «___»________ жағдай бойынша</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w:t>
      </w:r>
      <w:r w:rsidRPr="007D1658">
        <w:rPr>
          <w:sz w:val="28"/>
          <w:szCs w:val="28"/>
          <w:lang w:val="kk-KZ"/>
        </w:rPr>
        <w:t xml:space="preserve"> ұсынатын тұлғалар тобы: екінші деңгейдегі банктер, Қазақстан Республикасы бейрезидент-банктерінің филиалдары</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 ұсыну мерзімі</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rStyle w:val="s0"/>
          <w:color w:val="auto"/>
          <w:sz w:val="28"/>
          <w:szCs w:val="28"/>
          <w:lang w:val="kk-KZ"/>
        </w:rPr>
        <w:t>есепті айдан кейінгі айдың жетінші жұмыс күнінен кешіктірмей,</w:t>
      </w:r>
      <w:r w:rsidRPr="007D1658">
        <w:rPr>
          <w:sz w:val="28"/>
          <w:szCs w:val="28"/>
          <w:lang w:val="kk-KZ"/>
        </w:rPr>
        <w:t xml:space="preserve"> ай сайын;</w:t>
      </w:r>
    </w:p>
    <w:p w:rsidR="007145DF" w:rsidRPr="007D1658" w:rsidRDefault="007145DF" w:rsidP="007145DF">
      <w:pPr>
        <w:ind w:firstLine="709"/>
        <w:jc w:val="both"/>
        <w:rPr>
          <w:rStyle w:val="s0"/>
          <w:color w:val="auto"/>
          <w:lang w:val="kk-KZ"/>
        </w:rPr>
      </w:pPr>
      <w:r w:rsidRPr="007D1658">
        <w:rPr>
          <w:sz w:val="28"/>
          <w:szCs w:val="28"/>
          <w:lang w:val="kk-KZ"/>
        </w:rPr>
        <w:t xml:space="preserve">желтоқсан айының қосымша есебі </w:t>
      </w:r>
      <w:r w:rsidRPr="007D1658">
        <w:rPr>
          <w:rStyle w:val="s0"/>
          <w:color w:val="auto"/>
          <w:lang w:val="kk-KZ"/>
        </w:rPr>
        <w:t>(</w:t>
      </w:r>
      <w:r w:rsidRPr="007D1658">
        <w:rPr>
          <w:rStyle w:val="s0"/>
          <w:color w:val="auto"/>
          <w:sz w:val="28"/>
          <w:szCs w:val="28"/>
          <w:lang w:val="kk-KZ"/>
        </w:rPr>
        <w:t>банкішілік операциялар бойынша қорытынды айналымдар ескерілген) аяқталған қаржы жылынан кейінгі жылғы отыз бірінші қаңтардан кешіктірмей (есепті айда банкішілік операциялар бойынша айналымдар болған кезде)</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ind w:firstLine="709"/>
        <w:jc w:val="both"/>
        <w:rPr>
          <w:sz w:val="28"/>
          <w:szCs w:val="28"/>
          <w:lang w:val="kk-KZ"/>
        </w:rPr>
      </w:pPr>
    </w:p>
    <w:p w:rsidR="007145DF" w:rsidRPr="007D1658" w:rsidRDefault="007145DF" w:rsidP="007145DF">
      <w:pPr>
        <w:rPr>
          <w:sz w:val="28"/>
          <w:szCs w:val="28"/>
          <w:lang w:val="kk-KZ"/>
        </w:rPr>
      </w:pPr>
      <w:r w:rsidRPr="007D1658">
        <w:rPr>
          <w:lang w:val="kk-KZ"/>
        </w:rPr>
        <w:br w:type="page"/>
      </w:r>
    </w:p>
    <w:tbl>
      <w:tblPr>
        <w:tblW w:w="5060" w:type="pct"/>
        <w:tblInd w:w="-108" w:type="dxa"/>
        <w:tblLook w:val="04A0" w:firstRow="1" w:lastRow="0" w:firstColumn="1" w:lastColumn="0" w:noHBand="0" w:noVBand="1"/>
      </w:tblPr>
      <w:tblGrid>
        <w:gridCol w:w="566"/>
        <w:gridCol w:w="6802"/>
        <w:gridCol w:w="2375"/>
      </w:tblGrid>
      <w:tr w:rsidR="007145DF" w:rsidRPr="007D1658" w:rsidTr="00955735">
        <w:trPr>
          <w:trHeight w:val="45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jc w:val="center"/>
              <w:rPr>
                <w:sz w:val="28"/>
                <w:szCs w:val="28"/>
                <w:lang w:val="kk-KZ"/>
              </w:rPr>
            </w:pPr>
            <w:r w:rsidRPr="007D1658">
              <w:rPr>
                <w:sz w:val="28"/>
                <w:szCs w:val="28"/>
                <w:lang w:val="kk-KZ"/>
              </w:rPr>
              <w:lastRenderedPageBreak/>
              <w:t>№</w:t>
            </w:r>
          </w:p>
        </w:tc>
        <w:tc>
          <w:tcPr>
            <w:tcW w:w="6802"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Көрсеткіштер атауы</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Мәні</w:t>
            </w: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1</w:t>
            </w:r>
          </w:p>
        </w:tc>
        <w:tc>
          <w:tcPr>
            <w:tcW w:w="6802"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3</w:t>
            </w: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w:t>
            </w:r>
          </w:p>
        </w:tc>
        <w:tc>
          <w:tcPr>
            <w:tcW w:w="6802"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Контрагент туралы мәліметтер:</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1.1</w:t>
            </w:r>
          </w:p>
        </w:tc>
        <w:tc>
          <w:tcPr>
            <w:tcW w:w="6802" w:type="dxa"/>
            <w:tcBorders>
              <w:top w:val="single" w:sz="8"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атауы</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1.2</w:t>
            </w:r>
          </w:p>
        </w:tc>
        <w:tc>
          <w:tcPr>
            <w:tcW w:w="6802" w:type="dxa"/>
            <w:tcBorders>
              <w:top w:val="single" w:sz="8"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сәйкестендіргіш түрі</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1.3</w:t>
            </w:r>
          </w:p>
        </w:tc>
        <w:tc>
          <w:tcPr>
            <w:tcW w:w="6802" w:type="dxa"/>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сәйкестендіргіш</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1.4</w:t>
            </w:r>
          </w:p>
        </w:tc>
        <w:tc>
          <w:tcPr>
            <w:tcW w:w="6802" w:type="dxa"/>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экономика секторлары тобының коды</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1.5</w:t>
            </w:r>
          </w:p>
        </w:tc>
        <w:tc>
          <w:tcPr>
            <w:tcW w:w="6802" w:type="dxa"/>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резиденттік белгісі</w:t>
            </w:r>
          </w:p>
        </w:tc>
        <w:tc>
          <w:tcPr>
            <w:tcW w:w="2375"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1.6</w:t>
            </w:r>
          </w:p>
        </w:tc>
        <w:tc>
          <w:tcPr>
            <w:tcW w:w="6802" w:type="dxa"/>
            <w:tcBorders>
              <w:top w:val="nil"/>
              <w:left w:val="single" w:sz="4" w:space="0" w:color="auto"/>
              <w:bottom w:val="single" w:sz="8"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тіркелген елі</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2</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Мәміленің референсі (коды)</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80538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3</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jc w:val="both"/>
              <w:rPr>
                <w:sz w:val="28"/>
                <w:szCs w:val="28"/>
                <w:lang w:val="kk-KZ"/>
              </w:rPr>
            </w:pPr>
            <w:r w:rsidRPr="007D1658">
              <w:rPr>
                <w:sz w:val="28"/>
                <w:szCs w:val="28"/>
                <w:lang w:val="kk-KZ"/>
              </w:rPr>
              <w:t>Активтің, міндеттеменің, шартты және ықтимал талаптар мен міндеттемелердің түрі</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4</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Валюта коды</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5</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Мәміле жасалған күн</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6</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Талаптарды, міндеттемелерді орындау күні</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80538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7</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Салымдар және тартылған қарыздар бойынша айналымдар:</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80538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7.1</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jc w:val="both"/>
              <w:rPr>
                <w:sz w:val="28"/>
                <w:szCs w:val="28"/>
                <w:lang w:val="kk-KZ"/>
              </w:rPr>
            </w:pPr>
            <w:r w:rsidRPr="007D1658">
              <w:rPr>
                <w:sz w:val="28"/>
                <w:szCs w:val="28"/>
                <w:lang w:val="kk-KZ"/>
              </w:rPr>
              <w:t>есепті кезеңде тартылған (орналастырылған) қаражат, валюта бірлігінде</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80538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7.2</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jc w:val="both"/>
              <w:rPr>
                <w:sz w:val="28"/>
                <w:szCs w:val="28"/>
                <w:lang w:val="kk-KZ"/>
              </w:rPr>
            </w:pPr>
            <w:r w:rsidRPr="007D1658">
              <w:rPr>
                <w:sz w:val="28"/>
                <w:szCs w:val="28"/>
                <w:lang w:val="kk-KZ"/>
              </w:rPr>
              <w:t>есепті кезеңде тартылған (орналастырылған) қаражат, теңгедегі баламасы</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8</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Сыйақы мөлшерлемесі</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80538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9</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jc w:val="both"/>
              <w:rPr>
                <w:sz w:val="28"/>
                <w:szCs w:val="28"/>
                <w:lang w:val="kk-KZ"/>
              </w:rPr>
            </w:pPr>
            <w:r w:rsidRPr="007D1658">
              <w:rPr>
                <w:sz w:val="28"/>
                <w:szCs w:val="28"/>
                <w:lang w:val="kk-KZ"/>
              </w:rPr>
              <w:t>Активтің, міндеттеменің, шартты және ықтимал талаптар мен міндеттемелердің құндық көрсеткіштері:</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9.1</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құндық көрсеткіштің түрі</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9.2</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шот нөмірі</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9.3</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Сомасы</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5DF" w:rsidRPr="007D1658" w:rsidRDefault="007145DF" w:rsidP="00955735">
            <w:pPr>
              <w:rPr>
                <w:sz w:val="28"/>
                <w:szCs w:val="28"/>
                <w:lang w:val="kk-KZ"/>
              </w:rPr>
            </w:pPr>
            <w:r w:rsidRPr="007D1658">
              <w:rPr>
                <w:sz w:val="28"/>
                <w:szCs w:val="28"/>
                <w:lang w:val="kk-KZ"/>
              </w:rPr>
              <w:t>10</w:t>
            </w:r>
          </w:p>
        </w:tc>
        <w:tc>
          <w:tcPr>
            <w:tcW w:w="6802"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Кредиттік тәуекел сатысы</w:t>
            </w:r>
          </w:p>
        </w:tc>
        <w:tc>
          <w:tcPr>
            <w:tcW w:w="2375"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Атауы ______________________________________________________________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     __________________</w:t>
      </w:r>
    </w:p>
    <w:p w:rsidR="007145DF" w:rsidRPr="007D1658" w:rsidRDefault="007145DF" w:rsidP="007145DF">
      <w:pPr>
        <w:ind w:firstLine="1418"/>
        <w:jc w:val="both"/>
        <w:rPr>
          <w:sz w:val="28"/>
          <w:szCs w:val="28"/>
          <w:lang w:val="kk-KZ"/>
        </w:rPr>
      </w:pPr>
      <w:r w:rsidRPr="007D1658">
        <w:rPr>
          <w:sz w:val="28"/>
          <w:szCs w:val="28"/>
          <w:lang w:val="kk-KZ"/>
        </w:rPr>
        <w:t>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__________________</w:t>
      </w:r>
    </w:p>
    <w:p w:rsidR="007145DF" w:rsidRPr="007D1658" w:rsidRDefault="007145DF" w:rsidP="007145DF">
      <w:pPr>
        <w:ind w:left="708" w:firstLine="708"/>
        <w:jc w:val="both"/>
        <w:rPr>
          <w:sz w:val="28"/>
          <w:szCs w:val="28"/>
          <w:lang w:val="kk-KZ"/>
        </w:rPr>
      </w:pPr>
      <w:r w:rsidRPr="007D1658">
        <w:rPr>
          <w:sz w:val="28"/>
          <w:szCs w:val="28"/>
          <w:lang w:val="kk-KZ"/>
        </w:rPr>
        <w:t>тегі, аты және әкесінің аты (ол болған жағдайда)</w:t>
      </w:r>
      <w:r w:rsidRPr="007D1658">
        <w:rPr>
          <w:sz w:val="28"/>
          <w:szCs w:val="28"/>
          <w:lang w:val="kk-KZ"/>
        </w:rPr>
        <w:tab/>
        <w:t xml:space="preserve">        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Күні 20__ жылғы «____»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0"/>
          <w:color w:val="auto"/>
          <w:sz w:val="28"/>
          <w:szCs w:val="28"/>
          <w:lang w:val="kk-KZ"/>
        </w:rPr>
        <w:lastRenderedPageBreak/>
        <w:t>Ескертпе: нысан «Банкаралық активтер және міндеттемелер бойынша есеп» әкімшілік деректерді өтеусіз негізде жинауға арналған нысанын толтыру бойынша түсіндірмеге сәйкес толтырылады</w:t>
      </w:r>
      <w:r w:rsidRPr="007D1658">
        <w:rPr>
          <w:sz w:val="28"/>
          <w:szCs w:val="28"/>
          <w:lang w:val="kk-KZ"/>
        </w:rPr>
        <w:t>.</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ind w:left="5954"/>
        <w:jc w:val="both"/>
        <w:rPr>
          <w:bCs/>
          <w:sz w:val="28"/>
          <w:szCs w:val="28"/>
          <w:lang w:val="kk-KZ"/>
        </w:rPr>
      </w:pPr>
      <w:r w:rsidRPr="007D1658">
        <w:rPr>
          <w:rStyle w:val="s0"/>
          <w:color w:val="auto"/>
          <w:sz w:val="28"/>
          <w:szCs w:val="28"/>
          <w:lang w:val="kk-KZ"/>
        </w:rPr>
        <w:lastRenderedPageBreak/>
        <w:t>«Банкаралық активтер және міндеттемелер бойынша есеп» 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bCs/>
          <w:sz w:val="28"/>
          <w:szCs w:val="28"/>
          <w:lang w:val="kk-KZ"/>
        </w:rPr>
        <w:t xml:space="preserve">нысанына </w:t>
      </w:r>
    </w:p>
    <w:p w:rsidR="007145DF" w:rsidRPr="007D1658" w:rsidRDefault="007145DF" w:rsidP="007145DF">
      <w:pPr>
        <w:ind w:left="5954"/>
        <w:jc w:val="both"/>
        <w:rPr>
          <w:rStyle w:val="s0"/>
          <w:bCs/>
          <w:color w:val="auto"/>
          <w:sz w:val="28"/>
          <w:szCs w:val="28"/>
          <w:lang w:val="kk-KZ"/>
        </w:rPr>
      </w:pPr>
      <w:r w:rsidRPr="007D1658">
        <w:rPr>
          <w:bCs/>
          <w:sz w:val="28"/>
          <w:szCs w:val="28"/>
          <w:lang w:val="kk-KZ"/>
        </w:rPr>
        <w:t>қосымша</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jc w:val="center"/>
        <w:rPr>
          <w:b/>
          <w:sz w:val="28"/>
          <w:szCs w:val="28"/>
          <w:lang w:val="kk-KZ"/>
        </w:rPr>
      </w:pPr>
      <w:r w:rsidRPr="007D1658">
        <w:rPr>
          <w:rStyle w:val="s0"/>
          <w:b/>
          <w:color w:val="auto"/>
          <w:sz w:val="28"/>
          <w:szCs w:val="28"/>
          <w:lang w:val="kk-KZ"/>
        </w:rPr>
        <w:t>Банкаралық активтер және міндеттемелер бойынша есеп</w:t>
      </w:r>
    </w:p>
    <w:p w:rsidR="007145DF" w:rsidRPr="007D1658" w:rsidRDefault="007145DF" w:rsidP="007145DF">
      <w:pPr>
        <w:jc w:val="center"/>
        <w:rPr>
          <w:b/>
          <w:bCs/>
          <w:sz w:val="28"/>
          <w:szCs w:val="28"/>
          <w:lang w:val="kk-KZ"/>
        </w:rPr>
      </w:pPr>
      <w:r w:rsidRPr="007D1658">
        <w:rPr>
          <w:b/>
          <w:bCs/>
          <w:sz w:val="28"/>
          <w:szCs w:val="28"/>
          <w:lang w:val="kk-KZ"/>
        </w:rPr>
        <w:t xml:space="preserve">(индексі – </w:t>
      </w:r>
      <w:r w:rsidRPr="007D1658">
        <w:rPr>
          <w:b/>
          <w:sz w:val="28"/>
          <w:szCs w:val="28"/>
          <w:lang w:val="kk-KZ"/>
        </w:rPr>
        <w:t>INTERBNK-1</w:t>
      </w:r>
      <w:r w:rsidRPr="007D1658">
        <w:rPr>
          <w:b/>
          <w:bCs/>
          <w:sz w:val="28"/>
          <w:szCs w:val="28"/>
          <w:lang w:val="kk-KZ"/>
        </w:rPr>
        <w:t xml:space="preserve">, </w:t>
      </w:r>
      <w:r w:rsidRPr="007D1658">
        <w:rPr>
          <w:b/>
          <w:sz w:val="28"/>
          <w:szCs w:val="28"/>
          <w:lang w:val="kk-KZ"/>
        </w:rPr>
        <w:t>кезеңділігі – ай сайын</w:t>
      </w:r>
      <w:r w:rsidRPr="007D1658">
        <w:rPr>
          <w:b/>
          <w:bCs/>
          <w:sz w:val="28"/>
          <w:szCs w:val="28"/>
          <w:lang w:val="kk-KZ"/>
        </w:rPr>
        <w:t>)</w:t>
      </w: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r w:rsidRPr="007D1658">
        <w:rPr>
          <w:rStyle w:val="s0"/>
          <w:b/>
          <w:color w:val="auto"/>
          <w:sz w:val="28"/>
          <w:szCs w:val="28"/>
          <w:lang w:val="kk-KZ"/>
        </w:rPr>
        <w:t>әкімшілік деректерді өтеусіз негізде жинауға арналған</w:t>
      </w:r>
      <w:r w:rsidRPr="007D1658">
        <w:rPr>
          <w:rStyle w:val="s0"/>
          <w:color w:val="auto"/>
          <w:sz w:val="28"/>
          <w:szCs w:val="28"/>
          <w:lang w:val="kk-KZ"/>
        </w:rPr>
        <w:t xml:space="preserve"> </w:t>
      </w:r>
      <w:r w:rsidRPr="007D1658">
        <w:rPr>
          <w:b/>
          <w:sz w:val="28"/>
          <w:szCs w:val="28"/>
          <w:lang w:val="kk-KZ"/>
        </w:rPr>
        <w:t>нысанын толтыру бойынша түсіндірме</w:t>
      </w:r>
    </w:p>
    <w:p w:rsidR="007145DF" w:rsidRPr="007D1658" w:rsidRDefault="007145DF" w:rsidP="007145DF">
      <w:pPr>
        <w:jc w:val="center"/>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tabs>
          <w:tab w:val="left" w:pos="0"/>
        </w:tabs>
        <w:jc w:val="center"/>
        <w:rPr>
          <w:b/>
          <w:sz w:val="28"/>
          <w:szCs w:val="28"/>
          <w:lang w:val="kk-KZ"/>
        </w:rPr>
      </w:pPr>
      <w:r w:rsidRPr="007D1658">
        <w:rPr>
          <w:b/>
          <w:sz w:val="28"/>
          <w:szCs w:val="28"/>
          <w:lang w:val="kk-KZ"/>
        </w:rPr>
        <w:t>1-тарау. Жалпы ережелер</w:t>
      </w:r>
    </w:p>
    <w:p w:rsidR="007145DF" w:rsidRPr="007D1658" w:rsidRDefault="007145DF" w:rsidP="007145DF">
      <w:pPr>
        <w:tabs>
          <w:tab w:val="left" w:pos="0"/>
        </w:tabs>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1. Осы түсіндірмеде «</w:t>
      </w:r>
      <w:r w:rsidRPr="007D1658">
        <w:rPr>
          <w:rStyle w:val="s0"/>
          <w:color w:val="auto"/>
          <w:sz w:val="28"/>
          <w:szCs w:val="28"/>
          <w:lang w:val="kk-KZ"/>
        </w:rPr>
        <w:t>Банкаралық активтер және міндеттемелер бойынша есеп</w:t>
      </w:r>
      <w:r w:rsidRPr="007D1658">
        <w:rPr>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нысанын (бұдан әрі – Нысан) толтыру бойынша бірыңғай талаптар айқындалады.</w:t>
      </w:r>
    </w:p>
    <w:p w:rsidR="007145DF" w:rsidRPr="007D1658" w:rsidRDefault="007145DF" w:rsidP="007145DF">
      <w:pPr>
        <w:ind w:firstLine="709"/>
        <w:jc w:val="both"/>
        <w:rPr>
          <w:sz w:val="28"/>
          <w:szCs w:val="28"/>
          <w:lang w:val="kk-KZ"/>
        </w:rPr>
      </w:pPr>
      <w:r w:rsidRPr="007D1658">
        <w:rPr>
          <w:sz w:val="28"/>
          <w:szCs w:val="28"/>
          <w:lang w:val="kk-KZ"/>
        </w:rPr>
        <w:t>2.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активтерде банктің, Қазақстан Республикасының бейрезидент-банкі филиалының резидент-қаржы ұйымдарына және бейрезидент-қаржы ұйымдарына қатысты активтері, шартты және ықтимал талаптары қамтылады.</w:t>
      </w:r>
    </w:p>
    <w:p w:rsidR="007145DF" w:rsidRPr="007D1658" w:rsidRDefault="007145DF" w:rsidP="007145DF">
      <w:pPr>
        <w:ind w:firstLine="709"/>
        <w:jc w:val="both"/>
        <w:rPr>
          <w:sz w:val="28"/>
          <w:szCs w:val="28"/>
          <w:lang w:val="kk-KZ"/>
        </w:rPr>
      </w:pPr>
      <w:r w:rsidRPr="007D1658">
        <w:rPr>
          <w:rStyle w:val="s0"/>
          <w:color w:val="auto"/>
          <w:sz w:val="28"/>
          <w:szCs w:val="28"/>
          <w:lang w:val="kk-KZ"/>
        </w:rPr>
        <w:t>Олар бойынша мәліметтер Нысан бойынша ұсынылатын банкаралық міндеттемелерде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w:t>
      </w:r>
      <w:r w:rsidRPr="007D1658">
        <w:rPr>
          <w:sz w:val="28"/>
          <w:szCs w:val="28"/>
          <w:lang w:val="kk-KZ"/>
        </w:rPr>
        <w:t xml:space="preserve"> Қазақстан Республикасының бейрезидент-банкі филиалының</w:t>
      </w:r>
      <w:r w:rsidRPr="007D1658">
        <w:rPr>
          <w:rStyle w:val="s0"/>
          <w:color w:val="auto"/>
          <w:sz w:val="28"/>
          <w:szCs w:val="28"/>
          <w:lang w:val="kk-KZ"/>
        </w:rPr>
        <w:t xml:space="preserve"> резидент-қаржы ұйымдары және бейрезидент-қаржы ұйымдары алдындағы міндеттемелері, шартты және ықтимал міндеттемелері </w:t>
      </w:r>
      <w:r w:rsidRPr="007D1658">
        <w:rPr>
          <w:sz w:val="28"/>
          <w:szCs w:val="28"/>
          <w:lang w:val="kk-KZ"/>
        </w:rPr>
        <w:t>қамтылады.</w:t>
      </w:r>
    </w:p>
    <w:p w:rsidR="007145DF" w:rsidRPr="007D1658" w:rsidRDefault="007145DF" w:rsidP="007145DF">
      <w:pPr>
        <w:ind w:firstLine="709"/>
        <w:jc w:val="both"/>
        <w:rPr>
          <w:sz w:val="28"/>
          <w:szCs w:val="28"/>
          <w:lang w:val="kk-KZ"/>
        </w:rPr>
      </w:pPr>
      <w:r w:rsidRPr="007D1658">
        <w:rPr>
          <w:sz w:val="28"/>
          <w:szCs w:val="28"/>
          <w:lang w:val="kk-KZ"/>
        </w:rPr>
        <w:t xml:space="preserve">3. </w:t>
      </w:r>
      <w:r w:rsidRPr="007D1658">
        <w:rPr>
          <w:rStyle w:val="s0"/>
          <w:color w:val="auto"/>
          <w:sz w:val="28"/>
          <w:szCs w:val="28"/>
          <w:lang w:val="kk-KZ"/>
        </w:rPr>
        <w:t xml:space="preserve">Нысанды екінші деңгейдегі банктер, </w:t>
      </w:r>
      <w:r w:rsidRPr="007D1658">
        <w:rPr>
          <w:rStyle w:val="s1"/>
          <w:color w:val="auto"/>
          <w:sz w:val="28"/>
          <w:szCs w:val="28"/>
          <w:lang w:val="kk-KZ"/>
        </w:rPr>
        <w:t xml:space="preserve">Қазақстан Республикасының </w:t>
      </w:r>
      <w:r w:rsidRPr="007D1658">
        <w:rPr>
          <w:rStyle w:val="s0"/>
          <w:bCs/>
          <w:color w:val="auto"/>
          <w:sz w:val="28"/>
          <w:szCs w:val="28"/>
          <w:lang w:val="kk-KZ"/>
        </w:rPr>
        <w:t>бейрезидент-</w:t>
      </w:r>
      <w:r w:rsidRPr="007D1658">
        <w:rPr>
          <w:rStyle w:val="s0"/>
          <w:color w:val="auto"/>
          <w:sz w:val="28"/>
          <w:szCs w:val="28"/>
          <w:lang w:val="kk-KZ"/>
        </w:rPr>
        <w:t>банктерінің филиалдары</w:t>
      </w:r>
      <w:r w:rsidRPr="007D1658">
        <w:rPr>
          <w:rStyle w:val="s0"/>
          <w:bCs/>
          <w:color w:val="auto"/>
          <w:lang w:val="kk-KZ"/>
        </w:rPr>
        <w:t xml:space="preserve"> </w:t>
      </w:r>
      <w:r w:rsidRPr="007D1658">
        <w:rPr>
          <w:rStyle w:val="s0"/>
          <w:color w:val="auto"/>
          <w:sz w:val="28"/>
          <w:szCs w:val="28"/>
          <w:lang w:val="kk-KZ"/>
        </w:rPr>
        <w:t>есепті айдың соңындағы жағдай бойынша ай сайын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r w:rsidRPr="007D1658">
        <w:rPr>
          <w:sz w:val="28"/>
          <w:szCs w:val="28"/>
          <w:lang w:val="kk-KZ"/>
        </w:rPr>
        <w:t xml:space="preserve">. </w:t>
      </w:r>
    </w:p>
    <w:p w:rsidR="007145DF" w:rsidRPr="007D1658" w:rsidRDefault="007145DF" w:rsidP="007145DF">
      <w:pPr>
        <w:ind w:firstLine="709"/>
        <w:jc w:val="both"/>
        <w:rPr>
          <w:sz w:val="28"/>
          <w:szCs w:val="28"/>
          <w:lang w:val="kk-KZ"/>
        </w:rPr>
      </w:pPr>
      <w:r w:rsidRPr="007D1658">
        <w:rPr>
          <w:rStyle w:val="s0"/>
          <w:color w:val="auto"/>
          <w:sz w:val="28"/>
          <w:szCs w:val="28"/>
          <w:lang w:val="kk-KZ"/>
        </w:rPr>
        <w:t>Банкаралық активтер мен міндеттемелердің құндық көрсеткіштері үшін өлшем бірлігі – теңге.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кейінгі екі таңбалы сандармен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lastRenderedPageBreak/>
        <w:t xml:space="preserve">4. </w:t>
      </w:r>
      <w:r w:rsidRPr="007D1658">
        <w:rPr>
          <w:sz w:val="28"/>
          <w:lang w:val="kk-KZ"/>
        </w:rPr>
        <w:t>Нысанға басшы немесе есепке қол қою функциясы жүктелген адам және орындаушы қол қояды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 xml:space="preserve">5. </w:t>
      </w:r>
      <w:r w:rsidRPr="007D1658">
        <w:rPr>
          <w:rStyle w:val="s0"/>
          <w:color w:val="auto"/>
          <w:sz w:val="28"/>
          <w:szCs w:val="28"/>
          <w:lang w:val="kk-KZ"/>
        </w:rPr>
        <w:t>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r w:rsidRPr="007D1658">
        <w:rPr>
          <w:rFonts w:eastAsia="Calibri"/>
          <w:sz w:val="28"/>
          <w:szCs w:val="22"/>
          <w:lang w:val="kk-KZ" w:eastAsia="en-US"/>
        </w:rPr>
        <w:t>.</w:t>
      </w:r>
    </w:p>
    <w:p w:rsidR="007145DF" w:rsidRPr="007D1658" w:rsidRDefault="007145DF" w:rsidP="007145DF">
      <w:pPr>
        <w:ind w:firstLine="709"/>
        <w:jc w:val="both"/>
        <w:rPr>
          <w:sz w:val="28"/>
          <w:szCs w:val="28"/>
          <w:lang w:val="kk-KZ"/>
        </w:rPr>
      </w:pPr>
      <w:r w:rsidRPr="007D1658">
        <w:rPr>
          <w:sz w:val="28"/>
          <w:szCs w:val="28"/>
          <w:lang w:val="kk-KZ"/>
        </w:rPr>
        <w:t xml:space="preserve">6. </w:t>
      </w:r>
      <w:r w:rsidRPr="007D1658">
        <w:rPr>
          <w:rStyle w:val="s0"/>
          <w:color w:val="auto"/>
          <w:sz w:val="28"/>
          <w:szCs w:val="28"/>
          <w:lang w:val="kk-KZ"/>
        </w:rPr>
        <w:t xml:space="preserve">Нысан мен осы түсіндірмедегі шоттардың нөмірлері </w:t>
      </w:r>
      <w:r w:rsidRPr="007D1658">
        <w:rPr>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жоспарына (бұдан әрі – Үлгі шот жоспары)</w:t>
      </w:r>
      <w:r w:rsidRPr="007D1658">
        <w:rPr>
          <w:lang w:val="kk-KZ"/>
        </w:rPr>
        <w:t xml:space="preserve"> </w:t>
      </w:r>
      <w:r w:rsidRPr="007D1658">
        <w:rPr>
          <w:sz w:val="28"/>
          <w:szCs w:val="28"/>
          <w:lang w:val="kk-KZ"/>
        </w:rPr>
        <w:t>сәйкес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7. </w:t>
      </w:r>
      <w:r w:rsidRPr="007D1658">
        <w:rPr>
          <w:rStyle w:val="s0"/>
          <w:color w:val="auto"/>
          <w:sz w:val="28"/>
          <w:szCs w:val="28"/>
          <w:lang w:val="kk-KZ"/>
        </w:rPr>
        <w:t>Осы түсіндірмеде көрсетілген көрсеткіш ұсынылмайтын жағдайларды қоспағанда, барлық көрсеткіш міндетті түрде толтырылады</w:t>
      </w:r>
      <w:r w:rsidRPr="007D1658">
        <w:rPr>
          <w:sz w:val="28"/>
          <w:szCs w:val="28"/>
          <w:lang w:val="kk-KZ"/>
        </w:rPr>
        <w:t>.</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jc w:val="center"/>
        <w:rPr>
          <w:b/>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 xml:space="preserve">8. </w:t>
      </w:r>
      <w:r w:rsidRPr="007D1658">
        <w:rPr>
          <w:rStyle w:val="s0"/>
          <w:color w:val="auto"/>
          <w:sz w:val="28"/>
          <w:szCs w:val="28"/>
          <w:lang w:val="kk-KZ"/>
        </w:rPr>
        <w:t>Нысанда мынадай контрагенттер бойынша банкаралық активтер және банкаралық міндеттемелер бойынша мәліметтер көрсетіледі</w:t>
      </w:r>
      <w:r w:rsidRPr="007D1658">
        <w:rPr>
          <w:sz w:val="28"/>
          <w:szCs w:val="28"/>
          <w:lang w:val="kk-KZ"/>
        </w:rPr>
        <w:t>:</w:t>
      </w:r>
    </w:p>
    <w:p w:rsidR="007145DF" w:rsidRPr="007D1658" w:rsidRDefault="007145DF" w:rsidP="007145DF">
      <w:pPr>
        <w:ind w:firstLine="709"/>
        <w:jc w:val="both"/>
        <w:rPr>
          <w:sz w:val="28"/>
          <w:szCs w:val="28"/>
          <w:lang w:val="kk-KZ"/>
        </w:rPr>
      </w:pPr>
      <w:r w:rsidRPr="007D1658">
        <w:rPr>
          <w:rStyle w:val="s0"/>
          <w:color w:val="auto"/>
          <w:sz w:val="28"/>
          <w:szCs w:val="28"/>
          <w:lang w:val="kk-KZ"/>
        </w:rPr>
        <w:t>Қазақстан Республикасының Ұлттық Банкін және «Қазақстанның Даму Банкі» акционерлік қоғамын қоса алғанда, Қазақстан Республикасының резидент-банктері</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бейрезидент-банктерінің филиалдары;</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бейрезидент-банктері;</w:t>
      </w:r>
    </w:p>
    <w:p w:rsidR="007145DF" w:rsidRPr="007D1658" w:rsidRDefault="007145DF" w:rsidP="007145DF">
      <w:pPr>
        <w:ind w:firstLine="709"/>
        <w:jc w:val="both"/>
        <w:rPr>
          <w:sz w:val="28"/>
          <w:szCs w:val="28"/>
          <w:lang w:val="kk-KZ"/>
        </w:rPr>
      </w:pPr>
      <w:r w:rsidRPr="007D1658">
        <w:rPr>
          <w:rStyle w:val="s0"/>
          <w:color w:val="auto"/>
          <w:sz w:val="28"/>
          <w:szCs w:val="28"/>
          <w:lang w:val="kk-KZ"/>
        </w:rPr>
        <w:t>банк шоттарын ашуды және жүргізуді жүзеге асыратын Қазақстан Республикасының резидент-қаржы ұйымдары</w:t>
      </w:r>
      <w:r w:rsidRPr="007D1658">
        <w:rPr>
          <w:sz w:val="28"/>
          <w:szCs w:val="28"/>
          <w:lang w:val="kk-KZ"/>
        </w:rPr>
        <w:t>;</w:t>
      </w:r>
    </w:p>
    <w:p w:rsidR="007145DF" w:rsidRPr="007D1658" w:rsidRDefault="007145DF" w:rsidP="007145DF">
      <w:pPr>
        <w:ind w:firstLine="709"/>
        <w:jc w:val="both"/>
        <w:rPr>
          <w:sz w:val="28"/>
          <w:szCs w:val="28"/>
          <w:lang w:val="kk-KZ"/>
        </w:rPr>
      </w:pPr>
      <w:r w:rsidRPr="007D1658">
        <w:rPr>
          <w:sz w:val="28"/>
          <w:szCs w:val="28"/>
          <w:lang w:val="kk-KZ"/>
        </w:rPr>
        <w:t>банк шоттарын ашуды және жүргізуді жүзеге асыратын Қазақстан Республикасының бейрезидент-қаржы ұйымдары.</w:t>
      </w:r>
    </w:p>
    <w:p w:rsidR="007145DF" w:rsidRPr="007D1658" w:rsidRDefault="007145DF" w:rsidP="007145DF">
      <w:pPr>
        <w:ind w:firstLine="709"/>
        <w:jc w:val="both"/>
        <w:rPr>
          <w:sz w:val="28"/>
          <w:szCs w:val="28"/>
          <w:lang w:val="kk-KZ"/>
        </w:rPr>
      </w:pPr>
      <w:r w:rsidRPr="007D1658">
        <w:rPr>
          <w:sz w:val="28"/>
          <w:szCs w:val="28"/>
          <w:lang w:val="kk-KZ"/>
        </w:rPr>
        <w:t xml:space="preserve">9.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 </w:t>
      </w:r>
    </w:p>
    <w:p w:rsidR="007145DF" w:rsidRPr="007D1658" w:rsidRDefault="007145DF" w:rsidP="007145DF">
      <w:pPr>
        <w:ind w:firstLine="709"/>
        <w:jc w:val="both"/>
        <w:rPr>
          <w:sz w:val="28"/>
          <w:szCs w:val="28"/>
          <w:lang w:val="kk-KZ"/>
        </w:rPr>
      </w:pPr>
      <w:r w:rsidRPr="007D1658">
        <w:rPr>
          <w:sz w:val="28"/>
          <w:szCs w:val="28"/>
          <w:lang w:val="kk-KZ"/>
        </w:rPr>
        <w:t>10. Нысан бойынша мәліметтер:</w:t>
      </w:r>
    </w:p>
    <w:p w:rsidR="007145DF" w:rsidRPr="007D1658" w:rsidRDefault="007145DF" w:rsidP="007145DF">
      <w:pPr>
        <w:ind w:firstLine="709"/>
        <w:jc w:val="both"/>
        <w:rPr>
          <w:sz w:val="28"/>
          <w:szCs w:val="28"/>
          <w:lang w:val="kk-KZ"/>
        </w:rPr>
      </w:pPr>
      <w:r w:rsidRPr="007D1658">
        <w:rPr>
          <w:sz w:val="28"/>
          <w:szCs w:val="28"/>
          <w:lang w:val="kk-KZ"/>
        </w:rPr>
        <w:t>банкте, Қазақстан Республикасының бейрезидент-банкі филиалында корреспонденттік қатынастар орнатылған;</w:t>
      </w:r>
    </w:p>
    <w:p w:rsidR="007145DF" w:rsidRPr="007D1658" w:rsidRDefault="007145DF" w:rsidP="007145DF">
      <w:pPr>
        <w:ind w:firstLine="709"/>
        <w:jc w:val="both"/>
        <w:rPr>
          <w:sz w:val="28"/>
          <w:szCs w:val="28"/>
          <w:lang w:val="kk-KZ"/>
        </w:rPr>
      </w:pPr>
      <w:r w:rsidRPr="007D1658">
        <w:rPr>
          <w:sz w:val="28"/>
          <w:szCs w:val="28"/>
          <w:lang w:val="kk-KZ"/>
        </w:rPr>
        <w:t>есепті күнге қойылатын талаптар және (немесе) міндеттемелер бар;</w:t>
      </w:r>
    </w:p>
    <w:p w:rsidR="007145DF" w:rsidRPr="007D1658" w:rsidRDefault="007145DF" w:rsidP="007145DF">
      <w:pPr>
        <w:ind w:firstLine="709"/>
        <w:jc w:val="both"/>
        <w:rPr>
          <w:sz w:val="28"/>
          <w:szCs w:val="28"/>
          <w:lang w:val="kk-KZ"/>
        </w:rPr>
      </w:pPr>
      <w:r w:rsidRPr="007D1658">
        <w:rPr>
          <w:sz w:val="28"/>
          <w:szCs w:val="28"/>
          <w:lang w:val="kk-KZ"/>
        </w:rPr>
        <w:t>есепті кезең ішінде операциялар жүргізілген әрбір контрагент бойынша толтырылады.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Нысанға банкішілік операциялар бойынша мәліметтер енгізілмейді.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Банк шоттарын ашуды және жүргізуді жүзеге асыратын қаржы ұйымдары болып табылатын банктің, Қазақстан Республикасының бейрезидент-банкі филиалының контрагенттері бойынша Үлгі шот жоспарына сәйкес 1052, 1054, 1259, 1264, 1267 және 2014 баланстық шоттардағы қалдықтар бойынша ғана мәліметтер ашылады.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11. 1.1-жолда екінші деңгейдегі банк, Қазақстан Республикасының бейрезидент-банкінің филиалы жүргізетін контрагенттер анықтамалығына сәйкес контрагенттің атауы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Контрагенттерді сәйкестендіру үшін 1.2 және 1.3-жолдарда сәйкестендіргіштердің мына түрлері және олардың мәндері: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Қазақстан Республикасының резиденттері бойынша – бизнес-сәйкестендіру нөмірі;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банктің, Қазақстан Республикасының бейрезидент-банкі филиалының контрагентіне берілген банктік сәйкестендіру коды көрсетіледі.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12. 1.4-жолда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және төлемдер тағайындау қағидаларына сәйкес контрагенттің экономика секторлары тобының коды көрсетіледі, ол  Экономика секторларының ұлттық жіктеуішімен (ЭСЖ) келісімді болады.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1.6-жолда контрагенттің тіркелген (инкорпорация) елінің коды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13. 2-жолда екінші деңгейдегі банктің, Қазақстан Республикасының бейрезидент-банкі филиалының ақпараттық жүйесінде осы мәміленің бірегей сәйкестендіргіші болатын мәміленің референсі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14. 4-жолда «Валюталар мен қорларды белгілеуге арналған кодтар» ҚР ҰЖ 07 ISO 4217 Қазақстан Республикасының ұлттық жіктеуішіне сәйкес сәйкес мәміле бойынша есеп айырысу валютасының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15. 5 және 6-жолдарда мәміленің жасалған күні, шарт талаптары бойынша мәміле бойынша талаптардың (міндеттемелердің) орындалған күні көрсетіледі.</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xml:space="preserve">16. 7.1-жолда есепті кезең ішінде алынған қарыздың немесе 1 (бір) жылға дейінгі (қоса алғанда) мерзімі бар есепті кезең ішінде орналастырылған </w:t>
      </w:r>
      <w:r w:rsidRPr="007D1658">
        <w:rPr>
          <w:color w:val="auto"/>
          <w:sz w:val="28"/>
          <w:szCs w:val="28"/>
          <w:lang w:val="kk-KZ"/>
        </w:rPr>
        <w:lastRenderedPageBreak/>
        <w:t>(тартылған) салымның сомасы мәміле бойынша есеп айырысу валютасында көрсетіледі. 7.2-жолда 7.1-жолда көрсетілген соманың теңгемен баламасы мәміле жасалған күніне «</w:t>
      </w:r>
      <w:r w:rsidRPr="00805388">
        <w:rPr>
          <w:rStyle w:val="s1"/>
          <w:b w:val="0"/>
          <w:color w:val="auto"/>
          <w:sz w:val="28"/>
          <w:szCs w:val="28"/>
          <w:lang w:val="kk-KZ"/>
        </w:rPr>
        <w:t>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w:t>
      </w:r>
      <w:r w:rsidRPr="007D1658">
        <w:rPr>
          <w:color w:val="auto"/>
          <w:sz w:val="28"/>
          <w:szCs w:val="28"/>
          <w:lang w:val="kk-KZ"/>
        </w:rPr>
        <w:t xml:space="preserve"> </w:t>
      </w:r>
      <w:r w:rsidRPr="007D1658">
        <w:rPr>
          <w:color w:val="auto"/>
          <w:lang w:val="kk-KZ"/>
        </w:rPr>
        <w:t>(</w:t>
      </w:r>
      <w:r w:rsidRPr="007D1658">
        <w:rPr>
          <w:color w:val="auto"/>
          <w:sz w:val="28"/>
          <w:szCs w:val="28"/>
          <w:lang w:val="kk-KZ"/>
        </w:rPr>
        <w:t xml:space="preserve">Нормативтік құқықтық актілерді мемлекеттік тіркеу тізілімінде № </w:t>
      </w:r>
      <w:r w:rsidRPr="007D1658">
        <w:rPr>
          <w:rFonts w:eastAsia="Calibri"/>
          <w:color w:val="auto"/>
          <w:sz w:val="28"/>
          <w:szCs w:val="28"/>
          <w:lang w:val="kk-KZ"/>
        </w:rPr>
        <w:t>36983</w:t>
      </w:r>
      <w:r w:rsidRPr="007D1658">
        <w:rPr>
          <w:color w:val="auto"/>
          <w:sz w:val="28"/>
          <w:szCs w:val="28"/>
          <w:lang w:val="kk-KZ"/>
        </w:rPr>
        <w:t xml:space="preserve"> болып тіркелген) көзделген тәртіпте айқындалған валюта айырбастаудың нарықтық бағамы бойынша қайта есептеліп, көрсетіледі.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7.1 және 7.2-жолдарда: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олар бойынша шарттарды ұзарту кезіндегі қарыздар немесе салымдар сомасы;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бұрын алынған қарыздар және орналастырылған (тартылған) салымдар бойынша есептелген сыйақыны капиталдандыру сомасы;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ағымдағы және корреспонденттік шоттарда орналастырылған (тартылған) сомалар;</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шартты және ықтимал талаптар мен міндеттемелер көрсетілмейді.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7.1 және 7.2-жолдарда деректер болмаған кезде көрсеткіштер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17. 8-жолда 7.1 және 7.2-жолдарда көрсетілген есепті кезең ішінде алынған қарыздар немесе орналастырылған (тартылған) салымдар бойынша жылдық мәнінде шарт бойынша номиналды сыйақы мөлшерлемесі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7.1 және 7.2-жолдар бойынша деректер болмаған кезде 8-жолдағы көрсеткіш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18. 9.2. және 9.3-жолдарда Шоттардың үлгі жоспары шоттарының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құндық мән нөлге тең болса, 20-тармақта көрсетілген жағдайларды қоспағанда, 9.1, 9.2, 9.3 және 10-жолдар бойынша көрсеткіштер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19. 10-жолда 9 «Қаржы құралдары» халықаралық қаржылық есептілік стандартына (International Financial Reporting Standards – IFRS) сәйкес есепті күндегі жағдай бойынша активтер, шартты міндеттемелер жатқызылған несиелік тәуекел сатысы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10-жолдағы көрсеткіш 9 «Қаржы құралдары» халықаралық қаржылық есептілік стандартына (International Financial Reporting Standards – IFRS) және банктің,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20. Банк, Қазақстан Республикасының бейрезидент-банкінің филиалы контрагентте ашқан немесе контрагент банкте, Қазақстан Республикасының бейрезидент-банкінің филиалында ашқан корреспонденттік шот үшін 1.1, 1.2, </w:t>
      </w:r>
      <w:r w:rsidRPr="007D1658">
        <w:rPr>
          <w:color w:val="auto"/>
          <w:sz w:val="28"/>
          <w:szCs w:val="28"/>
          <w:lang w:val="kk-KZ"/>
        </w:rPr>
        <w:lastRenderedPageBreak/>
        <w:t>1.3, 1.4, 1.5, 1.6, 2, 3, 4, 9.1, 9.2 және 9.3-жолдар бойынша көрсеткіштер есепті күнгі осындай шотта ақша қалдығының бар-жоғына қарамастан толтырылады. Егер есепті күні қалдық болмаса, Нысанда 9.3-жолда «0» (нөл) деп көрсетіледі.</w:t>
      </w:r>
    </w:p>
    <w:p w:rsidR="007145DF" w:rsidRPr="007D1658" w:rsidRDefault="007145DF" w:rsidP="007145DF">
      <w:pPr>
        <w:spacing w:after="160" w:line="259" w:lineRule="auto"/>
        <w:rPr>
          <w:rStyle w:val="s1"/>
          <w:b w:val="0"/>
          <w:color w:val="auto"/>
          <w:sz w:val="28"/>
          <w:szCs w:val="28"/>
          <w:lang w:val="kk-KZ"/>
        </w:rPr>
      </w:pPr>
      <w:r w:rsidRPr="007D1658">
        <w:rPr>
          <w:rStyle w:val="s1"/>
          <w:color w:val="auto"/>
          <w:sz w:val="28"/>
          <w:szCs w:val="28"/>
          <w:lang w:val="kk-KZ"/>
        </w:rPr>
        <w:br w:type="page"/>
      </w:r>
    </w:p>
    <w:p w:rsidR="007145DF" w:rsidRPr="00805388" w:rsidRDefault="007145DF" w:rsidP="007145DF">
      <w:pPr>
        <w:pStyle w:val="pr"/>
        <w:ind w:left="5529"/>
        <w:jc w:val="both"/>
        <w:rPr>
          <w:rFonts w:eastAsia="Calibri"/>
          <w:color w:val="auto"/>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rFonts w:eastAsia="Calibri"/>
          <w:color w:val="auto"/>
          <w:sz w:val="28"/>
          <w:szCs w:val="28"/>
          <w:lang w:val="kk-KZ" w:eastAsia="en-US"/>
        </w:rPr>
        <w:t>«Қазақстанның Даму Банкі» акционерлік қоғамының есептілікті ұсыну қағидаларына</w:t>
      </w:r>
    </w:p>
    <w:p w:rsidR="007145DF" w:rsidRPr="00805388" w:rsidRDefault="007145DF" w:rsidP="007145DF">
      <w:pPr>
        <w:ind w:left="5529"/>
        <w:jc w:val="both"/>
        <w:rPr>
          <w:rStyle w:val="s1"/>
          <w:b w:val="0"/>
          <w:color w:val="auto"/>
          <w:sz w:val="28"/>
          <w:szCs w:val="28"/>
          <w:lang w:val="kk-KZ"/>
        </w:rPr>
      </w:pPr>
      <w:r w:rsidRPr="00805388">
        <w:rPr>
          <w:rStyle w:val="s1"/>
          <w:b w:val="0"/>
          <w:color w:val="auto"/>
          <w:sz w:val="28"/>
          <w:szCs w:val="28"/>
          <w:lang w:val="kk-KZ"/>
        </w:rPr>
        <w:t>6-қосымша</w:t>
      </w:r>
    </w:p>
    <w:p w:rsidR="007145DF" w:rsidRPr="00805388" w:rsidRDefault="007145DF" w:rsidP="007145DF">
      <w:pPr>
        <w:ind w:left="5529"/>
        <w:jc w:val="both"/>
        <w:rPr>
          <w:rFonts w:eastAsia="Calibri"/>
          <w:sz w:val="28"/>
          <w:szCs w:val="28"/>
          <w:lang w:val="kk-KZ" w:eastAsia="en-US"/>
        </w:rPr>
      </w:pPr>
    </w:p>
    <w:p w:rsidR="007145DF" w:rsidRPr="00805388" w:rsidRDefault="007145DF" w:rsidP="007145DF">
      <w:pPr>
        <w:ind w:left="5529"/>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pStyle w:val="pc"/>
        <w:ind w:firstLine="709"/>
        <w:rPr>
          <w:color w:val="auto"/>
          <w:sz w:val="28"/>
          <w:szCs w:val="28"/>
          <w:lang w:val="kk-KZ"/>
        </w:rPr>
      </w:pPr>
      <w:r w:rsidRPr="007D1658">
        <w:rPr>
          <w:color w:val="auto"/>
          <w:sz w:val="28"/>
          <w:szCs w:val="28"/>
          <w:lang w:val="kk-KZ"/>
        </w:rPr>
        <w:t>Әкімшілік нысанның атауы: Бағалы қағаздар портфелінің құрылымы туралы есеп</w:t>
      </w:r>
    </w:p>
    <w:p w:rsidR="007145DF" w:rsidRPr="007D1658" w:rsidRDefault="007145DF" w:rsidP="007145DF">
      <w:pPr>
        <w:pStyle w:val="pc"/>
        <w:ind w:firstLine="709"/>
        <w:rPr>
          <w:color w:val="auto"/>
          <w:sz w:val="28"/>
          <w:szCs w:val="28"/>
          <w:lang w:val="kk-KZ"/>
        </w:rPr>
      </w:pPr>
      <w:r w:rsidRPr="007D1658">
        <w:rPr>
          <w:color w:val="auto"/>
          <w:sz w:val="28"/>
          <w:szCs w:val="28"/>
          <w:lang w:val="kk-KZ"/>
        </w:rPr>
        <w:t>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Әкімшілік деректерді өтеусіз негізде жинауға арналған нысанның индексі: PORTF-1</w:t>
      </w:r>
    </w:p>
    <w:p w:rsidR="007145DF" w:rsidRPr="007D1658" w:rsidRDefault="007145DF" w:rsidP="007145DF">
      <w:pPr>
        <w:pStyle w:val="pj"/>
        <w:spacing w:before="0" w:beforeAutospacing="0" w:after="0" w:afterAutospacing="0"/>
        <w:ind w:firstLine="709"/>
        <w:rPr>
          <w:color w:val="auto"/>
          <w:sz w:val="28"/>
          <w:szCs w:val="28"/>
          <w:lang w:val="kk-KZ"/>
        </w:rPr>
      </w:pPr>
      <w:r w:rsidRPr="007D1658">
        <w:rPr>
          <w:color w:val="auto"/>
          <w:sz w:val="28"/>
          <w:szCs w:val="28"/>
          <w:lang w:val="kk-KZ"/>
        </w:rPr>
        <w:t>Кезеңділігі: ай сайын</w:t>
      </w:r>
    </w:p>
    <w:p w:rsidR="007145DF" w:rsidRPr="007D1658" w:rsidRDefault="007145DF" w:rsidP="007145DF">
      <w:pPr>
        <w:pStyle w:val="pj"/>
        <w:spacing w:before="0" w:beforeAutospacing="0" w:after="0" w:afterAutospacing="0"/>
        <w:ind w:firstLine="709"/>
        <w:rPr>
          <w:color w:val="auto"/>
          <w:sz w:val="28"/>
          <w:szCs w:val="28"/>
          <w:lang w:val="kk-KZ"/>
        </w:rPr>
      </w:pPr>
      <w:r w:rsidRPr="007D1658">
        <w:rPr>
          <w:color w:val="auto"/>
          <w:sz w:val="28"/>
          <w:szCs w:val="28"/>
          <w:lang w:val="kk-KZ"/>
        </w:rPr>
        <w:t>Есепті кезеңі: 20__ жылғы «______» ____________ жағдай бойынша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Әкімшілік деректерді өтеусіз негізде жинауға арналған нысанды ұсыну мерзімдері: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есепті айдан кейінгі айдың жетінші жұмыс күнінен кешіктірмей, ай сайын;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желтоқсан айының қосымша есебі (есепті айда банкішілік операциялар бойынша қорытынды айналымдарды ескере отырып) аяқталған қаржы жылынан кейінгі </w:t>
      </w:r>
      <w:r w:rsidRPr="007D1658">
        <w:rPr>
          <w:rStyle w:val="s0"/>
          <w:color w:val="auto"/>
          <w:sz w:val="28"/>
          <w:szCs w:val="28"/>
          <w:lang w:val="kk-KZ"/>
        </w:rPr>
        <w:t xml:space="preserve">жылғы отыз бірінші қаңтардан </w:t>
      </w:r>
      <w:r w:rsidRPr="007D1658">
        <w:rPr>
          <w:color w:val="auto"/>
          <w:sz w:val="28"/>
          <w:szCs w:val="28"/>
          <w:lang w:val="kk-KZ"/>
        </w:rPr>
        <w:t>кешіктірмей ұсынылады (есепті айда банкішілік операциялар бойынша айналымдар болған кезде)</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БСН: ____________</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Жинау әдісі: электрондық түрде</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pStyle w:val="pj"/>
        <w:ind w:firstLine="709"/>
        <w:jc w:val="both"/>
        <w:rPr>
          <w:color w:val="auto"/>
          <w:sz w:val="28"/>
          <w:szCs w:val="28"/>
          <w:lang w:val="kk-KZ"/>
        </w:rPr>
      </w:pPr>
      <w:r w:rsidRPr="007D1658">
        <w:rPr>
          <w:color w:val="auto"/>
          <w:sz w:val="28"/>
          <w:szCs w:val="28"/>
          <w:lang w:val="kk-KZ"/>
        </w:rPr>
        <w:lastRenderedPageBreak/>
        <w:t>1-кесте. Бағалы қағаздар портфеліне кіретін бағалы қағаздар бойынша транзакциялар туралы мәліметтер</w:t>
      </w:r>
    </w:p>
    <w:tbl>
      <w:tblPr>
        <w:tblW w:w="5000" w:type="pct"/>
        <w:jc w:val="center"/>
        <w:tblCellMar>
          <w:left w:w="0" w:type="dxa"/>
          <w:right w:w="0" w:type="dxa"/>
        </w:tblCellMar>
        <w:tblLook w:val="04A0" w:firstRow="1" w:lastRow="0" w:firstColumn="1" w:lastColumn="0" w:noHBand="0" w:noVBand="1"/>
      </w:tblPr>
      <w:tblGrid>
        <w:gridCol w:w="499"/>
        <w:gridCol w:w="8276"/>
        <w:gridCol w:w="842"/>
      </w:tblGrid>
      <w:tr w:rsidR="007145DF" w:rsidRPr="007D1658" w:rsidTr="00955735">
        <w:trPr>
          <w:jc w:val="center"/>
        </w:trPr>
        <w:tc>
          <w:tcPr>
            <w:tcW w:w="2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w:t>
            </w:r>
          </w:p>
        </w:tc>
        <w:tc>
          <w:tcPr>
            <w:tcW w:w="4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Көрсеткіштердің атауы</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Мәні</w:t>
            </w:r>
          </w:p>
        </w:tc>
      </w:tr>
      <w:tr w:rsidR="007145DF" w:rsidRPr="007D165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1</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3</w:t>
            </w:r>
          </w:p>
        </w:tc>
      </w:tr>
      <w:tr w:rsidR="007145DF" w:rsidRPr="007D165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1</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Бағалы қағаздың сәйкестендіру коды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Транзакция референсі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Операция түрі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Бұдан бұрын кепіл ретінде қабылданған және банктің меншігіне өткен бағалы қағаздарға сәйкес келу белгісі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5</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Транзакция күні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Бағалы қағаздар саны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7</w:t>
            </w:r>
          </w:p>
        </w:tc>
        <w:tc>
          <w:tcPr>
            <w:tcW w:w="4303"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Бағалы қағаздың сатып алу құны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25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8</w:t>
            </w:r>
          </w:p>
        </w:tc>
        <w:tc>
          <w:tcPr>
            <w:tcW w:w="430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Сатып алу күніндегі бағалы қағаздың рейтингі</w:t>
            </w:r>
          </w:p>
        </w:tc>
        <w:tc>
          <w:tcPr>
            <w:tcW w:w="43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bl>
    <w:p w:rsidR="007145DF" w:rsidRPr="007D1658" w:rsidRDefault="007145DF" w:rsidP="007145DF">
      <w:pPr>
        <w:pStyle w:val="pj"/>
        <w:ind w:firstLine="567"/>
        <w:rPr>
          <w:color w:val="auto"/>
          <w:sz w:val="28"/>
          <w:szCs w:val="28"/>
          <w:lang w:val="kk-KZ"/>
        </w:rPr>
      </w:pPr>
      <w:r w:rsidRPr="007D1658">
        <w:rPr>
          <w:color w:val="auto"/>
          <w:sz w:val="28"/>
          <w:szCs w:val="28"/>
          <w:lang w:val="kk-KZ"/>
        </w:rPr>
        <w:t>2-кесте. Бағалы қағаздар портфелінің құрылымы туралы мәліметтер</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3"/>
        <w:gridCol w:w="8192"/>
        <w:gridCol w:w="842"/>
      </w:tblGrid>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w:t>
            </w:r>
          </w:p>
        </w:tc>
        <w:tc>
          <w:tcPr>
            <w:tcW w:w="4259"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Көрсеткіштердің атауы</w:t>
            </w:r>
          </w:p>
        </w:tc>
        <w:tc>
          <w:tcPr>
            <w:tcW w:w="438"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Мәні</w:t>
            </w: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1</w:t>
            </w:r>
          </w:p>
        </w:tc>
        <w:tc>
          <w:tcPr>
            <w:tcW w:w="4259"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2</w:t>
            </w:r>
          </w:p>
        </w:tc>
        <w:tc>
          <w:tcPr>
            <w:tcW w:w="438"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3</w:t>
            </w: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1</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Бағалы қағаздың сәйкестендіру коды</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Бағалы қағаздар есепке алынатын портфель түрі</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Портфельдегі бағалы қағаздар саны</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Портфельдегі бағалы қағаздарды құны бойынша көрсеткіштері:</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4.1</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құны бойынша көрсеткіш түрі</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4.2</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шот нөмірі</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4.3</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 xml:space="preserve">Сомасы </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5</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Ауыртпалық салынған бағалы қағаздар және репо операциясының мәні болып табылатын бағалы қағаздар:</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5.1</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бағалы қағаздар саны</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5.2</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баланстық құны</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Репо операциясының мәні болып табылатын бағалы қағаздар:</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6.1</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бағалы қағаздар саны</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6.2</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баланстық құны</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7</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Есепті күні эмитенттің рейтингі</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8</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Есепті күні бағалы қағаздың рейтингі</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9</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Кредиттік тәуекел сатысы</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10</w:t>
            </w:r>
          </w:p>
        </w:tc>
        <w:tc>
          <w:tcPr>
            <w:tcW w:w="4259"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Есепті күн</w:t>
            </w:r>
          </w:p>
        </w:tc>
        <w:tc>
          <w:tcPr>
            <w:tcW w:w="438" w:type="pct"/>
            <w:tcMar>
              <w:top w:w="0" w:type="dxa"/>
              <w:left w:w="108" w:type="dxa"/>
              <w:bottom w:w="0" w:type="dxa"/>
              <w:right w:w="108" w:type="dxa"/>
            </w:tcMar>
            <w:hideMark/>
          </w:tcPr>
          <w:p w:rsidR="007145DF" w:rsidRPr="007D1658" w:rsidRDefault="007145DF" w:rsidP="00955735">
            <w:pPr>
              <w:rPr>
                <w:sz w:val="28"/>
                <w:szCs w:val="28"/>
                <w:lang w:val="kk-KZ"/>
              </w:rPr>
            </w:pPr>
          </w:p>
        </w:tc>
      </w:tr>
    </w:tbl>
    <w:p w:rsidR="007145DF" w:rsidRPr="007D1658" w:rsidRDefault="007145DF" w:rsidP="007145DF">
      <w:pPr>
        <w:pStyle w:val="pj"/>
        <w:spacing w:before="0" w:beforeAutospacing="0" w:after="0" w:afterAutospacing="0"/>
        <w:jc w:val="both"/>
        <w:rPr>
          <w:color w:val="auto"/>
          <w:sz w:val="28"/>
          <w:szCs w:val="28"/>
          <w:lang w:val="kk-KZ"/>
        </w:rPr>
      </w:pP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Атауы __________________________________________________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Мекенжайы 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Телефоны 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Электрондық пошта мекенжайы 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lastRenderedPageBreak/>
        <w:t> Орындаушы______________________________ 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 xml:space="preserve">              тегі, аты және әкесінің аты (ол болған жағдайда) қолы, телефоны</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Басшы немесе есепке қол қою функциясы жүктелген адам</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 _________________________________________ 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 xml:space="preserve">               тегі, аты және әкесінің аты (ол болған жағдайда) қолы</w:t>
      </w:r>
    </w:p>
    <w:p w:rsidR="007145DF" w:rsidRPr="007D1658" w:rsidRDefault="007145DF" w:rsidP="007145DF">
      <w:pPr>
        <w:pStyle w:val="pj"/>
        <w:spacing w:before="0" w:beforeAutospacing="0" w:after="0" w:afterAutospacing="0"/>
        <w:jc w:val="both"/>
        <w:rPr>
          <w:color w:val="auto"/>
          <w:sz w:val="28"/>
          <w:szCs w:val="28"/>
          <w:lang w:val="kk-KZ"/>
        </w:rPr>
      </w:pPr>
      <w:r w:rsidRPr="007D1658">
        <w:rPr>
          <w:color w:val="auto"/>
          <w:sz w:val="28"/>
          <w:szCs w:val="28"/>
          <w:lang w:val="kk-KZ"/>
        </w:rPr>
        <w:t>Күні 20___ жылғы «___» __________</w:t>
      </w:r>
    </w:p>
    <w:p w:rsidR="007145DF" w:rsidRPr="007D1658" w:rsidRDefault="007145DF" w:rsidP="007145DF">
      <w:pPr>
        <w:pStyle w:val="pc"/>
        <w:jc w:val="both"/>
        <w:rPr>
          <w:color w:val="auto"/>
          <w:sz w:val="28"/>
          <w:szCs w:val="28"/>
          <w:lang w:val="kk-KZ"/>
        </w:rPr>
      </w:pPr>
      <w:r w:rsidRPr="007D1658">
        <w:rPr>
          <w:bCs/>
          <w:color w:val="auto"/>
          <w:sz w:val="28"/>
          <w:szCs w:val="28"/>
          <w:lang w:val="kk-KZ"/>
        </w:rPr>
        <w:t>Ескертпе: нысан «</w:t>
      </w:r>
      <w:r w:rsidRPr="007D1658">
        <w:rPr>
          <w:color w:val="auto"/>
          <w:sz w:val="28"/>
          <w:szCs w:val="28"/>
          <w:lang w:val="kk-KZ"/>
        </w:rPr>
        <w:t>Бағалы қағаздар портфелінің құрылымы туралы есеп</w:t>
      </w:r>
      <w:r w:rsidRPr="007D1658">
        <w:rPr>
          <w:bCs/>
          <w:color w:val="auto"/>
          <w:sz w:val="28"/>
          <w:szCs w:val="28"/>
          <w:lang w:val="kk-KZ"/>
        </w:rPr>
        <w:t>» әкімшілік деректерді</w:t>
      </w:r>
      <w:r w:rsidRPr="007D1658">
        <w:rPr>
          <w:color w:val="auto"/>
          <w:lang w:val="kk-KZ"/>
        </w:rPr>
        <w:t xml:space="preserve"> </w:t>
      </w:r>
      <w:r w:rsidRPr="007D1658">
        <w:rPr>
          <w:bCs/>
          <w:color w:val="auto"/>
          <w:sz w:val="28"/>
          <w:szCs w:val="28"/>
          <w:lang w:val="kk-KZ"/>
        </w:rPr>
        <w:t>өтеусіз негізде</w:t>
      </w:r>
      <w:r w:rsidRPr="007D1658">
        <w:rPr>
          <w:color w:val="auto"/>
          <w:lang w:val="kk-KZ"/>
        </w:rPr>
        <w:t xml:space="preserve"> </w:t>
      </w:r>
      <w:r w:rsidRPr="007D1658">
        <w:rPr>
          <w:bCs/>
          <w:color w:val="auto"/>
          <w:sz w:val="28"/>
          <w:szCs w:val="28"/>
          <w:lang w:val="kk-KZ"/>
        </w:rPr>
        <w:t xml:space="preserve">жинауға арналған нысанын толтыру бойынша түсіндірмеге сәйкес толтырылады.  </w:t>
      </w: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7D1658" w:rsidRDefault="007145DF" w:rsidP="007145DF">
      <w:pPr>
        <w:pStyle w:val="pc"/>
        <w:jc w:val="both"/>
        <w:rPr>
          <w:rFonts w:eastAsia="Calibri"/>
          <w:color w:val="auto"/>
          <w:sz w:val="28"/>
          <w:szCs w:val="28"/>
          <w:lang w:val="kk-KZ" w:eastAsia="en-US"/>
        </w:rPr>
      </w:pPr>
      <w:r w:rsidRPr="007D1658">
        <w:rPr>
          <w:bCs/>
          <w:color w:val="auto"/>
          <w:sz w:val="28"/>
          <w:szCs w:val="28"/>
          <w:lang w:val="kk-KZ"/>
        </w:rPr>
        <w:lastRenderedPageBreak/>
        <w:t xml:space="preserve"> </w:t>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t xml:space="preserve">«Бағалы қағаздар портфелінің </w:t>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t xml:space="preserve">құрылымы туралы есеп» әкімшілік деректерді өтеусіз негізде жинауға арналған нысанға </w:t>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t>қосымша</w:t>
      </w:r>
    </w:p>
    <w:p w:rsidR="007145DF" w:rsidRPr="007D1658" w:rsidRDefault="007145DF" w:rsidP="007145DF">
      <w:pPr>
        <w:pStyle w:val="pc"/>
        <w:rPr>
          <w:color w:val="auto"/>
          <w:sz w:val="28"/>
          <w:szCs w:val="28"/>
          <w:lang w:val="kk-KZ"/>
        </w:rPr>
      </w:pPr>
    </w:p>
    <w:p w:rsidR="007145DF" w:rsidRPr="007D1658" w:rsidRDefault="007145DF" w:rsidP="007145DF">
      <w:pPr>
        <w:pStyle w:val="pc"/>
        <w:rPr>
          <w:color w:val="auto"/>
          <w:sz w:val="28"/>
          <w:szCs w:val="28"/>
          <w:lang w:val="kk-KZ"/>
        </w:rPr>
      </w:pPr>
    </w:p>
    <w:p w:rsidR="007145DF" w:rsidRPr="007D1658" w:rsidRDefault="007145DF" w:rsidP="007145DF">
      <w:pPr>
        <w:pStyle w:val="pc"/>
        <w:ind w:firstLine="709"/>
        <w:rPr>
          <w:b/>
          <w:bCs/>
          <w:color w:val="auto"/>
          <w:sz w:val="28"/>
          <w:szCs w:val="28"/>
          <w:lang w:val="kk-KZ"/>
        </w:rPr>
      </w:pPr>
      <w:r w:rsidRPr="007D1658">
        <w:rPr>
          <w:b/>
          <w:color w:val="auto"/>
          <w:sz w:val="28"/>
          <w:szCs w:val="28"/>
          <w:lang w:val="kk-KZ"/>
        </w:rPr>
        <w:t>Бағалы қағаздар портфелінің құрылымы туралы есеп</w:t>
      </w:r>
    </w:p>
    <w:p w:rsidR="007145DF" w:rsidRPr="007D1658" w:rsidRDefault="007145DF" w:rsidP="007145DF">
      <w:pPr>
        <w:pStyle w:val="pc"/>
        <w:ind w:firstLine="709"/>
        <w:rPr>
          <w:b/>
          <w:color w:val="auto"/>
          <w:sz w:val="28"/>
          <w:szCs w:val="28"/>
          <w:lang w:val="kk-KZ"/>
        </w:rPr>
      </w:pPr>
      <w:r w:rsidRPr="007D1658">
        <w:rPr>
          <w:b/>
          <w:color w:val="auto"/>
          <w:sz w:val="28"/>
          <w:szCs w:val="28"/>
          <w:lang w:val="kk-KZ"/>
        </w:rPr>
        <w:t>(индексі – PORTF-1, кезеңділігі – ай сайын)</w:t>
      </w:r>
    </w:p>
    <w:p w:rsidR="007145DF" w:rsidRPr="007D1658" w:rsidRDefault="007145DF" w:rsidP="007145DF">
      <w:pPr>
        <w:pStyle w:val="pc"/>
        <w:ind w:firstLine="709"/>
        <w:rPr>
          <w:bCs/>
          <w:color w:val="auto"/>
          <w:sz w:val="28"/>
          <w:szCs w:val="28"/>
          <w:lang w:val="kk-KZ"/>
        </w:rPr>
      </w:pPr>
    </w:p>
    <w:p w:rsidR="007145DF" w:rsidRPr="007D1658" w:rsidRDefault="007145DF" w:rsidP="007145DF">
      <w:pPr>
        <w:pStyle w:val="pc"/>
        <w:ind w:firstLine="709"/>
        <w:rPr>
          <w:b/>
          <w:bCs/>
          <w:color w:val="auto"/>
          <w:sz w:val="28"/>
          <w:szCs w:val="28"/>
          <w:lang w:val="kk-KZ"/>
        </w:rPr>
      </w:pPr>
      <w:r w:rsidRPr="007D1658">
        <w:rPr>
          <w:b/>
          <w:bCs/>
          <w:color w:val="auto"/>
          <w:sz w:val="28"/>
          <w:szCs w:val="28"/>
          <w:lang w:val="kk-KZ"/>
        </w:rPr>
        <w:t>әкімшілік деректерді</w:t>
      </w:r>
      <w:r w:rsidRPr="007D1658">
        <w:rPr>
          <w:b/>
          <w:color w:val="auto"/>
          <w:lang w:val="kk-KZ"/>
        </w:rPr>
        <w:t xml:space="preserve"> </w:t>
      </w:r>
      <w:r w:rsidRPr="007D1658">
        <w:rPr>
          <w:b/>
          <w:bCs/>
          <w:color w:val="auto"/>
          <w:sz w:val="28"/>
          <w:szCs w:val="28"/>
          <w:lang w:val="kk-KZ"/>
        </w:rPr>
        <w:t>өтеусіз негізде</w:t>
      </w:r>
      <w:r w:rsidRPr="007D1658">
        <w:rPr>
          <w:b/>
          <w:color w:val="auto"/>
          <w:lang w:val="kk-KZ"/>
        </w:rPr>
        <w:t xml:space="preserve"> </w:t>
      </w:r>
      <w:r w:rsidRPr="007D1658">
        <w:rPr>
          <w:b/>
          <w:bCs/>
          <w:color w:val="auto"/>
          <w:sz w:val="28"/>
          <w:szCs w:val="28"/>
          <w:lang w:val="kk-KZ"/>
        </w:rPr>
        <w:t>жинауға арналған</w:t>
      </w:r>
    </w:p>
    <w:p w:rsidR="007145DF" w:rsidRPr="007D1658" w:rsidRDefault="007145DF" w:rsidP="007145DF">
      <w:pPr>
        <w:pStyle w:val="pc"/>
        <w:ind w:firstLine="709"/>
        <w:rPr>
          <w:b/>
          <w:color w:val="auto"/>
          <w:sz w:val="28"/>
          <w:szCs w:val="28"/>
          <w:lang w:val="kk-KZ"/>
        </w:rPr>
      </w:pPr>
      <w:r w:rsidRPr="007D1658">
        <w:rPr>
          <w:b/>
          <w:bCs/>
          <w:color w:val="auto"/>
          <w:sz w:val="28"/>
          <w:szCs w:val="28"/>
          <w:lang w:val="kk-KZ"/>
        </w:rPr>
        <w:t>нысанын толтыру бойынша түсіндірме</w:t>
      </w:r>
    </w:p>
    <w:p w:rsidR="007145DF" w:rsidRPr="007D1658" w:rsidRDefault="007145DF" w:rsidP="007145DF">
      <w:pPr>
        <w:pStyle w:val="pc"/>
        <w:ind w:firstLine="709"/>
        <w:rPr>
          <w:color w:val="auto"/>
          <w:sz w:val="28"/>
          <w:szCs w:val="28"/>
          <w:lang w:val="kk-KZ"/>
        </w:rPr>
      </w:pPr>
    </w:p>
    <w:p w:rsidR="007145DF" w:rsidRPr="007D1658" w:rsidRDefault="007145DF" w:rsidP="007145DF">
      <w:pPr>
        <w:pStyle w:val="pc"/>
        <w:ind w:firstLine="709"/>
        <w:rPr>
          <w:color w:val="auto"/>
          <w:sz w:val="28"/>
          <w:szCs w:val="28"/>
          <w:lang w:val="kk-KZ"/>
        </w:rPr>
      </w:pPr>
    </w:p>
    <w:p w:rsidR="007145DF" w:rsidRPr="007D1658" w:rsidRDefault="007145DF" w:rsidP="007145DF">
      <w:pPr>
        <w:pStyle w:val="pc"/>
        <w:ind w:firstLine="709"/>
        <w:rPr>
          <w:b/>
          <w:color w:val="auto"/>
          <w:sz w:val="28"/>
          <w:szCs w:val="28"/>
          <w:lang w:val="kk-KZ"/>
        </w:rPr>
      </w:pPr>
      <w:r w:rsidRPr="007D1658">
        <w:rPr>
          <w:b/>
          <w:color w:val="auto"/>
          <w:sz w:val="28"/>
          <w:szCs w:val="28"/>
          <w:lang w:val="kk-KZ"/>
        </w:rPr>
        <w:t>1-тарау. Жалпы ережелер</w:t>
      </w:r>
    </w:p>
    <w:p w:rsidR="007145DF" w:rsidRPr="007D1658" w:rsidRDefault="007145DF" w:rsidP="007145DF">
      <w:pPr>
        <w:pStyle w:val="pc"/>
        <w:ind w:firstLine="709"/>
        <w:jc w:val="both"/>
        <w:rPr>
          <w:color w:val="auto"/>
          <w:sz w:val="28"/>
          <w:szCs w:val="28"/>
          <w:lang w:val="kk-KZ"/>
        </w:rPr>
      </w:pP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1. Осы түсіндірмеде «Бағалы қағаздар портфелінің құрылымы туралы есеп» әкімшілік деректерді </w:t>
      </w:r>
      <w:r w:rsidRPr="007D1658">
        <w:rPr>
          <w:bCs/>
          <w:color w:val="auto"/>
          <w:sz w:val="28"/>
          <w:szCs w:val="28"/>
          <w:lang w:val="kk-KZ"/>
        </w:rPr>
        <w:t>өтеусіз негізде</w:t>
      </w:r>
      <w:r w:rsidRPr="007D1658">
        <w:rPr>
          <w:color w:val="auto"/>
          <w:lang w:val="kk-KZ"/>
        </w:rPr>
        <w:t xml:space="preserve"> </w:t>
      </w:r>
      <w:r w:rsidRPr="007D1658">
        <w:rPr>
          <w:bCs/>
          <w:color w:val="auto"/>
          <w:sz w:val="28"/>
          <w:szCs w:val="28"/>
          <w:lang w:val="kk-KZ"/>
        </w:rPr>
        <w:t xml:space="preserve">жинауға арналған </w:t>
      </w:r>
      <w:r w:rsidRPr="007D1658">
        <w:rPr>
          <w:color w:val="auto"/>
          <w:sz w:val="28"/>
          <w:szCs w:val="28"/>
          <w:lang w:val="kk-KZ"/>
        </w:rPr>
        <w:t>нысанын (бұдан әрі – Нысан) толтыру бойынша бірыңғай талаптар айқындалады.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2. Нысанды екінші деңгейдегі банктер, Қазақстан Республикасының бейрезидент-банктерінің филиалдары есепті айдың соңындағы жағдай бойынша ай сайын жасайды.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4.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5. Нысан мен осы түсіндірмедегі шоттардың нөмірлері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 xml:space="preserve">6. Осы түсіндірмеде көрсетілген көрсеткіш ұсынылмайтын жағдайларды қоспағанда, барлық көрсеткіш </w:t>
      </w:r>
      <w:r w:rsidRPr="007D1658">
        <w:rPr>
          <w:rStyle w:val="s0"/>
          <w:color w:val="auto"/>
          <w:sz w:val="28"/>
          <w:szCs w:val="28"/>
          <w:lang w:val="kk-KZ"/>
        </w:rPr>
        <w:t>міндетті түрде толтырылады</w:t>
      </w:r>
      <w:r w:rsidRPr="007D1658">
        <w:rPr>
          <w:color w:val="auto"/>
          <w:sz w:val="28"/>
          <w:szCs w:val="28"/>
          <w:lang w:val="kk-KZ"/>
        </w:rPr>
        <w:t xml:space="preserve">. </w:t>
      </w:r>
    </w:p>
    <w:p w:rsidR="007145DF" w:rsidRPr="007D1658" w:rsidRDefault="007145DF" w:rsidP="007145DF">
      <w:pPr>
        <w:pStyle w:val="pj"/>
        <w:spacing w:before="0" w:beforeAutospacing="0" w:after="0" w:afterAutospacing="0"/>
        <w:ind w:firstLine="709"/>
        <w:jc w:val="both"/>
        <w:rPr>
          <w:color w:val="auto"/>
          <w:sz w:val="28"/>
          <w:szCs w:val="28"/>
          <w:lang w:val="kk-KZ"/>
        </w:rPr>
      </w:pPr>
    </w:p>
    <w:p w:rsidR="007145DF" w:rsidRPr="007D1658" w:rsidRDefault="007145DF" w:rsidP="007145DF">
      <w:pPr>
        <w:pStyle w:val="pj"/>
        <w:spacing w:before="0" w:beforeAutospacing="0" w:after="0" w:afterAutospacing="0"/>
        <w:ind w:firstLine="709"/>
        <w:jc w:val="both"/>
        <w:rPr>
          <w:color w:val="auto"/>
          <w:sz w:val="28"/>
          <w:szCs w:val="28"/>
          <w:lang w:val="kk-KZ"/>
        </w:rPr>
      </w:pPr>
    </w:p>
    <w:p w:rsidR="007145DF" w:rsidRPr="007D1658" w:rsidRDefault="007145DF" w:rsidP="007145DF">
      <w:pPr>
        <w:pStyle w:val="pc"/>
        <w:ind w:firstLine="709"/>
        <w:rPr>
          <w:b/>
          <w:color w:val="auto"/>
          <w:sz w:val="28"/>
          <w:szCs w:val="28"/>
          <w:lang w:val="kk-KZ"/>
        </w:rPr>
      </w:pPr>
      <w:r w:rsidRPr="007D1658">
        <w:rPr>
          <w:b/>
          <w:color w:val="auto"/>
          <w:sz w:val="28"/>
          <w:szCs w:val="28"/>
          <w:lang w:val="kk-KZ"/>
        </w:rPr>
        <w:t>2-тарау. Нысанды толтыру бойынша түсіндірме</w:t>
      </w:r>
    </w:p>
    <w:p w:rsidR="007145DF" w:rsidRPr="007D1658" w:rsidRDefault="007145DF" w:rsidP="007145DF">
      <w:pPr>
        <w:pStyle w:val="pc"/>
        <w:ind w:firstLine="709"/>
        <w:rPr>
          <w:color w:val="auto"/>
          <w:sz w:val="28"/>
          <w:szCs w:val="28"/>
          <w:lang w:val="kk-KZ"/>
        </w:rPr>
      </w:pP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7.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екінші деңгейдегі банктің, Қазақстан Республикасының бейрезидент-банк филиалының борыштық және үлестік бағалы қағаздарға салымдары туралы мәліметтер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8. 1-кестенің 1, 3, 4 және 8-жолдарында және 2-кестенің 1, 2, 4.1, 4.2, 7, </w:t>
      </w:r>
      <w:r w:rsidRPr="007D1658">
        <w:rPr>
          <w:color w:val="auto"/>
          <w:sz w:val="28"/>
          <w:szCs w:val="28"/>
          <w:lang w:val="kk-KZ"/>
        </w:rPr>
        <w:br/>
        <w:t>8 және 9-жолдарында мәндер «Қазақстан Республикасы Ұлттық Банкінің веб-порталы» ақпараттық жүйесінде орналастырылған анықтамалықтардан таңдалады.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9. Нысанның 1-кестесі есепті айда бағалы қағаздармен жүргізілген әрбір транзакция бойынша жеке толтырылады.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Нысанның 2-кестесі есепті айдың соңында банктің, Қазақстан Республикасының бейрезидент-банк филиалының портфеліндегі әрбір бағалы қағаз бойынша жеке толтырылады.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10. 1-кестенің және 2-кестенің 1-жолдарында бағалы қағаздың халықаралық сәйкестендіру коды (ISIN коды)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екінші деңгейдегі банктер, Қазақстан Республикасының бейрезидент-банктерінің филиалдары ұсынатын мәліметтер негізінде жүргізеді.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11. 1-кестенің 2-жолында есеп беретін банктің, Қазақстан Республикасының бейрезидент-банкі филиалының ақпараттық жүйесінде транзакцияның бірегей сәйкестендіргіші ретінде қызмет ететін транзакция референсі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12. 1-кестенің 3-жолында Ұлттық Банк жүргізетін анықтамалыққа сәйкес операциялардың түрлері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13. 1-кестенің 4-жолында бұрын кепіл ретінде қабылданған және банктің меншігіне өткен бағалы қағаздар бойынша «1» мәні, өзге жағдайларда «0» деп мәні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Егер 1-кестенің 3-жолында «01» коды көрсетілсе және 1-кестенің </w:t>
      </w:r>
      <w:r w:rsidRPr="007D1658">
        <w:rPr>
          <w:color w:val="auto"/>
          <w:sz w:val="28"/>
          <w:szCs w:val="28"/>
          <w:lang w:val="kk-KZ"/>
        </w:rPr>
        <w:br/>
        <w:t xml:space="preserve">4-жолында «1» мәні көрсетілсе, онда транзакция күні ретінде 1-кестенің </w:t>
      </w:r>
      <w:r w:rsidRPr="007D1658">
        <w:rPr>
          <w:color w:val="auto"/>
          <w:sz w:val="28"/>
          <w:szCs w:val="28"/>
          <w:lang w:val="kk-KZ"/>
        </w:rPr>
        <w:br/>
        <w:t>5-жолында бағалы қағаздардың есептілікті ұсынатын екінші деңгейдегі банктің, Қазақстан Республикасының бейрезидент-банктері филиалының меншігіне өту күні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14.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15. 1-кестенің 7-жолында облигациялар бойынша номиналды құны, акциялар бойынша сатып алу құны көрсетіледі. Құн көрсеткіші транзакция күніне теңгемен көрсетіледі (номиналы шетел валютасымен көрсетілген бағалы қағаздар үшін теңгедегі құнының баламасы «</w:t>
      </w:r>
      <w:r w:rsidRPr="00805388">
        <w:rPr>
          <w:rStyle w:val="s1"/>
          <w:b w:val="0"/>
          <w:color w:val="auto"/>
          <w:sz w:val="28"/>
          <w:szCs w:val="28"/>
          <w:lang w:val="kk-KZ"/>
        </w:rPr>
        <w:t xml:space="preserve">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w:t>
      </w:r>
      <w:r w:rsidRPr="007D1658">
        <w:rPr>
          <w:color w:val="auto"/>
          <w:sz w:val="28"/>
          <w:szCs w:val="28"/>
          <w:lang w:val="kk-KZ"/>
        </w:rPr>
        <w:t xml:space="preserve"> </w:t>
      </w:r>
      <w:r w:rsidRPr="007D1658">
        <w:rPr>
          <w:color w:val="auto"/>
          <w:lang w:val="kk-KZ"/>
        </w:rPr>
        <w:t>(</w:t>
      </w:r>
      <w:r w:rsidRPr="007D1658">
        <w:rPr>
          <w:color w:val="auto"/>
          <w:sz w:val="28"/>
          <w:szCs w:val="28"/>
          <w:lang w:val="kk-KZ"/>
        </w:rPr>
        <w:t xml:space="preserve">Нормативтік құқықтық актілерді мемлекеттік тіркеу тізілімінде № </w:t>
      </w:r>
      <w:r w:rsidRPr="007D1658">
        <w:rPr>
          <w:rFonts w:eastAsia="Calibri"/>
          <w:color w:val="auto"/>
          <w:sz w:val="28"/>
          <w:szCs w:val="28"/>
          <w:lang w:val="kk-KZ"/>
        </w:rPr>
        <w:t>36983</w:t>
      </w:r>
      <w:r w:rsidRPr="007D1658">
        <w:rPr>
          <w:color w:val="auto"/>
          <w:sz w:val="28"/>
          <w:szCs w:val="28"/>
          <w:lang w:val="kk-KZ"/>
        </w:rPr>
        <w:t xml:space="preserve"> болып тіркелген) көзделген тәртіпте айқындалған валюта айырбастаудың нарықтық бағамы бойынша қайта есептеліп, көрсетіледі).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16. 1-кестенің 8-жолында және 2-кестенің 7 және 8-жолдарында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Бірнеше рейтингтік агенттіктің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Рейтингтердің мәндері 1-кестенің 8-жолында және 2-кестенің 7 және </w:t>
      </w:r>
      <w:r w:rsidRPr="007D1658">
        <w:rPr>
          <w:color w:val="auto"/>
          <w:sz w:val="28"/>
          <w:szCs w:val="28"/>
          <w:lang w:val="kk-KZ"/>
        </w:rPr>
        <w:br/>
        <w:t>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17. 2-кестенің 2-жолында есепті күнгі жағдай бойынша бағалы қағаздар есепке алынатын портфельдің түрі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18.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Өзге жиынтық кіріс арқылы әділ құн бойынша ескерілетін бағалы қағаздар бойынша Банктер шоттарының үлгі жоспарына сәйкес 3-жіктеу шоттарда көрсетілген күтілетін кредиттік зияндарға арналған резервтер (провизиялар) де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Егер құндық мән нөлге тең болса, 2-кестенің 4.1, 4.2 және 4.3-жолдары бойынша көрсеткіштер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19.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2-кестенің 5.1 және 5.2-жолдарындағы көрсеткіштер 2-кестенің 6.1 және 6.2-жолдарында көрсетілген көрсеткіштердің мәндерін де қамтиды.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20. 2-кестенің 9-жолында «Қаржы құралдары» 9 Халықаралық қаржылық есептілік стандартына (International Financial Reporting Standards - IFRS) сәйкес есепті күнгі жағдай бойынша бағалы қағаздар жатқызылған кредиттік тәуекелдің сатысы көрсетіледі. 9-жолдағы көрсеткіш 9 «Қаржы құралдары» халықаралық қаржылық есептілік стандартына (International Financial Reporting Standards – IFRS) және екінші деңгейдегі банктің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21. 2-кестенің 10-жолы бойынша тиісті деректер ұсынылатын күн көрсетіледі.</w:t>
      </w:r>
    </w:p>
    <w:p w:rsidR="007145DF" w:rsidRPr="007D1658" w:rsidRDefault="007145DF" w:rsidP="007145DF">
      <w:pPr>
        <w:spacing w:after="160" w:line="259" w:lineRule="auto"/>
        <w:rPr>
          <w:rStyle w:val="s1"/>
          <w:b w:val="0"/>
          <w:color w:val="auto"/>
          <w:sz w:val="28"/>
          <w:szCs w:val="28"/>
          <w:lang w:val="kk-KZ"/>
        </w:rPr>
      </w:pPr>
      <w:r w:rsidRPr="007D1658">
        <w:rPr>
          <w:rStyle w:val="s1"/>
          <w:color w:val="auto"/>
          <w:sz w:val="28"/>
          <w:szCs w:val="28"/>
          <w:lang w:val="kk-KZ"/>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rFonts w:eastAsia="Calibri"/>
          <w:sz w:val="28"/>
          <w:szCs w:val="28"/>
          <w:lang w:val="kk-KZ" w:eastAsia="en-US"/>
        </w:rPr>
        <w:t>«</w:t>
      </w:r>
      <w:r w:rsidRPr="00805388">
        <w:rPr>
          <w:rStyle w:val="s1"/>
          <w:b w:val="0"/>
          <w:color w:val="auto"/>
          <w:sz w:val="28"/>
          <w:szCs w:val="28"/>
          <w:lang w:val="kk-KZ"/>
        </w:rPr>
        <w:t>Қазақстанның</w:t>
      </w:r>
      <w:r w:rsidRPr="00805388">
        <w:rPr>
          <w:rFonts w:eastAsia="Calibri"/>
          <w:sz w:val="28"/>
          <w:szCs w:val="28"/>
          <w:lang w:val="kk-KZ" w:eastAsia="en-US"/>
        </w:rPr>
        <w:t xml:space="preserve"> Даму Банкі» акционерлік қоғамының есептілікті ұсыну қағидаларына</w:t>
      </w: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7-қосымша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xml:space="preserve">Әкімшілік нысанның атауы: Басқа заңды тұлғалардың капиталына инвестициялары туралы есеп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Әкімшілік деректерді өтеусіз негізде жинауға арналған нысанның индексі: INVEST-1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Кезеңділігі: ай сайын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Есепті кезеңі: 20__ жылғы «______» ____________ жағдай бойынша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Әкімшілік деректерді өтеусіз негізде жинауға арналған нысанды ұсыну мерзімдері: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есепті айдан кейінгі айдың жетінші жұмыс күнінен кешіктірмей, ай сайын;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желтоқсан айының қосымша есебі (есепті айда банкішілік операциялар бойынша қорытынды айналымдарды ескере отырып) аяқталған қаржы жылынан кейінгі </w:t>
      </w:r>
      <w:r w:rsidRPr="007D1658">
        <w:rPr>
          <w:rStyle w:val="s0"/>
          <w:color w:val="auto"/>
          <w:sz w:val="28"/>
          <w:szCs w:val="28"/>
          <w:lang w:val="kk-KZ"/>
        </w:rPr>
        <w:t xml:space="preserve">жылғы отыз бірінші қаңтардан </w:t>
      </w:r>
      <w:r w:rsidRPr="007D1658">
        <w:rPr>
          <w:color w:val="auto"/>
          <w:sz w:val="28"/>
          <w:szCs w:val="28"/>
          <w:lang w:val="kk-KZ"/>
        </w:rPr>
        <w:t>кешіктірмей ұсынылады (есепті айда банкішілік операциялар бойынша айналымдар болған кезде)</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БСН: ____________</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Жинау әдісі: электрондық түрде</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pStyle w:val="pc"/>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87"/>
        <w:gridCol w:w="7851"/>
        <w:gridCol w:w="1079"/>
      </w:tblGrid>
      <w:tr w:rsidR="007145DF" w:rsidRPr="007D1658" w:rsidTr="00955735">
        <w:trPr>
          <w:jc w:val="center"/>
        </w:trPr>
        <w:tc>
          <w:tcPr>
            <w:tcW w:w="3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w:t>
            </w:r>
          </w:p>
        </w:tc>
        <w:tc>
          <w:tcPr>
            <w:tcW w:w="4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Көрсеткіштердің атауы</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Мәні</w:t>
            </w: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1</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2</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3</w:t>
            </w: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1</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Мәміле референсі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Заңды тұлға туралы мәліметтер:</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2.1</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Атауы</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2.2</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сәйкестендіргіш түрі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2.3</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Сәйкестендіргіш</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2.4</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қатысу түрі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2.5</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резиденттік белгісі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2.6</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тіркелген елі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2.7</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заңды тұлғаның түрі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Сатып алу күніне инвестициялар:</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3.1</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сатып алу күні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3.2</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сатып алу құны</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3.3</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заңды тұлға капиталындағы үлес салмағы,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Есепті күнге инвестициялар:</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4.1</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құндық көрсеткіштің түрі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4.2</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шот нөмірі</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4.3</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Сомасы</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4.4</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акциялар саны (дана)</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4.5</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заңды тұлға капиталындағы үлес салмағы,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5</w:t>
            </w:r>
          </w:p>
        </w:tc>
        <w:tc>
          <w:tcPr>
            <w:tcW w:w="4082"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Кредиттік тәуекел сатысы</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bl>
    <w:p w:rsidR="007145DF" w:rsidRPr="007D1658" w:rsidRDefault="007145DF" w:rsidP="007145DF">
      <w:pPr>
        <w:pStyle w:val="pj"/>
        <w:spacing w:before="0" w:beforeAutospacing="0" w:after="0" w:afterAutospacing="0"/>
        <w:rPr>
          <w:color w:val="auto"/>
          <w:sz w:val="28"/>
          <w:szCs w:val="28"/>
          <w:lang w:val="kk-KZ"/>
        </w:rPr>
      </w:pP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Атауы __________________________________________________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Мекенжайы ______________________________________________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Телефоны ________________________________________________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Электрондық пошта мекенжайы 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Орындаушы______________________________ 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тегі, аты және әкесінің аты (ол болған жағдайда) қолы, телефоны</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Басшы немесе есепке қол қою функциясы жүктелген адам</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_________________________________________ 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тегі, аты және әкесінің аты (ол болған жағдайда) қолы</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Күні 20___ жылғы «___» __________</w:t>
      </w:r>
    </w:p>
    <w:p w:rsidR="007145DF" w:rsidRPr="007D1658" w:rsidRDefault="007145DF" w:rsidP="007145DF">
      <w:pPr>
        <w:pStyle w:val="pj"/>
        <w:spacing w:before="0" w:beforeAutospacing="0" w:after="0" w:afterAutospacing="0"/>
        <w:jc w:val="both"/>
        <w:rPr>
          <w:bCs/>
          <w:color w:val="auto"/>
          <w:sz w:val="28"/>
          <w:szCs w:val="28"/>
          <w:lang w:val="kk-KZ"/>
        </w:rPr>
      </w:pPr>
    </w:p>
    <w:p w:rsidR="007145DF" w:rsidRPr="007D1658" w:rsidRDefault="007145DF" w:rsidP="007145DF">
      <w:pPr>
        <w:pStyle w:val="pj"/>
        <w:spacing w:before="0" w:beforeAutospacing="0" w:after="0" w:afterAutospacing="0"/>
        <w:jc w:val="both"/>
        <w:rPr>
          <w:color w:val="auto"/>
          <w:sz w:val="28"/>
          <w:szCs w:val="28"/>
          <w:lang w:val="kk-KZ"/>
        </w:rPr>
      </w:pPr>
      <w:r w:rsidRPr="007D1658">
        <w:rPr>
          <w:bCs/>
          <w:color w:val="auto"/>
          <w:sz w:val="28"/>
          <w:szCs w:val="28"/>
          <w:lang w:val="kk-KZ"/>
        </w:rPr>
        <w:t>Ескертпе: нысан «</w:t>
      </w:r>
      <w:r w:rsidRPr="007D1658">
        <w:rPr>
          <w:color w:val="auto"/>
          <w:sz w:val="28"/>
          <w:szCs w:val="28"/>
          <w:lang w:val="kk-KZ"/>
        </w:rPr>
        <w:t>Басқа заңды тұлғалардың капиталына инвестициялары туралы есеп</w:t>
      </w:r>
      <w:r w:rsidRPr="007D1658">
        <w:rPr>
          <w:bCs/>
          <w:color w:val="auto"/>
          <w:sz w:val="28"/>
          <w:szCs w:val="28"/>
          <w:lang w:val="kk-KZ"/>
        </w:rPr>
        <w:t>» әкімшілік деректерді</w:t>
      </w:r>
      <w:r w:rsidRPr="007D1658">
        <w:rPr>
          <w:color w:val="auto"/>
          <w:lang w:val="kk-KZ"/>
        </w:rPr>
        <w:t xml:space="preserve"> </w:t>
      </w:r>
      <w:r w:rsidRPr="007D1658">
        <w:rPr>
          <w:bCs/>
          <w:color w:val="auto"/>
          <w:sz w:val="28"/>
          <w:szCs w:val="28"/>
          <w:lang w:val="kk-KZ"/>
        </w:rPr>
        <w:t>өтеусіз негізде</w:t>
      </w:r>
      <w:r w:rsidRPr="007D1658">
        <w:rPr>
          <w:color w:val="auto"/>
          <w:lang w:val="kk-KZ"/>
        </w:rPr>
        <w:t xml:space="preserve"> </w:t>
      </w:r>
      <w:r w:rsidRPr="007D1658">
        <w:rPr>
          <w:bCs/>
          <w:color w:val="auto"/>
          <w:sz w:val="28"/>
          <w:szCs w:val="28"/>
          <w:lang w:val="kk-KZ"/>
        </w:rPr>
        <w:t>жинауға арналған нысанын толтыру бойынша түсіндірмеге сәйкес толтырылады.</w:t>
      </w:r>
    </w:p>
    <w:p w:rsidR="007145DF" w:rsidRPr="007D1658" w:rsidRDefault="007145DF" w:rsidP="007145DF">
      <w:pPr>
        <w:pStyle w:val="pj"/>
        <w:spacing w:before="0" w:beforeAutospacing="0" w:after="0" w:afterAutospacing="0"/>
        <w:rPr>
          <w:color w:val="auto"/>
          <w:sz w:val="28"/>
          <w:szCs w:val="28"/>
          <w:lang w:val="kk-KZ"/>
        </w:rPr>
      </w:pP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805388" w:rsidRDefault="007145DF" w:rsidP="007145DF">
      <w:pPr>
        <w:ind w:left="5670"/>
        <w:jc w:val="both"/>
        <w:rPr>
          <w:rStyle w:val="s1"/>
          <w:b w:val="0"/>
          <w:bCs w:val="0"/>
          <w:color w:val="auto"/>
          <w:sz w:val="28"/>
          <w:szCs w:val="28"/>
          <w:lang w:val="kk-KZ"/>
        </w:rPr>
      </w:pPr>
      <w:r w:rsidRPr="007D1658">
        <w:rPr>
          <w:sz w:val="28"/>
          <w:szCs w:val="28"/>
          <w:lang w:val="kk-KZ"/>
        </w:rPr>
        <w:lastRenderedPageBreak/>
        <w:t>«</w:t>
      </w:r>
      <w:r w:rsidRPr="00805388">
        <w:rPr>
          <w:rStyle w:val="s1"/>
          <w:b w:val="0"/>
          <w:color w:val="auto"/>
          <w:sz w:val="28"/>
          <w:szCs w:val="28"/>
          <w:lang w:val="kk-KZ"/>
        </w:rPr>
        <w:t>Басқа заңды тұлғалардың капиталына инвестициялары туралы есеп» әкімшілік деректерді өтеусіз негізде жинауға арналған нысанға</w:t>
      </w: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қосымша</w:t>
      </w:r>
    </w:p>
    <w:p w:rsidR="007145DF" w:rsidRPr="007D1658" w:rsidRDefault="007145DF" w:rsidP="007145DF">
      <w:pPr>
        <w:pStyle w:val="pc"/>
        <w:rPr>
          <w:color w:val="auto"/>
          <w:sz w:val="28"/>
          <w:szCs w:val="28"/>
          <w:lang w:val="kk-KZ"/>
        </w:rPr>
      </w:pPr>
      <w:r w:rsidRPr="007D1658">
        <w:rPr>
          <w:color w:val="auto"/>
          <w:sz w:val="28"/>
          <w:szCs w:val="28"/>
          <w:lang w:val="kk-KZ"/>
        </w:rPr>
        <w:t> </w:t>
      </w:r>
    </w:p>
    <w:p w:rsidR="007145DF" w:rsidRPr="007D1658" w:rsidRDefault="007145DF" w:rsidP="007145DF">
      <w:pPr>
        <w:pStyle w:val="pc"/>
        <w:rPr>
          <w:color w:val="auto"/>
          <w:sz w:val="28"/>
          <w:szCs w:val="28"/>
          <w:lang w:val="kk-KZ"/>
        </w:rPr>
      </w:pPr>
    </w:p>
    <w:p w:rsidR="007145DF" w:rsidRPr="007D1658" w:rsidRDefault="007145DF" w:rsidP="007145DF">
      <w:pPr>
        <w:pStyle w:val="pc"/>
        <w:rPr>
          <w:b/>
          <w:bCs/>
          <w:color w:val="auto"/>
          <w:sz w:val="28"/>
          <w:szCs w:val="28"/>
          <w:lang w:val="kk-KZ"/>
        </w:rPr>
      </w:pPr>
      <w:r w:rsidRPr="007D1658">
        <w:rPr>
          <w:b/>
          <w:color w:val="auto"/>
          <w:sz w:val="28"/>
          <w:szCs w:val="28"/>
          <w:lang w:val="kk-KZ"/>
        </w:rPr>
        <w:t>Басқа заңды тұлғалардың капиталына инвестициялары туралы есеп</w:t>
      </w:r>
    </w:p>
    <w:p w:rsidR="007145DF" w:rsidRPr="007D1658" w:rsidRDefault="007145DF" w:rsidP="007145DF">
      <w:pPr>
        <w:pStyle w:val="pc"/>
        <w:rPr>
          <w:b/>
          <w:color w:val="auto"/>
          <w:sz w:val="28"/>
          <w:szCs w:val="28"/>
          <w:lang w:val="kk-KZ"/>
        </w:rPr>
      </w:pPr>
      <w:r w:rsidRPr="007D1658">
        <w:rPr>
          <w:b/>
          <w:color w:val="auto"/>
          <w:sz w:val="28"/>
          <w:szCs w:val="28"/>
          <w:lang w:val="kk-KZ"/>
        </w:rPr>
        <w:t>(индексі –</w:t>
      </w:r>
      <w:r w:rsidRPr="007D1658">
        <w:rPr>
          <w:b/>
          <w:bCs/>
          <w:color w:val="auto"/>
          <w:sz w:val="28"/>
          <w:szCs w:val="28"/>
          <w:lang w:val="kk-KZ"/>
        </w:rPr>
        <w:t xml:space="preserve"> INVEST-1</w:t>
      </w:r>
      <w:r w:rsidRPr="007D1658">
        <w:rPr>
          <w:b/>
          <w:color w:val="auto"/>
          <w:sz w:val="28"/>
          <w:szCs w:val="28"/>
          <w:lang w:val="kk-KZ"/>
        </w:rPr>
        <w:t>, кезеңділігі – ай сайын)</w:t>
      </w:r>
    </w:p>
    <w:p w:rsidR="007145DF" w:rsidRPr="007D1658" w:rsidRDefault="007145DF" w:rsidP="007145DF">
      <w:pPr>
        <w:pStyle w:val="pc"/>
        <w:rPr>
          <w:bCs/>
          <w:color w:val="auto"/>
          <w:sz w:val="28"/>
          <w:szCs w:val="28"/>
          <w:lang w:val="kk-KZ"/>
        </w:rPr>
      </w:pPr>
    </w:p>
    <w:p w:rsidR="007145DF" w:rsidRPr="007D1658" w:rsidRDefault="007145DF" w:rsidP="007145DF">
      <w:pPr>
        <w:pStyle w:val="pc"/>
        <w:rPr>
          <w:b/>
          <w:color w:val="auto"/>
          <w:sz w:val="28"/>
          <w:szCs w:val="28"/>
          <w:lang w:val="kk-KZ"/>
        </w:rPr>
      </w:pPr>
      <w:r w:rsidRPr="007D1658">
        <w:rPr>
          <w:b/>
          <w:bCs/>
          <w:color w:val="auto"/>
          <w:sz w:val="28"/>
          <w:szCs w:val="28"/>
          <w:lang w:val="kk-KZ"/>
        </w:rPr>
        <w:t>әкімшілік деректерді</w:t>
      </w:r>
      <w:r w:rsidRPr="007D1658">
        <w:rPr>
          <w:b/>
          <w:color w:val="auto"/>
          <w:lang w:val="kk-KZ"/>
        </w:rPr>
        <w:t xml:space="preserve"> </w:t>
      </w:r>
      <w:r w:rsidRPr="007D1658">
        <w:rPr>
          <w:b/>
          <w:bCs/>
          <w:color w:val="auto"/>
          <w:sz w:val="28"/>
          <w:szCs w:val="28"/>
          <w:lang w:val="kk-KZ"/>
        </w:rPr>
        <w:t>өтеусіз негізде</w:t>
      </w:r>
      <w:r w:rsidRPr="007D1658">
        <w:rPr>
          <w:b/>
          <w:color w:val="auto"/>
          <w:lang w:val="kk-KZ"/>
        </w:rPr>
        <w:t xml:space="preserve"> </w:t>
      </w:r>
      <w:r w:rsidRPr="007D1658">
        <w:rPr>
          <w:b/>
          <w:bCs/>
          <w:color w:val="auto"/>
          <w:sz w:val="28"/>
          <w:szCs w:val="28"/>
          <w:lang w:val="kk-KZ"/>
        </w:rPr>
        <w:t>жинауға арналған нысанын толтыру бойынша түсіндірме</w:t>
      </w:r>
    </w:p>
    <w:p w:rsidR="007145DF" w:rsidRPr="007D1658" w:rsidRDefault="007145DF" w:rsidP="007145DF">
      <w:pPr>
        <w:pStyle w:val="pc"/>
        <w:rPr>
          <w:b/>
          <w:color w:val="auto"/>
          <w:sz w:val="28"/>
          <w:szCs w:val="28"/>
          <w:lang w:val="kk-KZ"/>
        </w:rPr>
      </w:pPr>
    </w:p>
    <w:p w:rsidR="007145DF" w:rsidRPr="007D1658" w:rsidRDefault="007145DF" w:rsidP="007145DF">
      <w:pPr>
        <w:pStyle w:val="pc"/>
        <w:rPr>
          <w:b/>
          <w:color w:val="auto"/>
          <w:sz w:val="28"/>
          <w:szCs w:val="28"/>
          <w:lang w:val="kk-KZ"/>
        </w:rPr>
      </w:pPr>
    </w:p>
    <w:p w:rsidR="007145DF" w:rsidRPr="007D1658" w:rsidRDefault="007145DF" w:rsidP="007145DF">
      <w:pPr>
        <w:pStyle w:val="pc"/>
        <w:rPr>
          <w:b/>
          <w:color w:val="auto"/>
          <w:sz w:val="28"/>
          <w:szCs w:val="28"/>
          <w:lang w:val="kk-KZ"/>
        </w:rPr>
      </w:pPr>
      <w:r w:rsidRPr="007D1658">
        <w:rPr>
          <w:b/>
          <w:color w:val="auto"/>
          <w:sz w:val="28"/>
          <w:szCs w:val="28"/>
          <w:lang w:val="kk-KZ"/>
        </w:rPr>
        <w:t>1-тарау. Жалпы ережелер</w:t>
      </w:r>
    </w:p>
    <w:p w:rsidR="007145DF" w:rsidRPr="007D1658" w:rsidRDefault="007145DF" w:rsidP="007145DF">
      <w:pPr>
        <w:pStyle w:val="pc"/>
        <w:rPr>
          <w:color w:val="auto"/>
          <w:sz w:val="28"/>
          <w:szCs w:val="28"/>
          <w:lang w:val="kk-KZ"/>
        </w:rPr>
      </w:pP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1. Осы түсіндірмеде «Басқа заңды тұлғалардың капиталына инвестициялары туралы есеп» әкімшілік деректерді </w:t>
      </w:r>
      <w:r w:rsidRPr="007D1658">
        <w:rPr>
          <w:bCs/>
          <w:color w:val="auto"/>
          <w:sz w:val="28"/>
          <w:szCs w:val="28"/>
          <w:lang w:val="kk-KZ"/>
        </w:rPr>
        <w:t>өтеусіз негізде</w:t>
      </w:r>
      <w:r w:rsidRPr="007D1658">
        <w:rPr>
          <w:color w:val="auto"/>
          <w:lang w:val="kk-KZ"/>
        </w:rPr>
        <w:t xml:space="preserve"> </w:t>
      </w:r>
      <w:r w:rsidRPr="007D1658">
        <w:rPr>
          <w:bCs/>
          <w:color w:val="auto"/>
          <w:sz w:val="28"/>
          <w:szCs w:val="28"/>
          <w:lang w:val="kk-KZ"/>
        </w:rPr>
        <w:t xml:space="preserve">жинауға арналған </w:t>
      </w:r>
      <w:r w:rsidRPr="007D1658">
        <w:rPr>
          <w:color w:val="auto"/>
          <w:sz w:val="28"/>
          <w:szCs w:val="28"/>
          <w:lang w:val="kk-KZ"/>
        </w:rPr>
        <w:t>нысанын (бұдан әрі – Нысан) толтыру бойынша бірыңғай талаптар айқындалады.</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2. Нысанды екінші деңгейдегі банктер, Қазақстан Республикасының бейрезидент-банктерінің филиалдары, оның ішінде бейрезидент-ислам банктерінің филиалдары есепті айдың соңындағы жағдай бойынша ай сайын жасайды.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3. Нысан мен осы түсіндірмедегі шоттардың нөмірлері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4. Нысанға басшы немесе есепке қол қою функциясы жүктелген адам және орындаушы қол қояды.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6. Осы түсіндірмеде көрсетілген көрсеткіш ұсынылмайтын жағдайларды қоспағанда, барлық көрсеткіштер толтырылуы міндетті болып табылады.</w:t>
      </w:r>
    </w:p>
    <w:p w:rsidR="007145DF" w:rsidRPr="007D1658" w:rsidRDefault="007145DF" w:rsidP="007145DF">
      <w:pPr>
        <w:pStyle w:val="pj"/>
        <w:spacing w:before="0" w:beforeAutospacing="0" w:after="0" w:afterAutospacing="0"/>
        <w:ind w:firstLine="709"/>
        <w:jc w:val="both"/>
        <w:rPr>
          <w:color w:val="auto"/>
          <w:sz w:val="28"/>
          <w:szCs w:val="28"/>
          <w:lang w:val="kk-KZ"/>
        </w:rPr>
      </w:pPr>
    </w:p>
    <w:p w:rsidR="007145DF" w:rsidRPr="007D1658" w:rsidRDefault="007145DF" w:rsidP="007145DF">
      <w:pPr>
        <w:pStyle w:val="pj"/>
        <w:spacing w:before="0" w:beforeAutospacing="0" w:after="0" w:afterAutospacing="0"/>
        <w:ind w:firstLine="709"/>
        <w:jc w:val="both"/>
        <w:rPr>
          <w:color w:val="auto"/>
          <w:sz w:val="28"/>
          <w:szCs w:val="28"/>
          <w:lang w:val="kk-KZ"/>
        </w:rPr>
      </w:pPr>
    </w:p>
    <w:p w:rsidR="007145DF" w:rsidRPr="007D1658" w:rsidRDefault="007145DF" w:rsidP="007145DF">
      <w:pPr>
        <w:pStyle w:val="pc"/>
        <w:ind w:firstLine="709"/>
        <w:rPr>
          <w:b/>
          <w:color w:val="auto"/>
          <w:sz w:val="28"/>
          <w:szCs w:val="28"/>
          <w:lang w:val="kk-KZ"/>
        </w:rPr>
      </w:pPr>
      <w:r w:rsidRPr="007D1658">
        <w:rPr>
          <w:b/>
          <w:color w:val="auto"/>
          <w:sz w:val="28"/>
          <w:szCs w:val="28"/>
          <w:lang w:val="kk-KZ"/>
        </w:rPr>
        <w:t>2-тарау. Нысанды толтыру бойынша түсіндірме</w:t>
      </w:r>
    </w:p>
    <w:p w:rsidR="007145DF" w:rsidRPr="007D1658" w:rsidRDefault="007145DF" w:rsidP="007145DF">
      <w:pPr>
        <w:pStyle w:val="pc"/>
        <w:ind w:firstLine="709"/>
        <w:jc w:val="both"/>
        <w:rPr>
          <w:color w:val="auto"/>
          <w:sz w:val="28"/>
          <w:szCs w:val="28"/>
          <w:lang w:val="kk-KZ"/>
        </w:rPr>
      </w:pP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7. Нысанда банктің, оның ішінде ислам банкінің, Қазақстан Республикасының бейрезидент-банк филиалының, оның ішінде бейрезидент-ислам банкі филиалының еншілес және қауымдасқан ұйымдардың және заңды тұлғалардың капиталына инвестицияларының мөлшері туралы мәліметтер көрсетіледі.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8.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9. 1-жолда есеп беретін банктің, Қазақстан Республикасының бейрезидент-банкі филиалының ақпараттық жүйесінде осы мәміленің бірегей сәйкестендіргіші ретінде қызмет ететін транзакция референсі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10. 2.1-жолда есеп беретін банк жүргізетін контрагенттердің анықтамалығына сәйкес капиталына банк, Қазақстан Республикасының бейрезидент-банкінің филиалы қатысатын заңды тұлғаның атауы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Заңды тұлғаларды сәйкестендіру үшін 2.2 және 2.3-жолдарда сәйкестендіргіштердің мынадай түрлері және олардың мәндері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Қазақстан Республикасының резиденттері бойынша – бизнес-сәйкестендіру нөмірі;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Қазақстан Республикасының бейрезиденттері бойынша – Стандарттау жөніндегі халықаралық ұйымның 9362 «Банктік іс.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банктердің сәйкестендіру кодтары мен бизнес-сәйкестендіру нөмірі 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есеп беретін филиалы қалыптастырған баламалы сәйкестендіру нөмірі.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2.6-жолда капиталына есеп беретін банк қатысатын заңды тұлғаның тіркелген (инкорпорация) елі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11. 3-жолда инвестицияларды сатып алу күніндегі жағдай бойынша мәліметтер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3.2-жолда сатып алу күніндегі сатып алу құны теңгемен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12. 3.3 және 4.5-жолдарда банкке,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13. 4.2 және 4.3-жолдарда еншілес және қауымдасқан ұйымдардың және басқа да заңды тұлғалардың капиталына банктің, оның ішінде ислам банкінің,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Үлгі шот жоспарына сәйкес шоттардың нөмірлері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Егер құндық мән нөлге тең болса, 4.1, 4.2 және 4.3-жолдар бойынша көрсеткіштер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14.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15. 5-жолда  9 «Қаржы құралдары» халықаралық қаржылық есептілік стандартына (International Financial Reporting Standards – IFRS) сәйкес есепті күндегі жағдай бойынша есеп беретін банк, Қазақстан Республикасының бейрезидент-банкінің филиалы инвестицияларды жатқызған кредиттік тәуекел сатысы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5-жолдағы көрсеткіш 9 «Қаржы құралдары»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инвестициялар бойынша толтырылмайды.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w:t>
      </w:r>
    </w:p>
    <w:p w:rsidR="007145DF" w:rsidRPr="007D1658" w:rsidRDefault="007145DF" w:rsidP="007145DF">
      <w:pPr>
        <w:spacing w:after="160" w:line="259" w:lineRule="auto"/>
        <w:rPr>
          <w:rStyle w:val="ezkurwreuab5ozgtqnkl"/>
          <w:sz w:val="28"/>
          <w:szCs w:val="28"/>
          <w:lang w:val="kk-KZ"/>
        </w:rPr>
      </w:pPr>
      <w:r w:rsidRPr="007D1658">
        <w:rPr>
          <w:rStyle w:val="ezkurwreuab5ozgtqnkl"/>
          <w:sz w:val="28"/>
          <w:szCs w:val="28"/>
          <w:lang w:val="kk-KZ"/>
        </w:rPr>
        <w:br w:type="page"/>
      </w:r>
    </w:p>
    <w:p w:rsidR="007145DF" w:rsidRPr="007D1658" w:rsidRDefault="007145DF" w:rsidP="007145DF">
      <w:pPr>
        <w:pStyle w:val="pc"/>
        <w:tabs>
          <w:tab w:val="left" w:pos="6090"/>
        </w:tabs>
        <w:ind w:left="5670"/>
        <w:jc w:val="both"/>
        <w:rPr>
          <w:rStyle w:val="ezkurwreuab5ozgtqnkl"/>
          <w:color w:val="auto"/>
          <w:sz w:val="28"/>
          <w:szCs w:val="28"/>
          <w:lang w:val="kk-KZ"/>
        </w:rPr>
      </w:pPr>
      <w:r w:rsidRPr="007D1658">
        <w:rPr>
          <w:rStyle w:val="ezkurwreuab5ozgtqnkl"/>
          <w:color w:val="auto"/>
          <w:sz w:val="28"/>
          <w:szCs w:val="28"/>
          <w:lang w:val="kk-KZ"/>
        </w:rPr>
        <w:lastRenderedPageBreak/>
        <w:t>Екінші</w:t>
      </w:r>
      <w:r w:rsidRPr="007D1658">
        <w:rPr>
          <w:color w:val="auto"/>
          <w:sz w:val="28"/>
          <w:szCs w:val="28"/>
          <w:lang w:val="kk-KZ"/>
        </w:rPr>
        <w:t xml:space="preserve"> </w:t>
      </w:r>
      <w:r w:rsidRPr="007D1658">
        <w:rPr>
          <w:rStyle w:val="ezkurwreuab5ozgtqnkl"/>
          <w:color w:val="auto"/>
          <w:sz w:val="28"/>
          <w:szCs w:val="28"/>
          <w:lang w:val="kk-KZ"/>
        </w:rPr>
        <w:t>деңгейдегі</w:t>
      </w:r>
      <w:r w:rsidRPr="007D1658">
        <w:rPr>
          <w:color w:val="auto"/>
          <w:sz w:val="28"/>
          <w:szCs w:val="28"/>
          <w:lang w:val="kk-KZ"/>
        </w:rPr>
        <w:t xml:space="preserve"> </w:t>
      </w:r>
      <w:r w:rsidRPr="007D1658">
        <w:rPr>
          <w:rStyle w:val="ezkurwreuab5ozgtqnkl"/>
          <w:color w:val="auto"/>
          <w:sz w:val="28"/>
          <w:szCs w:val="28"/>
          <w:lang w:val="kk-KZ"/>
        </w:rPr>
        <w:t>банктердің</w:t>
      </w:r>
      <w:r w:rsidRPr="007D1658">
        <w:rPr>
          <w:color w:val="auto"/>
          <w:sz w:val="28"/>
          <w:szCs w:val="28"/>
          <w:lang w:val="kk-KZ"/>
        </w:rPr>
        <w:t xml:space="preserve">, </w:t>
      </w:r>
      <w:r w:rsidRPr="007D1658">
        <w:rPr>
          <w:rStyle w:val="ezkurwreuab5ozgtqnkl"/>
          <w:color w:val="auto"/>
          <w:sz w:val="28"/>
          <w:szCs w:val="28"/>
          <w:lang w:val="kk-KZ"/>
        </w:rPr>
        <w:t>Қазақстан</w:t>
      </w:r>
      <w:r w:rsidRPr="007D1658">
        <w:rPr>
          <w:color w:val="auto"/>
          <w:sz w:val="28"/>
          <w:szCs w:val="28"/>
          <w:lang w:val="kk-KZ"/>
        </w:rPr>
        <w:t xml:space="preserve"> </w:t>
      </w:r>
      <w:r w:rsidRPr="007D1658">
        <w:rPr>
          <w:rStyle w:val="ezkurwreuab5ozgtqnkl"/>
          <w:color w:val="auto"/>
          <w:sz w:val="28"/>
          <w:szCs w:val="28"/>
          <w:lang w:val="kk-KZ"/>
        </w:rPr>
        <w:t xml:space="preserve">Республикасының </w:t>
      </w:r>
      <w:r w:rsidRPr="007D1658">
        <w:rPr>
          <w:color w:val="auto"/>
          <w:sz w:val="28"/>
          <w:szCs w:val="28"/>
          <w:lang w:val="kk-KZ"/>
        </w:rPr>
        <w:t>бей</w:t>
      </w:r>
      <w:r w:rsidRPr="007D1658">
        <w:rPr>
          <w:rStyle w:val="ezkurwreuab5ozgtqnkl"/>
          <w:color w:val="auto"/>
          <w:sz w:val="28"/>
          <w:szCs w:val="28"/>
          <w:lang w:val="kk-KZ"/>
        </w:rPr>
        <w:t>резидент-банктері</w:t>
      </w:r>
      <w:r w:rsidRPr="007D1658">
        <w:rPr>
          <w:color w:val="auto"/>
          <w:sz w:val="28"/>
          <w:szCs w:val="28"/>
          <w:lang w:val="kk-KZ"/>
        </w:rPr>
        <w:t xml:space="preserve"> ф</w:t>
      </w:r>
      <w:r w:rsidRPr="007D1658">
        <w:rPr>
          <w:rStyle w:val="ezkurwreuab5ozgtqnkl"/>
          <w:color w:val="auto"/>
          <w:sz w:val="28"/>
          <w:szCs w:val="28"/>
          <w:lang w:val="kk-KZ"/>
        </w:rPr>
        <w:t>илиалдарының және</w:t>
      </w:r>
      <w:r w:rsidRPr="007D1658">
        <w:rPr>
          <w:color w:val="auto"/>
          <w:sz w:val="28"/>
          <w:szCs w:val="28"/>
          <w:lang w:val="kk-KZ"/>
        </w:rPr>
        <w:t xml:space="preserve"> «Қазақстанның </w:t>
      </w:r>
      <w:r w:rsidRPr="007D1658">
        <w:rPr>
          <w:rStyle w:val="ezkurwreuab5ozgtqnkl"/>
          <w:color w:val="auto"/>
          <w:sz w:val="28"/>
          <w:szCs w:val="28"/>
          <w:lang w:val="kk-KZ"/>
        </w:rPr>
        <w:t>Даму</w:t>
      </w:r>
      <w:r w:rsidRPr="007D1658">
        <w:rPr>
          <w:color w:val="auto"/>
          <w:sz w:val="28"/>
          <w:szCs w:val="28"/>
          <w:lang w:val="kk-KZ"/>
        </w:rPr>
        <w:t xml:space="preserve"> </w:t>
      </w:r>
      <w:r w:rsidRPr="007D1658">
        <w:rPr>
          <w:rStyle w:val="ezkurwreuab5ozgtqnkl"/>
          <w:color w:val="auto"/>
          <w:sz w:val="28"/>
          <w:szCs w:val="28"/>
          <w:lang w:val="kk-KZ"/>
        </w:rPr>
        <w:t>Банкі»</w:t>
      </w:r>
    </w:p>
    <w:p w:rsidR="007145DF" w:rsidRPr="007D1658" w:rsidRDefault="007145DF" w:rsidP="007145DF">
      <w:pPr>
        <w:pStyle w:val="pc"/>
        <w:ind w:left="5670"/>
        <w:jc w:val="both"/>
        <w:rPr>
          <w:rStyle w:val="ezkurwreuab5ozgtqnkl"/>
          <w:color w:val="auto"/>
          <w:sz w:val="28"/>
          <w:szCs w:val="28"/>
          <w:lang w:val="kk-KZ"/>
        </w:rPr>
      </w:pPr>
      <w:r w:rsidRPr="007D1658">
        <w:rPr>
          <w:rStyle w:val="ezkurwreuab5ozgtqnkl"/>
          <w:color w:val="auto"/>
          <w:sz w:val="28"/>
          <w:szCs w:val="28"/>
          <w:lang w:val="kk-KZ"/>
        </w:rPr>
        <w:t>акционерлік</w:t>
      </w:r>
      <w:r w:rsidRPr="007D1658">
        <w:rPr>
          <w:color w:val="auto"/>
          <w:sz w:val="28"/>
          <w:szCs w:val="28"/>
          <w:lang w:val="kk-KZ"/>
        </w:rPr>
        <w:t xml:space="preserve"> </w:t>
      </w:r>
      <w:r w:rsidRPr="007D1658">
        <w:rPr>
          <w:rStyle w:val="ezkurwreuab5ozgtqnkl"/>
          <w:color w:val="auto"/>
          <w:sz w:val="28"/>
          <w:szCs w:val="28"/>
          <w:lang w:val="kk-KZ"/>
        </w:rPr>
        <w:t>қоғамының</w:t>
      </w:r>
      <w:r w:rsidRPr="007D1658">
        <w:rPr>
          <w:color w:val="auto"/>
          <w:sz w:val="28"/>
          <w:szCs w:val="28"/>
          <w:lang w:val="kk-KZ"/>
        </w:rPr>
        <w:t xml:space="preserve"> </w:t>
      </w:r>
      <w:r w:rsidRPr="007D1658">
        <w:rPr>
          <w:rStyle w:val="ezkurwreuab5ozgtqnkl"/>
          <w:color w:val="auto"/>
          <w:sz w:val="28"/>
          <w:szCs w:val="28"/>
          <w:lang w:val="kk-KZ"/>
        </w:rPr>
        <w:t>есептілікті ұсыну</w:t>
      </w:r>
      <w:r w:rsidRPr="007D1658">
        <w:rPr>
          <w:color w:val="auto"/>
          <w:sz w:val="28"/>
          <w:szCs w:val="28"/>
          <w:lang w:val="kk-KZ"/>
        </w:rPr>
        <w:t xml:space="preserve"> </w:t>
      </w:r>
      <w:r w:rsidRPr="007D1658">
        <w:rPr>
          <w:rStyle w:val="ezkurwreuab5ozgtqnkl"/>
          <w:color w:val="auto"/>
          <w:sz w:val="28"/>
          <w:szCs w:val="28"/>
          <w:lang w:val="kk-KZ"/>
        </w:rPr>
        <w:t>қағидаларына</w:t>
      </w:r>
    </w:p>
    <w:p w:rsidR="007145DF" w:rsidRPr="007D1658" w:rsidRDefault="007145DF" w:rsidP="007145DF">
      <w:pPr>
        <w:ind w:left="5670"/>
        <w:jc w:val="both"/>
        <w:rPr>
          <w:rFonts w:eastAsia="Calibri"/>
          <w:sz w:val="28"/>
          <w:szCs w:val="28"/>
          <w:lang w:val="kk-KZ" w:eastAsia="en-US"/>
        </w:rPr>
      </w:pPr>
      <w:r w:rsidRPr="007D1658">
        <w:rPr>
          <w:sz w:val="28"/>
          <w:szCs w:val="28"/>
          <w:lang w:val="kk-KZ"/>
        </w:rPr>
        <w:t>8-</w:t>
      </w:r>
      <w:r w:rsidRPr="007D1658">
        <w:rPr>
          <w:rStyle w:val="ezkurwreuab5ozgtqnkl"/>
          <w:sz w:val="28"/>
          <w:szCs w:val="28"/>
          <w:lang w:val="kk-KZ"/>
        </w:rPr>
        <w:t>қосымша</w:t>
      </w: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нысанның атауы: </w:t>
      </w:r>
      <w:r w:rsidRPr="007D1658">
        <w:rPr>
          <w:rStyle w:val="s0"/>
          <w:color w:val="auto"/>
          <w:sz w:val="28"/>
          <w:szCs w:val="28"/>
          <w:lang w:val="kk-KZ"/>
        </w:rPr>
        <w:t>Басқа да жіктелетін активтер мен ірі дебиторлар туралы есеп</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Әкімшілік деректерді өтеусіз негізде жинауға арналған нысанның индексі: DEBTORS-1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Кезеңділігі: ай сайын, тоқсан сайын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Есепті кезеңі: 20__ жылғы «______» ____________ жағдай бойынша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Әкімшілік деректерді өтеусіз негізде жинауға арналған нысанды ұсыну мерзімдері: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 екінші деңгейдегі банктер:</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өзге </w:t>
      </w:r>
      <w:r w:rsidRPr="007D1658">
        <w:rPr>
          <w:rStyle w:val="s0"/>
          <w:color w:val="auto"/>
          <w:sz w:val="28"/>
          <w:szCs w:val="28"/>
          <w:lang w:val="kk-KZ"/>
        </w:rPr>
        <w:t>жіктелетін</w:t>
      </w:r>
      <w:r w:rsidRPr="007D1658">
        <w:rPr>
          <w:color w:val="auto"/>
          <w:sz w:val="28"/>
          <w:szCs w:val="28"/>
          <w:lang w:val="kk-KZ"/>
        </w:rPr>
        <w:t xml:space="preserve"> активтер туралы мәліметтер бөлігінде – есепті айдан кейінгі айдың он бірінші жұмыс күнінен кешіктірмей, ай сайын;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желтоқсан айының басқа да </w:t>
      </w:r>
      <w:r w:rsidRPr="007D1658">
        <w:rPr>
          <w:rStyle w:val="s0"/>
          <w:color w:val="auto"/>
          <w:sz w:val="28"/>
          <w:szCs w:val="28"/>
          <w:lang w:val="kk-KZ"/>
        </w:rPr>
        <w:t>жіктелетін</w:t>
      </w:r>
      <w:r w:rsidRPr="007D1658">
        <w:rPr>
          <w:color w:val="auto"/>
          <w:sz w:val="28"/>
          <w:szCs w:val="28"/>
          <w:lang w:val="kk-KZ"/>
        </w:rPr>
        <w:t xml:space="preserve"> активтер туралы қосымша есебі (банкішілік операциялар бойынша қорытынды айналымдарды ескере отырып) (банкішілік операциялар бойынша айналымдар болған кезде) аяқталған қаржы жылынан кейінгі жылғы отыз бірінші қаңтардан кешіктірмей ұсынылады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ірі дебиторлар туралы мәліметтер бөлігінде – есепті тоқсаннан кейінгі айдың он бесінен кешіктірмей, тоқсан сайын;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 Қазақстан Республикасының бейрезидент-банктерінің филиалдары: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өзге </w:t>
      </w:r>
      <w:r w:rsidRPr="007D1658">
        <w:rPr>
          <w:rStyle w:val="s0"/>
          <w:color w:val="auto"/>
          <w:sz w:val="28"/>
          <w:szCs w:val="28"/>
          <w:lang w:val="kk-KZ"/>
        </w:rPr>
        <w:t>жіктелетін</w:t>
      </w:r>
      <w:r w:rsidRPr="007D1658">
        <w:rPr>
          <w:color w:val="auto"/>
          <w:sz w:val="28"/>
          <w:szCs w:val="28"/>
          <w:lang w:val="kk-KZ"/>
        </w:rPr>
        <w:t xml:space="preserve"> активтер туралы мәліметтер бөлігінде – есепті айдан кейінгі айдың он бірінші жұмыс күнінен кешіктірмей, ай сайын;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желтоқсан айының басқа да </w:t>
      </w:r>
      <w:r w:rsidRPr="007D1658">
        <w:rPr>
          <w:rStyle w:val="s0"/>
          <w:color w:val="auto"/>
          <w:sz w:val="28"/>
          <w:szCs w:val="28"/>
          <w:lang w:val="kk-KZ"/>
        </w:rPr>
        <w:t>жіктелетін</w:t>
      </w:r>
      <w:r w:rsidRPr="007D1658">
        <w:rPr>
          <w:color w:val="auto"/>
          <w:sz w:val="28"/>
          <w:szCs w:val="28"/>
          <w:lang w:val="kk-KZ"/>
        </w:rPr>
        <w:t xml:space="preserve"> активтер туралы қосымша есебі (банкішілік операциялар бойынша қорытынды айналымдарды ескере отырып) аяқталған қаржы жылынан кейінгі жылғы отыз бірінші қаңтардан кешіктірмей ұсынылады (банкішілік операциялар бойынша айналымдар болған кезде);</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ірі дебиторлар туралы мәліметтер –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БСН: ____________</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Жинау әдісі: электрондық түрде</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pStyle w:val="pj"/>
        <w:spacing w:before="0" w:beforeAutospacing="0" w:after="0" w:afterAutospacing="0"/>
        <w:ind w:firstLine="709"/>
        <w:rPr>
          <w:color w:val="auto"/>
          <w:sz w:val="28"/>
          <w:szCs w:val="28"/>
          <w:lang w:val="kk-KZ"/>
        </w:rPr>
      </w:pPr>
      <w:r w:rsidRPr="007D1658">
        <w:rPr>
          <w:color w:val="auto"/>
          <w:sz w:val="28"/>
          <w:szCs w:val="28"/>
          <w:lang w:val="kk-KZ"/>
        </w:rPr>
        <w:lastRenderedPageBreak/>
        <w:t xml:space="preserve">1-кесте. Басқа да </w:t>
      </w:r>
      <w:r w:rsidRPr="007D1658">
        <w:rPr>
          <w:rStyle w:val="s0"/>
          <w:color w:val="auto"/>
          <w:sz w:val="28"/>
          <w:szCs w:val="28"/>
          <w:lang w:val="kk-KZ"/>
        </w:rPr>
        <w:t>жіктелетін</w:t>
      </w:r>
      <w:r w:rsidRPr="007D1658">
        <w:rPr>
          <w:color w:val="auto"/>
          <w:sz w:val="28"/>
          <w:szCs w:val="28"/>
          <w:lang w:val="kk-KZ"/>
        </w:rPr>
        <w:t xml:space="preserve"> активтер туралы мәліметтер</w:t>
      </w:r>
    </w:p>
    <w:p w:rsidR="007145DF" w:rsidRPr="007D1658" w:rsidRDefault="007145DF" w:rsidP="007145DF">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83"/>
        <w:gridCol w:w="8159"/>
        <w:gridCol w:w="875"/>
      </w:tblGrid>
      <w:tr w:rsidR="007145DF" w:rsidRPr="007D1658" w:rsidTr="00955735">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w:t>
            </w:r>
          </w:p>
        </w:tc>
        <w:tc>
          <w:tcPr>
            <w:tcW w:w="4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Көрсеткіштер атауы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Мәні</w:t>
            </w:r>
          </w:p>
        </w:tc>
      </w:tr>
      <w:tr w:rsidR="007145DF" w:rsidRPr="007D1658" w:rsidTr="0095573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3</w:t>
            </w:r>
          </w:p>
        </w:tc>
      </w:tr>
      <w:tr w:rsidR="007145DF" w:rsidRPr="007D1658" w:rsidTr="0095573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Референс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Есепті кезеңнің соңындағы құны (активтер тобы бойынша сома):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2.1</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құндық көрсеткіштің түрі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2.2</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шот нөмірі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сомасы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w:t>
            </w:r>
          </w:p>
        </w:tc>
        <w:tc>
          <w:tcPr>
            <w:tcW w:w="4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Кредиттік тәуекел сатысы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bl>
    <w:p w:rsidR="007145DF" w:rsidRPr="007D1658" w:rsidRDefault="007145DF" w:rsidP="007145DF">
      <w:pPr>
        <w:pStyle w:val="pj"/>
        <w:spacing w:before="0" w:beforeAutospacing="0" w:after="0" w:afterAutospacing="0"/>
        <w:ind w:firstLine="709"/>
        <w:rPr>
          <w:color w:val="auto"/>
          <w:sz w:val="28"/>
          <w:szCs w:val="28"/>
          <w:lang w:val="kk-KZ"/>
        </w:rPr>
      </w:pPr>
    </w:p>
    <w:p w:rsidR="007145DF" w:rsidRPr="007D1658" w:rsidRDefault="007145DF" w:rsidP="007145DF">
      <w:pPr>
        <w:pStyle w:val="pj"/>
        <w:spacing w:before="0" w:beforeAutospacing="0" w:after="0" w:afterAutospacing="0"/>
        <w:ind w:firstLine="709"/>
        <w:rPr>
          <w:color w:val="auto"/>
          <w:sz w:val="28"/>
          <w:szCs w:val="28"/>
          <w:lang w:val="kk-KZ"/>
        </w:rPr>
      </w:pPr>
      <w:r w:rsidRPr="007D1658">
        <w:rPr>
          <w:color w:val="auto"/>
          <w:sz w:val="28"/>
          <w:szCs w:val="28"/>
          <w:lang w:val="kk-KZ"/>
        </w:rPr>
        <w:t>2-кесте. Ірі дебиторлар туралы мәліметтер</w:t>
      </w:r>
    </w:p>
    <w:p w:rsidR="007145DF" w:rsidRPr="007D1658" w:rsidRDefault="007145DF" w:rsidP="007145DF">
      <w:pPr>
        <w:pStyle w:val="pj"/>
        <w:spacing w:before="0" w:beforeAutospacing="0" w:after="0" w:afterAutospacing="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
        <w:gridCol w:w="8177"/>
        <w:gridCol w:w="866"/>
      </w:tblGrid>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w:t>
            </w:r>
          </w:p>
        </w:tc>
        <w:tc>
          <w:tcPr>
            <w:tcW w:w="4247"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Көрсеткіштер атауы</w:t>
            </w:r>
          </w:p>
        </w:tc>
        <w:tc>
          <w:tcPr>
            <w:tcW w:w="450" w:type="pct"/>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Мәні</w:t>
            </w: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1</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Референс</w:t>
            </w:r>
          </w:p>
        </w:tc>
        <w:tc>
          <w:tcPr>
            <w:tcW w:w="450" w:type="pct"/>
            <w:tcMar>
              <w:top w:w="0" w:type="dxa"/>
              <w:left w:w="108" w:type="dxa"/>
              <w:bottom w:w="0" w:type="dxa"/>
              <w:right w:w="108" w:type="dxa"/>
            </w:tcMar>
            <w:hideMark/>
          </w:tcPr>
          <w:p w:rsidR="007145DF" w:rsidRPr="007D1658" w:rsidRDefault="007145DF" w:rsidP="00955735">
            <w:pPr>
              <w:jc w:val="center"/>
              <w:rPr>
                <w:sz w:val="28"/>
                <w:szCs w:val="28"/>
                <w:lang w:val="kk-KZ"/>
              </w:rPr>
            </w:pPr>
            <w:r w:rsidRPr="007D1658">
              <w:rPr>
                <w:sz w:val="28"/>
                <w:szCs w:val="28"/>
                <w:lang w:val="kk-KZ"/>
              </w:rPr>
              <w:t>3</w:t>
            </w: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Дебитор туралы мәліметтер:</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2.1</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атауы</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2.2</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сәйкестендіргіш түрі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2.3</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сәйкестендіргіш</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2.4</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резиденттік белгісі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2.5</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контрагенттің тіркелген елі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3</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Дебиторлық берешектің түрі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4</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Валюталық белгі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5</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Шарт бойынша орындау мерзімі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Есепті күнгі көрсеткіштер:</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6.1</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құндық көрсеткіштің түрі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6.2</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шот нөмірі</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6.3</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есепті кезеңнің соңындағы қалдық сомасы</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3"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7</w:t>
            </w:r>
          </w:p>
        </w:tc>
        <w:tc>
          <w:tcPr>
            <w:tcW w:w="4247" w:type="pct"/>
            <w:tcMar>
              <w:top w:w="0" w:type="dxa"/>
              <w:left w:w="108" w:type="dxa"/>
              <w:bottom w:w="0" w:type="dxa"/>
              <w:right w:w="108" w:type="dxa"/>
            </w:tcMar>
            <w:hideMark/>
          </w:tcPr>
          <w:p w:rsidR="007145DF" w:rsidRPr="007D1658" w:rsidRDefault="007145DF" w:rsidP="00955735">
            <w:pPr>
              <w:pStyle w:val="p"/>
              <w:rPr>
                <w:color w:val="auto"/>
                <w:sz w:val="28"/>
                <w:szCs w:val="28"/>
                <w:lang w:val="kk-KZ"/>
              </w:rPr>
            </w:pPr>
            <w:r w:rsidRPr="007D1658">
              <w:rPr>
                <w:color w:val="auto"/>
                <w:sz w:val="28"/>
                <w:szCs w:val="28"/>
                <w:lang w:val="kk-KZ"/>
              </w:rPr>
              <w:t>Кредиттік тәуекел сатысы</w:t>
            </w:r>
          </w:p>
        </w:tc>
        <w:tc>
          <w:tcPr>
            <w:tcW w:w="450" w:type="pct"/>
            <w:tcMar>
              <w:top w:w="0" w:type="dxa"/>
              <w:left w:w="108" w:type="dxa"/>
              <w:bottom w:w="0" w:type="dxa"/>
              <w:right w:w="108" w:type="dxa"/>
            </w:tcMar>
            <w:hideMark/>
          </w:tcPr>
          <w:p w:rsidR="007145DF" w:rsidRPr="007D1658" w:rsidRDefault="007145DF" w:rsidP="00955735">
            <w:pPr>
              <w:rPr>
                <w:sz w:val="28"/>
                <w:szCs w:val="28"/>
                <w:lang w:val="kk-KZ"/>
              </w:rPr>
            </w:pPr>
          </w:p>
        </w:tc>
      </w:tr>
    </w:tbl>
    <w:p w:rsidR="007145DF" w:rsidRPr="007D1658" w:rsidRDefault="007145DF" w:rsidP="007145DF">
      <w:pPr>
        <w:pStyle w:val="pj"/>
        <w:spacing w:before="0" w:beforeAutospacing="0" w:after="0" w:afterAutospacing="0"/>
        <w:rPr>
          <w:color w:val="auto"/>
          <w:sz w:val="28"/>
          <w:szCs w:val="28"/>
          <w:lang w:val="kk-KZ"/>
        </w:rPr>
      </w:pP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Атауы _________________________________________________________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Мекенжайы _____________________________________________________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Телефоны _____________________________________________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Электрондық пошта мекенжайы __________________________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Орындаушы____________________________________  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xml:space="preserve">                      тегі, аты және әкесінің аты (ол болған жағдайда) қолы, телефоны</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Басшы немесе есепке қол қою функциясы жүктелген адам</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_____________________________________________   ________________</w:t>
      </w: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                          тегі, аты және әкесінің аты (ол болған жағдайда) қолы</w:t>
      </w:r>
    </w:p>
    <w:p w:rsidR="007145DF" w:rsidRPr="007D1658" w:rsidRDefault="007145DF" w:rsidP="007145DF">
      <w:pPr>
        <w:pStyle w:val="pj"/>
        <w:spacing w:before="0" w:beforeAutospacing="0" w:after="0" w:afterAutospacing="0"/>
        <w:rPr>
          <w:color w:val="auto"/>
          <w:sz w:val="28"/>
          <w:szCs w:val="28"/>
          <w:lang w:val="kk-KZ"/>
        </w:rPr>
      </w:pPr>
    </w:p>
    <w:p w:rsidR="007145DF" w:rsidRPr="007D1658" w:rsidRDefault="007145DF" w:rsidP="007145DF">
      <w:pPr>
        <w:pStyle w:val="pj"/>
        <w:spacing w:before="0" w:beforeAutospacing="0" w:after="0" w:afterAutospacing="0"/>
        <w:rPr>
          <w:color w:val="auto"/>
          <w:sz w:val="28"/>
          <w:szCs w:val="28"/>
          <w:lang w:val="kk-KZ"/>
        </w:rPr>
      </w:pPr>
      <w:r w:rsidRPr="007D1658">
        <w:rPr>
          <w:color w:val="auto"/>
          <w:sz w:val="28"/>
          <w:szCs w:val="28"/>
          <w:lang w:val="kk-KZ"/>
        </w:rPr>
        <w:t>Күні 20__ жылғы «______» ______________</w:t>
      </w:r>
    </w:p>
    <w:p w:rsidR="007145DF" w:rsidRPr="007D1658" w:rsidRDefault="007145DF" w:rsidP="007145DF">
      <w:pPr>
        <w:jc w:val="both"/>
        <w:rPr>
          <w:sz w:val="28"/>
          <w:szCs w:val="28"/>
          <w:lang w:val="kk-KZ"/>
        </w:rPr>
      </w:pPr>
      <w:r w:rsidRPr="007D1658">
        <w:rPr>
          <w:sz w:val="28"/>
          <w:szCs w:val="28"/>
          <w:lang w:val="kk-KZ"/>
        </w:rPr>
        <w:lastRenderedPageBreak/>
        <w:t> Ескертпе: нысан «</w:t>
      </w:r>
      <w:r w:rsidRPr="007D1658">
        <w:rPr>
          <w:rStyle w:val="s0"/>
          <w:color w:val="auto"/>
          <w:sz w:val="28"/>
          <w:szCs w:val="28"/>
          <w:lang w:val="kk-KZ"/>
        </w:rPr>
        <w:t>Басқа да жіктелетін активтер мен ірі дебиторлар туралы есеп</w:t>
      </w:r>
      <w:r w:rsidRPr="007D1658">
        <w:rPr>
          <w:sz w:val="28"/>
          <w:szCs w:val="28"/>
          <w:lang w:val="kk-KZ"/>
        </w:rPr>
        <w:t>» әкімшілік деректерді</w:t>
      </w:r>
      <w:r w:rsidRPr="007D1658">
        <w:rPr>
          <w:lang w:val="kk-KZ"/>
        </w:rPr>
        <w:t xml:space="preserve"> </w:t>
      </w:r>
      <w:r w:rsidRPr="007D1658">
        <w:rPr>
          <w:sz w:val="28"/>
          <w:szCs w:val="28"/>
          <w:lang w:val="kk-KZ"/>
        </w:rPr>
        <w:t>өтеусіз негізде</w:t>
      </w:r>
      <w:r w:rsidRPr="007D1658">
        <w:rPr>
          <w:lang w:val="kk-KZ"/>
        </w:rPr>
        <w:t xml:space="preserve"> </w:t>
      </w:r>
      <w:r w:rsidRPr="007D1658">
        <w:rPr>
          <w:sz w:val="28"/>
          <w:szCs w:val="28"/>
          <w:lang w:val="kk-KZ"/>
        </w:rPr>
        <w:t>жинауға арналған нысанын толтыру бойынша түсіндірмеге сәйкес толтырылады.</w:t>
      </w:r>
    </w:p>
    <w:p w:rsidR="007145DF" w:rsidRPr="007D1658" w:rsidRDefault="007145DF" w:rsidP="007145DF">
      <w:pPr>
        <w:pStyle w:val="pr"/>
        <w:rPr>
          <w:color w:val="auto"/>
          <w:sz w:val="28"/>
          <w:szCs w:val="28"/>
          <w:lang w:val="kk-KZ"/>
        </w:rPr>
      </w:pPr>
    </w:p>
    <w:p w:rsidR="007145DF" w:rsidRPr="007D1658" w:rsidRDefault="007145DF" w:rsidP="007145DF">
      <w:pPr>
        <w:spacing w:after="160" w:line="259" w:lineRule="auto"/>
        <w:rPr>
          <w:rStyle w:val="ezkurwreuab5ozgtqnkl"/>
          <w:sz w:val="28"/>
          <w:szCs w:val="28"/>
          <w:lang w:val="kk-KZ"/>
        </w:rPr>
      </w:pPr>
      <w:r w:rsidRPr="007D1658">
        <w:rPr>
          <w:rStyle w:val="ezkurwreuab5ozgtqnkl"/>
          <w:sz w:val="28"/>
          <w:szCs w:val="28"/>
          <w:lang w:val="kk-KZ"/>
        </w:rPr>
        <w:br w:type="page"/>
      </w:r>
    </w:p>
    <w:p w:rsidR="007145DF" w:rsidRPr="007D1658" w:rsidRDefault="007145DF" w:rsidP="007145DF">
      <w:pPr>
        <w:pStyle w:val="pc"/>
        <w:ind w:left="5670"/>
        <w:jc w:val="both"/>
        <w:rPr>
          <w:rStyle w:val="ezkurwreuab5ozgtqnkl"/>
          <w:color w:val="auto"/>
          <w:sz w:val="28"/>
          <w:szCs w:val="28"/>
          <w:lang w:val="kk-KZ"/>
        </w:rPr>
      </w:pPr>
      <w:r w:rsidRPr="007D1658">
        <w:rPr>
          <w:rStyle w:val="ezkurwreuab5ozgtqnkl"/>
          <w:color w:val="auto"/>
          <w:sz w:val="28"/>
          <w:szCs w:val="28"/>
          <w:lang w:val="kk-KZ"/>
        </w:rPr>
        <w:lastRenderedPageBreak/>
        <w:t xml:space="preserve">«Басқа да </w:t>
      </w:r>
      <w:r w:rsidRPr="007D1658">
        <w:rPr>
          <w:rStyle w:val="s0"/>
          <w:color w:val="auto"/>
          <w:sz w:val="28"/>
          <w:szCs w:val="28"/>
          <w:lang w:val="kk-KZ"/>
        </w:rPr>
        <w:t>жіктелетін</w:t>
      </w:r>
      <w:r w:rsidRPr="007D1658">
        <w:rPr>
          <w:rStyle w:val="ezkurwreuab5ozgtqnkl"/>
          <w:color w:val="auto"/>
          <w:sz w:val="28"/>
          <w:szCs w:val="28"/>
          <w:lang w:val="kk-KZ"/>
        </w:rPr>
        <w:t xml:space="preserve"> активтер </w:t>
      </w:r>
    </w:p>
    <w:p w:rsidR="007145DF" w:rsidRPr="007D1658" w:rsidRDefault="007145DF" w:rsidP="007145DF">
      <w:pPr>
        <w:pStyle w:val="pc"/>
        <w:ind w:left="5670"/>
        <w:jc w:val="both"/>
        <w:rPr>
          <w:rStyle w:val="ezkurwreuab5ozgtqnkl"/>
          <w:color w:val="auto"/>
          <w:sz w:val="28"/>
          <w:szCs w:val="28"/>
          <w:lang w:val="kk-KZ"/>
        </w:rPr>
      </w:pPr>
      <w:r w:rsidRPr="007D1658">
        <w:rPr>
          <w:rStyle w:val="ezkurwreuab5ozgtqnkl"/>
          <w:color w:val="auto"/>
          <w:sz w:val="28"/>
          <w:szCs w:val="28"/>
          <w:lang w:val="kk-KZ"/>
        </w:rPr>
        <w:t xml:space="preserve">мен ірі дебиторлар туралы есеп» </w:t>
      </w:r>
    </w:p>
    <w:p w:rsidR="007145DF" w:rsidRPr="007D1658" w:rsidRDefault="007145DF" w:rsidP="007145DF">
      <w:pPr>
        <w:pStyle w:val="pc"/>
        <w:ind w:left="5670"/>
        <w:jc w:val="both"/>
        <w:rPr>
          <w:rStyle w:val="ezkurwreuab5ozgtqnkl"/>
          <w:color w:val="auto"/>
          <w:sz w:val="28"/>
          <w:szCs w:val="28"/>
          <w:lang w:val="kk-KZ"/>
        </w:rPr>
      </w:pPr>
      <w:r w:rsidRPr="007D1658">
        <w:rPr>
          <w:rStyle w:val="ezkurwreuab5ozgtqnkl"/>
          <w:color w:val="auto"/>
          <w:sz w:val="28"/>
          <w:szCs w:val="28"/>
          <w:lang w:val="kk-KZ"/>
        </w:rPr>
        <w:t>әкімшілік деректерді өтеусіз негізде жинауға арналған нысанға</w:t>
      </w:r>
    </w:p>
    <w:p w:rsidR="007145DF" w:rsidRPr="007D1658" w:rsidRDefault="007145DF" w:rsidP="007145DF">
      <w:pPr>
        <w:pStyle w:val="pc"/>
        <w:ind w:left="5670"/>
        <w:jc w:val="both"/>
        <w:rPr>
          <w:rStyle w:val="ezkurwreuab5ozgtqnkl"/>
          <w:color w:val="auto"/>
          <w:sz w:val="28"/>
          <w:szCs w:val="28"/>
          <w:lang w:val="kk-KZ"/>
        </w:rPr>
      </w:pPr>
      <w:r w:rsidRPr="007D1658">
        <w:rPr>
          <w:rStyle w:val="ezkurwreuab5ozgtqnkl"/>
          <w:color w:val="auto"/>
          <w:sz w:val="28"/>
          <w:szCs w:val="28"/>
          <w:lang w:val="kk-KZ"/>
        </w:rPr>
        <w:t>қосымша</w:t>
      </w:r>
    </w:p>
    <w:p w:rsidR="007145DF" w:rsidRPr="007D1658" w:rsidRDefault="007145DF" w:rsidP="007145DF">
      <w:pPr>
        <w:pStyle w:val="pc"/>
        <w:jc w:val="both"/>
        <w:rPr>
          <w:color w:val="auto"/>
          <w:sz w:val="28"/>
          <w:szCs w:val="28"/>
          <w:lang w:val="kk-KZ"/>
        </w:rPr>
      </w:pPr>
      <w:r w:rsidRPr="007D1658">
        <w:rPr>
          <w:color w:val="auto"/>
          <w:sz w:val="28"/>
          <w:szCs w:val="28"/>
          <w:lang w:val="kk-KZ"/>
        </w:rPr>
        <w:t> </w:t>
      </w:r>
    </w:p>
    <w:p w:rsidR="007145DF" w:rsidRPr="007D1658" w:rsidRDefault="007145DF" w:rsidP="007145DF">
      <w:pPr>
        <w:pStyle w:val="pc"/>
        <w:jc w:val="both"/>
        <w:rPr>
          <w:color w:val="auto"/>
          <w:sz w:val="28"/>
          <w:szCs w:val="28"/>
          <w:lang w:val="kk-KZ"/>
        </w:rPr>
      </w:pPr>
      <w:r w:rsidRPr="007D1658">
        <w:rPr>
          <w:color w:val="auto"/>
          <w:sz w:val="28"/>
          <w:szCs w:val="28"/>
          <w:lang w:val="kk-KZ"/>
        </w:rPr>
        <w:t> </w:t>
      </w:r>
    </w:p>
    <w:p w:rsidR="007145DF" w:rsidRPr="007D1658" w:rsidRDefault="007145DF" w:rsidP="007145DF">
      <w:pPr>
        <w:pStyle w:val="pc"/>
        <w:rPr>
          <w:b/>
          <w:bCs/>
          <w:color w:val="auto"/>
          <w:sz w:val="28"/>
          <w:szCs w:val="28"/>
          <w:lang w:val="kk-KZ"/>
        </w:rPr>
      </w:pPr>
      <w:r w:rsidRPr="007D1658">
        <w:rPr>
          <w:rStyle w:val="s0"/>
          <w:b/>
          <w:color w:val="auto"/>
          <w:sz w:val="28"/>
          <w:szCs w:val="28"/>
          <w:lang w:val="kk-KZ"/>
        </w:rPr>
        <w:t>Басқа да жіктелетін активтер мен ірі дебиторлар туралы есеп</w:t>
      </w:r>
    </w:p>
    <w:p w:rsidR="007145DF" w:rsidRPr="007D1658" w:rsidRDefault="007145DF" w:rsidP="007145DF">
      <w:pPr>
        <w:pStyle w:val="pc"/>
        <w:rPr>
          <w:b/>
          <w:color w:val="auto"/>
          <w:sz w:val="28"/>
          <w:szCs w:val="28"/>
          <w:lang w:val="kk-KZ"/>
        </w:rPr>
      </w:pPr>
      <w:r w:rsidRPr="007D1658">
        <w:rPr>
          <w:b/>
          <w:color w:val="auto"/>
          <w:sz w:val="28"/>
          <w:szCs w:val="28"/>
          <w:lang w:val="kk-KZ"/>
        </w:rPr>
        <w:t>(индексі –</w:t>
      </w:r>
      <w:r w:rsidRPr="007D1658">
        <w:rPr>
          <w:b/>
          <w:bCs/>
          <w:color w:val="auto"/>
          <w:sz w:val="28"/>
          <w:szCs w:val="28"/>
          <w:lang w:val="kk-KZ"/>
        </w:rPr>
        <w:t xml:space="preserve"> </w:t>
      </w:r>
      <w:r w:rsidRPr="007D1658">
        <w:rPr>
          <w:b/>
          <w:color w:val="auto"/>
          <w:sz w:val="28"/>
          <w:szCs w:val="28"/>
          <w:lang w:val="kk-KZ"/>
        </w:rPr>
        <w:t>DEBTORS-1, кезеңділігі – ай сайын)</w:t>
      </w:r>
    </w:p>
    <w:p w:rsidR="007145DF" w:rsidRPr="007D1658" w:rsidRDefault="007145DF" w:rsidP="007145DF">
      <w:pPr>
        <w:pStyle w:val="pc"/>
        <w:rPr>
          <w:bCs/>
          <w:color w:val="auto"/>
          <w:sz w:val="28"/>
          <w:szCs w:val="28"/>
          <w:lang w:val="kk-KZ"/>
        </w:rPr>
      </w:pPr>
    </w:p>
    <w:p w:rsidR="007145DF" w:rsidRPr="007D1658" w:rsidRDefault="007145DF" w:rsidP="007145DF">
      <w:pPr>
        <w:pStyle w:val="pc"/>
        <w:rPr>
          <w:b/>
          <w:bCs/>
          <w:color w:val="auto"/>
          <w:sz w:val="28"/>
          <w:szCs w:val="28"/>
          <w:lang w:val="kk-KZ"/>
        </w:rPr>
      </w:pPr>
      <w:r w:rsidRPr="007D1658">
        <w:rPr>
          <w:b/>
          <w:bCs/>
          <w:color w:val="auto"/>
          <w:sz w:val="28"/>
          <w:szCs w:val="28"/>
          <w:lang w:val="kk-KZ"/>
        </w:rPr>
        <w:t>әкімшілік деректерді</w:t>
      </w:r>
      <w:r w:rsidRPr="007D1658">
        <w:rPr>
          <w:b/>
          <w:color w:val="auto"/>
          <w:lang w:val="kk-KZ"/>
        </w:rPr>
        <w:t xml:space="preserve"> </w:t>
      </w:r>
      <w:r w:rsidRPr="007D1658">
        <w:rPr>
          <w:b/>
          <w:bCs/>
          <w:color w:val="auto"/>
          <w:sz w:val="28"/>
          <w:szCs w:val="28"/>
          <w:lang w:val="kk-KZ"/>
        </w:rPr>
        <w:t>өтеусіз негізде</w:t>
      </w:r>
      <w:r w:rsidRPr="007D1658">
        <w:rPr>
          <w:b/>
          <w:color w:val="auto"/>
          <w:lang w:val="kk-KZ"/>
        </w:rPr>
        <w:t xml:space="preserve"> </w:t>
      </w:r>
      <w:r w:rsidRPr="007D1658">
        <w:rPr>
          <w:b/>
          <w:bCs/>
          <w:color w:val="auto"/>
          <w:sz w:val="28"/>
          <w:szCs w:val="28"/>
          <w:lang w:val="kk-KZ"/>
        </w:rPr>
        <w:t>жинауға арналған</w:t>
      </w:r>
    </w:p>
    <w:p w:rsidR="007145DF" w:rsidRPr="007D1658" w:rsidRDefault="007145DF" w:rsidP="007145DF">
      <w:pPr>
        <w:pStyle w:val="pc"/>
        <w:rPr>
          <w:b/>
          <w:color w:val="auto"/>
          <w:sz w:val="28"/>
          <w:szCs w:val="28"/>
          <w:lang w:val="kk-KZ"/>
        </w:rPr>
      </w:pPr>
      <w:r w:rsidRPr="007D1658">
        <w:rPr>
          <w:b/>
          <w:bCs/>
          <w:color w:val="auto"/>
          <w:sz w:val="28"/>
          <w:szCs w:val="28"/>
          <w:lang w:val="kk-KZ"/>
        </w:rPr>
        <w:t>нысанын толтыру бойынша түсіндірме</w:t>
      </w:r>
    </w:p>
    <w:p w:rsidR="007145DF" w:rsidRPr="007D1658" w:rsidRDefault="007145DF" w:rsidP="007145DF">
      <w:pPr>
        <w:pStyle w:val="pc"/>
        <w:jc w:val="both"/>
        <w:rPr>
          <w:color w:val="auto"/>
          <w:sz w:val="28"/>
          <w:szCs w:val="28"/>
          <w:lang w:val="kk-KZ"/>
        </w:rPr>
      </w:pPr>
    </w:p>
    <w:p w:rsidR="007145DF" w:rsidRPr="007D1658" w:rsidRDefault="007145DF" w:rsidP="007145DF">
      <w:pPr>
        <w:pStyle w:val="pc"/>
        <w:jc w:val="both"/>
        <w:rPr>
          <w:color w:val="auto"/>
          <w:sz w:val="28"/>
          <w:szCs w:val="28"/>
          <w:lang w:val="kk-KZ"/>
        </w:rPr>
      </w:pPr>
    </w:p>
    <w:p w:rsidR="007145DF" w:rsidRPr="007D1658" w:rsidRDefault="007145DF" w:rsidP="007145DF">
      <w:pPr>
        <w:pStyle w:val="pc"/>
        <w:rPr>
          <w:b/>
          <w:color w:val="auto"/>
          <w:sz w:val="28"/>
          <w:szCs w:val="28"/>
          <w:lang w:val="kk-KZ"/>
        </w:rPr>
      </w:pPr>
      <w:r w:rsidRPr="007D1658">
        <w:rPr>
          <w:b/>
          <w:color w:val="auto"/>
          <w:sz w:val="28"/>
          <w:szCs w:val="28"/>
          <w:lang w:val="kk-KZ"/>
        </w:rPr>
        <w:t>1-тарау. Жалпы ережелер</w:t>
      </w:r>
    </w:p>
    <w:p w:rsidR="007145DF" w:rsidRPr="007D1658" w:rsidRDefault="007145DF" w:rsidP="007145DF">
      <w:pPr>
        <w:pStyle w:val="pc"/>
        <w:jc w:val="both"/>
        <w:rPr>
          <w:color w:val="auto"/>
          <w:sz w:val="28"/>
          <w:szCs w:val="28"/>
          <w:lang w:val="kk-KZ"/>
        </w:rPr>
      </w:pPr>
      <w:r w:rsidRPr="007D1658">
        <w:rPr>
          <w:color w:val="auto"/>
          <w:sz w:val="28"/>
          <w:szCs w:val="28"/>
          <w:lang w:val="kk-KZ"/>
        </w:rPr>
        <w:t>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 Осы түсіндірмеде «</w:t>
      </w:r>
      <w:r w:rsidRPr="007D1658">
        <w:rPr>
          <w:rStyle w:val="s0"/>
          <w:color w:val="auto"/>
          <w:sz w:val="28"/>
          <w:szCs w:val="28"/>
          <w:lang w:val="kk-KZ"/>
        </w:rPr>
        <w:t xml:space="preserve">Басқа да жіктелетін активтер мен ірі дебиторлар туралы </w:t>
      </w:r>
      <w:r w:rsidRPr="007D1658">
        <w:rPr>
          <w:color w:val="auto"/>
          <w:sz w:val="28"/>
          <w:szCs w:val="28"/>
          <w:lang w:val="kk-KZ"/>
        </w:rPr>
        <w:t xml:space="preserve">есеп» әкімшілік деректерді </w:t>
      </w:r>
      <w:r w:rsidRPr="007D1658">
        <w:rPr>
          <w:bCs/>
          <w:color w:val="auto"/>
          <w:sz w:val="28"/>
          <w:szCs w:val="28"/>
          <w:lang w:val="kk-KZ"/>
        </w:rPr>
        <w:t>өтеусіз негізде</w:t>
      </w:r>
      <w:r w:rsidRPr="007D1658">
        <w:rPr>
          <w:color w:val="auto"/>
          <w:lang w:val="kk-KZ"/>
        </w:rPr>
        <w:t xml:space="preserve"> </w:t>
      </w:r>
      <w:r w:rsidRPr="007D1658">
        <w:rPr>
          <w:bCs/>
          <w:color w:val="auto"/>
          <w:sz w:val="28"/>
          <w:szCs w:val="28"/>
          <w:lang w:val="kk-KZ"/>
        </w:rPr>
        <w:t xml:space="preserve">жинауға арналған </w:t>
      </w:r>
      <w:r w:rsidRPr="007D1658">
        <w:rPr>
          <w:color w:val="auto"/>
          <w:sz w:val="28"/>
          <w:szCs w:val="28"/>
          <w:lang w:val="kk-KZ"/>
        </w:rPr>
        <w:t>нысанын (бұдан әрі – Нысан) толтыру бойынша бірыңғай талаптар айқындалады.</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xml:space="preserve">2. Нысанды екінші деңгейдегі банктер ай сайын (өзге </w:t>
      </w:r>
      <w:r w:rsidRPr="007D1658">
        <w:rPr>
          <w:rStyle w:val="s0"/>
          <w:color w:val="auto"/>
          <w:sz w:val="28"/>
          <w:szCs w:val="28"/>
          <w:lang w:val="kk-KZ"/>
        </w:rPr>
        <w:t xml:space="preserve">жіктелетін </w:t>
      </w:r>
      <w:r w:rsidRPr="007D1658">
        <w:rPr>
          <w:color w:val="auto"/>
          <w:sz w:val="28"/>
          <w:szCs w:val="28"/>
          <w:lang w:val="kk-KZ"/>
        </w:rPr>
        <w:t>активтер туралы есеп көрсеткіштері), тоқсан сайын (ірі дебиторлар туралы есеп көрсеткіштері) бейрезидент-банктердің филиалдары есепті кезеңнің соңындағы жағдай бойынша ай сайын жасайды.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4.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5. Нысан мен осы түсіндірмедегі шоттардың нөмірлері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 xml:space="preserve">6. Осы түсіндірмеде көрсетілген көрсеткіш ұсынылмайтын жағдайларды қоспағанда, барлық көрсеткіш </w:t>
      </w:r>
      <w:r w:rsidRPr="007D1658">
        <w:rPr>
          <w:rStyle w:val="s0"/>
          <w:color w:val="auto"/>
          <w:sz w:val="28"/>
          <w:szCs w:val="28"/>
          <w:lang w:val="kk-KZ"/>
        </w:rPr>
        <w:t>міндетті түрде толтырылады</w:t>
      </w:r>
      <w:r w:rsidRPr="007D1658">
        <w:rPr>
          <w:color w:val="auto"/>
          <w:sz w:val="28"/>
          <w:szCs w:val="28"/>
          <w:lang w:val="kk-KZ"/>
        </w:rPr>
        <w:t>.</w:t>
      </w:r>
    </w:p>
    <w:p w:rsidR="007145DF" w:rsidRPr="007D1658" w:rsidRDefault="007145DF" w:rsidP="007145DF">
      <w:pPr>
        <w:pStyle w:val="pj"/>
        <w:spacing w:before="0" w:beforeAutospacing="0" w:after="0" w:afterAutospacing="0"/>
        <w:ind w:firstLine="709"/>
        <w:jc w:val="both"/>
        <w:rPr>
          <w:color w:val="auto"/>
          <w:sz w:val="28"/>
          <w:szCs w:val="28"/>
          <w:lang w:val="kk-KZ"/>
        </w:rPr>
      </w:pPr>
    </w:p>
    <w:p w:rsidR="007145DF" w:rsidRPr="007D1658" w:rsidRDefault="007145DF" w:rsidP="007145DF">
      <w:pPr>
        <w:pStyle w:val="pj"/>
        <w:spacing w:before="0" w:beforeAutospacing="0" w:after="0" w:afterAutospacing="0"/>
        <w:ind w:firstLine="709"/>
        <w:jc w:val="both"/>
        <w:rPr>
          <w:color w:val="auto"/>
          <w:sz w:val="28"/>
          <w:szCs w:val="28"/>
          <w:lang w:val="kk-KZ"/>
        </w:rPr>
      </w:pPr>
    </w:p>
    <w:p w:rsidR="007145DF" w:rsidRPr="007D1658" w:rsidRDefault="007145DF" w:rsidP="007145DF">
      <w:pPr>
        <w:pStyle w:val="pc"/>
        <w:ind w:firstLine="709"/>
        <w:rPr>
          <w:b/>
          <w:color w:val="auto"/>
          <w:sz w:val="28"/>
          <w:szCs w:val="28"/>
          <w:lang w:val="kk-KZ"/>
        </w:rPr>
      </w:pPr>
      <w:r w:rsidRPr="007D1658">
        <w:rPr>
          <w:b/>
          <w:color w:val="auto"/>
          <w:sz w:val="28"/>
          <w:szCs w:val="28"/>
          <w:lang w:val="kk-KZ"/>
        </w:rPr>
        <w:t>2-тарау. Нысанды толтыру бойынша түсіндірме</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7. Нысанда ірі дебиторлар туралы мәліметтер және Қағидаларда көзделген есептердің басқа нысандарына енгізілмеген банк провизияларын (резервтерін) есептеудің ішкі әдістемесіне сәйкес 9 «Қаржы құралдары» халықаралық қаржылық есептілік стандарттарына (International Financial Reporting Standards - IFRS) сәйкес құнсыздану кезеңдері бойынша жіктелуге жататын өзге активтер туралы мәліметтер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8. 1-кестенің 2.1, 2.2 және 3-жолдарында мәндер «Қазақстан Республикасы Ұлттық Банкінің веб-порталы» ақпараттық жүйеде орналастырылған анықтамалықтардан таңдалады.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9. 1-кестенің 2.2 және 2.3-жолдарында өзге </w:t>
      </w:r>
      <w:r w:rsidRPr="007D1658">
        <w:rPr>
          <w:rStyle w:val="s0"/>
          <w:color w:val="auto"/>
          <w:sz w:val="28"/>
          <w:szCs w:val="28"/>
          <w:lang w:val="kk-KZ"/>
        </w:rPr>
        <w:t>жіктелетін</w:t>
      </w:r>
      <w:r w:rsidRPr="007D1658">
        <w:rPr>
          <w:color w:val="auto"/>
          <w:sz w:val="28"/>
          <w:szCs w:val="28"/>
          <w:lang w:val="kk-KZ"/>
        </w:rPr>
        <w:t xml:space="preserve"> активтердің сомалары есепке алынатын Үлгі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10. 1-кестенің 3-жолында 9 «Қаржы құралдары» халықаралық қаржылық есептілік стандартына (</w:t>
      </w:r>
      <w:r w:rsidRPr="007D1658">
        <w:rPr>
          <w:rFonts w:eastAsia="Calibri"/>
          <w:color w:val="auto"/>
          <w:sz w:val="28"/>
          <w:szCs w:val="28"/>
          <w:lang w:val="kk-KZ" w:eastAsia="en-US"/>
        </w:rPr>
        <w:t xml:space="preserve">International Financial Reporting Standards – </w:t>
      </w:r>
      <w:r w:rsidRPr="007D1658">
        <w:rPr>
          <w:color w:val="auto"/>
          <w:sz w:val="28"/>
          <w:szCs w:val="28"/>
          <w:lang w:val="kk-KZ"/>
        </w:rPr>
        <w:t xml:space="preserve">IFRS) және банктің, Қазақстан Республикасы бейрезидент-банк филиалының провизияларын (резервтерін) есептеудің ішкі әдістемесіне сәйкес есепті күнгі жағдай бойынша өзге де </w:t>
      </w:r>
      <w:r w:rsidRPr="007D1658">
        <w:rPr>
          <w:rStyle w:val="s0"/>
          <w:color w:val="auto"/>
          <w:sz w:val="28"/>
          <w:szCs w:val="28"/>
          <w:lang w:val="kk-KZ"/>
        </w:rPr>
        <w:t>жіктелетін</w:t>
      </w:r>
      <w:r w:rsidRPr="007D1658">
        <w:rPr>
          <w:color w:val="auto"/>
          <w:sz w:val="28"/>
          <w:szCs w:val="28"/>
          <w:lang w:val="kk-KZ"/>
        </w:rPr>
        <w:t xml:space="preserve"> активтер жатқызылған кредиттік тәуекелдің сатысы көрсетіледі.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11. 2-кестенің 2.2, 2.4, 2.5, 3, 6.1, 6.2 және 7-жолдарында мәндер «Қазақстан Республикасы Ұлттық Банкінің веб-порталы» ақпараттық жүйесінде орналастырылған анықтамалықтардан таңдалады.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2.5-жолда контрагенттің тіркелген елі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12. 2-кестеде банктің мынадай талаптарға сәйкес келетін ірі дебиторлары туралы мәліметтер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есепті күнге дебиторлық берешек бойынша контрагент анықталған;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контрагент банкпен ерекше қатынастар арқылы байланысты тұлға болып табылмайды;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контрагентке қойылатын талаптар мынадай операциялардың біреуін немесе бірнешеуін жасау салдарынан туындаған: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қарыздар бойынша талап ету құқықтарын сату, сатып алу, қайта беру;</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қарызды дебиторлық берешекке қайта жіктеу;</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өндіріп алынған кепіл мүлкін сату;</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lastRenderedPageBreak/>
        <w:t>Үлгі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екінші деңгейдегі банктің шығарылған және расталған кепілдіктер мен аккредитивтер бойынша міндеттемелерді орындауы.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Жеке басы есепті күнге белгіленбеген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келген кезде Нысанда көрсетіледі. Бұл жағдайда дебитор ретінде банк не оның құрылымдық бөлімшесі көрсетіледі, 2-кестенің 3-жолы бойынша дебиторлық берешектің түрі ретінде «Өзгелері» мәні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13.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14.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15. 2-кестенің 2.1-жолында екінші деңгейдегі банк жүргізетін анықтамалыққа сәйкес дебитордың атауы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Контрагенттерді сәйкестендіру үшін 2-кестенің 2.2 және 2.3-жолдарында сәйкестендіргіштердің мынадай түрлері және олардың мәндері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заңды тұлға үшін – Халықаралық стандарттау ұйымының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жеке тұлға, оның ішінде дара кәсіпкер үшін – жеке сәйкестендіру нөмірі, ол болмаған кезде – балама сәйкестендіру нөмірі.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17. 2-кестенің 4-жолында шетел валютамен көрсетілген дебиторлық берешек бойынша «1» мәні көрсетіледі, өзге жағдайларда «0» деп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18. 2-кестенің 6.2 және 6.3-жолдарында дебиторлық берешек сомасы және есепті күнгі оларға сәйкес келетін құндық мәндері ескерілетін Үлгі шот жоспарына сәйкес шоттардың нөмірлері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Егер құндық мән нөлге тең болса, 2-кестенің 6.1, 6.2 және 6.3-жолдары бойынша көрсеткіштер ұсынылмайды.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19. 2-кестенің 7-жолында 9 «Қаржы құралдары» халықаралық қаржылық есептілік стандартына (International Financial Reporting Standards – IFRS) сәйкес </w:t>
      </w:r>
      <w:r w:rsidRPr="007D1658">
        <w:rPr>
          <w:color w:val="auto"/>
          <w:sz w:val="28"/>
          <w:szCs w:val="28"/>
          <w:lang w:val="kk-KZ"/>
        </w:rPr>
        <w:lastRenderedPageBreak/>
        <w:t>есепті күнгі жағдай бойынша дебиторлық берешек жатқызылған кредиттік тәуекелдің сатысы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2-кестенің 7-жолындағы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p w:rsidR="007145DF" w:rsidRPr="007D1658" w:rsidRDefault="007145DF" w:rsidP="007145DF">
      <w:pPr>
        <w:spacing w:after="160" w:line="259" w:lineRule="auto"/>
        <w:rPr>
          <w:rStyle w:val="s1"/>
          <w:b w:val="0"/>
          <w:color w:val="auto"/>
          <w:sz w:val="28"/>
          <w:szCs w:val="28"/>
          <w:lang w:val="kk-KZ"/>
        </w:rPr>
      </w:pPr>
      <w:r w:rsidRPr="007D1658">
        <w:rPr>
          <w:rStyle w:val="s1"/>
          <w:color w:val="auto"/>
          <w:sz w:val="28"/>
          <w:szCs w:val="28"/>
          <w:lang w:val="kk-KZ"/>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rFonts w:eastAsia="Calibri"/>
          <w:sz w:val="28"/>
          <w:szCs w:val="28"/>
          <w:lang w:val="kk-KZ" w:eastAsia="en-US"/>
        </w:rPr>
        <w:t>«Қазақстанның Даму Банкі» акционерлік қоғамының есептілікті ұсыну қағидаларына</w:t>
      </w: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9-қосымша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xml:space="preserve">Әкімшілік нысанның атауы: </w:t>
      </w:r>
      <w:r w:rsidRPr="007D1658">
        <w:rPr>
          <w:rStyle w:val="s0"/>
          <w:color w:val="auto"/>
          <w:sz w:val="28"/>
          <w:szCs w:val="28"/>
          <w:lang w:val="kk-KZ"/>
        </w:rPr>
        <w:t>Берілген қарыздар және олар бойынша сыйақы мөлшерлемелері туралы есеп</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Әкімшілік деректерді өтеусіз негізде жинауға арналған нысанның индексі:  LOANS-1</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Кезеңділігі: ай сайын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Есепті кезеңі: 20__ жылғы «______» ____________ жағдай бойынша</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Әкімшілік деректерді өтеусіз негізде жинауға арналған нысанды ұсыну мерзімдері: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есепті айдан кейінгі айдың он бірінші жұмыс күнінен кешіктірмей, ай сайын;</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желтоқсан айындағы басқа да жіктелетін активтер туралы қосымша есеп (банкішілік операциялар бойынша қорытынды айналымдарды ескере отырып) (банкішілік операциялар бойынша айналымдар болған кезде) аяқталған қаржы жылынан кейінгі жылғы отыз бірінші қаңтардан кешіктірмей ұсынылады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БСН: ____________</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Жинау әдісі: электрондық түрде</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ind w:firstLine="400"/>
        <w:jc w:val="right"/>
        <w:rPr>
          <w:sz w:val="28"/>
          <w:szCs w:val="28"/>
          <w:lang w:val="kk-KZ"/>
        </w:rPr>
      </w:pPr>
    </w:p>
    <w:tbl>
      <w:tblPr>
        <w:tblW w:w="5060" w:type="pct"/>
        <w:tblInd w:w="-108" w:type="dxa"/>
        <w:tblLook w:val="04A0" w:firstRow="1" w:lastRow="0" w:firstColumn="1" w:lastColumn="0" w:noHBand="0" w:noVBand="1"/>
      </w:tblPr>
      <w:tblGrid>
        <w:gridCol w:w="1056"/>
        <w:gridCol w:w="6890"/>
        <w:gridCol w:w="1797"/>
      </w:tblGrid>
      <w:tr w:rsidR="007145DF" w:rsidRPr="007D1658" w:rsidTr="00955735">
        <w:trPr>
          <w:trHeight w:val="454"/>
        </w:trPr>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w:t>
            </w:r>
          </w:p>
        </w:tc>
        <w:tc>
          <w:tcPr>
            <w:tcW w:w="6890"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Көрсеткіштердің атауы</w:t>
            </w:r>
          </w:p>
        </w:tc>
        <w:tc>
          <w:tcPr>
            <w:tcW w:w="1797"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Мәні</w:t>
            </w:r>
          </w:p>
        </w:tc>
      </w:tr>
      <w:tr w:rsidR="007145DF" w:rsidRPr="007D1658" w:rsidTr="00955735">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1</w:t>
            </w:r>
          </w:p>
        </w:tc>
        <w:tc>
          <w:tcPr>
            <w:tcW w:w="6890"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2</w:t>
            </w:r>
          </w:p>
        </w:tc>
        <w:tc>
          <w:tcPr>
            <w:tcW w:w="1797"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r w:rsidRPr="007D1658">
              <w:rPr>
                <w:sz w:val="28"/>
                <w:szCs w:val="28"/>
                <w:lang w:val="kk-KZ"/>
              </w:rPr>
              <w:t>3</w:t>
            </w:r>
          </w:p>
        </w:tc>
      </w:tr>
      <w:tr w:rsidR="007145DF" w:rsidRPr="007D1658" w:rsidTr="00955735">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w:t>
            </w:r>
          </w:p>
        </w:tc>
        <w:tc>
          <w:tcPr>
            <w:tcW w:w="6890"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Референс</w:t>
            </w:r>
          </w:p>
        </w:tc>
        <w:tc>
          <w:tcPr>
            <w:tcW w:w="1797" w:type="dxa"/>
            <w:tcBorders>
              <w:top w:val="single" w:sz="4" w:space="0" w:color="000000"/>
              <w:bottom w:val="single" w:sz="4" w:space="0" w:color="000000"/>
              <w:right w:val="single" w:sz="4" w:space="0" w:color="000000"/>
            </w:tcBorders>
            <w:shd w:val="clear" w:color="auto" w:fill="auto"/>
          </w:tcPr>
          <w:p w:rsidR="007145DF" w:rsidRPr="007D1658" w:rsidRDefault="007145DF" w:rsidP="00955735">
            <w:pPr>
              <w:jc w:val="cente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2</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Өңір</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3</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Кредиттеу субъектісінің түрі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4</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Кәсіпкерлік субъектісінің санаты</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5</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Резиденттік белгісі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6</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Біртектілік белгісі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7</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Валюталық белгі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8</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Ұзақ мерзімді қарыз белгісі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9</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Кредиттеу мақсаты</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10</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Қамтамасыз етудің болу белгісі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80538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11</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Күнтізбелік 90 (тоқсан) күннен асатын мерзімі өткен берешегі бар қарыз белгісі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12</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Есепті кезеңдегі көрсеткіштер:</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12.1</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есепті кезеңде берілді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12.2</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орташа өлшемді сыйақы мөлшерлемесі, %</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13</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Есепті кезеңнің соңындағы көрсеткіштер:</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13.1</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құндық көрсеткіштің түрі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13.2</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шот нөмірі</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80538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13.3</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есепті кезеңнің аяғындағы қалдық сомасы</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r w:rsidR="007145DF" w:rsidRPr="007D1658" w:rsidTr="00955735">
        <w:trPr>
          <w:trHeight w:val="170"/>
        </w:trPr>
        <w:tc>
          <w:tcPr>
            <w:tcW w:w="1056" w:type="dxa"/>
            <w:tcBorders>
              <w:left w:val="single" w:sz="4" w:space="0" w:color="000000"/>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14</w:t>
            </w:r>
          </w:p>
        </w:tc>
        <w:tc>
          <w:tcPr>
            <w:tcW w:w="6890"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r w:rsidRPr="007D1658">
              <w:rPr>
                <w:sz w:val="28"/>
                <w:szCs w:val="28"/>
                <w:lang w:val="kk-KZ"/>
              </w:rPr>
              <w:t>Кредиттік тәуекел сатысы</w:t>
            </w:r>
          </w:p>
        </w:tc>
        <w:tc>
          <w:tcPr>
            <w:tcW w:w="1797" w:type="dxa"/>
            <w:tcBorders>
              <w:bottom w:val="single" w:sz="4" w:space="0" w:color="000000"/>
              <w:right w:val="single" w:sz="4" w:space="0" w:color="000000"/>
            </w:tcBorders>
            <w:shd w:val="clear" w:color="auto" w:fill="auto"/>
          </w:tcPr>
          <w:p w:rsidR="007145DF" w:rsidRPr="007D1658" w:rsidRDefault="007145DF" w:rsidP="00955735">
            <w:pPr>
              <w:rPr>
                <w:sz w:val="28"/>
                <w:szCs w:val="28"/>
                <w:lang w:val="kk-KZ"/>
              </w:rPr>
            </w:pP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Атауы 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_______________________________________     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 xml:space="preserve">  </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rPr>
          <w:sz w:val="28"/>
          <w:szCs w:val="28"/>
          <w:lang w:val="kk-KZ"/>
        </w:rPr>
      </w:pPr>
      <w:r w:rsidRPr="007D1658">
        <w:rPr>
          <w:sz w:val="28"/>
          <w:szCs w:val="28"/>
          <w:lang w:val="kk-KZ"/>
        </w:rPr>
        <w:t xml:space="preserve">         тегі, аты және әкесінің аты (ол болған жағдайда)              қолы</w:t>
      </w:r>
    </w:p>
    <w:p w:rsidR="007145DF" w:rsidRPr="007D1658" w:rsidRDefault="007145DF" w:rsidP="007145DF">
      <w:pPr>
        <w:rPr>
          <w:sz w:val="28"/>
          <w:szCs w:val="28"/>
          <w:lang w:val="kk-KZ"/>
        </w:rPr>
      </w:pPr>
      <w:r w:rsidRPr="007D1658">
        <w:rPr>
          <w:sz w:val="28"/>
          <w:szCs w:val="28"/>
          <w:lang w:val="kk-KZ"/>
        </w:rPr>
        <w:t>Күні 20__ жылғы «______»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192"/>
          <w:sz w:val="28"/>
          <w:szCs w:val="28"/>
          <w:lang w:val="kk-KZ"/>
        </w:rPr>
        <w:t>Ескертпе: нысан «</w:t>
      </w:r>
      <w:r w:rsidRPr="007D1658">
        <w:rPr>
          <w:sz w:val="28"/>
          <w:szCs w:val="28"/>
          <w:lang w:val="kk-KZ"/>
        </w:rPr>
        <w:t>Берілген қарыздар және олар бойынша сыйақы мөлшерлемелері туралы есеп»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spacing w:after="160" w:line="259" w:lineRule="auto"/>
        <w:rPr>
          <w:bCs/>
          <w:sz w:val="28"/>
          <w:szCs w:val="28"/>
          <w:lang w:val="kk-KZ"/>
        </w:rPr>
      </w:pPr>
      <w:r w:rsidRPr="007D1658">
        <w:rPr>
          <w:bCs/>
          <w:sz w:val="28"/>
          <w:szCs w:val="28"/>
          <w:lang w:val="kk-KZ"/>
        </w:rPr>
        <w:br w:type="page"/>
      </w:r>
    </w:p>
    <w:p w:rsidR="007145DF" w:rsidRPr="007D1658" w:rsidRDefault="007145DF" w:rsidP="007145DF">
      <w:pPr>
        <w:pStyle w:val="pr"/>
        <w:ind w:left="5670"/>
        <w:jc w:val="both"/>
        <w:rPr>
          <w:color w:val="auto"/>
          <w:sz w:val="28"/>
          <w:szCs w:val="28"/>
          <w:lang w:val="kk-KZ"/>
        </w:rPr>
      </w:pPr>
      <w:r w:rsidRPr="007D1658">
        <w:rPr>
          <w:color w:val="auto"/>
          <w:sz w:val="28"/>
          <w:szCs w:val="28"/>
          <w:lang w:val="kk-KZ"/>
        </w:rPr>
        <w:lastRenderedPageBreak/>
        <w:t>«</w:t>
      </w:r>
      <w:r w:rsidRPr="007D1658">
        <w:rPr>
          <w:rStyle w:val="s0"/>
          <w:color w:val="auto"/>
          <w:sz w:val="28"/>
          <w:szCs w:val="28"/>
          <w:lang w:val="kk-KZ"/>
        </w:rPr>
        <w:t>Берілген қарыздар және олар бойынша сыйақы мөлшерлемелері туралы есеп</w:t>
      </w:r>
      <w:r w:rsidRPr="007D1658">
        <w:rPr>
          <w:color w:val="auto"/>
          <w:sz w:val="28"/>
          <w:szCs w:val="28"/>
          <w:lang w:val="kk-KZ"/>
        </w:rPr>
        <w:t xml:space="preserve">» әкімшілік деректерді өтеусіз негізде жинауға </w:t>
      </w:r>
    </w:p>
    <w:p w:rsidR="007145DF" w:rsidRPr="007D1658" w:rsidRDefault="007145DF" w:rsidP="007145DF">
      <w:pPr>
        <w:pStyle w:val="pr"/>
        <w:ind w:left="5670"/>
        <w:jc w:val="both"/>
        <w:rPr>
          <w:color w:val="auto"/>
          <w:sz w:val="28"/>
          <w:szCs w:val="28"/>
          <w:lang w:val="kk-KZ"/>
        </w:rPr>
      </w:pPr>
      <w:r w:rsidRPr="007D1658">
        <w:rPr>
          <w:color w:val="auto"/>
          <w:sz w:val="28"/>
          <w:szCs w:val="28"/>
          <w:lang w:val="kk-KZ"/>
        </w:rPr>
        <w:t xml:space="preserve">арналған нысанына </w:t>
      </w:r>
    </w:p>
    <w:p w:rsidR="007145DF" w:rsidRPr="007D1658" w:rsidRDefault="007145DF" w:rsidP="007145DF">
      <w:pPr>
        <w:ind w:left="5670"/>
        <w:jc w:val="both"/>
        <w:rPr>
          <w:rFonts w:eastAsia="Calibri"/>
          <w:sz w:val="28"/>
          <w:szCs w:val="28"/>
          <w:lang w:val="kk-KZ" w:eastAsia="en-US"/>
        </w:rPr>
      </w:pPr>
      <w:r w:rsidRPr="007D1658">
        <w:rPr>
          <w:sz w:val="28"/>
          <w:szCs w:val="28"/>
          <w:lang w:val="kk-KZ"/>
        </w:rPr>
        <w:t>қосымша</w:t>
      </w:r>
      <w:r w:rsidRPr="007D1658">
        <w:rPr>
          <w:rFonts w:eastAsia="Calibri"/>
          <w:sz w:val="28"/>
          <w:szCs w:val="28"/>
          <w:lang w:val="kk-KZ" w:eastAsia="en-US"/>
        </w:rPr>
        <w:t xml:space="preserve"> </w:t>
      </w:r>
    </w:p>
    <w:p w:rsidR="007145DF" w:rsidRPr="007D1658" w:rsidRDefault="007145DF" w:rsidP="007145DF">
      <w:pPr>
        <w:jc w:val="center"/>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b/>
          <w:bCs/>
          <w:sz w:val="28"/>
          <w:szCs w:val="28"/>
          <w:lang w:val="kk-KZ"/>
        </w:rPr>
      </w:pPr>
      <w:r w:rsidRPr="007D1658">
        <w:rPr>
          <w:b/>
          <w:bCs/>
          <w:sz w:val="28"/>
          <w:szCs w:val="28"/>
          <w:lang w:val="kk-KZ"/>
        </w:rPr>
        <w:t xml:space="preserve">«Берілген қарыздар және олар бойынша сыйақы </w:t>
      </w:r>
    </w:p>
    <w:p w:rsidR="007145DF" w:rsidRPr="007D1658" w:rsidRDefault="007145DF" w:rsidP="007145DF">
      <w:pPr>
        <w:jc w:val="center"/>
        <w:rPr>
          <w:b/>
          <w:sz w:val="28"/>
          <w:szCs w:val="28"/>
          <w:lang w:val="kk-KZ"/>
        </w:rPr>
      </w:pPr>
      <w:r w:rsidRPr="007D1658">
        <w:rPr>
          <w:b/>
          <w:bCs/>
          <w:sz w:val="28"/>
          <w:szCs w:val="28"/>
          <w:lang w:val="kk-KZ"/>
        </w:rPr>
        <w:t>мөлшерлемелері туралы есеп»</w:t>
      </w:r>
    </w:p>
    <w:p w:rsidR="007145DF" w:rsidRPr="007D1658" w:rsidRDefault="007145DF" w:rsidP="007145DF">
      <w:pPr>
        <w:jc w:val="center"/>
        <w:rPr>
          <w:sz w:val="28"/>
          <w:szCs w:val="28"/>
          <w:lang w:val="kk-KZ"/>
        </w:rPr>
      </w:pPr>
      <w:r w:rsidRPr="007D1658">
        <w:rPr>
          <w:b/>
          <w:bCs/>
          <w:sz w:val="28"/>
          <w:szCs w:val="28"/>
          <w:lang w:val="kk-KZ"/>
        </w:rPr>
        <w:t xml:space="preserve"> (индексі – LOANS-1, кезеңділігі – ай сайын)</w:t>
      </w:r>
    </w:p>
    <w:p w:rsidR="007145DF" w:rsidRPr="007D1658" w:rsidRDefault="007145DF" w:rsidP="007145DF">
      <w:pPr>
        <w:jc w:val="center"/>
        <w:rPr>
          <w:sz w:val="28"/>
          <w:szCs w:val="28"/>
          <w:lang w:val="kk-KZ"/>
        </w:rPr>
      </w:pPr>
      <w:r w:rsidRPr="007D1658">
        <w:rPr>
          <w:sz w:val="28"/>
          <w:szCs w:val="28"/>
          <w:lang w:val="kk-KZ"/>
        </w:rPr>
        <w:t> </w:t>
      </w:r>
    </w:p>
    <w:p w:rsidR="007145DF" w:rsidRPr="007D1658" w:rsidRDefault="007145DF" w:rsidP="007145DF">
      <w:pPr>
        <w:jc w:val="center"/>
        <w:rPr>
          <w:b/>
          <w:sz w:val="28"/>
          <w:szCs w:val="28"/>
          <w:lang w:val="kk-KZ"/>
        </w:rPr>
      </w:pPr>
      <w:r w:rsidRPr="007D1658">
        <w:rPr>
          <w:b/>
          <w:sz w:val="28"/>
          <w:szCs w:val="28"/>
          <w:lang w:val="kk-KZ"/>
        </w:rPr>
        <w:t>әкімшілік деректерді өтеусіз негізде жинауға арналған нысанын толтыру бойынша түсіндірме</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r w:rsidRPr="007D1658">
        <w:rPr>
          <w:b/>
          <w:bCs/>
          <w:sz w:val="28"/>
          <w:szCs w:val="28"/>
          <w:lang w:val="kk-KZ"/>
        </w:rPr>
        <w:t>1-тарау. Жалпы ережелер</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1. Осы түсіндірмеде «Берілген қарыздар және олар бойынша сыйақы мөлшерлемелері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7145DF" w:rsidRPr="007D1658" w:rsidRDefault="007145DF" w:rsidP="007145DF">
      <w:pPr>
        <w:ind w:firstLine="709"/>
        <w:jc w:val="both"/>
        <w:rPr>
          <w:sz w:val="28"/>
          <w:szCs w:val="28"/>
          <w:lang w:val="kk-KZ"/>
        </w:rPr>
      </w:pPr>
      <w:r w:rsidRPr="007D1658">
        <w:rPr>
          <w:sz w:val="28"/>
          <w:szCs w:val="28"/>
          <w:lang w:val="kk-KZ"/>
        </w:rPr>
        <w:t>2. Нысанды екінші деңгейдегі банктер және Қазақстан Республикасының бейрезидент-банктерінің филиалдары есепті айдың соңындағы жағдай бойынша ай сайын жасайды. Ислам банкі үшін есепке сауданы қаржыландыру мәмілелеріне жататын исламдық қаржы құралдары енгізіледі.</w:t>
      </w:r>
    </w:p>
    <w:p w:rsidR="007145DF" w:rsidRPr="007D1658" w:rsidRDefault="007145DF" w:rsidP="007145DF">
      <w:pPr>
        <w:ind w:firstLine="709"/>
        <w:jc w:val="both"/>
        <w:rPr>
          <w:sz w:val="28"/>
          <w:szCs w:val="28"/>
          <w:lang w:val="kk-KZ"/>
        </w:rPr>
      </w:pPr>
      <w:r w:rsidRPr="007D1658">
        <w:rPr>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7145DF" w:rsidRPr="007D1658" w:rsidRDefault="007145DF" w:rsidP="007145DF">
      <w:pPr>
        <w:ind w:firstLine="709"/>
        <w:jc w:val="both"/>
        <w:rPr>
          <w:sz w:val="28"/>
          <w:szCs w:val="28"/>
          <w:lang w:val="kk-KZ"/>
        </w:rPr>
      </w:pPr>
      <w:r w:rsidRPr="007D1658">
        <w:rPr>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ind w:firstLine="709"/>
        <w:jc w:val="both"/>
        <w:rPr>
          <w:sz w:val="28"/>
          <w:szCs w:val="28"/>
          <w:lang w:val="kk-KZ"/>
        </w:rPr>
      </w:pPr>
      <w:r w:rsidRPr="007D1658">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5. Нысан мен осы түсіндірмедегі шоттардың нөмірлері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w:t>
      </w:r>
      <w:r w:rsidRPr="007D1658">
        <w:rPr>
          <w:sz w:val="28"/>
          <w:szCs w:val="28"/>
          <w:lang w:val="kk-KZ"/>
        </w:rPr>
        <w:br/>
        <w:t xml:space="preserve">31 қаңтардағы № 3 қаулысымен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w:t>
      </w:r>
      <w:r w:rsidRPr="007D1658">
        <w:rPr>
          <w:sz w:val="28"/>
          <w:szCs w:val="28"/>
          <w:lang w:val="kk-KZ"/>
        </w:rPr>
        <w:lastRenderedPageBreak/>
        <w:t>филиалдарындағы бухгалтерлік есептің үлгі шот жоспарына (бұдан әрі – Үлгі шот жоспары) сәйкес көрсетіледі.</w:t>
      </w:r>
    </w:p>
    <w:p w:rsidR="007145DF" w:rsidRPr="007D1658" w:rsidRDefault="007145DF" w:rsidP="007145DF">
      <w:pPr>
        <w:ind w:firstLine="709"/>
        <w:jc w:val="both"/>
        <w:rPr>
          <w:sz w:val="28"/>
          <w:szCs w:val="28"/>
          <w:lang w:val="kk-KZ"/>
        </w:rPr>
      </w:pPr>
      <w:r w:rsidRPr="007D1658">
        <w:rPr>
          <w:sz w:val="28"/>
          <w:szCs w:val="28"/>
          <w:lang w:val="kk-KZ"/>
        </w:rPr>
        <w:t>6. Осы түсіндірмеде көрсетілген көрсеткіш ұсынылмайтын жағдайларды қоспағанда, барлық көрсеткіш міндетті түрде толтырылады.</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r w:rsidRPr="007D1658">
        <w:rPr>
          <w:sz w:val="28"/>
          <w:szCs w:val="28"/>
          <w:lang w:val="kk-KZ"/>
        </w:rPr>
        <w:t> </w:t>
      </w:r>
    </w:p>
    <w:p w:rsidR="007145DF" w:rsidRPr="007D1658" w:rsidRDefault="007145DF" w:rsidP="007145DF">
      <w:pPr>
        <w:jc w:val="center"/>
        <w:rPr>
          <w:sz w:val="28"/>
          <w:szCs w:val="28"/>
          <w:lang w:val="kk-KZ"/>
        </w:rPr>
      </w:pPr>
      <w:r w:rsidRPr="007D1658">
        <w:rPr>
          <w:b/>
          <w:bCs/>
          <w:sz w:val="28"/>
          <w:szCs w:val="28"/>
          <w:lang w:val="kk-KZ"/>
        </w:rPr>
        <w:t>2-тарау. Нысанды толтыру бойынша түсіндірме</w:t>
      </w:r>
    </w:p>
    <w:p w:rsidR="007145DF" w:rsidRPr="007D1658" w:rsidRDefault="007145DF" w:rsidP="007145DF">
      <w:pPr>
        <w:jc w:val="center"/>
        <w:rPr>
          <w:sz w:val="28"/>
          <w:szCs w:val="28"/>
          <w:lang w:val="kk-KZ"/>
        </w:rPr>
      </w:pPr>
      <w:r w:rsidRPr="007D1658">
        <w:rPr>
          <w:sz w:val="28"/>
          <w:szCs w:val="28"/>
          <w:lang w:val="kk-KZ"/>
        </w:rPr>
        <w:t> </w:t>
      </w:r>
    </w:p>
    <w:p w:rsidR="007145DF" w:rsidRPr="007D1658" w:rsidRDefault="007145DF" w:rsidP="007145DF">
      <w:pPr>
        <w:ind w:firstLine="709"/>
        <w:jc w:val="both"/>
        <w:rPr>
          <w:sz w:val="28"/>
          <w:szCs w:val="28"/>
          <w:lang w:val="kk-KZ"/>
        </w:rPr>
      </w:pPr>
      <w:r w:rsidRPr="007D1658">
        <w:rPr>
          <w:sz w:val="28"/>
          <w:szCs w:val="28"/>
          <w:lang w:val="kk-KZ"/>
        </w:rPr>
        <w:t>7. Нысанда есепті кезеңнің соңындағы жағдай бойынша банк, Қазақстан Республикасының бейрезиент-банкінің филиалы берген қарыздар туралы, есепті кезеңде осындай қарыздарды беру көлемдері және есепті кезең ішінде берілген қарыздар бойынша сыйақы мөлшерлемелері туралы мәліметтер көрсетіледі. Ислам банкі үшін,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rsidR="007145DF" w:rsidRPr="007D1658" w:rsidRDefault="007145DF" w:rsidP="007145DF">
      <w:pPr>
        <w:ind w:firstLine="709"/>
        <w:jc w:val="both"/>
        <w:rPr>
          <w:sz w:val="28"/>
          <w:szCs w:val="28"/>
          <w:lang w:val="kk-KZ"/>
        </w:rPr>
      </w:pPr>
      <w:r w:rsidRPr="007D1658">
        <w:rPr>
          <w:sz w:val="28"/>
          <w:szCs w:val="28"/>
          <w:lang w:val="kk-KZ"/>
        </w:rPr>
        <w:t>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rsidR="007145DF" w:rsidRPr="007D1658" w:rsidRDefault="007145DF" w:rsidP="007145DF">
      <w:pPr>
        <w:ind w:firstLine="709"/>
        <w:jc w:val="both"/>
        <w:rPr>
          <w:sz w:val="28"/>
          <w:szCs w:val="28"/>
          <w:lang w:val="kk-KZ"/>
        </w:rPr>
      </w:pPr>
      <w:r w:rsidRPr="007D1658">
        <w:rPr>
          <w:sz w:val="28"/>
          <w:szCs w:val="28"/>
          <w:lang w:val="kk-KZ"/>
        </w:rPr>
        <w:t>8. 2, 3, 4, 5, 9, 10, 13.1, 13.2 және 14 жолдарда мәндер «Қазақстан Республикасы Ұлттық Банкінің веб-порталы» ақпараттық жүйесінде орналастырылған анықтамалықтардан таңдалады.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2-жолда өңір облыс немесе республикалық маңызы бар қала деңгейінде «Әкімшілік-аумақтық объектілердің жіктеуіші» (ӘАОЖ) ҚР ҰЖ 11-2025 Қазақстан Республикасының ұлттық жіктеуішіне сәйкес көрсетіледі.</w:t>
      </w:r>
    </w:p>
    <w:p w:rsidR="007145DF" w:rsidRPr="007D1658" w:rsidRDefault="007145DF" w:rsidP="007145DF">
      <w:pPr>
        <w:ind w:firstLine="709"/>
        <w:jc w:val="both"/>
        <w:rPr>
          <w:sz w:val="28"/>
          <w:szCs w:val="28"/>
          <w:lang w:val="kk-KZ"/>
        </w:rPr>
      </w:pPr>
      <w:r w:rsidRPr="007D1658">
        <w:rPr>
          <w:sz w:val="28"/>
          <w:szCs w:val="28"/>
          <w:lang w:val="kk-KZ"/>
        </w:rPr>
        <w:t>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7145DF" w:rsidRPr="007D1658" w:rsidRDefault="007145DF" w:rsidP="007145DF">
      <w:pPr>
        <w:ind w:firstLine="709"/>
        <w:jc w:val="both"/>
        <w:rPr>
          <w:sz w:val="28"/>
          <w:szCs w:val="28"/>
          <w:lang w:val="kk-KZ"/>
        </w:rPr>
      </w:pPr>
      <w:r w:rsidRPr="007D1658">
        <w:rPr>
          <w:sz w:val="28"/>
          <w:szCs w:val="28"/>
          <w:lang w:val="kk-KZ"/>
        </w:rPr>
        <w:t>10. 6-жолда біртекті қарыздар бойынша «1» мәні көрсетіледі, өзге жағдайда «0» деп көрсетіледі.</w:t>
      </w:r>
    </w:p>
    <w:p w:rsidR="007145DF" w:rsidRPr="007D1658" w:rsidRDefault="007145DF" w:rsidP="007145DF">
      <w:pPr>
        <w:ind w:firstLine="709"/>
        <w:jc w:val="both"/>
        <w:rPr>
          <w:sz w:val="28"/>
          <w:szCs w:val="28"/>
          <w:lang w:val="kk-KZ"/>
        </w:rPr>
      </w:pPr>
      <w:r w:rsidRPr="007D1658">
        <w:rPr>
          <w:sz w:val="28"/>
          <w:szCs w:val="28"/>
          <w:lang w:val="kk-KZ"/>
        </w:rPr>
        <w:t>11. 7-жолда шетел валютасымен берілген қарыздар бойынша «1» мәні көрсетіледі, өзге жағдайда «0» деп көрсетіледі.</w:t>
      </w:r>
    </w:p>
    <w:p w:rsidR="007145DF" w:rsidRPr="007D1658" w:rsidRDefault="007145DF" w:rsidP="007145DF">
      <w:pPr>
        <w:ind w:firstLine="709"/>
        <w:jc w:val="both"/>
        <w:rPr>
          <w:sz w:val="28"/>
          <w:szCs w:val="28"/>
          <w:lang w:val="kk-KZ"/>
        </w:rPr>
      </w:pPr>
      <w:r w:rsidRPr="007D1658">
        <w:rPr>
          <w:sz w:val="28"/>
          <w:szCs w:val="28"/>
          <w:lang w:val="kk-KZ"/>
        </w:rPr>
        <w:t>12. 8-жолда 1 (бір) жылдан астам мерзімге берілген қарыздар бойынша «1» мәні көрсетіледі, 1 (бір) жылға дейінгі (қоса алғанда) мерзімге берілген қарыздар үшін «0» деп көрсетіледі.</w:t>
      </w:r>
    </w:p>
    <w:p w:rsidR="007145DF" w:rsidRPr="007D1658" w:rsidRDefault="007145DF" w:rsidP="007145DF">
      <w:pPr>
        <w:ind w:firstLine="709"/>
        <w:jc w:val="both"/>
        <w:rPr>
          <w:sz w:val="28"/>
          <w:szCs w:val="28"/>
          <w:lang w:val="kk-KZ"/>
        </w:rPr>
      </w:pPr>
      <w:r w:rsidRPr="007D1658">
        <w:rPr>
          <w:sz w:val="28"/>
          <w:szCs w:val="28"/>
          <w:lang w:val="kk-KZ"/>
        </w:rPr>
        <w:t>13. Төлем карталары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rsidR="007145DF" w:rsidRPr="007D1658" w:rsidRDefault="007145DF" w:rsidP="007145DF">
      <w:pPr>
        <w:ind w:firstLine="709"/>
        <w:jc w:val="both"/>
        <w:rPr>
          <w:sz w:val="28"/>
          <w:szCs w:val="28"/>
          <w:lang w:val="kk-KZ"/>
        </w:rPr>
      </w:pPr>
      <w:r w:rsidRPr="007D1658">
        <w:rPr>
          <w:sz w:val="28"/>
          <w:szCs w:val="28"/>
          <w:lang w:val="kk-KZ"/>
        </w:rPr>
        <w:t>14. 10-жолда кепіл болған кезде анықтамалықтан берешектің ең көп үлесі тиесілі кепіл түріне сәйкес келетін мән таңдалады.</w:t>
      </w:r>
    </w:p>
    <w:p w:rsidR="007145DF" w:rsidRPr="007D1658" w:rsidRDefault="007145DF" w:rsidP="007145DF">
      <w:pPr>
        <w:ind w:firstLine="709"/>
        <w:jc w:val="both"/>
        <w:rPr>
          <w:sz w:val="28"/>
          <w:szCs w:val="28"/>
          <w:lang w:val="kk-KZ"/>
        </w:rPr>
      </w:pPr>
      <w:r w:rsidRPr="007D1658">
        <w:rPr>
          <w:sz w:val="28"/>
          <w:szCs w:val="28"/>
          <w:lang w:val="kk-KZ"/>
        </w:rPr>
        <w:lastRenderedPageBreak/>
        <w:t>15.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деп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16. 12.1-жолда есепті ай ішінде берілген қарыздар сомасы көрсетіледі. </w:t>
      </w:r>
    </w:p>
    <w:p w:rsidR="007145DF" w:rsidRPr="007D1658" w:rsidRDefault="007145DF" w:rsidP="007145DF">
      <w:pPr>
        <w:ind w:firstLine="709"/>
        <w:jc w:val="both"/>
        <w:rPr>
          <w:sz w:val="28"/>
          <w:szCs w:val="28"/>
          <w:lang w:val="kk-KZ"/>
        </w:rPr>
      </w:pPr>
      <w:r w:rsidRPr="007D1658">
        <w:rPr>
          <w:sz w:val="28"/>
          <w:szCs w:val="28"/>
          <w:lang w:val="kk-KZ"/>
        </w:rPr>
        <w:t>17. 12.2-жолда есепті кезеңде нақты ұсынылған қарыздар бойынша орташа өлшемді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rsidR="007145DF" w:rsidRPr="007D1658" w:rsidRDefault="007145DF" w:rsidP="007145DF">
      <w:pPr>
        <w:ind w:firstLine="709"/>
        <w:jc w:val="both"/>
        <w:rPr>
          <w:sz w:val="28"/>
          <w:szCs w:val="28"/>
          <w:lang w:val="kk-KZ"/>
        </w:rPr>
      </w:pPr>
      <w:r w:rsidRPr="007D1658">
        <w:rPr>
          <w:sz w:val="28"/>
          <w:szCs w:val="28"/>
          <w:lang w:val="kk-KZ"/>
        </w:rPr>
        <w:t>Орташа өлшемді сыйақы мөлшерлемесін есептеу мынадай формула бойынша жүзеге асырылады:</w:t>
      </w:r>
    </w:p>
    <w:p w:rsidR="007145DF" w:rsidRPr="007D1658" w:rsidRDefault="007145DF" w:rsidP="007145DF">
      <w:pPr>
        <w:ind w:firstLine="400"/>
        <w:jc w:val="both"/>
        <w:rPr>
          <w:sz w:val="28"/>
          <w:szCs w:val="28"/>
          <w:lang w:val="kk-KZ"/>
        </w:rPr>
      </w:pPr>
    </w:p>
    <w:p w:rsidR="007145DF" w:rsidRPr="007D1658" w:rsidRDefault="007145DF" w:rsidP="007145DF">
      <w:pPr>
        <w:ind w:firstLine="426"/>
        <w:rPr>
          <w:sz w:val="28"/>
          <w:szCs w:val="28"/>
          <w:lang w:val="kk-KZ"/>
        </w:rPr>
      </w:pPr>
      <w:r w:rsidRPr="007D1658">
        <w:rPr>
          <w:sz w:val="28"/>
          <w:szCs w:val="28"/>
          <w:lang w:val="kk-KZ"/>
        </w:rPr>
        <w:fldChar w:fldCharType="begin"/>
      </w:r>
      <w:r w:rsidRPr="007D1658">
        <w:rPr>
          <w:sz w:val="28"/>
          <w:szCs w:val="28"/>
          <w:lang w:val="kk-KZ"/>
        </w:rPr>
        <w:instrText xml:space="preserve"> INCLUDEPICTURE  "C:\\Users\\OR_Kuralai_Z\\AppData\\Local\\Microsoft\\Windows\\INetCache\\Content.Outlook\\AppData\\Local\\ITS.Paragraph\\DocumentsCache\\042394\\042394764.JPG"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"C:\\Users\\OR_Kuralai_Z\\AppData\\Local\\Microsoft\\Windows\\INetCache\\Content.Outlook\\AppData\\Local\\ITS.Paragraph\\DocumentsCache\\042394\\042394764.JPG"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"C:\\Users\\OR_Kuralai_Z\\AppData\\Local\\Microsoft\\Windows\\INetCache\\Content.Outlook\\AppData\\Local\\ITS.Paragraph\\DocumentsCache\\042394\\042394764.JPG"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"C:\\Users\\OR_Kuralai_Z\\AppData\\Local\\Microsoft\\Windows\\INetCache\\Content.Outlook\\AppData\\Local\\ITS.Paragraph\\DocumentsCache\\042394\\042394764.JPG"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"C:\\Users\\OR_Kuralai_Z\\AppData\\Local\\Microsoft\\Windows\\INetCache\\AppData\\Local\\Microsoft\\Windows\\INetCache\\Content.Outlook\\AppData\\Local\\ITS.Paragraph\\DocumentsCache\\042394\\042394764.JPG"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"C:\\Users\\OR_Kuralai_Z\\AppData\\Local\\Microsoft\\Windows\\INetCache\\AppData\\Local\\Microsoft\\Windows\\INetCache\\Content.Outlook\\AppData\\Local\\ITS.Paragraph\\DocumentsCache\\042394\\042394764.JPG"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"C:\\Users\\or_bauyrzhan_s\\AppData\\Local\\Microsoft\\Windows\\INetCache\\Content.Outlook\\AppData\\Local\\Microsoft\\Windows\\INetCache\\AppData\\Local\\Microsoft\\Windows\\INetCache\\Content.Outlook\\AppData\\Local\\ITS.Paragraph\\DocumentsCache\\042394\\042394764.JPG"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"C:\\Users\\or_bauyrzhan_s\\AppData\\Local\\Microsoft\\Windows\\INetCache\\Content.Outlook\\AppData\\Local\\Microsoft\\Windows\\INetCache\\AppData\\Local\\Microsoft\\Windows\\INetCache\\Content.Outlook\\AppData\\Local\\ITS.Paragraph\\DocumentsCache\\042394\\042394764.JPG"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C:\\Users\\OR_Kuralai_Z\\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sidRPr="007D1658">
        <w:rPr>
          <w:sz w:val="28"/>
          <w:szCs w:val="28"/>
          <w:lang w:val="kk-KZ"/>
        </w:rPr>
        <w:fldChar w:fldCharType="begin"/>
      </w:r>
      <w:r w:rsidRPr="007D1658">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sidRPr="007D1658">
        <w:rPr>
          <w:sz w:val="28"/>
          <w:szCs w:val="28"/>
          <w:lang w:val="kk-KZ"/>
        </w:rPr>
        <w:fldChar w:fldCharType="separate"/>
      </w:r>
      <w:r>
        <w:rPr>
          <w:sz w:val="28"/>
          <w:szCs w:val="28"/>
          <w:lang w:val="kk-KZ"/>
        </w:rPr>
        <w:fldChar w:fldCharType="begin"/>
      </w:r>
      <w:r>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Pr>
          <w:sz w:val="28"/>
          <w:szCs w:val="28"/>
          <w:lang w:val="kk-KZ"/>
        </w:rPr>
        <w:fldChar w:fldCharType="separate"/>
      </w:r>
      <w:r>
        <w:rPr>
          <w:sz w:val="28"/>
          <w:szCs w:val="28"/>
          <w:lang w:val="kk-KZ"/>
        </w:rPr>
        <w:fldChar w:fldCharType="begin"/>
      </w:r>
      <w:r>
        <w:rPr>
          <w:sz w:val="28"/>
          <w:szCs w:val="28"/>
          <w:lang w:val="kk-KZ"/>
        </w:rPr>
        <w:instrText xml:space="preserve"> INCLUDEPICTURE  "Y:\\!Alua\\ПРОЕКТЫ НБРК\\ПП 54 и 22\\AppData\\Local\\Microsoft\\AppData\\Local\\Microsoft\\Windows\\INetCache\\Content.Outlook\\AppData\\Local\\Microsoft\\Windows\\INetCache\\AppData\\Local\\Microsoft\\Windows\\INetCache\\Content.Outlook\\AppData\\Local\\ITS.Paragraph\\DocumentsCache\\042394\\042394764.JPG" \* MERGEFORMATINET </w:instrText>
      </w:r>
      <w:r>
        <w:rPr>
          <w:sz w:val="28"/>
          <w:szCs w:val="28"/>
          <w:lang w:val="kk-KZ"/>
        </w:rPr>
        <w:fldChar w:fldCharType="separate"/>
      </w:r>
      <w:r w:rsidR="008E07A2">
        <w:rPr>
          <w:sz w:val="28"/>
          <w:szCs w:val="28"/>
          <w:lang w:val="kk-KZ"/>
        </w:rPr>
        <w:fldChar w:fldCharType="begin"/>
      </w:r>
      <w:r w:rsidR="008E07A2">
        <w:rPr>
          <w:sz w:val="28"/>
          <w:szCs w:val="28"/>
          <w:lang w:val="kk-KZ"/>
        </w:rPr>
        <w:instrText xml:space="preserve"> </w:instrText>
      </w:r>
      <w:r w:rsidR="008E07A2">
        <w:rPr>
          <w:sz w:val="28"/>
          <w:szCs w:val="28"/>
          <w:lang w:val="kk-KZ"/>
        </w:rPr>
        <w:instrText>INCLUDEPICTURE  "Y:\\!Alua\\ПРОЕКТЫ НБРК\\ПП 54 и 22\\AppData\\Local\\Microsoft\\AppData\\Local\\Microsoft\\Windows\\INetCache\\Content.</w:instrText>
      </w:r>
      <w:r w:rsidR="008E07A2">
        <w:rPr>
          <w:sz w:val="28"/>
          <w:szCs w:val="28"/>
          <w:lang w:val="kk-KZ"/>
        </w:rPr>
        <w:instrText>Outlook\\AppData\\Local\\Microsoft\\Windows\\INetCache\\AppData\\Local\\Microsoft\\Windows\\INetCache\\Content.Outlook\\AppData\\Local\\ITS.Paragraph\\DocumentsCache\\042394\\042394764.JPG" \* MERGEFORMATINET</w:instrText>
      </w:r>
      <w:r w:rsidR="008E07A2">
        <w:rPr>
          <w:sz w:val="28"/>
          <w:szCs w:val="28"/>
          <w:lang w:val="kk-KZ"/>
        </w:rPr>
        <w:instrText xml:space="preserve"> </w:instrText>
      </w:r>
      <w:r w:rsidR="008E07A2">
        <w:rPr>
          <w:sz w:val="28"/>
          <w:szCs w:val="28"/>
          <w:lang w:val="kk-KZ"/>
        </w:rPr>
        <w:fldChar w:fldCharType="separate"/>
      </w:r>
      <w:r w:rsidR="00805388">
        <w:rPr>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5pt;height:47.7pt;visibility:visible">
            <v:imagedata r:id="rId9" r:href="rId10"/>
          </v:shape>
        </w:pict>
      </w:r>
      <w:r w:rsidR="008E07A2">
        <w:rPr>
          <w:sz w:val="28"/>
          <w:szCs w:val="28"/>
          <w:lang w:val="kk-KZ"/>
        </w:rPr>
        <w:fldChar w:fldCharType="end"/>
      </w:r>
      <w:r>
        <w:rPr>
          <w:sz w:val="28"/>
          <w:szCs w:val="28"/>
          <w:lang w:val="kk-KZ"/>
        </w:rPr>
        <w:fldChar w:fldCharType="end"/>
      </w:r>
      <w:r>
        <w:rPr>
          <w:sz w:val="28"/>
          <w:szCs w:val="28"/>
          <w:lang w:val="kk-KZ"/>
        </w:rPr>
        <w:fldChar w:fldCharType="end"/>
      </w:r>
      <w:r>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r w:rsidRPr="007D1658">
        <w:rPr>
          <w:sz w:val="28"/>
          <w:szCs w:val="28"/>
          <w:lang w:val="kk-KZ"/>
        </w:rPr>
        <w:fldChar w:fldCharType="end"/>
      </w:r>
    </w:p>
    <w:p w:rsidR="007145DF" w:rsidRPr="007D1658" w:rsidRDefault="007145DF" w:rsidP="007145DF">
      <w:pPr>
        <w:ind w:firstLine="400"/>
        <w:jc w:val="both"/>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мұнда:</w:t>
      </w:r>
    </w:p>
    <w:p w:rsidR="007145DF" w:rsidRPr="007D1658" w:rsidRDefault="007145DF" w:rsidP="007145DF">
      <w:pPr>
        <w:ind w:firstLine="709"/>
        <w:jc w:val="both"/>
        <w:rPr>
          <w:sz w:val="28"/>
          <w:szCs w:val="28"/>
          <w:lang w:val="kk-KZ"/>
        </w:rPr>
      </w:pPr>
      <w:r w:rsidRPr="007D1658">
        <w:rPr>
          <w:sz w:val="28"/>
          <w:szCs w:val="28"/>
          <w:lang w:val="kk-KZ"/>
        </w:rPr>
        <w:t xml:space="preserve">Rср – орташа өлшемді сыйақы мөлшерлемесі </w:t>
      </w:r>
    </w:p>
    <w:p w:rsidR="007145DF" w:rsidRPr="007D1658" w:rsidRDefault="007145DF" w:rsidP="007145DF">
      <w:pPr>
        <w:ind w:firstLine="709"/>
        <w:jc w:val="both"/>
        <w:rPr>
          <w:sz w:val="28"/>
          <w:szCs w:val="28"/>
          <w:lang w:val="kk-KZ"/>
        </w:rPr>
      </w:pPr>
      <w:r w:rsidRPr="007D1658">
        <w:rPr>
          <w:sz w:val="28"/>
          <w:szCs w:val="28"/>
          <w:lang w:val="kk-KZ"/>
        </w:rPr>
        <w:t>Rn – n қарыз бойынша сыйақы мөлшерлемесі;</w:t>
      </w:r>
    </w:p>
    <w:p w:rsidR="007145DF" w:rsidRPr="007D1658" w:rsidRDefault="007145DF" w:rsidP="007145DF">
      <w:pPr>
        <w:ind w:firstLine="709"/>
        <w:jc w:val="both"/>
        <w:rPr>
          <w:sz w:val="28"/>
          <w:szCs w:val="28"/>
          <w:lang w:val="kk-KZ"/>
        </w:rPr>
      </w:pPr>
      <w:r w:rsidRPr="007D1658">
        <w:rPr>
          <w:sz w:val="28"/>
          <w:szCs w:val="28"/>
          <w:lang w:val="kk-KZ"/>
        </w:rPr>
        <w:t>Qn – есепті кезеңде берілген n-қарыздың көлемі</w:t>
      </w:r>
    </w:p>
    <w:p w:rsidR="007145DF" w:rsidRPr="007D1658" w:rsidRDefault="007145DF" w:rsidP="007145DF">
      <w:pPr>
        <w:ind w:firstLine="709"/>
        <w:jc w:val="both"/>
        <w:rPr>
          <w:sz w:val="28"/>
          <w:szCs w:val="28"/>
          <w:lang w:val="kk-KZ"/>
        </w:rPr>
      </w:pPr>
      <w:r w:rsidRPr="007D1658">
        <w:rPr>
          <w:sz w:val="28"/>
          <w:szCs w:val="28"/>
          <w:lang w:val="kk-KZ"/>
        </w:rPr>
        <w:t>Ислам банктері үшін, Қазақстан Республикасының бейрезидент-ислам банктерінің филиалдары үшін 12.2-жолда есепті кезеңде жүзеге асырылған сауданы қаржыландыру мәмілелері бойынша сауда үстеме бағасының орташа өлшемді көрсеткіші көрсетіледі.</w:t>
      </w:r>
    </w:p>
    <w:p w:rsidR="007145DF" w:rsidRPr="007D1658" w:rsidRDefault="007145DF" w:rsidP="007145DF">
      <w:pPr>
        <w:ind w:firstLine="709"/>
        <w:jc w:val="both"/>
        <w:rPr>
          <w:sz w:val="28"/>
          <w:szCs w:val="28"/>
          <w:lang w:val="kk-KZ"/>
        </w:rPr>
      </w:pPr>
      <w:r w:rsidRPr="007D1658">
        <w:rPr>
          <w:sz w:val="28"/>
          <w:szCs w:val="28"/>
          <w:lang w:val="kk-KZ"/>
        </w:rPr>
        <w:t>18. 13.2 және 13.3-жолдарда банк, Қазақстан Республикасының бейрезиент-банкінің филиалы, оның ішінде ислам банкі, Қазақстан Республикасының бейрезиент-ислам банкінің филиалы берген (жүзеге асырған) қарыздардың (саудалық қаржыландырудың) сомасы және есепті күндегі оларға сәйкес құндық мәндері ескерілетін Үлгі шот жоспарына сәйкес шоттардың нөмірлері көрсетіледі.</w:t>
      </w:r>
    </w:p>
    <w:p w:rsidR="007145DF" w:rsidRPr="007D1658" w:rsidRDefault="007145DF" w:rsidP="007145DF">
      <w:pPr>
        <w:ind w:firstLine="709"/>
        <w:jc w:val="both"/>
        <w:rPr>
          <w:sz w:val="28"/>
          <w:szCs w:val="28"/>
          <w:lang w:val="kk-KZ"/>
        </w:rPr>
      </w:pPr>
      <w:r w:rsidRPr="007D1658">
        <w:rPr>
          <w:sz w:val="28"/>
          <w:szCs w:val="28"/>
          <w:lang w:val="kk-KZ"/>
        </w:rPr>
        <w:t>Егер құндық мән нөлге тең болса, 13.1, 13.2, 13.3 және 14-жолдар бойынша көрсеткіштер ұсынылмайды.</w:t>
      </w:r>
    </w:p>
    <w:p w:rsidR="007145DF" w:rsidRPr="007D1658" w:rsidRDefault="007145DF" w:rsidP="007145DF">
      <w:pPr>
        <w:ind w:firstLine="709"/>
        <w:jc w:val="both"/>
        <w:rPr>
          <w:sz w:val="28"/>
          <w:szCs w:val="28"/>
          <w:lang w:val="kk-KZ"/>
        </w:rPr>
      </w:pPr>
      <w:r w:rsidRPr="007D1658">
        <w:rPr>
          <w:sz w:val="28"/>
          <w:szCs w:val="28"/>
          <w:lang w:val="kk-KZ"/>
        </w:rPr>
        <w:t xml:space="preserve">19. 14-жолда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w:t>
      </w:r>
      <w:r w:rsidRPr="007D1658">
        <w:rPr>
          <w:sz w:val="28"/>
          <w:szCs w:val="28"/>
          <w:lang w:val="kk-KZ"/>
        </w:rPr>
        <w:br/>
        <w:t>2017 жылғы 22 желтоқсандағы № 269 қаулысына (Нормативтік құқықтық актілерді мемлекеттік тіркеу тізілімінде № 16502 болып тіркелген) (бұдан әрі – Қағидалар) сәйкес</w:t>
      </w:r>
      <w:r w:rsidRPr="007D1658">
        <w:rPr>
          <w:lang w:val="kk-KZ"/>
        </w:rPr>
        <w:t xml:space="preserve"> </w:t>
      </w:r>
      <w:r w:rsidRPr="007D1658">
        <w:rPr>
          <w:sz w:val="28"/>
          <w:szCs w:val="28"/>
          <w:lang w:val="kk-KZ"/>
        </w:rPr>
        <w:t>есепті кезеңнің соңындағы жағдай бойынша берілген қарыздар жатқызылған кредиттік тәуекелдің сатысы көрсетіледі.</w:t>
      </w:r>
    </w:p>
    <w:p w:rsidR="007145DF" w:rsidRPr="007D1658" w:rsidRDefault="007145DF" w:rsidP="007145DF">
      <w:pPr>
        <w:ind w:firstLine="709"/>
        <w:jc w:val="both"/>
        <w:rPr>
          <w:sz w:val="28"/>
          <w:szCs w:val="28"/>
          <w:lang w:val="kk-KZ"/>
        </w:rPr>
      </w:pPr>
      <w:r w:rsidRPr="007D1658">
        <w:rPr>
          <w:sz w:val="28"/>
          <w:szCs w:val="28"/>
          <w:lang w:val="kk-KZ"/>
        </w:rPr>
        <w:t>14-жолдағы көрсеткіш Қағидаларға сәйкес құнсыздануға қатысты талаптар қолданылмайтын берілген қарыздар бойынша толтырылмайды.</w:t>
      </w:r>
    </w:p>
    <w:p w:rsidR="007145DF" w:rsidRPr="007D1658" w:rsidRDefault="007145DF" w:rsidP="007145DF">
      <w:pPr>
        <w:ind w:left="5670"/>
        <w:jc w:val="both"/>
        <w:rPr>
          <w:sz w:val="28"/>
          <w:szCs w:val="28"/>
          <w:lang w:val="kk-KZ"/>
        </w:rPr>
      </w:pPr>
      <w:r w:rsidRPr="007D1658">
        <w:rPr>
          <w:sz w:val="28"/>
          <w:szCs w:val="28"/>
          <w:lang w:val="kk-KZ"/>
        </w:rPr>
        <w:br w:type="page"/>
      </w:r>
      <w:r w:rsidRPr="007D1658">
        <w:rPr>
          <w:sz w:val="28"/>
          <w:szCs w:val="28"/>
          <w:lang w:val="kk-KZ"/>
        </w:rPr>
        <w:lastRenderedPageBreak/>
        <w:t>«Б</w:t>
      </w:r>
      <w:r w:rsidRPr="007D1658">
        <w:rPr>
          <w:rStyle w:val="s0"/>
          <w:color w:val="auto"/>
          <w:sz w:val="28"/>
          <w:szCs w:val="28"/>
          <w:lang w:val="kk-KZ"/>
        </w:rPr>
        <w:t>анкпен ерекше қатынастар арқылы байланысты тұлғалар және олармен жасалған мәмілелер туралы есеп</w:t>
      </w:r>
      <w:r w:rsidRPr="007D1658">
        <w:rPr>
          <w:sz w:val="28"/>
          <w:szCs w:val="28"/>
          <w:lang w:val="kk-KZ"/>
        </w:rPr>
        <w:t xml:space="preserve">» әкімшілік деректерді өтеусіз негізде жинауға </w:t>
      </w:r>
    </w:p>
    <w:p w:rsidR="007145DF" w:rsidRPr="007D1658" w:rsidRDefault="007145DF" w:rsidP="007145DF">
      <w:pPr>
        <w:pStyle w:val="pr"/>
        <w:ind w:left="5670"/>
        <w:jc w:val="both"/>
        <w:rPr>
          <w:color w:val="auto"/>
          <w:sz w:val="28"/>
          <w:szCs w:val="28"/>
          <w:lang w:val="kk-KZ"/>
        </w:rPr>
      </w:pPr>
      <w:r w:rsidRPr="007D1658">
        <w:rPr>
          <w:color w:val="auto"/>
          <w:sz w:val="28"/>
          <w:szCs w:val="28"/>
          <w:lang w:val="kk-KZ"/>
        </w:rPr>
        <w:t xml:space="preserve">арналған нысанына </w:t>
      </w:r>
    </w:p>
    <w:p w:rsidR="007145DF" w:rsidRPr="007D1658" w:rsidRDefault="007145DF" w:rsidP="007145DF">
      <w:pPr>
        <w:ind w:left="5670"/>
        <w:jc w:val="both"/>
        <w:rPr>
          <w:rFonts w:eastAsia="Calibri"/>
          <w:sz w:val="28"/>
          <w:szCs w:val="28"/>
          <w:lang w:val="kk-KZ" w:eastAsia="en-US"/>
        </w:rPr>
      </w:pPr>
      <w:r w:rsidRPr="007D1658">
        <w:rPr>
          <w:sz w:val="28"/>
          <w:szCs w:val="28"/>
          <w:lang w:val="kk-KZ"/>
        </w:rPr>
        <w:t>10-қосымша</w:t>
      </w:r>
      <w:r w:rsidRPr="007D1658">
        <w:rPr>
          <w:rFonts w:eastAsia="Calibri"/>
          <w:sz w:val="28"/>
          <w:szCs w:val="28"/>
          <w:lang w:val="kk-KZ" w:eastAsia="en-US"/>
        </w:rPr>
        <w:t xml:space="preserve"> </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нысанның атауы: </w:t>
      </w:r>
      <w:r w:rsidRPr="007D1658">
        <w:rPr>
          <w:bCs/>
          <w:sz w:val="28"/>
          <w:szCs w:val="28"/>
          <w:lang w:val="kk-KZ"/>
        </w:rPr>
        <w:t>Банкпен,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нысанның индексі: AFFIL-1</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rPr>
          <w:sz w:val="28"/>
          <w:szCs w:val="28"/>
          <w:lang w:val="kk-KZ"/>
        </w:rPr>
      </w:pPr>
      <w:r w:rsidRPr="007D1658">
        <w:rPr>
          <w:sz w:val="28"/>
          <w:szCs w:val="28"/>
          <w:lang w:val="kk-KZ"/>
        </w:rPr>
        <w:t>Есепті кезеңі: 20___ жылғы ____________ жағдай бойынша</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w:t>
      </w:r>
    </w:p>
    <w:p w:rsidR="007145DF" w:rsidRPr="007D1658" w:rsidRDefault="007145DF" w:rsidP="007145DF">
      <w:pPr>
        <w:tabs>
          <w:tab w:val="left" w:pos="993"/>
        </w:tabs>
        <w:ind w:firstLine="709"/>
        <w:jc w:val="both"/>
        <w:rPr>
          <w:sz w:val="28"/>
          <w:szCs w:val="28"/>
          <w:lang w:val="kk-KZ"/>
        </w:rPr>
      </w:pPr>
      <w:r w:rsidRPr="007D1658">
        <w:rPr>
          <w:sz w:val="28"/>
          <w:szCs w:val="28"/>
          <w:lang w:val="kk-KZ"/>
        </w:rPr>
        <w:t xml:space="preserve">Әкімшілік деректерді өтеусіз негізде жинауға арналған нысанды ұсыну мерзімі: </w:t>
      </w:r>
    </w:p>
    <w:p w:rsidR="007145DF" w:rsidRPr="007D1658" w:rsidRDefault="007145DF" w:rsidP="007145DF">
      <w:pPr>
        <w:ind w:firstLine="709"/>
        <w:jc w:val="both"/>
        <w:rPr>
          <w:sz w:val="28"/>
          <w:szCs w:val="28"/>
          <w:lang w:val="kk-KZ"/>
        </w:rPr>
      </w:pPr>
      <w:r w:rsidRPr="007D1658">
        <w:rPr>
          <w:sz w:val="28"/>
          <w:szCs w:val="28"/>
          <w:lang w:val="kk-KZ"/>
        </w:rPr>
        <w:t>банкпен, 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есепті айдан кейінгі айдың жетінші жұмыс күнінен кешіктірмей, ай сайын;</w:t>
      </w:r>
    </w:p>
    <w:p w:rsidR="007145DF" w:rsidRPr="007D1658" w:rsidRDefault="007145DF" w:rsidP="007145DF">
      <w:pPr>
        <w:tabs>
          <w:tab w:val="left" w:pos="993"/>
        </w:tabs>
        <w:ind w:firstLine="709"/>
        <w:jc w:val="both"/>
        <w:rPr>
          <w:sz w:val="28"/>
          <w:szCs w:val="28"/>
          <w:lang w:val="kk-KZ"/>
        </w:rPr>
      </w:pPr>
      <w:r w:rsidRPr="007D1658">
        <w:rPr>
          <w:sz w:val="28"/>
          <w:szCs w:val="28"/>
          <w:lang w:val="kk-KZ"/>
        </w:rPr>
        <w:t>банкпен, Қазақстан Республикасының бейрезидент-банкінің филиалымен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 есепті айдан кейінгі айдың он бесінші жұмыс күнінен кешіктірмей, ай сайын</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tabs>
          <w:tab w:val="left" w:pos="993"/>
        </w:tabs>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jc w:val="both"/>
        <w:rPr>
          <w:sz w:val="28"/>
          <w:szCs w:val="28"/>
          <w:lang w:val="kk-KZ"/>
        </w:rPr>
      </w:pPr>
      <w:r w:rsidRPr="007D1658">
        <w:rPr>
          <w:sz w:val="28"/>
          <w:szCs w:val="28"/>
          <w:lang w:val="kk-KZ"/>
        </w:rPr>
        <w:lastRenderedPageBreak/>
        <w:t>1-кесте. Банкпен, Қазақстан Республикасының бейрезидент-банкінің филиалымен ерекше қатынастар арқылы байланысты тұлғалар тізілімі</w:t>
      </w:r>
    </w:p>
    <w:p w:rsidR="007145DF" w:rsidRPr="007D1658" w:rsidRDefault="007145DF" w:rsidP="007145DF">
      <w:pPr>
        <w:ind w:firstLine="709"/>
        <w:rPr>
          <w:sz w:val="28"/>
          <w:szCs w:val="28"/>
          <w:lang w:val="kk-KZ"/>
        </w:rPr>
      </w:pPr>
    </w:p>
    <w:tbl>
      <w:tblPr>
        <w:tblW w:w="5000" w:type="pct"/>
        <w:jc w:val="center"/>
        <w:tblLook w:val="04A0" w:firstRow="1" w:lastRow="0" w:firstColumn="1" w:lastColumn="0" w:noHBand="0" w:noVBand="1"/>
      </w:tblPr>
      <w:tblGrid>
        <w:gridCol w:w="988"/>
        <w:gridCol w:w="6787"/>
        <w:gridCol w:w="1852"/>
      </w:tblGrid>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jc w:val="center"/>
              <w:rPr>
                <w:sz w:val="28"/>
                <w:szCs w:val="28"/>
                <w:lang w:val="kk-KZ"/>
              </w:rPr>
            </w:pPr>
            <w:r w:rsidRPr="007D1658">
              <w:rPr>
                <w:sz w:val="28"/>
                <w:szCs w:val="28"/>
                <w:lang w:val="kk-KZ"/>
              </w:rPr>
              <w:t>№</w:t>
            </w:r>
          </w:p>
        </w:tc>
        <w:tc>
          <w:tcPr>
            <w:tcW w:w="3525"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jc w:val="center"/>
              <w:rPr>
                <w:sz w:val="28"/>
                <w:szCs w:val="28"/>
                <w:lang w:val="kk-KZ"/>
              </w:rPr>
            </w:pPr>
            <w:r w:rsidRPr="007D1658">
              <w:rPr>
                <w:sz w:val="28"/>
                <w:szCs w:val="28"/>
                <w:lang w:val="kk-KZ"/>
              </w:rPr>
              <w:t>Көрсеткіштердің атауы</w:t>
            </w:r>
          </w:p>
        </w:tc>
        <w:tc>
          <w:tcPr>
            <w:tcW w:w="962"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jc w:val="center"/>
              <w:rPr>
                <w:sz w:val="28"/>
                <w:szCs w:val="28"/>
                <w:lang w:val="kk-KZ"/>
              </w:rPr>
            </w:pPr>
            <w:r w:rsidRPr="007D1658">
              <w:rPr>
                <w:sz w:val="28"/>
                <w:szCs w:val="28"/>
                <w:lang w:val="kk-KZ"/>
              </w:rPr>
              <w:t>Мәні</w:t>
            </w: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1</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Тұлғаны сәйкестендіргіш</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1.1</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Сәйкестендіргіш түрі</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1.2</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Сәйкестендіру нөмірі</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2</w:t>
            </w:r>
          </w:p>
        </w:tc>
        <w:tc>
          <w:tcPr>
            <w:tcW w:w="3525" w:type="pct"/>
            <w:tcBorders>
              <w:top w:val="single" w:sz="4" w:space="0" w:color="auto"/>
              <w:left w:val="nil"/>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Тұлғаны қосымша сәйкестендіргіш:</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2.1</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сәйкестендіргіш түрі</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2.2</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сәйкестендіру нөмірі</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80538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3</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both"/>
              <w:rPr>
                <w:sz w:val="28"/>
                <w:szCs w:val="28"/>
                <w:lang w:val="kk-KZ"/>
              </w:rPr>
            </w:pPr>
            <w:r w:rsidRPr="007D1658">
              <w:rPr>
                <w:sz w:val="28"/>
                <w:szCs w:val="28"/>
                <w:lang w:val="kk-KZ"/>
              </w:rPr>
              <w:t>Атауы (заңды тұлға үшін), тегі, аты, әкесінің аты (ол болған жағдайда) (жеке тұлға үшін)</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4</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Жеке тұлғаның белгісі</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7D165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5</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Тіркелген елі</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80538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6</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both"/>
              <w:rPr>
                <w:sz w:val="28"/>
                <w:szCs w:val="28"/>
                <w:lang w:val="kk-KZ"/>
              </w:rPr>
            </w:pPr>
            <w:r w:rsidRPr="007D1658">
              <w:rPr>
                <w:sz w:val="28"/>
                <w:szCs w:val="28"/>
                <w:lang w:val="kk-KZ"/>
              </w:rPr>
              <w:t>Тұлға банкпен ерекше қатынастар арқылы байланысты тұлғаға жатқызылған белгі</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80538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7</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both"/>
              <w:rPr>
                <w:sz w:val="28"/>
                <w:szCs w:val="28"/>
                <w:lang w:val="kk-KZ"/>
              </w:rPr>
            </w:pPr>
            <w:r w:rsidRPr="007D1658">
              <w:rPr>
                <w:sz w:val="28"/>
                <w:szCs w:val="28"/>
                <w:lang w:val="kk-KZ"/>
              </w:rPr>
              <w:t>Тұлға банкпен ерекше қатынастар арқылы байланысты тұлғалар тізіліміне енгізілген күн</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r w:rsidR="007145DF" w:rsidRPr="00805388" w:rsidTr="00955735">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145DF" w:rsidRPr="007D1658" w:rsidRDefault="007145DF" w:rsidP="00955735">
            <w:pPr>
              <w:rPr>
                <w:sz w:val="28"/>
                <w:szCs w:val="28"/>
                <w:lang w:val="kk-KZ"/>
              </w:rPr>
            </w:pPr>
            <w:r w:rsidRPr="007D1658">
              <w:rPr>
                <w:sz w:val="28"/>
                <w:szCs w:val="28"/>
                <w:lang w:val="kk-KZ"/>
              </w:rPr>
              <w:t>8</w:t>
            </w:r>
          </w:p>
        </w:tc>
        <w:tc>
          <w:tcPr>
            <w:tcW w:w="3525"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both"/>
              <w:rPr>
                <w:sz w:val="28"/>
                <w:szCs w:val="28"/>
                <w:lang w:val="kk-KZ"/>
              </w:rPr>
            </w:pPr>
            <w:r w:rsidRPr="007D1658">
              <w:rPr>
                <w:sz w:val="28"/>
                <w:szCs w:val="28"/>
                <w:lang w:val="kk-KZ"/>
              </w:rPr>
              <w:t>Банкпен ерекше қатынастар арқылы байланысты тұлғалар тізілімінен тұлға алып тасталған күн</w:t>
            </w:r>
          </w:p>
        </w:tc>
        <w:tc>
          <w:tcPr>
            <w:tcW w:w="962" w:type="pct"/>
            <w:tcBorders>
              <w:top w:val="single" w:sz="4" w:space="0" w:color="auto"/>
              <w:left w:val="nil"/>
              <w:bottom w:val="single" w:sz="4" w:space="0" w:color="auto"/>
              <w:right w:val="single" w:sz="4" w:space="0" w:color="auto"/>
            </w:tcBorders>
            <w:shd w:val="clear" w:color="auto" w:fill="auto"/>
            <w:noWrap/>
          </w:tcPr>
          <w:p w:rsidR="007145DF" w:rsidRPr="007D1658" w:rsidRDefault="007145DF" w:rsidP="00955735">
            <w:pPr>
              <w:jc w:val="center"/>
              <w:rPr>
                <w:sz w:val="28"/>
                <w:szCs w:val="28"/>
                <w:lang w:val="kk-KZ"/>
              </w:rPr>
            </w:pPr>
          </w:p>
        </w:tc>
      </w:tr>
    </w:tbl>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sz w:val="28"/>
          <w:szCs w:val="28"/>
          <w:lang w:val="kk-KZ"/>
        </w:rPr>
        <w:t>2-кесте. Банкпен, Қазақстан Республикасының бейрезидент-банкінің филиалымен ерекше қатынастар арқылы байланысты тұлғалармен мәмілелер туралы мәліметтер</w:t>
      </w:r>
    </w:p>
    <w:p w:rsidR="007145DF" w:rsidRPr="007D1658" w:rsidRDefault="007145DF" w:rsidP="007145DF">
      <w:pPr>
        <w:tabs>
          <w:tab w:val="left" w:pos="142"/>
        </w:tabs>
        <w:ind w:firstLine="709"/>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7145DF" w:rsidRPr="007D1658" w:rsidTr="00955735">
        <w:trPr>
          <w:trHeight w:val="170"/>
        </w:trPr>
        <w:tc>
          <w:tcPr>
            <w:tcW w:w="517" w:type="pct"/>
          </w:tcPr>
          <w:p w:rsidR="007145DF" w:rsidRPr="007D1658" w:rsidRDefault="007145DF" w:rsidP="00955735">
            <w:pPr>
              <w:jc w:val="center"/>
              <w:rPr>
                <w:bCs/>
                <w:sz w:val="28"/>
                <w:szCs w:val="28"/>
                <w:lang w:val="kk-KZ"/>
              </w:rPr>
            </w:pPr>
            <w:r w:rsidRPr="007D1658">
              <w:rPr>
                <w:bCs/>
                <w:sz w:val="28"/>
                <w:szCs w:val="28"/>
                <w:lang w:val="kk-KZ"/>
              </w:rPr>
              <w:t>№</w:t>
            </w:r>
          </w:p>
        </w:tc>
        <w:tc>
          <w:tcPr>
            <w:tcW w:w="3530" w:type="pct"/>
            <w:shd w:val="clear" w:color="auto" w:fill="auto"/>
            <w:hideMark/>
          </w:tcPr>
          <w:p w:rsidR="007145DF" w:rsidRPr="007D1658" w:rsidRDefault="007145DF" w:rsidP="00955735">
            <w:pPr>
              <w:jc w:val="center"/>
              <w:rPr>
                <w:bCs/>
                <w:sz w:val="28"/>
                <w:szCs w:val="28"/>
                <w:lang w:val="kk-KZ"/>
              </w:rPr>
            </w:pPr>
            <w:r w:rsidRPr="007D1658">
              <w:rPr>
                <w:sz w:val="28"/>
                <w:szCs w:val="28"/>
                <w:lang w:val="kk-KZ"/>
              </w:rPr>
              <w:t>Көрсеткіштердің атауы</w:t>
            </w:r>
          </w:p>
        </w:tc>
        <w:tc>
          <w:tcPr>
            <w:tcW w:w="953" w:type="pct"/>
            <w:shd w:val="clear" w:color="auto" w:fill="auto"/>
            <w:hideMark/>
          </w:tcPr>
          <w:p w:rsidR="007145DF" w:rsidRPr="007D1658" w:rsidRDefault="007145DF" w:rsidP="00955735">
            <w:pPr>
              <w:jc w:val="center"/>
              <w:rPr>
                <w:bCs/>
                <w:sz w:val="28"/>
                <w:szCs w:val="28"/>
                <w:lang w:val="kk-KZ"/>
              </w:rPr>
            </w:pPr>
            <w:r w:rsidRPr="007D1658">
              <w:rPr>
                <w:sz w:val="28"/>
                <w:szCs w:val="28"/>
                <w:lang w:val="kk-KZ"/>
              </w:rPr>
              <w:t>Мәні</w:t>
            </w:r>
          </w:p>
        </w:tc>
      </w:tr>
      <w:tr w:rsidR="007145DF" w:rsidRPr="007D1658" w:rsidTr="00955735">
        <w:trPr>
          <w:trHeight w:val="170"/>
        </w:trPr>
        <w:tc>
          <w:tcPr>
            <w:tcW w:w="517" w:type="pct"/>
            <w:vAlign w:val="center"/>
          </w:tcPr>
          <w:p w:rsidR="007145DF" w:rsidRPr="007D1658" w:rsidRDefault="007145DF" w:rsidP="00955735">
            <w:pPr>
              <w:rPr>
                <w:sz w:val="28"/>
                <w:szCs w:val="28"/>
                <w:lang w:val="kk-KZ"/>
              </w:rPr>
            </w:pPr>
            <w:r w:rsidRPr="007D1658">
              <w:rPr>
                <w:sz w:val="28"/>
                <w:szCs w:val="28"/>
                <w:lang w:val="kk-KZ"/>
              </w:rPr>
              <w:t>1</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Тұлғаны сәйкестендіргіш</w:t>
            </w:r>
          </w:p>
        </w:tc>
        <w:tc>
          <w:tcPr>
            <w:tcW w:w="953" w:type="pct"/>
            <w:shd w:val="clear" w:color="auto" w:fill="auto"/>
          </w:tcPr>
          <w:p w:rsidR="007145DF" w:rsidRPr="007D1658" w:rsidRDefault="007145DF" w:rsidP="00955735">
            <w:pPr>
              <w:rPr>
                <w:bCs/>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1.1</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Сәйкестендіргіш түрі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1.2</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Сәйкестендіру нөмірі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tcPr>
          <w:p w:rsidR="007145DF" w:rsidRPr="007D1658" w:rsidRDefault="007145DF" w:rsidP="00955735">
            <w:pPr>
              <w:rPr>
                <w:sz w:val="28"/>
                <w:szCs w:val="28"/>
                <w:lang w:val="kk-KZ"/>
              </w:rPr>
            </w:pPr>
            <w:r w:rsidRPr="007D1658">
              <w:rPr>
                <w:sz w:val="28"/>
                <w:szCs w:val="28"/>
                <w:lang w:val="kk-KZ"/>
              </w:rPr>
              <w:t>2</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Шарт талаптары бойынша мәміле туралы мәліметтер:</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2.1</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мәміленің референсі (коды)</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2.2</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шарттың нөмірі</w:t>
            </w:r>
          </w:p>
        </w:tc>
        <w:tc>
          <w:tcPr>
            <w:tcW w:w="953" w:type="pct"/>
            <w:shd w:val="clear" w:color="auto" w:fill="auto"/>
            <w:noWrap/>
          </w:tcPr>
          <w:p w:rsidR="007145DF" w:rsidRPr="007D1658" w:rsidRDefault="007145DF" w:rsidP="00955735">
            <w:pPr>
              <w:rPr>
                <w:sz w:val="28"/>
                <w:szCs w:val="28"/>
                <w:lang w:val="kk-KZ"/>
              </w:rPr>
            </w:pPr>
          </w:p>
        </w:tc>
      </w:tr>
      <w:tr w:rsidR="007145DF" w:rsidRPr="0080538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2.3</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шарт жасалған (мәміле талаптарын орындауды бастаған) күн</w:t>
            </w:r>
          </w:p>
        </w:tc>
        <w:tc>
          <w:tcPr>
            <w:tcW w:w="953" w:type="pct"/>
            <w:shd w:val="clear" w:color="auto" w:fill="auto"/>
            <w:noWrap/>
          </w:tcPr>
          <w:p w:rsidR="007145DF" w:rsidRPr="007D1658" w:rsidRDefault="007145DF" w:rsidP="00955735">
            <w:pPr>
              <w:rPr>
                <w:sz w:val="28"/>
                <w:szCs w:val="28"/>
                <w:lang w:val="kk-KZ"/>
              </w:rPr>
            </w:pPr>
          </w:p>
        </w:tc>
      </w:tr>
      <w:tr w:rsidR="007145DF" w:rsidRPr="0080538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2.4</w:t>
            </w:r>
          </w:p>
        </w:tc>
        <w:tc>
          <w:tcPr>
            <w:tcW w:w="3530" w:type="pct"/>
            <w:shd w:val="clear" w:color="auto" w:fill="auto"/>
          </w:tcPr>
          <w:p w:rsidR="007145DF" w:rsidRPr="007D1658" w:rsidRDefault="007145DF" w:rsidP="00955735">
            <w:pPr>
              <w:jc w:val="both"/>
              <w:rPr>
                <w:sz w:val="28"/>
                <w:szCs w:val="28"/>
                <w:lang w:val="kk-KZ"/>
              </w:rPr>
            </w:pPr>
            <w:r w:rsidRPr="007D1658">
              <w:rPr>
                <w:sz w:val="28"/>
                <w:szCs w:val="28"/>
                <w:lang w:val="kk-KZ"/>
              </w:rPr>
              <w:t>шарттың қолданылуы (мәміле талаптарының орындалуы) аяқталған күн</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2.5</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операция түрі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2.6</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мәміле мақсаты</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2.7</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валюта коды</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2.8</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мәміле сомасы</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2.9</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сыйақы мөлшерлемесі</w:t>
            </w:r>
          </w:p>
        </w:tc>
        <w:tc>
          <w:tcPr>
            <w:tcW w:w="953" w:type="pct"/>
            <w:shd w:val="clear" w:color="auto" w:fill="auto"/>
            <w:noWrap/>
          </w:tcPr>
          <w:p w:rsidR="007145DF" w:rsidRPr="007D1658" w:rsidRDefault="007145DF" w:rsidP="00955735">
            <w:pPr>
              <w:rPr>
                <w:sz w:val="28"/>
                <w:szCs w:val="28"/>
                <w:lang w:val="kk-KZ"/>
              </w:rPr>
            </w:pPr>
          </w:p>
        </w:tc>
      </w:tr>
      <w:tr w:rsidR="007145DF" w:rsidRPr="00805388" w:rsidTr="00955735">
        <w:trPr>
          <w:trHeight w:val="170"/>
        </w:trPr>
        <w:tc>
          <w:tcPr>
            <w:tcW w:w="517" w:type="pct"/>
            <w:shd w:val="clear" w:color="auto" w:fill="auto"/>
          </w:tcPr>
          <w:p w:rsidR="007145DF" w:rsidRPr="007D1658" w:rsidRDefault="007145DF" w:rsidP="00955735">
            <w:pPr>
              <w:rPr>
                <w:sz w:val="28"/>
                <w:szCs w:val="28"/>
                <w:lang w:val="kk-KZ"/>
              </w:rPr>
            </w:pPr>
            <w:r w:rsidRPr="007D1658">
              <w:rPr>
                <w:sz w:val="28"/>
                <w:szCs w:val="28"/>
                <w:lang w:val="kk-KZ"/>
              </w:rPr>
              <w:t>3</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Уәкілетті орган (тұлға) шешімінің деректемелері: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lastRenderedPageBreak/>
              <w:t>3.1</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Нөмірі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3.2</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Күні</w:t>
            </w:r>
          </w:p>
        </w:tc>
        <w:tc>
          <w:tcPr>
            <w:tcW w:w="953" w:type="pct"/>
            <w:shd w:val="clear" w:color="auto" w:fill="auto"/>
            <w:noWrap/>
          </w:tcPr>
          <w:p w:rsidR="007145DF" w:rsidRPr="007D1658" w:rsidRDefault="007145DF" w:rsidP="00955735">
            <w:pPr>
              <w:rPr>
                <w:sz w:val="28"/>
                <w:szCs w:val="28"/>
                <w:lang w:val="kk-KZ"/>
              </w:rPr>
            </w:pPr>
          </w:p>
        </w:tc>
      </w:tr>
      <w:tr w:rsidR="007145DF" w:rsidRPr="00805388" w:rsidTr="00955735">
        <w:trPr>
          <w:trHeight w:val="170"/>
        </w:trPr>
        <w:tc>
          <w:tcPr>
            <w:tcW w:w="517" w:type="pct"/>
            <w:shd w:val="clear" w:color="auto" w:fill="auto"/>
          </w:tcPr>
          <w:p w:rsidR="007145DF" w:rsidRPr="007D1658" w:rsidRDefault="007145DF" w:rsidP="00955735">
            <w:pPr>
              <w:rPr>
                <w:sz w:val="28"/>
                <w:szCs w:val="28"/>
                <w:lang w:val="kk-KZ"/>
              </w:rPr>
            </w:pPr>
            <w:r w:rsidRPr="007D1658">
              <w:rPr>
                <w:sz w:val="28"/>
                <w:szCs w:val="28"/>
                <w:lang w:val="kk-KZ"/>
              </w:rPr>
              <w:t>4</w:t>
            </w:r>
          </w:p>
        </w:tc>
        <w:tc>
          <w:tcPr>
            <w:tcW w:w="3530" w:type="pct"/>
            <w:shd w:val="clear" w:color="auto" w:fill="auto"/>
          </w:tcPr>
          <w:p w:rsidR="007145DF" w:rsidRPr="007D1658" w:rsidRDefault="007145DF" w:rsidP="00955735">
            <w:pPr>
              <w:jc w:val="both"/>
              <w:rPr>
                <w:sz w:val="28"/>
                <w:szCs w:val="28"/>
                <w:lang w:val="kk-KZ"/>
              </w:rPr>
            </w:pPr>
            <w:r w:rsidRPr="007D1658">
              <w:rPr>
                <w:sz w:val="28"/>
                <w:szCs w:val="28"/>
                <w:lang w:val="kk-KZ"/>
              </w:rPr>
              <w:t>Үлгі шарттарға сәйкес мәміле жасау белгісі</w:t>
            </w:r>
          </w:p>
        </w:tc>
        <w:tc>
          <w:tcPr>
            <w:tcW w:w="953" w:type="pct"/>
            <w:shd w:val="clear" w:color="auto" w:fill="auto"/>
            <w:noWrap/>
          </w:tcPr>
          <w:p w:rsidR="007145DF" w:rsidRPr="007D1658" w:rsidRDefault="007145DF" w:rsidP="00955735">
            <w:pPr>
              <w:rPr>
                <w:sz w:val="28"/>
                <w:szCs w:val="28"/>
                <w:lang w:val="kk-KZ"/>
              </w:rPr>
            </w:pPr>
          </w:p>
        </w:tc>
      </w:tr>
      <w:tr w:rsidR="007145DF" w:rsidRPr="00805388" w:rsidTr="00955735">
        <w:trPr>
          <w:trHeight w:val="170"/>
        </w:trPr>
        <w:tc>
          <w:tcPr>
            <w:tcW w:w="517" w:type="pct"/>
            <w:shd w:val="clear" w:color="auto" w:fill="auto"/>
          </w:tcPr>
          <w:p w:rsidR="007145DF" w:rsidRPr="007D1658" w:rsidRDefault="007145DF" w:rsidP="00955735">
            <w:pPr>
              <w:rPr>
                <w:sz w:val="28"/>
                <w:szCs w:val="28"/>
                <w:lang w:val="kk-KZ"/>
              </w:rPr>
            </w:pPr>
            <w:r w:rsidRPr="007D1658">
              <w:rPr>
                <w:sz w:val="28"/>
                <w:szCs w:val="28"/>
                <w:lang w:val="kk-KZ"/>
              </w:rPr>
              <w:t>5</w:t>
            </w:r>
          </w:p>
        </w:tc>
        <w:tc>
          <w:tcPr>
            <w:tcW w:w="3530" w:type="pct"/>
            <w:shd w:val="clear" w:color="auto" w:fill="auto"/>
          </w:tcPr>
          <w:p w:rsidR="007145DF" w:rsidRPr="007D1658" w:rsidRDefault="007145DF" w:rsidP="00955735">
            <w:pPr>
              <w:tabs>
                <w:tab w:val="left" w:pos="1851"/>
              </w:tabs>
              <w:rPr>
                <w:sz w:val="28"/>
                <w:szCs w:val="28"/>
                <w:lang w:val="kk-KZ"/>
              </w:rPr>
            </w:pPr>
            <w:r w:rsidRPr="007D1658">
              <w:rPr>
                <w:sz w:val="28"/>
                <w:szCs w:val="28"/>
                <w:lang w:val="kk-KZ"/>
              </w:rPr>
              <w:t>Есепті күндегі мәміле құнының көрсеткіштері: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5.1</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құндық көрсеткіштің түрі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5.2</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шот нөмірі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5.3</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Сомасы</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vAlign w:val="center"/>
          </w:tcPr>
          <w:p w:rsidR="007145DF" w:rsidRPr="007D1658" w:rsidRDefault="007145DF" w:rsidP="00955735">
            <w:pPr>
              <w:rPr>
                <w:sz w:val="28"/>
                <w:szCs w:val="28"/>
                <w:lang w:val="kk-KZ"/>
              </w:rPr>
            </w:pPr>
            <w:r w:rsidRPr="007D1658">
              <w:rPr>
                <w:sz w:val="28"/>
                <w:szCs w:val="28"/>
                <w:lang w:val="kk-KZ"/>
              </w:rPr>
              <w:t>6</w:t>
            </w:r>
          </w:p>
        </w:tc>
        <w:tc>
          <w:tcPr>
            <w:tcW w:w="3530" w:type="pct"/>
            <w:shd w:val="clear" w:color="auto" w:fill="auto"/>
            <w:vAlign w:val="center"/>
          </w:tcPr>
          <w:p w:rsidR="007145DF" w:rsidRPr="007D1658" w:rsidRDefault="007145DF" w:rsidP="00955735">
            <w:pPr>
              <w:jc w:val="both"/>
              <w:rPr>
                <w:sz w:val="28"/>
                <w:szCs w:val="28"/>
                <w:lang w:val="kk-KZ"/>
              </w:rPr>
            </w:pPr>
            <w:r w:rsidRPr="007D1658">
              <w:rPr>
                <w:sz w:val="28"/>
                <w:szCs w:val="28"/>
                <w:lang w:val="kk-KZ"/>
              </w:rPr>
              <w:t>Ескертпе</w:t>
            </w:r>
          </w:p>
        </w:tc>
        <w:tc>
          <w:tcPr>
            <w:tcW w:w="953" w:type="pct"/>
            <w:shd w:val="clear" w:color="auto" w:fill="auto"/>
            <w:noWrap/>
          </w:tcPr>
          <w:p w:rsidR="007145DF" w:rsidRPr="007D1658" w:rsidRDefault="007145DF" w:rsidP="00955735">
            <w:pPr>
              <w:rPr>
                <w:sz w:val="28"/>
                <w:szCs w:val="28"/>
                <w:lang w:val="kk-KZ"/>
              </w:rPr>
            </w:pPr>
          </w:p>
        </w:tc>
      </w:tr>
    </w:tbl>
    <w:p w:rsidR="007145DF" w:rsidRPr="007D1658" w:rsidRDefault="007145DF" w:rsidP="007145DF">
      <w:pPr>
        <w:tabs>
          <w:tab w:val="left" w:pos="142"/>
        </w:tabs>
        <w:jc w:val="both"/>
        <w:rPr>
          <w:sz w:val="28"/>
          <w:szCs w:val="28"/>
          <w:lang w:val="kk-KZ"/>
        </w:rPr>
      </w:pPr>
    </w:p>
    <w:p w:rsidR="007145DF" w:rsidRPr="007D1658" w:rsidRDefault="007145DF" w:rsidP="007145DF">
      <w:pPr>
        <w:jc w:val="both"/>
        <w:rPr>
          <w:sz w:val="28"/>
          <w:szCs w:val="28"/>
          <w:lang w:val="kk-KZ"/>
        </w:rPr>
      </w:pPr>
      <w:r w:rsidRPr="007D1658">
        <w:rPr>
          <w:sz w:val="28"/>
          <w:szCs w:val="28"/>
          <w:lang w:val="kk-KZ"/>
        </w:rPr>
        <w:t>3-кесте. Банкпен, Қазақстан Республикасының бейрезидент-банкінің филиалымен ерекше қатынастар арқылы байланысты тұлғалар және олармен жасалған мәмілелер туралы қосымша мәліметтер</w:t>
      </w:r>
    </w:p>
    <w:p w:rsidR="007145DF" w:rsidRPr="007D1658" w:rsidRDefault="007145DF" w:rsidP="007145DF">
      <w:pPr>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7145DF" w:rsidRPr="007D1658" w:rsidTr="00955735">
        <w:trPr>
          <w:trHeight w:val="454"/>
        </w:trPr>
        <w:tc>
          <w:tcPr>
            <w:tcW w:w="517" w:type="pct"/>
            <w:shd w:val="clear" w:color="auto" w:fill="auto"/>
            <w:vAlign w:val="center"/>
          </w:tcPr>
          <w:p w:rsidR="007145DF" w:rsidRPr="007D1658" w:rsidRDefault="007145DF" w:rsidP="00955735">
            <w:pPr>
              <w:jc w:val="center"/>
              <w:rPr>
                <w:sz w:val="28"/>
                <w:szCs w:val="28"/>
                <w:lang w:val="kk-KZ"/>
              </w:rPr>
            </w:pPr>
            <w:r w:rsidRPr="007D1658">
              <w:rPr>
                <w:bCs/>
                <w:sz w:val="28"/>
                <w:szCs w:val="28"/>
                <w:lang w:val="kk-KZ"/>
              </w:rPr>
              <w:t>№</w:t>
            </w:r>
          </w:p>
        </w:tc>
        <w:tc>
          <w:tcPr>
            <w:tcW w:w="3530" w:type="pct"/>
            <w:shd w:val="clear" w:color="auto" w:fill="auto"/>
          </w:tcPr>
          <w:p w:rsidR="007145DF" w:rsidRPr="007D1658" w:rsidRDefault="007145DF" w:rsidP="00955735">
            <w:pPr>
              <w:jc w:val="center"/>
              <w:rPr>
                <w:sz w:val="28"/>
                <w:szCs w:val="28"/>
                <w:lang w:val="kk-KZ"/>
              </w:rPr>
            </w:pPr>
            <w:r w:rsidRPr="007D1658">
              <w:rPr>
                <w:sz w:val="28"/>
                <w:szCs w:val="28"/>
                <w:lang w:val="kk-KZ"/>
              </w:rPr>
              <w:t>Көрсеткіштердің атауы</w:t>
            </w:r>
          </w:p>
        </w:tc>
        <w:tc>
          <w:tcPr>
            <w:tcW w:w="953" w:type="pct"/>
            <w:shd w:val="clear" w:color="auto" w:fill="auto"/>
            <w:noWrap/>
          </w:tcPr>
          <w:p w:rsidR="007145DF" w:rsidRPr="007D1658" w:rsidRDefault="007145DF" w:rsidP="00955735">
            <w:pPr>
              <w:jc w:val="center"/>
              <w:rPr>
                <w:sz w:val="28"/>
                <w:szCs w:val="28"/>
                <w:lang w:val="kk-KZ"/>
              </w:rPr>
            </w:pPr>
            <w:r w:rsidRPr="007D1658">
              <w:rPr>
                <w:sz w:val="28"/>
                <w:szCs w:val="28"/>
                <w:lang w:val="kk-KZ"/>
              </w:rPr>
              <w:t>Мәні</w:t>
            </w:r>
          </w:p>
        </w:tc>
      </w:tr>
      <w:tr w:rsidR="007145DF" w:rsidRPr="007D1658" w:rsidTr="00955735">
        <w:trPr>
          <w:trHeight w:val="170"/>
        </w:trPr>
        <w:tc>
          <w:tcPr>
            <w:tcW w:w="517" w:type="pct"/>
            <w:shd w:val="clear" w:color="auto" w:fill="auto"/>
            <w:vAlign w:val="center"/>
          </w:tcPr>
          <w:p w:rsidR="007145DF" w:rsidRPr="007D1658" w:rsidRDefault="007145DF" w:rsidP="00955735">
            <w:pPr>
              <w:jc w:val="center"/>
              <w:rPr>
                <w:bCs/>
                <w:sz w:val="28"/>
                <w:szCs w:val="28"/>
                <w:lang w:val="kk-KZ"/>
              </w:rPr>
            </w:pPr>
            <w:r w:rsidRPr="007D1658">
              <w:rPr>
                <w:bCs/>
                <w:sz w:val="28"/>
                <w:szCs w:val="28"/>
                <w:lang w:val="kk-KZ"/>
              </w:rPr>
              <w:t>1</w:t>
            </w:r>
          </w:p>
        </w:tc>
        <w:tc>
          <w:tcPr>
            <w:tcW w:w="3530" w:type="pct"/>
            <w:shd w:val="clear" w:color="auto" w:fill="auto"/>
            <w:vAlign w:val="center"/>
          </w:tcPr>
          <w:p w:rsidR="007145DF" w:rsidRPr="007D1658" w:rsidRDefault="007145DF" w:rsidP="00955735">
            <w:pPr>
              <w:jc w:val="center"/>
              <w:rPr>
                <w:bCs/>
                <w:sz w:val="28"/>
                <w:szCs w:val="28"/>
                <w:lang w:val="kk-KZ"/>
              </w:rPr>
            </w:pPr>
            <w:r w:rsidRPr="007D1658">
              <w:rPr>
                <w:bCs/>
                <w:sz w:val="28"/>
                <w:szCs w:val="28"/>
                <w:lang w:val="kk-KZ"/>
              </w:rPr>
              <w:t>2</w:t>
            </w:r>
          </w:p>
        </w:tc>
        <w:tc>
          <w:tcPr>
            <w:tcW w:w="953" w:type="pct"/>
            <w:shd w:val="clear" w:color="auto" w:fill="auto"/>
            <w:noWrap/>
            <w:vAlign w:val="center"/>
          </w:tcPr>
          <w:p w:rsidR="007145DF" w:rsidRPr="007D1658" w:rsidRDefault="007145DF" w:rsidP="00955735">
            <w:pPr>
              <w:jc w:val="center"/>
              <w:rPr>
                <w:bCs/>
                <w:sz w:val="28"/>
                <w:szCs w:val="28"/>
                <w:lang w:val="kk-KZ"/>
              </w:rPr>
            </w:pPr>
            <w:r w:rsidRPr="007D1658">
              <w:rPr>
                <w:bCs/>
                <w:sz w:val="28"/>
                <w:szCs w:val="28"/>
                <w:lang w:val="kk-KZ"/>
              </w:rPr>
              <w:t>3</w:t>
            </w:r>
          </w:p>
        </w:tc>
      </w:tr>
      <w:tr w:rsidR="007145DF" w:rsidRPr="007D1658" w:rsidTr="00955735">
        <w:trPr>
          <w:trHeight w:val="170"/>
        </w:trPr>
        <w:tc>
          <w:tcPr>
            <w:tcW w:w="517" w:type="pct"/>
            <w:shd w:val="clear" w:color="auto" w:fill="auto"/>
          </w:tcPr>
          <w:p w:rsidR="007145DF" w:rsidRPr="007D1658" w:rsidRDefault="007145DF" w:rsidP="00955735">
            <w:pPr>
              <w:rPr>
                <w:sz w:val="28"/>
                <w:szCs w:val="28"/>
                <w:lang w:val="kk-KZ"/>
              </w:rPr>
            </w:pPr>
            <w:r w:rsidRPr="007D1658">
              <w:rPr>
                <w:sz w:val="28"/>
                <w:szCs w:val="28"/>
                <w:lang w:val="kk-KZ"/>
              </w:rPr>
              <w:t>1</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Көрсеткіштің түрі</w:t>
            </w:r>
          </w:p>
        </w:tc>
        <w:tc>
          <w:tcPr>
            <w:tcW w:w="953" w:type="pct"/>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17" w:type="pct"/>
            <w:shd w:val="clear" w:color="auto" w:fill="auto"/>
          </w:tcPr>
          <w:p w:rsidR="007145DF" w:rsidRPr="007D1658" w:rsidRDefault="007145DF" w:rsidP="00955735">
            <w:pPr>
              <w:rPr>
                <w:sz w:val="28"/>
                <w:szCs w:val="28"/>
                <w:lang w:val="kk-KZ"/>
              </w:rPr>
            </w:pPr>
            <w:r w:rsidRPr="007D1658">
              <w:rPr>
                <w:sz w:val="28"/>
                <w:szCs w:val="28"/>
                <w:lang w:val="kk-KZ"/>
              </w:rPr>
              <w:t>2</w:t>
            </w:r>
          </w:p>
        </w:tc>
        <w:tc>
          <w:tcPr>
            <w:tcW w:w="3530" w:type="pct"/>
            <w:shd w:val="clear" w:color="auto" w:fill="auto"/>
          </w:tcPr>
          <w:p w:rsidR="007145DF" w:rsidRPr="007D1658" w:rsidRDefault="007145DF" w:rsidP="00955735">
            <w:pPr>
              <w:rPr>
                <w:sz w:val="28"/>
                <w:szCs w:val="28"/>
                <w:lang w:val="kk-KZ"/>
              </w:rPr>
            </w:pPr>
            <w:r w:rsidRPr="007D1658">
              <w:rPr>
                <w:sz w:val="28"/>
                <w:szCs w:val="28"/>
                <w:lang w:val="kk-KZ"/>
              </w:rPr>
              <w:t>Сомасы</w:t>
            </w:r>
          </w:p>
        </w:tc>
        <w:tc>
          <w:tcPr>
            <w:tcW w:w="953" w:type="pct"/>
            <w:shd w:val="clear" w:color="auto" w:fill="auto"/>
            <w:noWrap/>
          </w:tcPr>
          <w:p w:rsidR="007145DF" w:rsidRPr="007D1658" w:rsidRDefault="007145DF" w:rsidP="00955735">
            <w:pPr>
              <w:rPr>
                <w:sz w:val="28"/>
                <w:szCs w:val="28"/>
                <w:lang w:val="kk-KZ"/>
              </w:rPr>
            </w:pP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Атауы 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_______________________________________     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 xml:space="preserve">  </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rPr>
          <w:sz w:val="28"/>
          <w:szCs w:val="28"/>
          <w:lang w:val="kk-KZ"/>
        </w:rPr>
      </w:pPr>
      <w:r w:rsidRPr="007D1658">
        <w:rPr>
          <w:sz w:val="28"/>
          <w:szCs w:val="28"/>
          <w:lang w:val="kk-KZ"/>
        </w:rPr>
        <w:t xml:space="preserve">         тегі, аты және әкесінің аты (ол болған жағдайда)            қолы</w:t>
      </w:r>
    </w:p>
    <w:p w:rsidR="007145DF" w:rsidRPr="007D1658" w:rsidRDefault="007145DF" w:rsidP="007145DF">
      <w:pPr>
        <w:rPr>
          <w:sz w:val="28"/>
          <w:szCs w:val="28"/>
          <w:lang w:val="kk-KZ"/>
        </w:rPr>
      </w:pPr>
      <w:r w:rsidRPr="007D1658">
        <w:rPr>
          <w:sz w:val="28"/>
          <w:szCs w:val="28"/>
          <w:lang w:val="kk-KZ"/>
        </w:rPr>
        <w:t>Күні 20__ жылғы «______»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192"/>
          <w:sz w:val="28"/>
          <w:szCs w:val="28"/>
          <w:lang w:val="kk-KZ"/>
        </w:rPr>
        <w:t>Ескертпе: нысан «</w:t>
      </w:r>
      <w:r w:rsidRPr="007D1658">
        <w:rPr>
          <w:bCs/>
          <w:sz w:val="28"/>
          <w:szCs w:val="28"/>
          <w:lang w:val="kk-KZ"/>
        </w:rPr>
        <w:t>Банкпен,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r w:rsidRPr="007D16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spacing w:after="160" w:line="259" w:lineRule="auto"/>
        <w:rPr>
          <w:bCs/>
          <w:sz w:val="28"/>
          <w:szCs w:val="28"/>
          <w:lang w:val="kk-KZ"/>
        </w:rPr>
      </w:pPr>
      <w:r w:rsidRPr="007D1658">
        <w:rPr>
          <w:bCs/>
          <w:sz w:val="28"/>
          <w:szCs w:val="28"/>
          <w:lang w:val="kk-KZ"/>
        </w:rPr>
        <w:br w:type="page"/>
      </w:r>
    </w:p>
    <w:p w:rsidR="007145DF" w:rsidRPr="007D1658" w:rsidRDefault="007145DF" w:rsidP="007145DF">
      <w:pPr>
        <w:pStyle w:val="pr"/>
        <w:ind w:left="5670"/>
        <w:jc w:val="both"/>
        <w:rPr>
          <w:color w:val="auto"/>
          <w:sz w:val="28"/>
          <w:szCs w:val="28"/>
          <w:lang w:val="kk-KZ"/>
        </w:rPr>
      </w:pPr>
      <w:r w:rsidRPr="007D1658">
        <w:rPr>
          <w:color w:val="auto"/>
          <w:sz w:val="28"/>
          <w:szCs w:val="28"/>
          <w:lang w:val="kk-KZ"/>
        </w:rPr>
        <w:lastRenderedPageBreak/>
        <w:t>«</w:t>
      </w:r>
      <w:r w:rsidRPr="007D1658">
        <w:rPr>
          <w:bCs/>
          <w:color w:val="auto"/>
          <w:sz w:val="28"/>
          <w:szCs w:val="28"/>
          <w:lang w:val="kk-KZ"/>
        </w:rPr>
        <w:t>Банкпен,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r w:rsidRPr="007D1658">
        <w:rPr>
          <w:color w:val="auto"/>
          <w:sz w:val="28"/>
          <w:szCs w:val="28"/>
          <w:lang w:val="kk-KZ"/>
        </w:rPr>
        <w:t xml:space="preserve">» әкімшілік деректерді өтеусіз негізде жинауға арналған нысанына </w:t>
      </w:r>
    </w:p>
    <w:p w:rsidR="007145DF" w:rsidRPr="007D1658" w:rsidRDefault="007145DF" w:rsidP="007145DF">
      <w:pPr>
        <w:ind w:left="5670"/>
        <w:jc w:val="both"/>
        <w:rPr>
          <w:rFonts w:eastAsia="Calibri"/>
          <w:sz w:val="28"/>
          <w:szCs w:val="28"/>
          <w:lang w:val="kk-KZ" w:eastAsia="en-US"/>
        </w:rPr>
      </w:pPr>
      <w:r w:rsidRPr="007D1658">
        <w:rPr>
          <w:sz w:val="28"/>
          <w:szCs w:val="28"/>
          <w:lang w:val="kk-KZ"/>
        </w:rPr>
        <w:t>қосымша</w:t>
      </w:r>
      <w:r w:rsidRPr="007D1658">
        <w:rPr>
          <w:rFonts w:eastAsia="Calibri"/>
          <w:sz w:val="28"/>
          <w:szCs w:val="28"/>
          <w:lang w:val="kk-KZ" w:eastAsia="en-US"/>
        </w:rPr>
        <w:t xml:space="preserve"> </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jc w:val="center"/>
        <w:rPr>
          <w:bCs/>
          <w:sz w:val="28"/>
          <w:szCs w:val="28"/>
          <w:lang w:val="kk-KZ"/>
        </w:rPr>
      </w:pPr>
    </w:p>
    <w:p w:rsidR="007145DF" w:rsidRPr="007D1658" w:rsidRDefault="007145DF" w:rsidP="007145DF">
      <w:pPr>
        <w:jc w:val="center"/>
        <w:rPr>
          <w:b/>
          <w:bCs/>
          <w:sz w:val="28"/>
          <w:szCs w:val="28"/>
          <w:lang w:val="kk-KZ"/>
        </w:rPr>
      </w:pPr>
      <w:r w:rsidRPr="007D1658">
        <w:rPr>
          <w:b/>
          <w:bCs/>
          <w:sz w:val="28"/>
          <w:szCs w:val="28"/>
          <w:lang w:val="kk-KZ"/>
        </w:rPr>
        <w:t>«Банкпен,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p>
    <w:p w:rsidR="007145DF" w:rsidRPr="007D1658" w:rsidRDefault="007145DF" w:rsidP="007145DF">
      <w:pPr>
        <w:jc w:val="center"/>
        <w:rPr>
          <w:b/>
          <w:bCs/>
          <w:sz w:val="28"/>
          <w:szCs w:val="28"/>
          <w:lang w:val="kk-KZ"/>
        </w:rPr>
      </w:pPr>
      <w:r w:rsidRPr="007D1658">
        <w:rPr>
          <w:b/>
          <w:bCs/>
          <w:sz w:val="28"/>
          <w:szCs w:val="28"/>
          <w:lang w:val="kk-KZ"/>
        </w:rPr>
        <w:t>(индексі – AFFIL-1, кезеңділігі – ай сайын)</w:t>
      </w:r>
    </w:p>
    <w:p w:rsidR="007145DF" w:rsidRPr="007D1658" w:rsidRDefault="007145DF" w:rsidP="007145DF">
      <w:pPr>
        <w:jc w:val="center"/>
        <w:rPr>
          <w:b/>
          <w:bCs/>
          <w:sz w:val="28"/>
          <w:szCs w:val="28"/>
          <w:lang w:val="kk-KZ"/>
        </w:rPr>
      </w:pPr>
    </w:p>
    <w:p w:rsidR="007145DF" w:rsidRPr="007D1658" w:rsidRDefault="007145DF" w:rsidP="007145DF">
      <w:pPr>
        <w:jc w:val="center"/>
        <w:rPr>
          <w:b/>
          <w:bCs/>
          <w:sz w:val="28"/>
          <w:szCs w:val="28"/>
          <w:lang w:val="kk-KZ"/>
        </w:rPr>
      </w:pPr>
      <w:r w:rsidRPr="007D1658">
        <w:rPr>
          <w:b/>
          <w:bCs/>
          <w:sz w:val="28"/>
          <w:szCs w:val="28"/>
          <w:lang w:val="kk-KZ"/>
        </w:rPr>
        <w:t>әкімшілік деректерді өтеусіз негізде жинауға арналған нысанын толтыру бойынша түсіндірме</w:t>
      </w:r>
    </w:p>
    <w:p w:rsidR="007145DF" w:rsidRPr="007D1658" w:rsidRDefault="007145DF" w:rsidP="007145DF">
      <w:pPr>
        <w:jc w:val="center"/>
        <w:rPr>
          <w:b/>
          <w:bCs/>
          <w:sz w:val="28"/>
          <w:szCs w:val="28"/>
          <w:lang w:val="kk-KZ"/>
        </w:rPr>
      </w:pPr>
    </w:p>
    <w:p w:rsidR="007145DF" w:rsidRPr="007D1658" w:rsidRDefault="007145DF" w:rsidP="007145DF">
      <w:pPr>
        <w:jc w:val="center"/>
        <w:rPr>
          <w:b/>
          <w:bCs/>
          <w:sz w:val="28"/>
          <w:szCs w:val="28"/>
          <w:lang w:val="kk-KZ"/>
        </w:rPr>
      </w:pPr>
    </w:p>
    <w:p w:rsidR="007145DF" w:rsidRPr="007D1658" w:rsidRDefault="007145DF" w:rsidP="007145DF">
      <w:pPr>
        <w:jc w:val="center"/>
        <w:rPr>
          <w:b/>
          <w:sz w:val="28"/>
          <w:szCs w:val="28"/>
          <w:lang w:val="kk-KZ"/>
        </w:rPr>
      </w:pPr>
      <w:r w:rsidRPr="007D1658">
        <w:rPr>
          <w:b/>
          <w:bCs/>
          <w:sz w:val="28"/>
          <w:szCs w:val="28"/>
          <w:lang w:val="kk-KZ"/>
        </w:rPr>
        <w:t>1-тарау. Жалпы ережелер</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1. Осы түсіндірмеде «</w:t>
      </w:r>
      <w:r w:rsidRPr="007D1658">
        <w:rPr>
          <w:bCs/>
          <w:sz w:val="28"/>
          <w:szCs w:val="28"/>
          <w:lang w:val="kk-KZ"/>
        </w:rPr>
        <w:t>Банкпен, Қазақстан Республикасының бейрезидент-банкінің филиалымен ерекше қатынастар арқылы байланысты тұлғалар және олармен жасалған мәмілелер туралы есеп</w:t>
      </w:r>
      <w:r w:rsidRPr="007D1658">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7145DF" w:rsidRPr="007D1658" w:rsidRDefault="007145DF" w:rsidP="007145DF">
      <w:pPr>
        <w:ind w:firstLine="709"/>
        <w:jc w:val="both"/>
        <w:rPr>
          <w:sz w:val="28"/>
          <w:szCs w:val="28"/>
          <w:lang w:val="kk-KZ"/>
        </w:rPr>
      </w:pPr>
      <w:r w:rsidRPr="007D1658">
        <w:rPr>
          <w:sz w:val="28"/>
          <w:szCs w:val="28"/>
          <w:lang w:val="kk-KZ"/>
        </w:rPr>
        <w:t>2. Нысанды екінші деңгейдегі банктер, Қазақстан Республикасының бейрезидент-банктерінің филиалдары ай сайын есепті кезеңнің соңындағы жағдай бойынша жасайды.</w:t>
      </w:r>
    </w:p>
    <w:p w:rsidR="007145DF" w:rsidRPr="007D1658" w:rsidRDefault="007145DF" w:rsidP="007145DF">
      <w:pPr>
        <w:ind w:firstLine="709"/>
        <w:jc w:val="both"/>
        <w:rPr>
          <w:sz w:val="28"/>
          <w:szCs w:val="28"/>
          <w:lang w:val="kk-KZ"/>
        </w:rPr>
      </w:pPr>
      <w:r w:rsidRPr="007D1658">
        <w:rPr>
          <w:sz w:val="28"/>
          <w:szCs w:val="28"/>
          <w:lang w:val="kk-KZ"/>
        </w:rPr>
        <w:t xml:space="preserve">Нысанды толтыру кезінде пайдаланылатын өлшем бірлігі – теңге. Құндық көрсеткіштер үтірден кейін екі таңбалы сандармен көрсетіледі. </w:t>
      </w:r>
    </w:p>
    <w:p w:rsidR="007145DF" w:rsidRPr="007D1658" w:rsidRDefault="007145DF" w:rsidP="007145DF">
      <w:pPr>
        <w:ind w:firstLine="709"/>
        <w:jc w:val="both"/>
        <w:rPr>
          <w:sz w:val="28"/>
          <w:szCs w:val="28"/>
          <w:lang w:val="kk-KZ"/>
        </w:rPr>
      </w:pPr>
      <w:r w:rsidRPr="007D1658">
        <w:rPr>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ind w:firstLine="709"/>
        <w:jc w:val="both"/>
        <w:rPr>
          <w:sz w:val="28"/>
          <w:szCs w:val="28"/>
          <w:lang w:val="kk-KZ"/>
        </w:rPr>
      </w:pPr>
      <w:r w:rsidRPr="007D1658">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r w:rsidRPr="007D1658">
        <w:rPr>
          <w:rFonts w:eastAsia="Calibri"/>
          <w:sz w:val="28"/>
          <w:szCs w:val="22"/>
          <w:lang w:val="kk-KZ" w:eastAsia="en-US"/>
        </w:rPr>
        <w:t>.</w:t>
      </w:r>
    </w:p>
    <w:p w:rsidR="007145DF" w:rsidRPr="007D1658" w:rsidRDefault="007145DF" w:rsidP="007145DF">
      <w:pPr>
        <w:ind w:firstLine="709"/>
        <w:jc w:val="both"/>
        <w:rPr>
          <w:sz w:val="28"/>
          <w:szCs w:val="28"/>
          <w:lang w:val="kk-KZ"/>
        </w:rPr>
      </w:pPr>
      <w:r w:rsidRPr="007D1658">
        <w:rPr>
          <w:sz w:val="28"/>
          <w:szCs w:val="28"/>
          <w:lang w:val="kk-KZ"/>
        </w:rPr>
        <w:t xml:space="preserve">5. Нысан мен осы түсіндірмедегі шоттардың нөмірлері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w:t>
      </w:r>
      <w:r w:rsidRPr="007D1658">
        <w:rPr>
          <w:sz w:val="28"/>
          <w:szCs w:val="28"/>
          <w:lang w:val="kk-KZ"/>
        </w:rPr>
        <w:br/>
      </w:r>
      <w:r w:rsidRPr="007D1658">
        <w:rPr>
          <w:sz w:val="28"/>
          <w:szCs w:val="28"/>
          <w:lang w:val="kk-KZ"/>
        </w:rPr>
        <w:lastRenderedPageBreak/>
        <w:t>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rsidR="007145DF" w:rsidRPr="007D1658" w:rsidRDefault="007145DF" w:rsidP="007145DF">
      <w:pPr>
        <w:ind w:firstLine="709"/>
        <w:jc w:val="both"/>
        <w:rPr>
          <w:sz w:val="28"/>
          <w:szCs w:val="28"/>
          <w:lang w:val="kk-KZ"/>
        </w:rPr>
      </w:pPr>
      <w:r w:rsidRPr="007D1658">
        <w:rPr>
          <w:sz w:val="28"/>
          <w:szCs w:val="28"/>
          <w:lang w:val="kk-KZ"/>
        </w:rPr>
        <w:t>6. Осы түсіндірмеде көрсетілген көрсеткіш ұсынылмайтын жағдайларды қоспағанда, барлық көрсеткіш міндетті түрде толтырылады.</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jc w:val="center"/>
        <w:rPr>
          <w:b/>
          <w:sz w:val="28"/>
          <w:szCs w:val="28"/>
          <w:lang w:val="kk-KZ"/>
        </w:rPr>
      </w:pPr>
      <w:r w:rsidRPr="007D1658">
        <w:rPr>
          <w:b/>
          <w:bCs/>
          <w:sz w:val="28"/>
          <w:szCs w:val="28"/>
          <w:lang w:val="kk-KZ"/>
        </w:rPr>
        <w:t>2-тарау. Нысанды толтыру бойынша түсіндірме</w:t>
      </w:r>
    </w:p>
    <w:p w:rsidR="007145DF" w:rsidRPr="007D1658" w:rsidRDefault="007145DF" w:rsidP="007145DF">
      <w:pPr>
        <w:ind w:firstLine="709"/>
        <w:jc w:val="center"/>
        <w:rPr>
          <w:b/>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7. Нысанда:</w:t>
      </w:r>
    </w:p>
    <w:p w:rsidR="007145DF" w:rsidRPr="007D1658" w:rsidRDefault="007145DF" w:rsidP="007145DF">
      <w:pPr>
        <w:ind w:firstLine="709"/>
        <w:jc w:val="both"/>
        <w:rPr>
          <w:sz w:val="28"/>
          <w:szCs w:val="28"/>
          <w:lang w:val="kk-KZ"/>
        </w:rPr>
      </w:pPr>
      <w:r w:rsidRPr="007D1658">
        <w:rPr>
          <w:sz w:val="28"/>
          <w:szCs w:val="28"/>
          <w:lang w:val="kk-KZ"/>
        </w:rPr>
        <w:t>1-кестеде – банкпен, Қазақстан Республикасының бейрезидент-банкінің филиалымен ерекше қатынастар арқылы байланысты тұлғалар тізілімінің көрсеткіштері бойынша мәндер;</w:t>
      </w:r>
    </w:p>
    <w:p w:rsidR="007145DF" w:rsidRPr="007D1658" w:rsidRDefault="007145DF" w:rsidP="007145DF">
      <w:pPr>
        <w:ind w:firstLine="709"/>
        <w:jc w:val="both"/>
        <w:rPr>
          <w:sz w:val="28"/>
          <w:szCs w:val="28"/>
          <w:lang w:val="kk-KZ"/>
        </w:rPr>
      </w:pPr>
      <w:r w:rsidRPr="007D1658">
        <w:rPr>
          <w:sz w:val="28"/>
          <w:szCs w:val="28"/>
          <w:lang w:val="kk-KZ"/>
        </w:rPr>
        <w:t>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Қазақстан Республикасының бейрезидент-банкінің филиалымен ерекше қатынастар арқылы байланысты тұлғалармен мәмілелер туралы есептің көрсеткіштері бойынша мәндер;</w:t>
      </w:r>
    </w:p>
    <w:p w:rsidR="007145DF" w:rsidRPr="007D1658" w:rsidRDefault="007145DF" w:rsidP="007145DF">
      <w:pPr>
        <w:ind w:firstLine="709"/>
        <w:jc w:val="both"/>
        <w:rPr>
          <w:sz w:val="28"/>
          <w:szCs w:val="28"/>
          <w:lang w:val="kk-KZ"/>
        </w:rPr>
      </w:pPr>
      <w:r w:rsidRPr="007D1658">
        <w:rPr>
          <w:sz w:val="28"/>
          <w:szCs w:val="28"/>
          <w:lang w:val="kk-KZ"/>
        </w:rPr>
        <w:t>3-кестеде – банкпен, Қазақстан Республикасының бейрезидент-банкінің филиалымен ерекше қатынастар арқылы байланысты тұлғалар және олармен жасалатын мәмілелер туралы есепке қосымша мәліметтер көрсетіледі.</w:t>
      </w:r>
    </w:p>
    <w:p w:rsidR="007145DF" w:rsidRPr="007D1658" w:rsidRDefault="007145DF" w:rsidP="007145DF">
      <w:pPr>
        <w:ind w:firstLine="709"/>
        <w:jc w:val="both"/>
        <w:rPr>
          <w:sz w:val="28"/>
          <w:szCs w:val="28"/>
          <w:lang w:val="kk-KZ"/>
        </w:rPr>
      </w:pPr>
      <w:r w:rsidRPr="007D1658">
        <w:rPr>
          <w:sz w:val="28"/>
          <w:szCs w:val="28"/>
          <w:lang w:val="kk-KZ"/>
        </w:rPr>
        <w:t>8. 1-кестенің 1.1, 5 және 6-жолдарында, 2-кестенің 1.1, 2.5, 2.6, 2.7, 5.1 және 5.2-жолдарында, 3-кестенің 1-жолында мәндер «Қазақстан Республикасы Ұлттық Банкінің веб-порталы» ақпараттық жүйеде орналастырылған анықтамалықтардан таңдалады.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1-кестенің 5-жолында тіркелу елі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көрсетіледі.</w:t>
      </w:r>
    </w:p>
    <w:p w:rsidR="007145DF" w:rsidRPr="007D1658" w:rsidRDefault="007145DF" w:rsidP="007145DF">
      <w:pPr>
        <w:ind w:firstLine="709"/>
        <w:jc w:val="both"/>
        <w:rPr>
          <w:sz w:val="28"/>
          <w:szCs w:val="28"/>
          <w:lang w:val="kk-KZ"/>
        </w:rPr>
      </w:pPr>
      <w:r w:rsidRPr="007D1658">
        <w:rPr>
          <w:sz w:val="28"/>
          <w:szCs w:val="28"/>
          <w:lang w:val="kk-KZ"/>
        </w:rPr>
        <w:t>9. Тұлғаның екінші деңгейдегі банкпен, Қазақстан Республикасының бейрезидент-банкінің филиалымен ерекше қатынастар арқылы байланысуының белгісі «Қазақстан Республикасындағы банктер және банк қызметі туралы» Қазақстан Республикасы Заңының 40-бабында айқындалады.</w:t>
      </w:r>
    </w:p>
    <w:p w:rsidR="007145DF" w:rsidRPr="007D1658" w:rsidRDefault="007145DF" w:rsidP="007145DF">
      <w:pPr>
        <w:ind w:firstLine="709"/>
        <w:jc w:val="both"/>
        <w:rPr>
          <w:sz w:val="28"/>
          <w:szCs w:val="28"/>
          <w:lang w:val="kk-KZ"/>
        </w:rPr>
      </w:pPr>
      <w:r w:rsidRPr="007D1658">
        <w:rPr>
          <w:sz w:val="28"/>
          <w:szCs w:val="28"/>
          <w:lang w:val="kk-KZ"/>
        </w:rPr>
        <w:t>10. 1-кестеде есепті күнгі жағдай бойынша банкпен, Қазақстан Республикасының бейрезидент-банкінің филиалымен ерекше қатынастар арқылы байланысты және есепті кезең ішінде банкпен, Қазақстан Республикасының бейрезидент-банкінің филиалымен ерекше қатынастар арқылы байланысты болған барлық тұлғалар туралы мәліметтер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Екінші деңгейдегі банкпен, Қазақстан Республикасының бейрезидент-банкінің филиалымен ерекше қатынастар арқылы байланысты тұлғаларды </w:t>
      </w:r>
      <w:r w:rsidRPr="007D1658">
        <w:rPr>
          <w:sz w:val="28"/>
          <w:szCs w:val="28"/>
          <w:lang w:val="kk-KZ"/>
        </w:rPr>
        <w:lastRenderedPageBreak/>
        <w:t xml:space="preserve">сәйкестендіру үшін 1 және 2-кестелердің 1.1 және 1.2-жолдарында сәйкестендіргіштердің мынадай түрлері және олардың мәндері көрсетіледі: </w:t>
      </w:r>
    </w:p>
    <w:p w:rsidR="007145DF" w:rsidRPr="007D1658" w:rsidRDefault="007145DF" w:rsidP="007145DF">
      <w:pPr>
        <w:ind w:firstLine="709"/>
        <w:jc w:val="both"/>
        <w:rPr>
          <w:sz w:val="28"/>
          <w:szCs w:val="28"/>
          <w:lang w:val="kk-KZ"/>
        </w:rPr>
      </w:pPr>
      <w:r w:rsidRPr="007D1658">
        <w:rPr>
          <w:sz w:val="28"/>
          <w:szCs w:val="28"/>
          <w:lang w:val="kk-KZ"/>
        </w:rPr>
        <w:t>заңды тұлға үшін – бизнес-сәйкестендіру нөмірі немесе 9362 «Банк ісі. Банктік телекоммуникациялық хабарлар. Банктердің сәйкестендіру кодтары» стандарттау жөніндегі халықаралық ұйымның халықаралық стандартына сәйкес банктің,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rsidR="007145DF" w:rsidRPr="007D1658" w:rsidRDefault="007145DF" w:rsidP="007145DF">
      <w:pPr>
        <w:ind w:firstLine="709"/>
        <w:jc w:val="both"/>
        <w:rPr>
          <w:sz w:val="28"/>
          <w:szCs w:val="28"/>
          <w:lang w:val="kk-KZ"/>
        </w:rPr>
      </w:pPr>
      <w:r w:rsidRPr="007D1658">
        <w:rPr>
          <w:sz w:val="28"/>
          <w:szCs w:val="28"/>
          <w:lang w:val="kk-KZ"/>
        </w:rPr>
        <w:t>жеке тұлға, оның ішінде дара кәсіпкер үшін – жеке сәйкестендіру нөмірі, ол болмаған кезде – балама сәйкестендіру нөмірі.</w:t>
      </w:r>
    </w:p>
    <w:p w:rsidR="007145DF" w:rsidRPr="007D1658" w:rsidRDefault="007145DF" w:rsidP="007145DF">
      <w:pPr>
        <w:ind w:firstLine="709"/>
        <w:jc w:val="both"/>
        <w:rPr>
          <w:sz w:val="28"/>
          <w:szCs w:val="28"/>
          <w:lang w:val="kk-KZ"/>
        </w:rPr>
      </w:pPr>
      <w:r w:rsidRPr="007D1658">
        <w:rPr>
          <w:sz w:val="28"/>
          <w:szCs w:val="28"/>
          <w:lang w:val="kk-KZ"/>
        </w:rPr>
        <w:t xml:space="preserve">Екінші деңгейдегі банкпен, Қазақстан Республикасының бейрезидент-банкі филиалымен ерекше қатынастар арқылы байланысты тұлғаларда бірнеше сәйкестендіргіштер болған кезде қосымша сәйкестендіргіш 1-кестенің 2-жолында көрсетіледі. </w:t>
      </w:r>
    </w:p>
    <w:p w:rsidR="007145DF" w:rsidRPr="007D1658" w:rsidRDefault="007145DF" w:rsidP="007145DF">
      <w:pPr>
        <w:ind w:firstLine="709"/>
        <w:jc w:val="both"/>
        <w:rPr>
          <w:sz w:val="28"/>
          <w:szCs w:val="28"/>
          <w:lang w:val="kk-KZ"/>
        </w:rPr>
      </w:pPr>
      <w:r w:rsidRPr="007D1658">
        <w:rPr>
          <w:sz w:val="28"/>
          <w:szCs w:val="28"/>
          <w:lang w:val="kk-KZ"/>
        </w:rPr>
        <w:t>1-кестенің 3-жолында екінші деңгейдегі банк, Қазақстан Республикасының бейрезидент-банкінің филиалы жүргізетін банкпен, Қазақстан Республикасының бейрезидент-банкінің филиалымен ерекше қатынастар арқылы байланысты тұлғалардың анықтамалығына сәйкес атауы (заңды тұлға үшін), тегі, аты, әкесінің аты (ол болған жағдайда) (жеке тұлға үшін) көрсетіледі.</w:t>
      </w:r>
    </w:p>
    <w:p w:rsidR="007145DF" w:rsidRPr="007D1658" w:rsidRDefault="007145DF" w:rsidP="007145DF">
      <w:pPr>
        <w:ind w:firstLine="709"/>
        <w:jc w:val="both"/>
        <w:rPr>
          <w:sz w:val="28"/>
          <w:szCs w:val="28"/>
          <w:lang w:val="kk-KZ"/>
        </w:rPr>
      </w:pPr>
      <w:r w:rsidRPr="007D1658">
        <w:rPr>
          <w:sz w:val="28"/>
          <w:szCs w:val="28"/>
          <w:lang w:val="kk-KZ"/>
        </w:rPr>
        <w:t>11. 1-кестенің 4-жолында жеке тұлға (оның ішінде дара кәсіпкер) болып табылатын банкпен, Қазақстан Республикасының бейрезидент-банкінің филиалымен ерекше қатынастар арқылы байланысты тұлға бойынша «1» мәні көрсетіледі, өзге жағдайларда «0» деп көрсетіледі.</w:t>
      </w:r>
    </w:p>
    <w:p w:rsidR="007145DF" w:rsidRPr="007D1658" w:rsidRDefault="007145DF" w:rsidP="007145DF">
      <w:pPr>
        <w:ind w:firstLine="709"/>
        <w:jc w:val="both"/>
        <w:rPr>
          <w:sz w:val="28"/>
          <w:szCs w:val="28"/>
          <w:lang w:val="kk-KZ"/>
        </w:rPr>
      </w:pPr>
      <w:r w:rsidRPr="007D1658">
        <w:rPr>
          <w:sz w:val="28"/>
          <w:szCs w:val="28"/>
          <w:lang w:val="kk-KZ"/>
        </w:rPr>
        <w:t>12. 1-кестенің 6-жолында бір мезгілде бірнеше өзекті мәндерді көрсетуге жол беріледі. Егер тұлғаның банкпен, Қазақстан Республикасының бейрезидент-банкінің филиалымен ерекше қатынастар арқылы байланысуының бірнеше белгілері болса, 1-кестенің 6-жолында барлық белгілер көрсетіледі.</w:t>
      </w:r>
    </w:p>
    <w:p w:rsidR="007145DF" w:rsidRPr="007D1658" w:rsidRDefault="007145DF" w:rsidP="007145DF">
      <w:pPr>
        <w:ind w:firstLine="709"/>
        <w:jc w:val="both"/>
        <w:rPr>
          <w:bCs/>
          <w:sz w:val="28"/>
          <w:szCs w:val="28"/>
          <w:lang w:val="kk-KZ"/>
        </w:rPr>
      </w:pPr>
      <w:r w:rsidRPr="007D1658">
        <w:rPr>
          <w:sz w:val="28"/>
          <w:szCs w:val="28"/>
          <w:lang w:val="kk-KZ"/>
        </w:rPr>
        <w:t xml:space="preserve">13. 1-кестенің 7-жолында банктің, Қазақстан Республикасының бейрезидент банкінің филиалына тұлғаның банкпен, Қазақстан Республикасының бейрезидент банкінің филиалымен ерекше қатынастар арқылы байланыстық белгісінің (белгілерінің) бар екендігі туралы белгілі болған күні көрсетіледі. </w:t>
      </w:r>
    </w:p>
    <w:p w:rsidR="007145DF" w:rsidRPr="007D1658" w:rsidRDefault="007145DF" w:rsidP="007145DF">
      <w:pPr>
        <w:ind w:firstLine="709"/>
        <w:jc w:val="both"/>
        <w:rPr>
          <w:bCs/>
          <w:sz w:val="28"/>
          <w:szCs w:val="28"/>
          <w:lang w:val="kk-KZ"/>
        </w:rPr>
      </w:pPr>
      <w:r w:rsidRPr="007D1658">
        <w:rPr>
          <w:sz w:val="28"/>
          <w:szCs w:val="28"/>
          <w:lang w:val="kk-KZ"/>
        </w:rPr>
        <w:t>Кейінгі есепті кезеңдерде 1-кестенің 7 және 8-жолдары банкпен, Қазақстан Республикасының бейрезидент-банкінің филиалымен ерекше қатынастар арқылы байланысты тұлғалардың тізіліміне тұлғаларды енгізу немесе алып тастау фактісі бойынша толтырылады</w:t>
      </w:r>
      <w:r w:rsidRPr="007D1658">
        <w:rPr>
          <w:bCs/>
          <w:sz w:val="28"/>
          <w:szCs w:val="28"/>
          <w:lang w:val="kk-KZ"/>
        </w:rPr>
        <w:t>.</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xml:space="preserve">14. 2-кестеде </w:t>
      </w:r>
      <w:r w:rsidRPr="007D1658">
        <w:rPr>
          <w:rStyle w:val="s1"/>
          <w:color w:val="auto"/>
          <w:sz w:val="28"/>
          <w:szCs w:val="28"/>
          <w:lang w:val="kk-KZ"/>
        </w:rPr>
        <w:t>«</w:t>
      </w:r>
      <w:r w:rsidRPr="007D1658">
        <w:rPr>
          <w:color w:val="auto"/>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олардың ең төмен мөлшерін қоса алғанда, Қазақстан </w:t>
      </w:r>
      <w:r w:rsidRPr="007D1658">
        <w:rPr>
          <w:color w:val="auto"/>
          <w:sz w:val="28"/>
          <w:szCs w:val="28"/>
          <w:lang w:val="kk-KZ"/>
        </w:rPr>
        <w:lastRenderedPageBreak/>
        <w:t>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сондай-ақ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тізбесін және оларды сатып алу (өткізу) тәртібін белгілеу туралы» Қазақстан Республикасы Қаржы нарығын реттеу және дамыту агенттігі Басқармасының 2021 жылғы 12 ақпандағы № 23 қаулысында</w:t>
      </w:r>
      <w:r w:rsidRPr="007D1658">
        <w:rPr>
          <w:rStyle w:val="s1"/>
          <w:color w:val="auto"/>
          <w:sz w:val="28"/>
          <w:szCs w:val="28"/>
          <w:lang w:val="kk-KZ"/>
        </w:rPr>
        <w:t xml:space="preserve"> </w:t>
      </w:r>
      <w:r w:rsidRPr="007D1658">
        <w:rPr>
          <w:color w:val="auto"/>
          <w:sz w:val="28"/>
          <w:szCs w:val="28"/>
          <w:lang w:val="kk-KZ"/>
        </w:rPr>
        <w:t xml:space="preserve">(Нормативтік құқықтық актілерді мемлекеттік тіркеу тізілімінде № 22213 болып тіркелген) белгіленген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лимиттердің нормативтік мәндеріне сәйкес есептелетін банктің  онымен ерекше қатынастар арқылы байланысты тұлғамен жасалатын операцияларының әрбір түрі бойынша сомасы екінші деңгейдегі банктің реттеушілік меншікті капиталының мөлшерінен жиынтығында 0,01 (нөл бүтін жүзден бір) пайыз асатын немесе Қазақстан Республикасының бейрезидент-банкі филиалының резерві ретінде қабылданатын активтер мөлшерінен жиынтығында 0,01 (нөл бүтін жүзден бір) пайыз асатын банктің, Қазақстан Республикасының бейрезидент-банкі филиалының олармен ерекше қатынастар арқылы байланысты тұлғалармен жасалған барлық мәмілелері туралы мәліметтер көрсетіледі. </w:t>
      </w:r>
    </w:p>
    <w:p w:rsidR="007145DF" w:rsidRPr="007D1658" w:rsidRDefault="007145DF" w:rsidP="007145DF">
      <w:pPr>
        <w:pStyle w:val="pc"/>
        <w:ind w:firstLine="709"/>
        <w:jc w:val="both"/>
        <w:rPr>
          <w:color w:val="auto"/>
          <w:sz w:val="28"/>
          <w:szCs w:val="28"/>
          <w:lang w:val="kk-KZ"/>
        </w:rPr>
      </w:pPr>
      <w:r w:rsidRPr="007D1658">
        <w:rPr>
          <w:color w:val="auto"/>
          <w:sz w:val="28"/>
          <w:szCs w:val="28"/>
          <w:lang w:val="kk-KZ"/>
        </w:rPr>
        <w:t xml:space="preserve">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мөлшерінен жиынтығында 0,001 (нөл бүтін мыңнан бір) пайыз асатын банктің онымен ерекше қатынастар арқылы байланысты тұлғалармен жасалған барлық мәмілелері туралы мәліметтер көрсетіледі. </w:t>
      </w:r>
    </w:p>
    <w:p w:rsidR="007145DF" w:rsidRPr="007D1658" w:rsidRDefault="007145DF" w:rsidP="007145DF">
      <w:pPr>
        <w:ind w:firstLine="709"/>
        <w:jc w:val="both"/>
        <w:rPr>
          <w:sz w:val="28"/>
          <w:szCs w:val="28"/>
          <w:lang w:val="kk-KZ"/>
        </w:rPr>
      </w:pPr>
      <w:r w:rsidRPr="007D1658">
        <w:rPr>
          <w:sz w:val="28"/>
          <w:szCs w:val="28"/>
          <w:lang w:val="kk-KZ"/>
        </w:rPr>
        <w:t>2-кестеде банкпен, Қазақстан Республикасының бейрезидент-банкінің филиалымен ерекше қатынастар арқылы байланысты тұлғамен екінші деңгейдегі банктің, Қазақстан Республикасының бейрезидент-банкі филиалының Директорлар кеңесінің шешімі бойынша жасалған шарт шеңберінде банктік шот бойынша екінші деңгейдегі банк, Қазақстан Республикасының бейрезидент-банкінің филиалы жүргізетін шетел валютасын (қолма-қол және қолма-қол ақшасыз) конвертациялау бойынша операциялар, сондай-ақ банкпен ерекше қатынастар арқылы байланысты бір тұлғаның меншікті шоттары арасындағы аударым операциялары жөніндегі мәліметтер көрсетілмейді.</w:t>
      </w:r>
    </w:p>
    <w:p w:rsidR="007145DF" w:rsidRPr="007D1658" w:rsidRDefault="007145DF" w:rsidP="007145DF">
      <w:pPr>
        <w:ind w:firstLine="709"/>
        <w:jc w:val="both"/>
        <w:rPr>
          <w:sz w:val="28"/>
          <w:szCs w:val="28"/>
          <w:lang w:val="kk-KZ"/>
        </w:rPr>
      </w:pPr>
      <w:r w:rsidRPr="007D1658">
        <w:rPr>
          <w:bCs/>
          <w:sz w:val="28"/>
          <w:szCs w:val="28"/>
          <w:lang w:val="kk-KZ"/>
        </w:rPr>
        <w:lastRenderedPageBreak/>
        <w:t xml:space="preserve">15. </w:t>
      </w:r>
      <w:r w:rsidRPr="007D1658">
        <w:rPr>
          <w:sz w:val="28"/>
          <w:szCs w:val="28"/>
          <w:lang w:val="kk-KZ"/>
        </w:rPr>
        <w:t>2-кестенің 2.1-жолында банктің, Қазақстан Республикасының бейрезидент-банкі филиалының ақпараттық жүйесінде осы мәміленің бірегей сәйкестендіргіші болып табылатын мәміленің референсі (коды) көрсетіледі.</w:t>
      </w:r>
    </w:p>
    <w:p w:rsidR="007145DF" w:rsidRPr="007D1658" w:rsidRDefault="007145DF" w:rsidP="007145DF">
      <w:pPr>
        <w:ind w:firstLine="709"/>
        <w:jc w:val="both"/>
        <w:rPr>
          <w:sz w:val="28"/>
          <w:szCs w:val="28"/>
          <w:lang w:val="kk-KZ"/>
        </w:rPr>
      </w:pPr>
      <w:r w:rsidRPr="007D1658">
        <w:rPr>
          <w:sz w:val="28"/>
          <w:szCs w:val="28"/>
          <w:lang w:val="kk-KZ"/>
        </w:rPr>
        <w:t>16. 2-кестенің «банкпен, Қазақстан Республикасының бейрезидент-банкінің филиалымен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3.5-жолындағы операция түрін таңдаған кезде 2-кестенің 2.3-жолында тиісінше дивидендтерді төлеу күні мен алу күні көрсетіледі.</w:t>
      </w:r>
    </w:p>
    <w:p w:rsidR="007145DF" w:rsidRPr="007D1658" w:rsidRDefault="007145DF" w:rsidP="007145DF">
      <w:pPr>
        <w:ind w:firstLine="709"/>
        <w:jc w:val="both"/>
        <w:rPr>
          <w:sz w:val="28"/>
          <w:szCs w:val="28"/>
          <w:lang w:val="kk-KZ"/>
        </w:rPr>
      </w:pPr>
      <w:r w:rsidRPr="007D1658">
        <w:rPr>
          <w:sz w:val="28"/>
          <w:szCs w:val="28"/>
          <w:lang w:val="kk-KZ"/>
        </w:rPr>
        <w:t>2-кестенің 2.8-жолында төленген дивидендтердің сомасы, ал 2-кестенің 5.3-жолында «есептелген кіріс, шығыс» құндық көрсеткішінің түрі бойынша есептелген дивидендтердің сомасы көрсетіледі.</w:t>
      </w:r>
    </w:p>
    <w:p w:rsidR="007145DF" w:rsidRPr="007D1658" w:rsidRDefault="007145DF" w:rsidP="007145DF">
      <w:pPr>
        <w:ind w:firstLine="709"/>
        <w:jc w:val="both"/>
        <w:rPr>
          <w:sz w:val="28"/>
          <w:szCs w:val="28"/>
          <w:lang w:val="kk-KZ"/>
        </w:rPr>
      </w:pPr>
      <w:r w:rsidRPr="007D1658">
        <w:rPr>
          <w:sz w:val="28"/>
          <w:szCs w:val="28"/>
          <w:lang w:val="kk-KZ"/>
        </w:rPr>
        <w:t>17. Шарттың қолданысы ұзартылса, 2-кестенің 2.4-жолында шарттың қолданылуы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баланстық қалдық сомасы көрсетіледі.</w:t>
      </w:r>
    </w:p>
    <w:p w:rsidR="007145DF" w:rsidRPr="007D1658" w:rsidRDefault="007145DF" w:rsidP="007145DF">
      <w:pPr>
        <w:ind w:firstLine="709"/>
        <w:jc w:val="both"/>
        <w:rPr>
          <w:sz w:val="28"/>
          <w:szCs w:val="28"/>
          <w:lang w:val="kk-KZ"/>
        </w:rPr>
      </w:pPr>
      <w:r w:rsidRPr="007D1658">
        <w:rPr>
          <w:sz w:val="28"/>
          <w:szCs w:val="28"/>
          <w:lang w:val="kk-KZ"/>
        </w:rPr>
        <w:t>18. 2-кестенің 2.6-жолында банк жүргізетін анықтамалыққа сәйкес мәміленің мақсаты көрсетіледі.</w:t>
      </w:r>
    </w:p>
    <w:p w:rsidR="007145DF" w:rsidRPr="007D1658" w:rsidRDefault="007145DF" w:rsidP="007145DF">
      <w:pPr>
        <w:ind w:firstLine="709"/>
        <w:jc w:val="both"/>
        <w:rPr>
          <w:sz w:val="28"/>
          <w:szCs w:val="28"/>
          <w:lang w:val="kk-KZ"/>
        </w:rPr>
      </w:pPr>
      <w:r w:rsidRPr="007D1658">
        <w:rPr>
          <w:sz w:val="28"/>
          <w:szCs w:val="28"/>
          <w:lang w:val="kk-KZ"/>
        </w:rPr>
        <w:t>19. 2-кестенің 2.7-жолында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rsidR="007145DF" w:rsidRPr="007D1658" w:rsidRDefault="007145DF" w:rsidP="007145DF">
      <w:pPr>
        <w:ind w:firstLine="709"/>
        <w:jc w:val="both"/>
        <w:rPr>
          <w:sz w:val="28"/>
          <w:szCs w:val="28"/>
          <w:lang w:val="kk-KZ"/>
        </w:rPr>
      </w:pPr>
      <w:r w:rsidRPr="007D1658">
        <w:rPr>
          <w:sz w:val="28"/>
          <w:szCs w:val="28"/>
          <w:lang w:val="kk-KZ"/>
        </w:rPr>
        <w:t>20. 2-кестенің 2.8-жолында шартта көрсетілген мәміле сомасы көрсетіледі.</w:t>
      </w:r>
    </w:p>
    <w:p w:rsidR="007145DF" w:rsidRPr="007D1658" w:rsidRDefault="007145DF" w:rsidP="007145DF">
      <w:pPr>
        <w:ind w:firstLine="709"/>
        <w:jc w:val="both"/>
        <w:rPr>
          <w:sz w:val="28"/>
          <w:szCs w:val="28"/>
          <w:lang w:val="kk-KZ"/>
        </w:rPr>
      </w:pPr>
      <w:r w:rsidRPr="007D1658">
        <w:rPr>
          <w:sz w:val="28"/>
          <w:szCs w:val="28"/>
          <w:lang w:val="kk-KZ"/>
        </w:rPr>
        <w:t>Шетел валютасындағы шарт бойынша мәміле сомасы шартты жасасу күніне «</w:t>
      </w:r>
      <w:r w:rsidRPr="007D1658">
        <w:rPr>
          <w:rStyle w:val="s1"/>
          <w:color w:val="auto"/>
          <w:sz w:val="28"/>
          <w:szCs w:val="28"/>
          <w:lang w:val="kk-KZ"/>
        </w:rPr>
        <w:t xml:space="preserve">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w:t>
      </w:r>
      <w:r w:rsidRPr="007D1658">
        <w:rPr>
          <w:sz w:val="28"/>
          <w:szCs w:val="28"/>
          <w:lang w:val="kk-KZ"/>
        </w:rPr>
        <w:t xml:space="preserve"> </w:t>
      </w:r>
      <w:r w:rsidRPr="007D1658">
        <w:rPr>
          <w:lang w:val="kk-KZ"/>
        </w:rPr>
        <w:t>(</w:t>
      </w:r>
      <w:r w:rsidRPr="007D1658">
        <w:rPr>
          <w:sz w:val="28"/>
          <w:szCs w:val="28"/>
          <w:lang w:val="kk-KZ"/>
        </w:rPr>
        <w:t xml:space="preserve">Нормативтік құқықтық актілерді мемлекеттік тіркеу тізілімінде № </w:t>
      </w:r>
      <w:r w:rsidRPr="007D1658">
        <w:rPr>
          <w:rFonts w:eastAsia="Calibri"/>
          <w:sz w:val="28"/>
          <w:szCs w:val="28"/>
          <w:lang w:val="kk-KZ"/>
        </w:rPr>
        <w:t>36983</w:t>
      </w:r>
      <w:r w:rsidRPr="007D1658">
        <w:rPr>
          <w:sz w:val="28"/>
          <w:szCs w:val="28"/>
          <w:lang w:val="kk-KZ"/>
        </w:rPr>
        <w:t xml:space="preserve"> болып тіркелген) көзделген тәртіпте айқындалған валюта айырбастаудың нарықтық бағамы бойынша қайта есептеліп, көрсетіледі.</w:t>
      </w:r>
    </w:p>
    <w:p w:rsidR="007145DF" w:rsidRPr="007D1658" w:rsidRDefault="007145DF" w:rsidP="007145DF">
      <w:pPr>
        <w:ind w:firstLine="709"/>
        <w:jc w:val="both"/>
        <w:rPr>
          <w:sz w:val="28"/>
          <w:szCs w:val="28"/>
          <w:lang w:val="kk-KZ"/>
        </w:rPr>
      </w:pPr>
      <w:r w:rsidRPr="007D1658">
        <w:rPr>
          <w:sz w:val="28"/>
          <w:szCs w:val="28"/>
          <w:lang w:val="kk-KZ"/>
        </w:rPr>
        <w:t>21. 2.9-жолда шарт талаптарына сәйкес мәміле бойынша сыйақы мөлшерлемесі жылдық пайызбен көрсетіледі.</w:t>
      </w:r>
    </w:p>
    <w:p w:rsidR="007145DF" w:rsidRPr="007D1658" w:rsidRDefault="007145DF" w:rsidP="007145DF">
      <w:pPr>
        <w:ind w:firstLine="709"/>
        <w:jc w:val="both"/>
        <w:rPr>
          <w:sz w:val="28"/>
          <w:szCs w:val="28"/>
          <w:lang w:val="kk-KZ"/>
        </w:rPr>
      </w:pPr>
      <w:r w:rsidRPr="007D1658">
        <w:rPr>
          <w:sz w:val="28"/>
          <w:szCs w:val="28"/>
          <w:lang w:val="kk-KZ"/>
        </w:rPr>
        <w:t>22. 2-кестенің 3.1 және 3.2-жолдарында уәкілетті органның (тұлғаның) банктің, Қазақстан Республикасының бейрезиент-банкі филиалының онымен ерекше қатынастар арқылы байланысты тұлғамен мәміле жасасуы туралы шешімінің деректемелері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Егер 2-кестенің 4-жолындағы көрсеткіш бойынша «1» мәні көрсетілсе, 2-кестенің 3.1 және 3.2-жолдарындағы көрсеткіштер толтырылмайды. </w:t>
      </w:r>
    </w:p>
    <w:p w:rsidR="007145DF" w:rsidRPr="007D1658" w:rsidRDefault="007145DF" w:rsidP="007145DF">
      <w:pPr>
        <w:ind w:firstLine="709"/>
        <w:jc w:val="both"/>
        <w:rPr>
          <w:sz w:val="28"/>
          <w:szCs w:val="28"/>
          <w:lang w:val="kk-KZ"/>
        </w:rPr>
      </w:pPr>
      <w:r w:rsidRPr="007D1658">
        <w:rPr>
          <w:sz w:val="28"/>
          <w:szCs w:val="28"/>
          <w:lang w:val="kk-KZ"/>
        </w:rPr>
        <w:t>Егер мәміле жасау кезінде тұлғада банкпен, Қазақстан Республикасының бейрезиент-банкінің филиалымен ерекше қатынастар арқылы байланысу белгісі болмаса, 2-кестенің 3.1 және 3.2-жолдарындағы мәндер ұсынылмайды.</w:t>
      </w:r>
    </w:p>
    <w:p w:rsidR="007145DF" w:rsidRPr="007D1658" w:rsidRDefault="007145DF" w:rsidP="007145DF">
      <w:pPr>
        <w:ind w:firstLine="709"/>
        <w:jc w:val="both"/>
        <w:rPr>
          <w:sz w:val="28"/>
          <w:szCs w:val="28"/>
          <w:lang w:val="kk-KZ"/>
        </w:rPr>
      </w:pPr>
      <w:r w:rsidRPr="007D1658">
        <w:rPr>
          <w:sz w:val="28"/>
          <w:szCs w:val="28"/>
          <w:lang w:val="kk-KZ"/>
        </w:rPr>
        <w:lastRenderedPageBreak/>
        <w:t>23. 2-кестенің 4-жолында банктің Директорлар кеңесі бекіткен және банкпен ерекше қатынастар арқылы байланысты болып табылмайтын үшінші тұлғалармен ұқсас мәмілелерге қолданылатын осындай мәмілелердің үлгі шарттарына сәйкес банкпен, Қазақстан Республикасының бейрезидент-банкінің филиалымен ерекше қатынастар арқылы байланысты тұлғамен мәміле жасау кезінде «1» көрсетіледі, өзге жағдайда «0» деп көрсетіледі.</w:t>
      </w:r>
    </w:p>
    <w:p w:rsidR="007145DF" w:rsidRPr="007D1658" w:rsidRDefault="007145DF" w:rsidP="007145DF">
      <w:pPr>
        <w:ind w:firstLine="709"/>
        <w:jc w:val="both"/>
        <w:rPr>
          <w:sz w:val="28"/>
          <w:szCs w:val="28"/>
          <w:lang w:val="kk-KZ"/>
        </w:rPr>
      </w:pPr>
      <w:r w:rsidRPr="007D1658">
        <w:rPr>
          <w:sz w:val="28"/>
          <w:szCs w:val="28"/>
          <w:lang w:val="kk-KZ"/>
        </w:rPr>
        <w:t>24. 5.2 және 5.3-жолдарда банктің ерекше қатынастар арқылы байланысты тұлғалармен мәмілелерінің сомасы және есепті күнгі оларға сәйкес құндық мәндері ескерілетін Үлгі шот жоспарына сәйкес шоттардың нөмірлері көрсетіледі.</w:t>
      </w:r>
    </w:p>
    <w:p w:rsidR="007145DF" w:rsidRPr="007D1658" w:rsidRDefault="007145DF" w:rsidP="007145DF">
      <w:pPr>
        <w:ind w:firstLine="709"/>
        <w:jc w:val="both"/>
        <w:rPr>
          <w:sz w:val="28"/>
          <w:szCs w:val="28"/>
          <w:lang w:val="kk-KZ"/>
        </w:rPr>
      </w:pPr>
      <w:r w:rsidRPr="007D1658">
        <w:rPr>
          <w:sz w:val="28"/>
          <w:szCs w:val="28"/>
          <w:lang w:val="kk-KZ"/>
        </w:rPr>
        <w:t>Егер құндық мән нөлге тең болса, 5.1, 5.2 және 5.3-жолдар бойынша көрсеткіштер ұсынылмайды.</w:t>
      </w:r>
    </w:p>
    <w:p w:rsidR="007145DF" w:rsidRPr="007D1658" w:rsidRDefault="007145DF" w:rsidP="007145DF">
      <w:pPr>
        <w:ind w:firstLine="709"/>
        <w:jc w:val="both"/>
        <w:rPr>
          <w:sz w:val="28"/>
          <w:szCs w:val="28"/>
          <w:lang w:val="kk-KZ"/>
        </w:rPr>
      </w:pPr>
      <w:r w:rsidRPr="007D1658">
        <w:rPr>
          <w:sz w:val="28"/>
          <w:szCs w:val="28"/>
          <w:lang w:val="kk-KZ"/>
        </w:rPr>
        <w:t>25. 2-кестесінің «кіріс, шығыс» 5.1-жолында құндық көрсеткішінің түрін таңдау кезінде 5.3-жолда Үлгі шот жоспарына сәйкес 4 және 5-жіктеудің тиісті баланстық шоттарында көрсетілген есепті күнге мәміле бойынша пайыздық кірістің, шығыстың сомасы көрсетіледі.</w:t>
      </w:r>
    </w:p>
    <w:p w:rsidR="007145DF" w:rsidRPr="007D1658" w:rsidRDefault="007145DF" w:rsidP="007145DF">
      <w:pPr>
        <w:ind w:firstLine="709"/>
        <w:jc w:val="both"/>
        <w:rPr>
          <w:sz w:val="28"/>
          <w:szCs w:val="28"/>
          <w:lang w:val="kk-KZ"/>
        </w:rPr>
      </w:pPr>
      <w:r w:rsidRPr="007D1658">
        <w:rPr>
          <w:sz w:val="28"/>
          <w:szCs w:val="28"/>
          <w:lang w:val="kk-KZ"/>
        </w:rPr>
        <w:t>26. 3-кестеде субъектілер мен мәмілелер бөлінісінде ашылмай, жалпы сомада екінші деңгейдегі банкпен, Қазақстан Республикасының бейрезидент-банкінің филиалымен ерекше қатынастар арқылы байланысты тұлғалармен жасалған мәмілелер туралы мәліметтер көрсетіледі.</w:t>
      </w:r>
    </w:p>
    <w:p w:rsidR="007145DF" w:rsidRPr="007D1658" w:rsidRDefault="007145DF" w:rsidP="007145DF">
      <w:pPr>
        <w:ind w:firstLine="709"/>
        <w:jc w:val="both"/>
        <w:rPr>
          <w:sz w:val="28"/>
          <w:szCs w:val="28"/>
          <w:lang w:val="kk-KZ"/>
        </w:rPr>
      </w:pPr>
      <w:r w:rsidRPr="007D1658">
        <w:rPr>
          <w:sz w:val="28"/>
          <w:szCs w:val="28"/>
          <w:lang w:val="kk-KZ"/>
        </w:rPr>
        <w:t>3-кестенің 1-жолы «Қазақстан Республикасы Ұлттық Банкінің веб-порталы» ақпараттық жүйесінде орналастырылған анықтамалыққа сәйкес:</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банктің онымен ерекше қатынастар арқылы байланысты тұлғамен жасалатын операцияларының әрбір түрі бойынша жиынтығында екінші деңгейдегі банктің есептік күндегі жағдай бойынша Нормативтік мәндерге сәйкес есептелетін меншікті капиталының мөлшерінен 0,01 (нөл бүтін жүзден бір) пайыз аспайтын екінші деңгейдегі банктің онымен ерекше қатынастар арқылы байланысты тұлғамен жасалатын мәмілелерінің жалпы сомасы;</w:t>
      </w:r>
    </w:p>
    <w:p w:rsidR="007145DF" w:rsidRPr="007D1658" w:rsidRDefault="007145DF" w:rsidP="007145DF">
      <w:pPr>
        <w:ind w:firstLine="709"/>
        <w:jc w:val="both"/>
        <w:rPr>
          <w:sz w:val="28"/>
          <w:szCs w:val="28"/>
          <w:lang w:val="kk-KZ"/>
        </w:rPr>
      </w:pPr>
      <w:r w:rsidRPr="007D1658">
        <w:rPr>
          <w:sz w:val="28"/>
          <w:szCs w:val="28"/>
          <w:lang w:val="kk-KZ"/>
        </w:rPr>
        <w:t>есепті күндегі жағдай бойынша екінші деңгейдегі банкпен ерекше қатынастар арқылы байланысты тұлға болып табылатын сақтандыру ұйымынан сақтандырылған екінші деңгейдегі банк клиенттері қарыздарының жалпы сомасы толтырылады.</w:t>
      </w: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rFonts w:eastAsia="Calibri"/>
          <w:sz w:val="28"/>
          <w:szCs w:val="28"/>
          <w:lang w:val="kk-KZ" w:eastAsia="en-US"/>
        </w:rPr>
        <w:t>«Қазақстанның Даму Банкі» акционерлік қоғамының есептілікті ұсыну қағидаларына</w:t>
      </w:r>
    </w:p>
    <w:p w:rsidR="007145DF" w:rsidRPr="00805388" w:rsidRDefault="007145DF" w:rsidP="007145DF">
      <w:pPr>
        <w:ind w:left="5670"/>
        <w:jc w:val="both"/>
        <w:rPr>
          <w:rFonts w:eastAsia="Calibri"/>
          <w:sz w:val="28"/>
          <w:szCs w:val="28"/>
          <w:lang w:val="kk-KZ" w:eastAsia="en-US"/>
        </w:rPr>
      </w:pPr>
      <w:r w:rsidRPr="00805388">
        <w:rPr>
          <w:rFonts w:eastAsia="Calibri"/>
          <w:sz w:val="28"/>
          <w:szCs w:val="28"/>
          <w:lang w:val="kk-KZ" w:eastAsia="en-US"/>
        </w:rPr>
        <w:t>11-қосымша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нысанның атауы: </w:t>
      </w:r>
      <w:r w:rsidRPr="007D1658">
        <w:rPr>
          <w:bCs/>
          <w:sz w:val="28"/>
          <w:szCs w:val="28"/>
          <w:lang w:val="kk-KZ"/>
        </w:rPr>
        <w:t>Резидент-клиенттердің шоттары мен салымдары бойынша есеп</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нысанның индексі: RESDEP-1</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jc w:val="both"/>
        <w:rPr>
          <w:sz w:val="28"/>
          <w:szCs w:val="28"/>
          <w:lang w:val="kk-KZ"/>
        </w:rPr>
      </w:pPr>
      <w:r w:rsidRPr="007D1658">
        <w:rPr>
          <w:sz w:val="28"/>
          <w:szCs w:val="28"/>
          <w:lang w:val="kk-KZ"/>
        </w:rPr>
        <w:t>Есепті кезеңі: 20__ жылғы «___» ________________ жағдай бойынша</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деректерді өтеусіз негізде жинауға арналған нысанды ұсыну мерзімі: </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есепті айдан кейінгі айдың сегізінші жұмыс күнінен кешіктірмей, ай сайын;</w:t>
      </w:r>
    </w:p>
    <w:p w:rsidR="007145DF" w:rsidRPr="007D1658" w:rsidRDefault="007145DF" w:rsidP="007145DF">
      <w:pPr>
        <w:ind w:firstLine="709"/>
        <w:jc w:val="both"/>
        <w:rPr>
          <w:sz w:val="28"/>
          <w:szCs w:val="28"/>
          <w:lang w:val="kk-KZ"/>
        </w:rPr>
      </w:pPr>
      <w:r w:rsidRPr="007D1658">
        <w:rPr>
          <w:sz w:val="28"/>
          <w:szCs w:val="28"/>
          <w:lang w:val="kk-KZ"/>
        </w:rPr>
        <w:t>желтоқсан айына арналған қосымша есеп (банк ішіндегі операциялар бойынша қорытынды айналымдарды ескере отырып) – аяқталған қаржы жылынан кейінгі жылғы отыз бірінші қаңтардан кешіктірмей</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spacing w:after="160" w:line="259" w:lineRule="auto"/>
        <w:rPr>
          <w:sz w:val="28"/>
          <w:szCs w:val="28"/>
          <w:lang w:val="kk-KZ"/>
        </w:rPr>
      </w:pPr>
      <w:r w:rsidRPr="007D1658">
        <w:rPr>
          <w:sz w:val="28"/>
          <w:szCs w:val="28"/>
          <w:lang w:val="kk-KZ"/>
        </w:rPr>
        <w:br w:type="page"/>
      </w:r>
    </w:p>
    <w:tbl>
      <w:tblPr>
        <w:tblStyle w:val="af"/>
        <w:tblW w:w="0" w:type="auto"/>
        <w:tblLook w:val="04A0" w:firstRow="1" w:lastRow="0" w:firstColumn="1" w:lastColumn="0" w:noHBand="0" w:noVBand="1"/>
      </w:tblPr>
      <w:tblGrid>
        <w:gridCol w:w="801"/>
        <w:gridCol w:w="6913"/>
        <w:gridCol w:w="1913"/>
      </w:tblGrid>
      <w:tr w:rsidR="007145DF" w:rsidRPr="007D1658" w:rsidTr="00955735">
        <w:trPr>
          <w:trHeight w:val="454"/>
        </w:trPr>
        <w:tc>
          <w:tcPr>
            <w:tcW w:w="801" w:type="dxa"/>
            <w:vAlign w:val="center"/>
            <w:hideMark/>
          </w:tcPr>
          <w:p w:rsidR="007145DF" w:rsidRPr="007D1658" w:rsidRDefault="007145DF" w:rsidP="00955735">
            <w:pPr>
              <w:jc w:val="center"/>
              <w:rPr>
                <w:bCs/>
                <w:sz w:val="28"/>
                <w:szCs w:val="28"/>
                <w:lang w:val="kk-KZ"/>
              </w:rPr>
            </w:pPr>
            <w:r w:rsidRPr="007D1658">
              <w:rPr>
                <w:bCs/>
                <w:sz w:val="28"/>
                <w:szCs w:val="28"/>
                <w:lang w:val="kk-KZ"/>
              </w:rPr>
              <w:lastRenderedPageBreak/>
              <w:t>№</w:t>
            </w:r>
          </w:p>
        </w:tc>
        <w:tc>
          <w:tcPr>
            <w:tcW w:w="6913" w:type="dxa"/>
            <w:hideMark/>
          </w:tcPr>
          <w:p w:rsidR="007145DF" w:rsidRPr="007D1658" w:rsidRDefault="007145DF" w:rsidP="00955735">
            <w:pPr>
              <w:jc w:val="center"/>
              <w:rPr>
                <w:bCs/>
                <w:sz w:val="28"/>
                <w:szCs w:val="28"/>
                <w:lang w:val="kk-KZ"/>
              </w:rPr>
            </w:pPr>
            <w:r w:rsidRPr="007D1658">
              <w:rPr>
                <w:sz w:val="28"/>
                <w:szCs w:val="28"/>
                <w:lang w:val="kk-KZ"/>
              </w:rPr>
              <w:t>Көрсеткіштердің атауы</w:t>
            </w:r>
          </w:p>
        </w:tc>
        <w:tc>
          <w:tcPr>
            <w:tcW w:w="1913" w:type="dxa"/>
            <w:hideMark/>
          </w:tcPr>
          <w:p w:rsidR="007145DF" w:rsidRPr="007D1658" w:rsidRDefault="007145DF" w:rsidP="00955735">
            <w:pPr>
              <w:jc w:val="center"/>
              <w:rPr>
                <w:bCs/>
                <w:sz w:val="28"/>
                <w:szCs w:val="28"/>
                <w:lang w:val="kk-KZ"/>
              </w:rPr>
            </w:pPr>
            <w:r w:rsidRPr="007D1658">
              <w:rPr>
                <w:sz w:val="28"/>
                <w:szCs w:val="28"/>
                <w:lang w:val="kk-KZ"/>
              </w:rPr>
              <w:t>Мәні</w:t>
            </w:r>
          </w:p>
        </w:tc>
      </w:tr>
      <w:tr w:rsidR="007145DF" w:rsidRPr="007D1658" w:rsidTr="00955735">
        <w:trPr>
          <w:trHeight w:val="170"/>
        </w:trPr>
        <w:tc>
          <w:tcPr>
            <w:tcW w:w="801" w:type="dxa"/>
          </w:tcPr>
          <w:p w:rsidR="007145DF" w:rsidRPr="007D1658" w:rsidRDefault="007145DF" w:rsidP="00955735">
            <w:pPr>
              <w:jc w:val="center"/>
              <w:rPr>
                <w:bCs/>
                <w:sz w:val="28"/>
                <w:szCs w:val="28"/>
                <w:lang w:val="kk-KZ"/>
              </w:rPr>
            </w:pPr>
            <w:r w:rsidRPr="007D1658">
              <w:rPr>
                <w:bCs/>
                <w:sz w:val="28"/>
                <w:szCs w:val="28"/>
                <w:lang w:val="kk-KZ"/>
              </w:rPr>
              <w:t>1</w:t>
            </w:r>
          </w:p>
        </w:tc>
        <w:tc>
          <w:tcPr>
            <w:tcW w:w="6913" w:type="dxa"/>
          </w:tcPr>
          <w:p w:rsidR="007145DF" w:rsidRPr="007D1658" w:rsidRDefault="007145DF" w:rsidP="00955735">
            <w:pPr>
              <w:jc w:val="center"/>
              <w:rPr>
                <w:bCs/>
                <w:sz w:val="28"/>
                <w:szCs w:val="28"/>
                <w:lang w:val="kk-KZ"/>
              </w:rPr>
            </w:pPr>
            <w:r w:rsidRPr="007D1658">
              <w:rPr>
                <w:bCs/>
                <w:sz w:val="28"/>
                <w:szCs w:val="28"/>
                <w:lang w:val="kk-KZ"/>
              </w:rPr>
              <w:t>2</w:t>
            </w:r>
          </w:p>
        </w:tc>
        <w:tc>
          <w:tcPr>
            <w:tcW w:w="1913" w:type="dxa"/>
          </w:tcPr>
          <w:p w:rsidR="007145DF" w:rsidRPr="007D1658" w:rsidRDefault="007145DF" w:rsidP="00955735">
            <w:pPr>
              <w:jc w:val="center"/>
              <w:rPr>
                <w:bCs/>
                <w:sz w:val="28"/>
                <w:szCs w:val="28"/>
                <w:lang w:val="kk-KZ"/>
              </w:rPr>
            </w:pPr>
            <w:r w:rsidRPr="007D1658">
              <w:rPr>
                <w:bCs/>
                <w:sz w:val="28"/>
                <w:szCs w:val="28"/>
                <w:lang w:val="kk-KZ"/>
              </w:rPr>
              <w:t>3</w:t>
            </w:r>
          </w:p>
        </w:tc>
      </w:tr>
      <w:tr w:rsidR="007145DF" w:rsidRPr="007D1658" w:rsidTr="00955735">
        <w:trPr>
          <w:trHeight w:val="170"/>
        </w:trPr>
        <w:tc>
          <w:tcPr>
            <w:tcW w:w="801" w:type="dxa"/>
          </w:tcPr>
          <w:p w:rsidR="007145DF" w:rsidRPr="007D1658" w:rsidRDefault="007145DF" w:rsidP="00955735">
            <w:pPr>
              <w:jc w:val="both"/>
              <w:rPr>
                <w:sz w:val="28"/>
                <w:szCs w:val="28"/>
                <w:lang w:val="kk-KZ"/>
              </w:rPr>
            </w:pPr>
            <w:r w:rsidRPr="007D1658">
              <w:rPr>
                <w:sz w:val="28"/>
                <w:szCs w:val="28"/>
                <w:lang w:val="kk-KZ"/>
              </w:rPr>
              <w:t>1</w:t>
            </w:r>
          </w:p>
        </w:tc>
        <w:tc>
          <w:tcPr>
            <w:tcW w:w="6913" w:type="dxa"/>
          </w:tcPr>
          <w:p w:rsidR="007145DF" w:rsidRPr="007D1658" w:rsidRDefault="007145DF" w:rsidP="00955735">
            <w:pPr>
              <w:jc w:val="both"/>
              <w:rPr>
                <w:sz w:val="28"/>
                <w:szCs w:val="28"/>
                <w:lang w:val="kk-KZ"/>
              </w:rPr>
            </w:pPr>
            <w:r w:rsidRPr="007D1658">
              <w:rPr>
                <w:sz w:val="28"/>
                <w:szCs w:val="28"/>
                <w:lang w:val="kk-KZ"/>
              </w:rPr>
              <w:t>Референс</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805388" w:rsidTr="00955735">
        <w:trPr>
          <w:trHeight w:val="170"/>
        </w:trPr>
        <w:tc>
          <w:tcPr>
            <w:tcW w:w="801" w:type="dxa"/>
          </w:tcPr>
          <w:p w:rsidR="007145DF" w:rsidRPr="007D1658" w:rsidRDefault="007145DF" w:rsidP="00955735">
            <w:pPr>
              <w:jc w:val="both"/>
              <w:rPr>
                <w:sz w:val="28"/>
                <w:szCs w:val="28"/>
                <w:lang w:val="kk-KZ"/>
              </w:rPr>
            </w:pPr>
            <w:r w:rsidRPr="007D1658">
              <w:rPr>
                <w:sz w:val="28"/>
                <w:szCs w:val="28"/>
                <w:lang w:val="kk-KZ"/>
              </w:rPr>
              <w:t>2</w:t>
            </w:r>
          </w:p>
        </w:tc>
        <w:tc>
          <w:tcPr>
            <w:tcW w:w="6913" w:type="dxa"/>
          </w:tcPr>
          <w:p w:rsidR="007145DF" w:rsidRPr="007D1658" w:rsidRDefault="007145DF" w:rsidP="00955735">
            <w:pPr>
              <w:jc w:val="both"/>
              <w:rPr>
                <w:sz w:val="28"/>
                <w:szCs w:val="28"/>
                <w:lang w:val="kk-KZ"/>
              </w:rPr>
            </w:pPr>
            <w:r w:rsidRPr="007D1658">
              <w:rPr>
                <w:sz w:val="28"/>
                <w:szCs w:val="28"/>
                <w:lang w:val="kk-KZ"/>
              </w:rPr>
              <w:t>Банктің салымшылары және өңірі туралы мәліметтер:</w:t>
            </w:r>
          </w:p>
        </w:tc>
        <w:tc>
          <w:tcPr>
            <w:tcW w:w="1913" w:type="dxa"/>
            <w:noWrap/>
          </w:tcPr>
          <w:p w:rsidR="007145DF" w:rsidRPr="007D1658" w:rsidRDefault="007145DF" w:rsidP="00955735">
            <w:pPr>
              <w:jc w:val="both"/>
              <w:rPr>
                <w:sz w:val="28"/>
                <w:szCs w:val="28"/>
                <w:lang w:val="kk-KZ"/>
              </w:rPr>
            </w:pPr>
          </w:p>
        </w:tc>
      </w:tr>
      <w:tr w:rsidR="007145DF" w:rsidRPr="007D1658" w:rsidTr="00955735">
        <w:trPr>
          <w:trHeight w:val="170"/>
        </w:trPr>
        <w:tc>
          <w:tcPr>
            <w:tcW w:w="801" w:type="dxa"/>
          </w:tcPr>
          <w:p w:rsidR="007145DF" w:rsidRPr="007D1658" w:rsidRDefault="007145DF" w:rsidP="00955735">
            <w:pPr>
              <w:jc w:val="both"/>
              <w:rPr>
                <w:sz w:val="28"/>
                <w:szCs w:val="28"/>
                <w:lang w:val="kk-KZ"/>
              </w:rPr>
            </w:pPr>
            <w:r w:rsidRPr="007D1658">
              <w:rPr>
                <w:sz w:val="28"/>
                <w:szCs w:val="28"/>
                <w:lang w:val="kk-KZ"/>
              </w:rPr>
              <w:t>2.1</w:t>
            </w:r>
          </w:p>
        </w:tc>
        <w:tc>
          <w:tcPr>
            <w:tcW w:w="6913" w:type="dxa"/>
          </w:tcPr>
          <w:p w:rsidR="007145DF" w:rsidRPr="007D1658" w:rsidRDefault="007145DF" w:rsidP="00955735">
            <w:pPr>
              <w:jc w:val="both"/>
              <w:rPr>
                <w:sz w:val="28"/>
                <w:szCs w:val="28"/>
                <w:lang w:val="kk-KZ"/>
              </w:rPr>
            </w:pPr>
            <w:r w:rsidRPr="007D1658">
              <w:rPr>
                <w:sz w:val="28"/>
                <w:szCs w:val="28"/>
                <w:lang w:val="kk-KZ"/>
              </w:rPr>
              <w:t>контрагент санаты</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tcPr>
          <w:p w:rsidR="007145DF" w:rsidRPr="007D1658" w:rsidRDefault="007145DF" w:rsidP="00955735">
            <w:pPr>
              <w:jc w:val="both"/>
              <w:rPr>
                <w:sz w:val="28"/>
                <w:szCs w:val="28"/>
                <w:lang w:val="kk-KZ"/>
              </w:rPr>
            </w:pPr>
            <w:r w:rsidRPr="007D1658">
              <w:rPr>
                <w:sz w:val="28"/>
                <w:szCs w:val="28"/>
                <w:lang w:val="kk-KZ"/>
              </w:rPr>
              <w:t>2.2</w:t>
            </w:r>
          </w:p>
        </w:tc>
        <w:tc>
          <w:tcPr>
            <w:tcW w:w="6913" w:type="dxa"/>
          </w:tcPr>
          <w:p w:rsidR="007145DF" w:rsidRPr="007D1658" w:rsidRDefault="007145DF" w:rsidP="00955735">
            <w:pPr>
              <w:jc w:val="both"/>
              <w:rPr>
                <w:sz w:val="28"/>
                <w:szCs w:val="28"/>
                <w:lang w:val="kk-KZ"/>
              </w:rPr>
            </w:pPr>
            <w:r w:rsidRPr="007D1658">
              <w:rPr>
                <w:sz w:val="28"/>
                <w:szCs w:val="28"/>
                <w:lang w:val="kk-KZ"/>
              </w:rPr>
              <w:t>Өңір</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tcPr>
          <w:p w:rsidR="007145DF" w:rsidRPr="007D1658" w:rsidRDefault="007145DF" w:rsidP="00955735">
            <w:pPr>
              <w:jc w:val="both"/>
              <w:rPr>
                <w:sz w:val="28"/>
                <w:szCs w:val="28"/>
                <w:lang w:val="kk-KZ"/>
              </w:rPr>
            </w:pPr>
            <w:r w:rsidRPr="007D1658">
              <w:rPr>
                <w:sz w:val="28"/>
                <w:szCs w:val="28"/>
                <w:lang w:val="kk-KZ"/>
              </w:rPr>
              <w:t>3</w:t>
            </w:r>
          </w:p>
        </w:tc>
        <w:tc>
          <w:tcPr>
            <w:tcW w:w="6913" w:type="dxa"/>
          </w:tcPr>
          <w:p w:rsidR="007145DF" w:rsidRPr="007D1658" w:rsidRDefault="007145DF" w:rsidP="00955735">
            <w:pPr>
              <w:jc w:val="both"/>
              <w:rPr>
                <w:sz w:val="28"/>
                <w:szCs w:val="28"/>
                <w:lang w:val="kk-KZ"/>
              </w:rPr>
            </w:pPr>
            <w:r w:rsidRPr="007D1658">
              <w:rPr>
                <w:sz w:val="28"/>
                <w:szCs w:val="28"/>
                <w:lang w:val="kk-KZ"/>
              </w:rPr>
              <w:t>Есепті кезеңнің соңындағы мәліметтер:</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vAlign w:val="center"/>
          </w:tcPr>
          <w:p w:rsidR="007145DF" w:rsidRPr="007D1658" w:rsidRDefault="007145DF" w:rsidP="00955735">
            <w:pPr>
              <w:jc w:val="both"/>
              <w:rPr>
                <w:sz w:val="28"/>
                <w:szCs w:val="28"/>
                <w:lang w:val="kk-KZ"/>
              </w:rPr>
            </w:pPr>
            <w:r w:rsidRPr="007D1658">
              <w:rPr>
                <w:sz w:val="28"/>
                <w:szCs w:val="28"/>
                <w:lang w:val="kk-KZ"/>
              </w:rPr>
              <w:t>3.1</w:t>
            </w:r>
          </w:p>
        </w:tc>
        <w:tc>
          <w:tcPr>
            <w:tcW w:w="6913" w:type="dxa"/>
          </w:tcPr>
          <w:p w:rsidR="007145DF" w:rsidRPr="007D1658" w:rsidRDefault="007145DF" w:rsidP="00955735">
            <w:pPr>
              <w:jc w:val="both"/>
              <w:rPr>
                <w:sz w:val="28"/>
                <w:szCs w:val="28"/>
                <w:lang w:val="kk-KZ"/>
              </w:rPr>
            </w:pPr>
            <w:r w:rsidRPr="007D1658">
              <w:rPr>
                <w:sz w:val="28"/>
                <w:szCs w:val="28"/>
                <w:lang w:val="kk-KZ"/>
              </w:rPr>
              <w:t>шоттың (салымның) түрі</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vAlign w:val="center"/>
          </w:tcPr>
          <w:p w:rsidR="007145DF" w:rsidRPr="007D1658" w:rsidRDefault="007145DF" w:rsidP="00955735">
            <w:pPr>
              <w:jc w:val="both"/>
              <w:rPr>
                <w:sz w:val="28"/>
                <w:szCs w:val="28"/>
                <w:lang w:val="kk-KZ"/>
              </w:rPr>
            </w:pPr>
            <w:r w:rsidRPr="007D1658">
              <w:rPr>
                <w:sz w:val="28"/>
                <w:szCs w:val="28"/>
                <w:lang w:val="kk-KZ"/>
              </w:rPr>
              <w:t>3.2</w:t>
            </w:r>
          </w:p>
        </w:tc>
        <w:tc>
          <w:tcPr>
            <w:tcW w:w="6913" w:type="dxa"/>
          </w:tcPr>
          <w:p w:rsidR="007145DF" w:rsidRPr="007D1658" w:rsidRDefault="007145DF" w:rsidP="00955735">
            <w:pPr>
              <w:jc w:val="both"/>
              <w:rPr>
                <w:sz w:val="28"/>
                <w:szCs w:val="28"/>
                <w:lang w:val="kk-KZ"/>
              </w:rPr>
            </w:pPr>
            <w:r w:rsidRPr="007D1658">
              <w:rPr>
                <w:sz w:val="28"/>
                <w:szCs w:val="28"/>
                <w:lang w:val="kk-KZ"/>
              </w:rPr>
              <w:t>номинация валютасының белгісі</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vAlign w:val="center"/>
          </w:tcPr>
          <w:p w:rsidR="007145DF" w:rsidRPr="007D1658" w:rsidRDefault="007145DF" w:rsidP="00955735">
            <w:pPr>
              <w:jc w:val="both"/>
              <w:rPr>
                <w:sz w:val="28"/>
                <w:szCs w:val="28"/>
                <w:lang w:val="kk-KZ"/>
              </w:rPr>
            </w:pPr>
            <w:r w:rsidRPr="007D1658">
              <w:rPr>
                <w:sz w:val="28"/>
                <w:szCs w:val="28"/>
                <w:lang w:val="kk-KZ"/>
              </w:rPr>
              <w:t>3.3</w:t>
            </w:r>
          </w:p>
        </w:tc>
        <w:tc>
          <w:tcPr>
            <w:tcW w:w="6913" w:type="dxa"/>
          </w:tcPr>
          <w:p w:rsidR="007145DF" w:rsidRPr="007D1658" w:rsidRDefault="007145DF" w:rsidP="00955735">
            <w:pPr>
              <w:jc w:val="both"/>
              <w:rPr>
                <w:sz w:val="28"/>
                <w:szCs w:val="28"/>
                <w:lang w:val="kk-KZ"/>
              </w:rPr>
            </w:pPr>
            <w:r w:rsidRPr="007D1658">
              <w:rPr>
                <w:sz w:val="28"/>
                <w:szCs w:val="28"/>
                <w:lang w:val="kk-KZ"/>
              </w:rPr>
              <w:t>салым мерзімі</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805388" w:rsidTr="00955735">
        <w:trPr>
          <w:trHeight w:val="170"/>
        </w:trPr>
        <w:tc>
          <w:tcPr>
            <w:tcW w:w="801" w:type="dxa"/>
            <w:vAlign w:val="center"/>
          </w:tcPr>
          <w:p w:rsidR="007145DF" w:rsidRPr="007D1658" w:rsidRDefault="007145DF" w:rsidP="00955735">
            <w:pPr>
              <w:jc w:val="both"/>
              <w:rPr>
                <w:sz w:val="28"/>
                <w:szCs w:val="28"/>
                <w:lang w:val="kk-KZ"/>
              </w:rPr>
            </w:pPr>
            <w:r w:rsidRPr="007D1658">
              <w:rPr>
                <w:sz w:val="28"/>
                <w:szCs w:val="28"/>
                <w:lang w:val="kk-KZ"/>
              </w:rPr>
              <w:t>3.4</w:t>
            </w:r>
          </w:p>
        </w:tc>
        <w:tc>
          <w:tcPr>
            <w:tcW w:w="6913" w:type="dxa"/>
          </w:tcPr>
          <w:p w:rsidR="007145DF" w:rsidRPr="007D1658" w:rsidRDefault="007145DF" w:rsidP="00955735">
            <w:pPr>
              <w:jc w:val="both"/>
              <w:rPr>
                <w:sz w:val="28"/>
                <w:szCs w:val="28"/>
                <w:lang w:val="kk-KZ"/>
              </w:rPr>
            </w:pPr>
            <w:r w:rsidRPr="007D1658">
              <w:rPr>
                <w:sz w:val="28"/>
                <w:szCs w:val="28"/>
                <w:lang w:val="kk-KZ"/>
              </w:rPr>
              <w:t>орташа өлшемді жылдық сыйақы мөлшерлемесі, %</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vAlign w:val="center"/>
          </w:tcPr>
          <w:p w:rsidR="007145DF" w:rsidRPr="007D1658" w:rsidRDefault="007145DF" w:rsidP="00955735">
            <w:pPr>
              <w:jc w:val="both"/>
              <w:rPr>
                <w:sz w:val="28"/>
                <w:szCs w:val="28"/>
                <w:lang w:val="kk-KZ"/>
              </w:rPr>
            </w:pPr>
            <w:r w:rsidRPr="007D1658">
              <w:rPr>
                <w:sz w:val="28"/>
                <w:szCs w:val="28"/>
                <w:lang w:val="kk-KZ"/>
              </w:rPr>
              <w:t>3.5</w:t>
            </w:r>
          </w:p>
        </w:tc>
        <w:tc>
          <w:tcPr>
            <w:tcW w:w="6913" w:type="dxa"/>
          </w:tcPr>
          <w:p w:rsidR="007145DF" w:rsidRPr="007D1658" w:rsidRDefault="007145DF" w:rsidP="00955735">
            <w:pPr>
              <w:jc w:val="both"/>
              <w:rPr>
                <w:sz w:val="28"/>
                <w:szCs w:val="28"/>
                <w:lang w:val="kk-KZ"/>
              </w:rPr>
            </w:pPr>
            <w:r w:rsidRPr="007D1658">
              <w:rPr>
                <w:sz w:val="28"/>
                <w:szCs w:val="28"/>
                <w:lang w:val="kk-KZ"/>
              </w:rPr>
              <w:t>есепті кезеңдегі түсімдер</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vAlign w:val="center"/>
          </w:tcPr>
          <w:p w:rsidR="007145DF" w:rsidRPr="007D1658" w:rsidRDefault="007145DF" w:rsidP="00955735">
            <w:pPr>
              <w:jc w:val="both"/>
              <w:rPr>
                <w:sz w:val="28"/>
                <w:szCs w:val="28"/>
                <w:lang w:val="kk-KZ"/>
              </w:rPr>
            </w:pPr>
            <w:r w:rsidRPr="007D1658">
              <w:rPr>
                <w:sz w:val="28"/>
                <w:szCs w:val="28"/>
                <w:lang w:val="kk-KZ"/>
              </w:rPr>
              <w:t>3.6</w:t>
            </w:r>
          </w:p>
        </w:tc>
        <w:tc>
          <w:tcPr>
            <w:tcW w:w="6913" w:type="dxa"/>
          </w:tcPr>
          <w:p w:rsidR="007145DF" w:rsidRPr="007D1658" w:rsidRDefault="007145DF" w:rsidP="00955735">
            <w:pPr>
              <w:jc w:val="both"/>
              <w:rPr>
                <w:sz w:val="28"/>
                <w:szCs w:val="28"/>
                <w:lang w:val="kk-KZ"/>
              </w:rPr>
            </w:pPr>
            <w:r w:rsidRPr="007D1658">
              <w:rPr>
                <w:sz w:val="28"/>
                <w:szCs w:val="28"/>
                <w:lang w:val="kk-KZ"/>
              </w:rPr>
              <w:t>есепті кезеңнің шығуы</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r w:rsidR="007145DF" w:rsidRPr="007D1658" w:rsidTr="00955735">
        <w:trPr>
          <w:trHeight w:val="170"/>
        </w:trPr>
        <w:tc>
          <w:tcPr>
            <w:tcW w:w="801" w:type="dxa"/>
            <w:vAlign w:val="center"/>
          </w:tcPr>
          <w:p w:rsidR="007145DF" w:rsidRPr="007D1658" w:rsidRDefault="007145DF" w:rsidP="00955735">
            <w:pPr>
              <w:jc w:val="both"/>
              <w:rPr>
                <w:sz w:val="28"/>
                <w:szCs w:val="28"/>
                <w:lang w:val="kk-KZ"/>
              </w:rPr>
            </w:pPr>
            <w:r w:rsidRPr="007D1658">
              <w:rPr>
                <w:sz w:val="28"/>
                <w:szCs w:val="28"/>
                <w:lang w:val="kk-KZ"/>
              </w:rPr>
              <w:t>3.7</w:t>
            </w:r>
          </w:p>
        </w:tc>
        <w:tc>
          <w:tcPr>
            <w:tcW w:w="6913" w:type="dxa"/>
          </w:tcPr>
          <w:p w:rsidR="007145DF" w:rsidRPr="007D1658" w:rsidRDefault="007145DF" w:rsidP="00955735">
            <w:pPr>
              <w:jc w:val="both"/>
              <w:rPr>
                <w:sz w:val="28"/>
                <w:szCs w:val="28"/>
                <w:lang w:val="kk-KZ"/>
              </w:rPr>
            </w:pPr>
            <w:r w:rsidRPr="007D1658">
              <w:rPr>
                <w:sz w:val="28"/>
                <w:szCs w:val="28"/>
                <w:lang w:val="kk-KZ"/>
              </w:rPr>
              <w:t>шоттардағы (салымдардағы) ақша қалдығы</w:t>
            </w:r>
          </w:p>
        </w:tc>
        <w:tc>
          <w:tcPr>
            <w:tcW w:w="1913" w:type="dxa"/>
            <w:noWrap/>
            <w:hideMark/>
          </w:tcPr>
          <w:p w:rsidR="007145DF" w:rsidRPr="007D1658" w:rsidRDefault="007145DF" w:rsidP="00955735">
            <w:pPr>
              <w:jc w:val="both"/>
              <w:rPr>
                <w:sz w:val="28"/>
                <w:szCs w:val="28"/>
                <w:lang w:val="kk-KZ"/>
              </w:rPr>
            </w:pPr>
            <w:r w:rsidRPr="007D1658">
              <w:rPr>
                <w:sz w:val="28"/>
                <w:szCs w:val="28"/>
                <w:lang w:val="kk-KZ"/>
              </w:rPr>
              <w:t> </w:t>
            </w: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Атауы 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_______________________________________     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 xml:space="preserve">  </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rPr>
          <w:sz w:val="28"/>
          <w:szCs w:val="28"/>
          <w:lang w:val="kk-KZ"/>
        </w:rPr>
      </w:pPr>
      <w:r w:rsidRPr="007D1658">
        <w:rPr>
          <w:sz w:val="28"/>
          <w:szCs w:val="28"/>
          <w:lang w:val="kk-KZ"/>
        </w:rPr>
        <w:t xml:space="preserve">         тегі, аты және әкесінің аты (ол болған жағдайда)      қолы</w:t>
      </w:r>
    </w:p>
    <w:p w:rsidR="007145DF" w:rsidRPr="007D1658" w:rsidRDefault="007145DF" w:rsidP="007145DF">
      <w:pPr>
        <w:rPr>
          <w:sz w:val="28"/>
          <w:szCs w:val="28"/>
          <w:lang w:val="kk-KZ"/>
        </w:rPr>
      </w:pPr>
      <w:r w:rsidRPr="007D1658">
        <w:rPr>
          <w:sz w:val="28"/>
          <w:szCs w:val="28"/>
          <w:lang w:val="kk-KZ"/>
        </w:rPr>
        <w:t>Күні 20__ жылғы «______»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192"/>
          <w:sz w:val="28"/>
          <w:szCs w:val="28"/>
          <w:lang w:val="kk-KZ"/>
        </w:rPr>
        <w:t>Ескертпе: нысан «</w:t>
      </w:r>
      <w:r w:rsidRPr="007D1658">
        <w:rPr>
          <w:rStyle w:val="s0"/>
          <w:color w:val="auto"/>
          <w:sz w:val="28"/>
          <w:szCs w:val="28"/>
          <w:lang w:val="kk-KZ"/>
        </w:rPr>
        <w:t>Резидент-клиенттердің шоттары мен салымдары бойынша есеп</w:t>
      </w:r>
      <w:r w:rsidRPr="007D16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ind w:left="5670"/>
        <w:jc w:val="both"/>
        <w:rPr>
          <w:bCs/>
          <w:sz w:val="28"/>
          <w:szCs w:val="28"/>
          <w:lang w:val="kk-KZ"/>
        </w:rPr>
      </w:pPr>
      <w:r w:rsidRPr="007D1658">
        <w:rPr>
          <w:sz w:val="28"/>
          <w:szCs w:val="28"/>
          <w:lang w:val="kk-KZ"/>
        </w:rPr>
        <w:lastRenderedPageBreak/>
        <w:t>«</w:t>
      </w:r>
      <w:r w:rsidRPr="007D1658">
        <w:rPr>
          <w:rStyle w:val="s0"/>
          <w:color w:val="auto"/>
          <w:sz w:val="28"/>
          <w:szCs w:val="28"/>
          <w:lang w:val="kk-KZ"/>
        </w:rPr>
        <w:t>Резидент-клиенттердің шоттары мен салымдары бойынша есеп</w:t>
      </w:r>
      <w:r w:rsidRPr="007D1658">
        <w:rPr>
          <w:bCs/>
          <w:sz w:val="28"/>
          <w:szCs w:val="28"/>
          <w:lang w:val="kk-KZ"/>
        </w:rPr>
        <w:t>» ә</w:t>
      </w:r>
      <w:r w:rsidRPr="007D1658">
        <w:rPr>
          <w:sz w:val="28"/>
          <w:szCs w:val="28"/>
          <w:lang w:val="kk-KZ"/>
        </w:rPr>
        <w:t>кімшілік деректерді өтеусіз негізде жинауға арналған нысанын</w:t>
      </w:r>
      <w:r w:rsidRPr="007D1658">
        <w:rPr>
          <w:bCs/>
          <w:sz w:val="28"/>
          <w:szCs w:val="28"/>
          <w:lang w:val="kk-KZ"/>
        </w:rPr>
        <w:t xml:space="preserve">а </w:t>
      </w:r>
    </w:p>
    <w:p w:rsidR="007145DF" w:rsidRPr="007D1658" w:rsidRDefault="007145DF" w:rsidP="007145DF">
      <w:pPr>
        <w:ind w:left="5670"/>
        <w:jc w:val="both"/>
        <w:rPr>
          <w:sz w:val="28"/>
          <w:szCs w:val="28"/>
          <w:lang w:val="kk-KZ"/>
        </w:rPr>
      </w:pPr>
      <w:r w:rsidRPr="007D1658">
        <w:rPr>
          <w:bCs/>
          <w:sz w:val="28"/>
          <w:szCs w:val="28"/>
          <w:lang w:val="kk-KZ"/>
        </w:rPr>
        <w:t>қосымша</w:t>
      </w:r>
    </w:p>
    <w:p w:rsidR="007145DF" w:rsidRPr="007D1658" w:rsidRDefault="007145DF" w:rsidP="007145DF">
      <w:pPr>
        <w:tabs>
          <w:tab w:val="left" w:pos="567"/>
        </w:tabs>
        <w:ind w:left="6237"/>
        <w:jc w:val="center"/>
        <w:rPr>
          <w:bCs/>
          <w:sz w:val="28"/>
          <w:szCs w:val="28"/>
          <w:lang w:val="kk-KZ"/>
        </w:rPr>
      </w:pPr>
    </w:p>
    <w:p w:rsidR="007145DF" w:rsidRPr="007D1658" w:rsidRDefault="007145DF" w:rsidP="007145DF">
      <w:pPr>
        <w:jc w:val="center"/>
        <w:rPr>
          <w:b/>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«Резидент-клиенттердің шоттары мен салымдары бойынша есеп»</w:t>
      </w:r>
    </w:p>
    <w:p w:rsidR="007145DF" w:rsidRPr="007D1658" w:rsidRDefault="007145DF" w:rsidP="007145DF">
      <w:pPr>
        <w:jc w:val="center"/>
        <w:rPr>
          <w:b/>
          <w:bCs/>
          <w:sz w:val="28"/>
          <w:szCs w:val="28"/>
          <w:lang w:val="kk-KZ"/>
        </w:rPr>
      </w:pPr>
      <w:r w:rsidRPr="007D1658">
        <w:rPr>
          <w:b/>
          <w:bCs/>
          <w:sz w:val="28"/>
          <w:szCs w:val="28"/>
          <w:lang w:val="kk-KZ"/>
        </w:rPr>
        <w:t>(индексі – 1-</w:t>
      </w:r>
      <w:r w:rsidRPr="007D1658">
        <w:rPr>
          <w:b/>
          <w:sz w:val="28"/>
          <w:szCs w:val="28"/>
          <w:lang w:val="kk-KZ"/>
        </w:rPr>
        <w:t>RESDEP</w:t>
      </w:r>
      <w:r w:rsidRPr="007D1658">
        <w:rPr>
          <w:b/>
          <w:bCs/>
          <w:sz w:val="28"/>
          <w:szCs w:val="28"/>
          <w:lang w:val="kk-KZ"/>
        </w:rPr>
        <w:t>, кезеңділігі – ай сайын)</w:t>
      </w:r>
    </w:p>
    <w:p w:rsidR="007145DF" w:rsidRPr="007D1658" w:rsidRDefault="007145DF" w:rsidP="007145DF">
      <w:pPr>
        <w:jc w:val="center"/>
        <w:rPr>
          <w:b/>
          <w:sz w:val="28"/>
          <w:szCs w:val="28"/>
          <w:lang w:val="kk-KZ"/>
        </w:rPr>
      </w:pPr>
    </w:p>
    <w:p w:rsidR="007145DF" w:rsidRPr="007D1658" w:rsidRDefault="007145DF" w:rsidP="007145DF">
      <w:pPr>
        <w:jc w:val="center"/>
        <w:rPr>
          <w:sz w:val="28"/>
          <w:szCs w:val="28"/>
          <w:lang w:val="kk-KZ"/>
        </w:rPr>
      </w:pPr>
      <w:r w:rsidRPr="007D1658">
        <w:rPr>
          <w:b/>
          <w:sz w:val="28"/>
          <w:szCs w:val="28"/>
          <w:lang w:val="kk-KZ"/>
        </w:rPr>
        <w:t>әкімшілік деректерді өтеусіз негізде жинауға арналған нысанын толтыру бойынша түсіндірме</w:t>
      </w:r>
    </w:p>
    <w:p w:rsidR="007145DF" w:rsidRPr="007D1658" w:rsidRDefault="007145DF" w:rsidP="007145DF">
      <w:pPr>
        <w:jc w:val="center"/>
        <w:rPr>
          <w:sz w:val="28"/>
          <w:szCs w:val="28"/>
          <w:lang w:val="kk-KZ"/>
        </w:rPr>
      </w:pPr>
    </w:p>
    <w:p w:rsidR="007145DF" w:rsidRPr="007D1658" w:rsidRDefault="007145DF" w:rsidP="007145DF">
      <w:pPr>
        <w:jc w:val="center"/>
        <w:rPr>
          <w:b/>
          <w:bCs/>
          <w:sz w:val="28"/>
          <w:szCs w:val="28"/>
          <w:lang w:val="kk-KZ"/>
        </w:rPr>
      </w:pPr>
      <w:r w:rsidRPr="007D1658">
        <w:rPr>
          <w:b/>
          <w:sz w:val="28"/>
          <w:szCs w:val="28"/>
          <w:lang w:val="kk-KZ"/>
        </w:rPr>
        <w:t>1-тарау. Жалпы ережелер</w:t>
      </w:r>
    </w:p>
    <w:p w:rsidR="007145DF" w:rsidRPr="007D1658" w:rsidRDefault="007145DF" w:rsidP="007145DF">
      <w:pPr>
        <w:jc w:val="center"/>
        <w:rPr>
          <w:bCs/>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Осы түсіндірмеде «Резидент-клиенттердің шоттары мен салымдары бойынша есеп» әкімшілік деректерді өтеусіз негізде жинауға арналған нысанын (бұдан әрі  – Нысан) толтыру бойынша бірыңғай талаптарды айқындалады.</w:t>
      </w:r>
    </w:p>
    <w:p w:rsidR="007145DF" w:rsidRPr="007D1658" w:rsidRDefault="007145DF" w:rsidP="007145DF">
      <w:pPr>
        <w:ind w:firstLine="709"/>
        <w:jc w:val="both"/>
        <w:rPr>
          <w:sz w:val="28"/>
          <w:szCs w:val="28"/>
          <w:lang w:val="kk-KZ"/>
        </w:rPr>
      </w:pPr>
      <w:r w:rsidRPr="007D1658">
        <w:rPr>
          <w:sz w:val="28"/>
          <w:szCs w:val="28"/>
          <w:lang w:val="kk-KZ"/>
        </w:rPr>
        <w:t>2. Нысанды екінші деңгейдегі банктер, Қазақстан Республикасының бейрезидент банктерінің филиалдары есепті айдың соңындағы жағдай бойынша ай сайын жасайды.</w:t>
      </w:r>
    </w:p>
    <w:p w:rsidR="007145DF" w:rsidRPr="007D1658" w:rsidRDefault="007145DF" w:rsidP="007145DF">
      <w:pPr>
        <w:ind w:firstLine="709"/>
        <w:jc w:val="both"/>
        <w:rPr>
          <w:sz w:val="28"/>
          <w:szCs w:val="28"/>
          <w:lang w:val="kk-KZ"/>
        </w:rPr>
      </w:pPr>
      <w:r w:rsidRPr="007D1658">
        <w:rPr>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7145DF" w:rsidRPr="007D1658" w:rsidRDefault="007145DF" w:rsidP="007145DF">
      <w:pPr>
        <w:ind w:firstLine="709"/>
        <w:jc w:val="both"/>
        <w:rPr>
          <w:sz w:val="28"/>
          <w:szCs w:val="28"/>
          <w:lang w:val="kk-KZ"/>
        </w:rPr>
      </w:pPr>
      <w:r w:rsidRPr="007D1658">
        <w:rPr>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ind w:firstLine="709"/>
        <w:jc w:val="both"/>
        <w:rPr>
          <w:sz w:val="28"/>
          <w:szCs w:val="28"/>
          <w:lang w:val="kk-KZ"/>
        </w:rPr>
      </w:pPr>
      <w:r w:rsidRPr="007D1658">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r w:rsidRPr="007D1658">
        <w:rPr>
          <w:rFonts w:eastAsia="Calibri"/>
          <w:sz w:val="28"/>
          <w:szCs w:val="28"/>
          <w:lang w:val="kk-KZ" w:eastAsia="en-US"/>
        </w:rPr>
        <w:t>.</w:t>
      </w:r>
    </w:p>
    <w:p w:rsidR="007145DF" w:rsidRPr="007D1658" w:rsidRDefault="007145DF" w:rsidP="007145DF">
      <w:pPr>
        <w:ind w:firstLine="709"/>
        <w:jc w:val="both"/>
        <w:rPr>
          <w:sz w:val="28"/>
          <w:szCs w:val="28"/>
          <w:lang w:val="kk-KZ"/>
        </w:rPr>
      </w:pPr>
      <w:r w:rsidRPr="007D1658">
        <w:rPr>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rsidR="007145DF" w:rsidRPr="007D1658" w:rsidRDefault="007145DF" w:rsidP="007145DF">
      <w:pPr>
        <w:ind w:firstLine="708"/>
        <w:jc w:val="both"/>
        <w:rPr>
          <w:sz w:val="28"/>
          <w:szCs w:val="28"/>
          <w:lang w:val="kk-KZ"/>
        </w:rPr>
      </w:pPr>
    </w:p>
    <w:p w:rsidR="007145DF" w:rsidRPr="007D1658" w:rsidRDefault="007145DF" w:rsidP="007145DF">
      <w:pPr>
        <w:ind w:firstLine="708"/>
        <w:jc w:val="both"/>
        <w:rPr>
          <w:sz w:val="28"/>
          <w:szCs w:val="28"/>
          <w:lang w:val="kk-KZ"/>
        </w:rPr>
      </w:pPr>
    </w:p>
    <w:p w:rsidR="007145DF" w:rsidRPr="007D1658" w:rsidRDefault="007145DF" w:rsidP="007145DF">
      <w:pPr>
        <w:ind w:firstLine="708"/>
        <w:jc w:val="center"/>
        <w:rPr>
          <w:b/>
          <w:bCs/>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ind w:firstLine="708"/>
        <w:jc w:val="center"/>
        <w:rPr>
          <w:b/>
          <w:sz w:val="28"/>
          <w:szCs w:val="28"/>
          <w:lang w:val="kk-KZ"/>
        </w:rPr>
      </w:pPr>
    </w:p>
    <w:p w:rsidR="007145DF" w:rsidRPr="007D1658" w:rsidRDefault="007145DF" w:rsidP="007145DF">
      <w:pPr>
        <w:ind w:firstLine="708"/>
        <w:jc w:val="both"/>
        <w:rPr>
          <w:sz w:val="28"/>
          <w:szCs w:val="28"/>
          <w:lang w:val="kk-KZ"/>
        </w:rPr>
      </w:pPr>
      <w:r w:rsidRPr="007D1658">
        <w:rPr>
          <w:sz w:val="28"/>
          <w:szCs w:val="28"/>
          <w:lang w:val="kk-KZ"/>
        </w:rPr>
        <w:t>6. 2.1, 2.2, 3.1, 3.2 және 3.3-жолдарда мәндер «Қазақстан Республикасы Ұлттық Банкінің веб-порталы» ақпараттық жүйесінде орналастырылған анықтамалықтардан таңдап алынады.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7. Нысанды толтыру кезінде екінші деңгейдегі банктер, Қазақстан Республикасының бейрезидент-банкінің филиалы «Экономика секторларының кодтарын қолдану және төлемдерді тағайындау қағидаларын бекіту туралы» Қазақстан Республикасы Ұлттық Банкі Басқармасының 2016 жылғы </w:t>
      </w:r>
      <w:r w:rsidRPr="007D1658">
        <w:rPr>
          <w:color w:val="auto"/>
          <w:sz w:val="28"/>
          <w:szCs w:val="28"/>
          <w:lang w:val="kk-KZ"/>
        </w:rPr>
        <w:br/>
        <w:t xml:space="preserve">31 тамыздағы № 203 қаулысымен (Нормативтік құқықтық актілерді мемлекеттік </w:t>
      </w:r>
      <w:r w:rsidRPr="007D1658">
        <w:rPr>
          <w:color w:val="auto"/>
          <w:sz w:val="28"/>
          <w:szCs w:val="28"/>
          <w:lang w:val="kk-KZ"/>
        </w:rPr>
        <w:lastRenderedPageBreak/>
        <w:t>тіркеу тізілімінде № 14365 болып тіркелген) бекітілген Экономика секторларының кодтарын қолдану және төлемдерді тағайындау қағидаларына сәйкес «6», «7», «8» немесе «9» экономика секторлары тобының кодтарына жатқызылған Қазақстан Республикасының резидент-клиенттерінің шоттары мен салымдары туралы мәліметтерді ашады, ол  Экономика секторларының ұлттық жіктеуішімен (ЭСЖ) келісімді болады.</w:t>
      </w:r>
    </w:p>
    <w:p w:rsidR="007145DF" w:rsidRPr="007D1658" w:rsidRDefault="007145DF" w:rsidP="007145DF">
      <w:pPr>
        <w:ind w:firstLine="708"/>
        <w:jc w:val="both"/>
        <w:rPr>
          <w:sz w:val="28"/>
          <w:szCs w:val="28"/>
          <w:lang w:val="kk-KZ"/>
        </w:rPr>
      </w:pPr>
      <w:r w:rsidRPr="007D1658">
        <w:rPr>
          <w:sz w:val="28"/>
          <w:szCs w:val="28"/>
          <w:lang w:val="kk-KZ"/>
        </w:rPr>
        <w:t>8. 2.1-жолда егер контрагент (салымшы) заңды тұлға болса, «2» коды, егер жеке тұлға (дара кәсіпкерлерді қоса алғанда) контрагент (салымшы) болып табылса, «1» коды көрсетіледі.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9. 2.2-жолда шотқа қызмет көрсететін екінші деңгейдегі банк филиалының, Қазақстан Республикасының бейрезидент-банкі филиалының өңірі облыс немесе республикалық маңызы бар қала деңгейінде «Әкімшілік-аумақтық объектілердің жіктеуіші» (ӘАОЖ) ҚР ҰЖ 11-2025 Қазақстан Республикасының ұлттық жіктеуішіне сәйкес көрсетіледі.</w:t>
      </w:r>
    </w:p>
    <w:p w:rsidR="007145DF" w:rsidRPr="007D1658" w:rsidRDefault="007145DF" w:rsidP="007145DF">
      <w:pPr>
        <w:ind w:firstLine="708"/>
        <w:jc w:val="both"/>
        <w:rPr>
          <w:sz w:val="28"/>
          <w:szCs w:val="28"/>
          <w:lang w:val="kk-KZ"/>
        </w:rPr>
      </w:pPr>
      <w:r w:rsidRPr="007D1658">
        <w:rPr>
          <w:sz w:val="28"/>
          <w:szCs w:val="28"/>
          <w:lang w:val="kk-KZ"/>
        </w:rPr>
        <w:t>10. Шоттың 3.3-жолында салымдар клиенттермен банктік салым шарттары негізінде мерзімдер бойынша бөлінеді.</w:t>
      </w:r>
    </w:p>
    <w:p w:rsidR="007145DF" w:rsidRPr="007D1658" w:rsidRDefault="007145DF" w:rsidP="007145DF">
      <w:pPr>
        <w:ind w:firstLine="708"/>
        <w:jc w:val="both"/>
        <w:rPr>
          <w:sz w:val="28"/>
          <w:szCs w:val="28"/>
          <w:lang w:val="kk-KZ"/>
        </w:rPr>
      </w:pPr>
      <w:r w:rsidRPr="007D1658">
        <w:rPr>
          <w:sz w:val="28"/>
          <w:szCs w:val="28"/>
          <w:lang w:val="kk-KZ"/>
        </w:rPr>
        <w:t>Шарттың мерзімі өткен, бірақ салымды клиент талап етпейтін мерзімді және жинақ салымдары үшін 3.3-жолда «6» салым мерзімінің коды көрсетіледі, бұл ретте:</w:t>
      </w:r>
    </w:p>
    <w:p w:rsidR="007145DF" w:rsidRPr="007D1658" w:rsidRDefault="007145DF" w:rsidP="007145DF">
      <w:pPr>
        <w:ind w:firstLine="708"/>
        <w:jc w:val="both"/>
        <w:rPr>
          <w:sz w:val="28"/>
          <w:szCs w:val="28"/>
          <w:lang w:val="kk-KZ"/>
        </w:rPr>
      </w:pPr>
      <w:r w:rsidRPr="007D1658">
        <w:rPr>
          <w:sz w:val="28"/>
          <w:szCs w:val="28"/>
          <w:lang w:val="kk-KZ"/>
        </w:rPr>
        <w:t>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rsidR="007145DF" w:rsidRPr="007D1658" w:rsidRDefault="007145DF" w:rsidP="007145DF">
      <w:pPr>
        <w:ind w:firstLine="708"/>
        <w:jc w:val="both"/>
        <w:rPr>
          <w:sz w:val="28"/>
          <w:szCs w:val="28"/>
          <w:lang w:val="kk-KZ"/>
        </w:rPr>
      </w:pPr>
      <w:r w:rsidRPr="007D1658">
        <w:rPr>
          <w:sz w:val="28"/>
          <w:szCs w:val="28"/>
          <w:lang w:val="kk-KZ"/>
        </w:rPr>
        <w:t>2) клиенттің шотына үшінші тұлғалардың банктік шоттан ақша алу және (немесе) банктік шоттағы ақшаға тыйым салу туралы талаптары қойылған;</w:t>
      </w:r>
    </w:p>
    <w:p w:rsidR="007145DF" w:rsidRPr="007D1658" w:rsidRDefault="007145DF" w:rsidP="007145DF">
      <w:pPr>
        <w:ind w:firstLine="708"/>
        <w:jc w:val="both"/>
        <w:rPr>
          <w:sz w:val="28"/>
          <w:szCs w:val="28"/>
          <w:lang w:val="kk-KZ"/>
        </w:rPr>
      </w:pPr>
      <w:r w:rsidRPr="007D1658">
        <w:rPr>
          <w:sz w:val="28"/>
          <w:szCs w:val="28"/>
          <w:lang w:val="kk-KZ"/>
        </w:rPr>
        <w:t>3) банк осы салымды «талап етуге дейінгі салым» шарттарымен ұзартады.</w:t>
      </w:r>
    </w:p>
    <w:p w:rsidR="007145DF" w:rsidRPr="007D1658" w:rsidRDefault="007145DF" w:rsidP="007145DF">
      <w:pPr>
        <w:ind w:firstLine="708"/>
        <w:jc w:val="both"/>
        <w:rPr>
          <w:sz w:val="28"/>
          <w:szCs w:val="28"/>
          <w:lang w:val="kk-KZ"/>
        </w:rPr>
      </w:pPr>
      <w:r w:rsidRPr="007D1658">
        <w:rPr>
          <w:sz w:val="28"/>
          <w:szCs w:val="28"/>
          <w:lang w:val="kk-KZ"/>
        </w:rPr>
        <w:t>Шартты салымдар бойынша 3.3-жолда «06» салым мерзімінің коды көрсетіледі.</w:t>
      </w:r>
    </w:p>
    <w:p w:rsidR="007145DF" w:rsidRPr="007D1658" w:rsidRDefault="007145DF" w:rsidP="007145DF">
      <w:pPr>
        <w:ind w:firstLine="708"/>
        <w:jc w:val="both"/>
        <w:rPr>
          <w:sz w:val="28"/>
          <w:szCs w:val="28"/>
          <w:lang w:val="kk-KZ"/>
        </w:rPr>
      </w:pPr>
      <w:r w:rsidRPr="007D1658">
        <w:rPr>
          <w:sz w:val="28"/>
          <w:szCs w:val="28"/>
          <w:lang w:val="kk-KZ"/>
        </w:rPr>
        <w:t>11. 3.4-жолда есепті кезеңдегі шоттарға, резидент-клиенттердің салымдарына нақты тартылған ақша сомасы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rsidR="007145DF" w:rsidRPr="007D1658" w:rsidRDefault="007145DF" w:rsidP="007145DF">
      <w:pPr>
        <w:ind w:firstLine="708"/>
        <w:jc w:val="both"/>
        <w:rPr>
          <w:sz w:val="28"/>
          <w:szCs w:val="28"/>
          <w:lang w:val="kk-KZ"/>
        </w:rPr>
      </w:pPr>
      <w:r w:rsidRPr="007D1658">
        <w:rPr>
          <w:sz w:val="28"/>
          <w:szCs w:val="28"/>
          <w:lang w:val="kk-KZ"/>
        </w:rPr>
        <w:t>12. 3.5 және 3.6-жолдарда толықтыру, ішінара алу және өтеу операциялары бойынша шот, есепті кезеңдегі салым бойынша түсу және шығу сомасы көрсетіледі.</w:t>
      </w:r>
    </w:p>
    <w:p w:rsidR="007145DF" w:rsidRPr="007D1658" w:rsidRDefault="007145DF" w:rsidP="007145DF">
      <w:pPr>
        <w:ind w:firstLine="708"/>
        <w:jc w:val="both"/>
        <w:rPr>
          <w:sz w:val="28"/>
          <w:szCs w:val="28"/>
          <w:lang w:val="kk-KZ"/>
        </w:rPr>
      </w:pPr>
      <w:r w:rsidRPr="007D1658">
        <w:rPr>
          <w:sz w:val="28"/>
          <w:szCs w:val="28"/>
          <w:lang w:val="kk-KZ"/>
        </w:rPr>
        <w:t>13. 3.7-жолда есептелген сыйақыны есепке алмағанда, есепті кезеңнің соңындағы шоттар, салымдар бойынша банк міндеттемелерінің сомасы көрсетіледі.</w:t>
      </w:r>
    </w:p>
    <w:p w:rsidR="007145DF" w:rsidRPr="007D1658" w:rsidRDefault="007145DF" w:rsidP="007145DF">
      <w:pPr>
        <w:ind w:firstLine="708"/>
        <w:jc w:val="both"/>
        <w:rPr>
          <w:sz w:val="28"/>
          <w:szCs w:val="28"/>
          <w:lang w:val="kk-KZ"/>
        </w:rPr>
      </w:pPr>
      <w:r w:rsidRPr="007D1658">
        <w:rPr>
          <w:sz w:val="28"/>
          <w:szCs w:val="28"/>
          <w:lang w:val="kk-KZ"/>
        </w:rPr>
        <w:t>14. Шетел валютасындағы шоттар мен салымдар бойынша сома «</w:t>
      </w:r>
      <w:r w:rsidRPr="00805388">
        <w:rPr>
          <w:rStyle w:val="s1"/>
          <w:b w:val="0"/>
          <w:color w:val="auto"/>
          <w:sz w:val="28"/>
          <w:szCs w:val="28"/>
          <w:lang w:val="kk-KZ"/>
        </w:rPr>
        <w:t xml:space="preserve">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бұйрығына </w:t>
      </w:r>
      <w:r w:rsidRPr="007D1658">
        <w:rPr>
          <w:sz w:val="28"/>
          <w:szCs w:val="28"/>
          <w:lang w:val="kk-KZ"/>
        </w:rPr>
        <w:t xml:space="preserve"> </w:t>
      </w:r>
      <w:r w:rsidRPr="007D1658">
        <w:rPr>
          <w:lang w:val="kk-KZ"/>
        </w:rPr>
        <w:t>(</w:t>
      </w:r>
      <w:r w:rsidRPr="007D1658">
        <w:rPr>
          <w:sz w:val="28"/>
          <w:szCs w:val="28"/>
          <w:lang w:val="kk-KZ"/>
        </w:rPr>
        <w:t xml:space="preserve">Нормативтік </w:t>
      </w:r>
      <w:r w:rsidRPr="007D1658">
        <w:rPr>
          <w:sz w:val="28"/>
          <w:szCs w:val="28"/>
          <w:lang w:val="kk-KZ"/>
        </w:rPr>
        <w:lastRenderedPageBreak/>
        <w:t xml:space="preserve">құқықтық актілерді мемлекеттік тіркеу тізілімінде № </w:t>
      </w:r>
      <w:r w:rsidRPr="007D1658">
        <w:rPr>
          <w:rFonts w:eastAsia="Calibri"/>
          <w:sz w:val="28"/>
          <w:szCs w:val="28"/>
          <w:lang w:val="kk-KZ"/>
        </w:rPr>
        <w:t>36983</w:t>
      </w:r>
      <w:r w:rsidRPr="007D1658">
        <w:rPr>
          <w:sz w:val="28"/>
          <w:szCs w:val="28"/>
          <w:lang w:val="kk-KZ"/>
        </w:rPr>
        <w:t xml:space="preserve"> болып тіркелген) сәйкес валюта айырбастаудың нарықтық бағамы бойынша қайта есептеледі:</w:t>
      </w:r>
    </w:p>
    <w:p w:rsidR="007145DF" w:rsidRPr="007D1658" w:rsidRDefault="007145DF" w:rsidP="007145DF">
      <w:pPr>
        <w:ind w:firstLine="708"/>
        <w:jc w:val="both"/>
        <w:rPr>
          <w:sz w:val="28"/>
          <w:szCs w:val="28"/>
          <w:lang w:val="kk-KZ"/>
        </w:rPr>
      </w:pPr>
      <w:r w:rsidRPr="007D1658">
        <w:rPr>
          <w:sz w:val="28"/>
          <w:szCs w:val="28"/>
          <w:lang w:val="kk-KZ"/>
        </w:rPr>
        <w:t>3.5 және 3.6-жолдар бойынша-шетел валютасымен операция жүргізу күніне;</w:t>
      </w:r>
    </w:p>
    <w:p w:rsidR="007145DF" w:rsidRPr="007D1658" w:rsidRDefault="007145DF" w:rsidP="007145DF">
      <w:pPr>
        <w:tabs>
          <w:tab w:val="left" w:pos="993"/>
        </w:tabs>
        <w:ind w:firstLine="708"/>
        <w:jc w:val="both"/>
        <w:rPr>
          <w:sz w:val="28"/>
          <w:szCs w:val="28"/>
          <w:lang w:val="kk-KZ"/>
        </w:rPr>
      </w:pPr>
      <w:r w:rsidRPr="007D1658">
        <w:rPr>
          <w:sz w:val="28"/>
          <w:szCs w:val="28"/>
          <w:lang w:val="kk-KZ"/>
        </w:rPr>
        <w:t>3.7-жол бойынша – есепті күнге.</w:t>
      </w: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805388" w:rsidRDefault="007145DF" w:rsidP="007145DF">
      <w:pPr>
        <w:ind w:left="5670"/>
        <w:jc w:val="both"/>
        <w:rPr>
          <w:rFonts w:eastAsia="Calibri"/>
          <w:sz w:val="28"/>
          <w:szCs w:val="28"/>
          <w:lang w:val="kk-KZ" w:eastAsia="en-US"/>
        </w:rPr>
      </w:pP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rFonts w:eastAsia="Calibri"/>
          <w:sz w:val="28"/>
          <w:szCs w:val="28"/>
          <w:lang w:val="kk-KZ" w:eastAsia="en-US"/>
        </w:rPr>
        <w:t>«Қазақстанның Даму Банкі» акционерлік қоғамының есептілікті ұсыну қағидаларына</w:t>
      </w:r>
    </w:p>
    <w:p w:rsidR="007145DF" w:rsidRPr="00805388" w:rsidRDefault="007145DF" w:rsidP="007145DF">
      <w:pPr>
        <w:ind w:left="5670"/>
        <w:jc w:val="both"/>
        <w:rPr>
          <w:rFonts w:eastAsia="Calibri"/>
          <w:sz w:val="28"/>
          <w:szCs w:val="28"/>
          <w:lang w:val="kk-KZ" w:eastAsia="en-US"/>
        </w:rPr>
      </w:pPr>
      <w:r w:rsidRPr="00805388">
        <w:rPr>
          <w:rFonts w:eastAsia="Calibri"/>
          <w:sz w:val="28"/>
          <w:szCs w:val="28"/>
          <w:lang w:val="kk-KZ" w:eastAsia="en-US"/>
        </w:rPr>
        <w:t>12-қосымша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80538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 </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нысанның атауы: </w:t>
      </w:r>
      <w:r w:rsidRPr="007D1658">
        <w:rPr>
          <w:rStyle w:val="s0"/>
          <w:color w:val="auto"/>
          <w:sz w:val="28"/>
          <w:szCs w:val="28"/>
          <w:lang w:val="kk-KZ"/>
        </w:rPr>
        <w:t>Тартылған ақшаның негізгі қаражат көздері туралы есеп</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нысанның индексі: FUND-1</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rPr>
          <w:sz w:val="28"/>
          <w:szCs w:val="28"/>
          <w:lang w:val="kk-KZ"/>
        </w:rPr>
      </w:pPr>
      <w:r w:rsidRPr="007D1658">
        <w:rPr>
          <w:sz w:val="28"/>
          <w:szCs w:val="28"/>
          <w:lang w:val="kk-KZ"/>
        </w:rPr>
        <w:t>Есепті кезеңі: 20___ жылғы ____________ жағдай бойынша</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нысанды ұсынатын тұлғалар тобы: екінші деңгейдегі банктер, Қазақстан Республикасының бейрезидент-банктерінің филиалдары</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нысанды ұсыну мерзімі: есепті айдан кейінгі айдың он бесінші күнінен кешіктірмей, ай сайын</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r w:rsidRPr="007D1658">
        <w:rPr>
          <w:sz w:val="28"/>
          <w:szCs w:val="28"/>
          <w:lang w:val="kk-KZ"/>
        </w:rPr>
        <w:br w:type="page"/>
      </w:r>
    </w:p>
    <w:p w:rsidR="007145DF" w:rsidRPr="007D1658" w:rsidRDefault="007145DF" w:rsidP="007145DF">
      <w:pPr>
        <w:ind w:firstLine="709"/>
        <w:rPr>
          <w:sz w:val="28"/>
          <w:szCs w:val="28"/>
          <w:lang w:val="kk-KZ"/>
        </w:rPr>
      </w:pPr>
    </w:p>
    <w:tbl>
      <w:tblPr>
        <w:tblW w:w="5000" w:type="pct"/>
        <w:tblLook w:val="04A0" w:firstRow="1" w:lastRow="0" w:firstColumn="1" w:lastColumn="0" w:noHBand="0" w:noVBand="1"/>
      </w:tblPr>
      <w:tblGrid>
        <w:gridCol w:w="1129"/>
        <w:gridCol w:w="6804"/>
        <w:gridCol w:w="1694"/>
      </w:tblGrid>
      <w:tr w:rsidR="007145DF" w:rsidRPr="007D1658" w:rsidTr="00955735">
        <w:trPr>
          <w:trHeight w:val="454"/>
        </w:trPr>
        <w:tc>
          <w:tcPr>
            <w:tcW w:w="5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bCs/>
                <w:sz w:val="28"/>
                <w:szCs w:val="28"/>
                <w:lang w:val="kk-KZ"/>
              </w:rPr>
            </w:pPr>
            <w:r w:rsidRPr="007D1658">
              <w:rPr>
                <w:bCs/>
                <w:sz w:val="28"/>
                <w:szCs w:val="28"/>
                <w:lang w:val="kk-KZ"/>
              </w:rPr>
              <w:t>№</w:t>
            </w:r>
          </w:p>
        </w:tc>
        <w:tc>
          <w:tcPr>
            <w:tcW w:w="3534"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jc w:val="center"/>
              <w:rPr>
                <w:bCs/>
                <w:sz w:val="28"/>
                <w:szCs w:val="28"/>
                <w:lang w:val="kk-KZ"/>
              </w:rPr>
            </w:pPr>
            <w:r w:rsidRPr="007D1658">
              <w:rPr>
                <w:sz w:val="28"/>
                <w:szCs w:val="28"/>
                <w:lang w:val="kk-KZ"/>
              </w:rPr>
              <w:t>Көрсеткіштердің атауы</w:t>
            </w:r>
          </w:p>
        </w:tc>
        <w:tc>
          <w:tcPr>
            <w:tcW w:w="880"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jc w:val="center"/>
              <w:rPr>
                <w:bCs/>
                <w:sz w:val="28"/>
                <w:szCs w:val="28"/>
                <w:lang w:val="kk-KZ"/>
              </w:rPr>
            </w:pPr>
            <w:r w:rsidRPr="007D1658">
              <w:rPr>
                <w:sz w:val="28"/>
                <w:szCs w:val="28"/>
                <w:lang w:val="kk-KZ"/>
              </w:rPr>
              <w:t>Мәні</w:t>
            </w:r>
          </w:p>
        </w:tc>
      </w:tr>
      <w:tr w:rsidR="007145DF" w:rsidRPr="007D1658" w:rsidTr="00955735">
        <w:trPr>
          <w:trHeight w:val="298"/>
        </w:trPr>
        <w:tc>
          <w:tcPr>
            <w:tcW w:w="586"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jc w:val="center"/>
              <w:rPr>
                <w:bCs/>
                <w:sz w:val="28"/>
                <w:szCs w:val="28"/>
                <w:lang w:val="kk-KZ"/>
              </w:rPr>
            </w:pPr>
            <w:r w:rsidRPr="007D1658">
              <w:rPr>
                <w:bCs/>
                <w:sz w:val="28"/>
                <w:szCs w:val="28"/>
                <w:lang w:val="kk-KZ"/>
              </w:rPr>
              <w:t>1</w:t>
            </w:r>
          </w:p>
        </w:tc>
        <w:tc>
          <w:tcPr>
            <w:tcW w:w="3534"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center"/>
              <w:rPr>
                <w:bCs/>
                <w:sz w:val="28"/>
                <w:szCs w:val="28"/>
                <w:lang w:val="kk-KZ"/>
              </w:rPr>
            </w:pPr>
            <w:r w:rsidRPr="007D1658">
              <w:rPr>
                <w:sz w:val="28"/>
                <w:szCs w:val="28"/>
                <w:lang w:val="kk-KZ"/>
              </w:rPr>
              <w:t>2</w:t>
            </w:r>
          </w:p>
        </w:tc>
        <w:tc>
          <w:tcPr>
            <w:tcW w:w="880"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center"/>
              <w:rPr>
                <w:bCs/>
                <w:sz w:val="28"/>
                <w:szCs w:val="28"/>
                <w:lang w:val="kk-KZ"/>
              </w:rPr>
            </w:pPr>
            <w:r w:rsidRPr="007D1658">
              <w:rPr>
                <w:sz w:val="28"/>
                <w:szCs w:val="28"/>
                <w:lang w:val="kk-KZ"/>
              </w:rPr>
              <w:t>3</w:t>
            </w:r>
          </w:p>
        </w:tc>
      </w:tr>
      <w:tr w:rsidR="007145DF" w:rsidRPr="007D1658" w:rsidTr="00955735">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bCs/>
                <w:sz w:val="28"/>
                <w:szCs w:val="28"/>
                <w:lang w:val="kk-KZ"/>
              </w:rPr>
            </w:pPr>
            <w:r w:rsidRPr="007D1658">
              <w:rPr>
                <w:bCs/>
                <w:sz w:val="28"/>
                <w:szCs w:val="28"/>
                <w:lang w:val="kk-KZ"/>
              </w:rPr>
              <w:t>1</w:t>
            </w:r>
          </w:p>
        </w:tc>
        <w:tc>
          <w:tcPr>
            <w:tcW w:w="3534"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rPr>
                <w:bCs/>
                <w:sz w:val="28"/>
                <w:szCs w:val="28"/>
                <w:lang w:val="kk-KZ"/>
              </w:rPr>
            </w:pPr>
            <w:r w:rsidRPr="007D1658">
              <w:rPr>
                <w:sz w:val="28"/>
                <w:szCs w:val="28"/>
                <w:lang w:val="kk-KZ"/>
              </w:rPr>
              <w:t>Референс</w:t>
            </w:r>
          </w:p>
        </w:tc>
        <w:tc>
          <w:tcPr>
            <w:tcW w:w="880" w:type="pct"/>
            <w:tcBorders>
              <w:top w:val="single" w:sz="4" w:space="0" w:color="auto"/>
              <w:left w:val="nil"/>
              <w:bottom w:val="single" w:sz="4" w:space="0" w:color="auto"/>
              <w:right w:val="single" w:sz="4" w:space="0" w:color="auto"/>
            </w:tcBorders>
            <w:shd w:val="clear" w:color="auto" w:fill="auto"/>
          </w:tcPr>
          <w:p w:rsidR="007145DF" w:rsidRPr="007D1658" w:rsidRDefault="007145DF" w:rsidP="00955735">
            <w:pPr>
              <w:jc w:val="center"/>
              <w:rPr>
                <w:bCs/>
                <w:sz w:val="28"/>
                <w:szCs w:val="28"/>
                <w:lang w:val="kk-KZ"/>
              </w:rPr>
            </w:pP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2</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Контрагент туралы мәліметтер:</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80538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2.1</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атауы, тегі, аты, әкесінің аты (ол болған жағдайда)</w:t>
            </w:r>
          </w:p>
        </w:tc>
        <w:tc>
          <w:tcPr>
            <w:tcW w:w="880" w:type="pct"/>
            <w:tcBorders>
              <w:top w:val="nil"/>
              <w:left w:val="nil"/>
              <w:bottom w:val="single" w:sz="4" w:space="0" w:color="auto"/>
              <w:right w:val="single" w:sz="4" w:space="0" w:color="auto"/>
            </w:tcBorders>
            <w:shd w:val="clear" w:color="auto" w:fill="auto"/>
            <w:noWrap/>
            <w:hideMark/>
          </w:tcPr>
          <w:p w:rsidR="007145DF" w:rsidRPr="007D1658" w:rsidRDefault="007145DF" w:rsidP="00955735">
            <w:pPr>
              <w:rPr>
                <w:sz w:val="28"/>
                <w:szCs w:val="28"/>
                <w:lang w:val="kk-KZ"/>
              </w:rPr>
            </w:pPr>
            <w:r w:rsidRPr="007D1658">
              <w:rPr>
                <w:sz w:val="28"/>
                <w:szCs w:val="28"/>
                <w:lang w:val="kk-KZ"/>
              </w:rPr>
              <w:t> </w:t>
            </w: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2.2</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идентификатор түрі</w:t>
            </w:r>
          </w:p>
        </w:tc>
        <w:tc>
          <w:tcPr>
            <w:tcW w:w="880" w:type="pct"/>
            <w:tcBorders>
              <w:top w:val="nil"/>
              <w:left w:val="nil"/>
              <w:bottom w:val="single" w:sz="4" w:space="0" w:color="auto"/>
              <w:right w:val="single" w:sz="4" w:space="0" w:color="auto"/>
            </w:tcBorders>
            <w:shd w:val="clear" w:color="auto" w:fill="auto"/>
            <w:noWrap/>
            <w:hideMark/>
          </w:tcPr>
          <w:p w:rsidR="007145DF" w:rsidRPr="007D1658" w:rsidRDefault="007145DF" w:rsidP="00955735">
            <w:pPr>
              <w:rPr>
                <w:sz w:val="28"/>
                <w:szCs w:val="28"/>
                <w:lang w:val="kk-KZ"/>
              </w:rPr>
            </w:pPr>
            <w:r w:rsidRPr="007D1658">
              <w:rPr>
                <w:sz w:val="28"/>
                <w:szCs w:val="28"/>
                <w:lang w:val="kk-KZ"/>
              </w:rPr>
              <w:t> </w:t>
            </w: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2.3</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rStyle w:val="s0"/>
                <w:color w:val="auto"/>
                <w:sz w:val="28"/>
                <w:szCs w:val="28"/>
                <w:lang w:val="kk-KZ"/>
              </w:rPr>
            </w:pPr>
            <w:r w:rsidRPr="007D1658">
              <w:rPr>
                <w:sz w:val="28"/>
                <w:szCs w:val="28"/>
                <w:lang w:val="kk-KZ"/>
              </w:rPr>
              <w:t>идентификатор</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2.4</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контрагент санаты</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2.5</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резиденттік белгісі</w:t>
            </w:r>
          </w:p>
        </w:tc>
        <w:tc>
          <w:tcPr>
            <w:tcW w:w="880" w:type="pct"/>
            <w:tcBorders>
              <w:top w:val="nil"/>
              <w:left w:val="nil"/>
              <w:bottom w:val="single" w:sz="4" w:space="0" w:color="auto"/>
              <w:right w:val="single" w:sz="4" w:space="0" w:color="auto"/>
            </w:tcBorders>
            <w:shd w:val="clear" w:color="auto" w:fill="auto"/>
            <w:noWrap/>
            <w:hideMark/>
          </w:tcPr>
          <w:p w:rsidR="007145DF" w:rsidRPr="007D1658" w:rsidRDefault="007145DF" w:rsidP="00955735">
            <w:pPr>
              <w:rPr>
                <w:sz w:val="28"/>
                <w:szCs w:val="28"/>
                <w:lang w:val="kk-KZ"/>
              </w:rPr>
            </w:pPr>
            <w:r w:rsidRPr="007D1658">
              <w:rPr>
                <w:sz w:val="28"/>
                <w:szCs w:val="28"/>
                <w:lang w:val="kk-KZ"/>
              </w:rPr>
              <w:t> </w:t>
            </w: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2.6</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тіркелген елі</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2.7</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компаниялар тобына тиесілігі</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3</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Қорландыру түрі</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4</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Валюталық белгісі</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805388" w:rsidTr="00955735">
        <w:trPr>
          <w:trHeight w:val="170"/>
        </w:trPr>
        <w:tc>
          <w:tcPr>
            <w:tcW w:w="586"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5</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rPr>
                <w:sz w:val="28"/>
                <w:szCs w:val="28"/>
                <w:lang w:val="kk-KZ"/>
              </w:rPr>
            </w:pPr>
            <w:r w:rsidRPr="007D1658">
              <w:rPr>
                <w:sz w:val="28"/>
                <w:szCs w:val="28"/>
                <w:lang w:val="kk-KZ"/>
              </w:rPr>
              <w:t>Есепті күндегі міндеттеменің баланстық құны</w:t>
            </w:r>
          </w:p>
        </w:tc>
        <w:tc>
          <w:tcPr>
            <w:tcW w:w="880" w:type="pct"/>
            <w:tcBorders>
              <w:top w:val="nil"/>
              <w:left w:val="nil"/>
              <w:bottom w:val="single" w:sz="4" w:space="0" w:color="auto"/>
              <w:right w:val="single" w:sz="4" w:space="0" w:color="auto"/>
            </w:tcBorders>
            <w:shd w:val="clear" w:color="auto" w:fill="auto"/>
            <w:noWrap/>
          </w:tcPr>
          <w:p w:rsidR="007145DF" w:rsidRPr="007D1658" w:rsidRDefault="007145DF" w:rsidP="00955735">
            <w:pPr>
              <w:rPr>
                <w:sz w:val="28"/>
                <w:szCs w:val="28"/>
                <w:lang w:val="kk-KZ"/>
              </w:rPr>
            </w:pPr>
          </w:p>
        </w:tc>
      </w:tr>
      <w:tr w:rsidR="007145DF" w:rsidRPr="007D1658" w:rsidTr="00955735">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8"/>
                <w:szCs w:val="28"/>
                <w:lang w:val="kk-KZ"/>
              </w:rPr>
            </w:pPr>
            <w:r w:rsidRPr="007D1658">
              <w:rPr>
                <w:sz w:val="28"/>
                <w:szCs w:val="28"/>
                <w:lang w:val="kk-KZ"/>
              </w:rPr>
              <w:t>5.1</w:t>
            </w:r>
          </w:p>
        </w:tc>
        <w:tc>
          <w:tcPr>
            <w:tcW w:w="3534" w:type="pct"/>
            <w:tcBorders>
              <w:top w:val="nil"/>
              <w:left w:val="nil"/>
              <w:bottom w:val="single" w:sz="4" w:space="0" w:color="auto"/>
              <w:right w:val="single" w:sz="4" w:space="0" w:color="auto"/>
            </w:tcBorders>
            <w:shd w:val="clear" w:color="auto" w:fill="auto"/>
          </w:tcPr>
          <w:p w:rsidR="007145DF" w:rsidRPr="007D1658" w:rsidRDefault="007145DF" w:rsidP="00955735">
            <w:pPr>
              <w:jc w:val="both"/>
              <w:rPr>
                <w:sz w:val="28"/>
                <w:szCs w:val="28"/>
                <w:lang w:val="kk-KZ"/>
              </w:rPr>
            </w:pPr>
            <w:r w:rsidRPr="007D1658">
              <w:rPr>
                <w:sz w:val="28"/>
                <w:szCs w:val="28"/>
                <w:lang w:val="kk-KZ"/>
              </w:rPr>
              <w:t>баланстық құнға енгізілген дисконт</w:t>
            </w:r>
          </w:p>
        </w:tc>
        <w:tc>
          <w:tcPr>
            <w:tcW w:w="880" w:type="pct"/>
            <w:tcBorders>
              <w:top w:val="nil"/>
              <w:left w:val="nil"/>
              <w:bottom w:val="single" w:sz="4" w:space="0" w:color="auto"/>
              <w:right w:val="single" w:sz="4" w:space="0" w:color="auto"/>
            </w:tcBorders>
            <w:shd w:val="clear" w:color="auto" w:fill="auto"/>
            <w:noWrap/>
            <w:hideMark/>
          </w:tcPr>
          <w:p w:rsidR="007145DF" w:rsidRPr="007D1658" w:rsidRDefault="007145DF" w:rsidP="00955735">
            <w:pPr>
              <w:rPr>
                <w:sz w:val="28"/>
                <w:szCs w:val="28"/>
                <w:lang w:val="kk-KZ"/>
              </w:rPr>
            </w:pPr>
            <w:r w:rsidRPr="007D1658">
              <w:rPr>
                <w:sz w:val="28"/>
                <w:szCs w:val="28"/>
                <w:lang w:val="kk-KZ"/>
              </w:rPr>
              <w:t> </w:t>
            </w: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Атауы _____________________________________________________________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_______________________________________     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  қолы, телефоны</w:t>
      </w:r>
    </w:p>
    <w:p w:rsidR="007145DF" w:rsidRPr="007D1658" w:rsidRDefault="007145DF" w:rsidP="007145DF">
      <w:pPr>
        <w:rPr>
          <w:sz w:val="28"/>
          <w:szCs w:val="28"/>
          <w:lang w:val="kk-KZ"/>
        </w:rPr>
      </w:pPr>
      <w:r w:rsidRPr="007D1658">
        <w:rPr>
          <w:sz w:val="28"/>
          <w:szCs w:val="28"/>
          <w:lang w:val="kk-KZ"/>
        </w:rPr>
        <w:t xml:space="preserve">  </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rPr>
          <w:sz w:val="28"/>
          <w:szCs w:val="28"/>
          <w:lang w:val="kk-KZ"/>
        </w:rPr>
      </w:pPr>
      <w:r w:rsidRPr="007D1658">
        <w:rPr>
          <w:sz w:val="28"/>
          <w:szCs w:val="28"/>
          <w:lang w:val="kk-KZ"/>
        </w:rPr>
        <w:t xml:space="preserve">         тегі, аты және әкесінің аты (ол болған жағдайда)      қолы</w:t>
      </w:r>
    </w:p>
    <w:p w:rsidR="007145DF" w:rsidRPr="007D1658" w:rsidRDefault="007145DF" w:rsidP="007145DF">
      <w:pPr>
        <w:rPr>
          <w:sz w:val="28"/>
          <w:szCs w:val="28"/>
          <w:lang w:val="kk-KZ"/>
        </w:rPr>
      </w:pPr>
      <w:r w:rsidRPr="007D1658">
        <w:rPr>
          <w:sz w:val="28"/>
          <w:szCs w:val="28"/>
          <w:lang w:val="kk-KZ"/>
        </w:rPr>
        <w:t>Күні 20__ жылғы «______»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192"/>
          <w:sz w:val="28"/>
          <w:szCs w:val="28"/>
          <w:lang w:val="kk-KZ"/>
        </w:rPr>
        <w:t>Ескертпе: нысан «</w:t>
      </w:r>
      <w:r w:rsidRPr="007D1658">
        <w:rPr>
          <w:rStyle w:val="s0"/>
          <w:color w:val="auto"/>
          <w:sz w:val="28"/>
          <w:szCs w:val="28"/>
          <w:lang w:val="kk-KZ"/>
        </w:rPr>
        <w:t>Тартылған ақшаның негізгі қаражат көздері туралы есеп</w:t>
      </w:r>
      <w:r w:rsidRPr="007D16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ind w:left="5670"/>
        <w:jc w:val="both"/>
        <w:rPr>
          <w:sz w:val="28"/>
          <w:szCs w:val="28"/>
          <w:lang w:val="kk-KZ"/>
        </w:rPr>
      </w:pPr>
      <w:r w:rsidRPr="007D1658">
        <w:rPr>
          <w:bCs/>
          <w:sz w:val="28"/>
          <w:szCs w:val="28"/>
          <w:lang w:val="kk-KZ"/>
        </w:rPr>
        <w:lastRenderedPageBreak/>
        <w:t>«</w:t>
      </w:r>
      <w:r w:rsidRPr="007D1658">
        <w:rPr>
          <w:rStyle w:val="s0"/>
          <w:color w:val="auto"/>
          <w:sz w:val="28"/>
          <w:szCs w:val="28"/>
          <w:lang w:val="kk-KZ"/>
        </w:rPr>
        <w:t xml:space="preserve">Тартылған ақшаның негізгі қаражат көздері туралы есеп» </w:t>
      </w:r>
      <w:r w:rsidRPr="007D1658">
        <w:rPr>
          <w:sz w:val="28"/>
          <w:szCs w:val="28"/>
          <w:lang w:val="kk-KZ"/>
        </w:rPr>
        <w:t xml:space="preserve">әкімшілік деректерді өтеусіз негізде жинауға арналған нысанға </w:t>
      </w:r>
    </w:p>
    <w:p w:rsidR="007145DF" w:rsidRPr="007D1658" w:rsidRDefault="007145DF" w:rsidP="007145DF">
      <w:pPr>
        <w:ind w:left="5670"/>
        <w:jc w:val="both"/>
        <w:rPr>
          <w:bCs/>
          <w:sz w:val="28"/>
          <w:szCs w:val="28"/>
          <w:lang w:val="kk-KZ"/>
        </w:rPr>
      </w:pPr>
      <w:r w:rsidRPr="007D1658">
        <w:rPr>
          <w:bCs/>
          <w:sz w:val="28"/>
          <w:szCs w:val="28"/>
          <w:lang w:val="kk-KZ"/>
        </w:rPr>
        <w:t>қосымша</w:t>
      </w:r>
    </w:p>
    <w:p w:rsidR="007145DF" w:rsidRPr="007D1658" w:rsidRDefault="007145DF" w:rsidP="007145DF">
      <w:pPr>
        <w:jc w:val="center"/>
        <w:rPr>
          <w:bCs/>
          <w:sz w:val="28"/>
          <w:szCs w:val="28"/>
          <w:lang w:val="kk-KZ"/>
        </w:rPr>
      </w:pPr>
    </w:p>
    <w:p w:rsidR="007145DF" w:rsidRPr="007D1658" w:rsidRDefault="007145DF" w:rsidP="007145DF">
      <w:pPr>
        <w:jc w:val="center"/>
        <w:rPr>
          <w:b/>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«Тартылған ақшаның негізгі қаражат көздері туралы есеп»</w:t>
      </w:r>
      <w:r w:rsidRPr="007D1658">
        <w:rPr>
          <w:b/>
          <w:bCs/>
          <w:sz w:val="28"/>
          <w:szCs w:val="28"/>
          <w:lang w:val="kk-KZ"/>
        </w:rPr>
        <w:t xml:space="preserve"> </w:t>
      </w:r>
    </w:p>
    <w:p w:rsidR="007145DF" w:rsidRPr="007D1658" w:rsidRDefault="007145DF" w:rsidP="007145DF">
      <w:pPr>
        <w:jc w:val="center"/>
        <w:rPr>
          <w:b/>
          <w:bCs/>
          <w:sz w:val="28"/>
          <w:szCs w:val="28"/>
          <w:lang w:val="kk-KZ"/>
        </w:rPr>
      </w:pPr>
      <w:r w:rsidRPr="007D1658">
        <w:rPr>
          <w:b/>
          <w:bCs/>
          <w:sz w:val="28"/>
          <w:szCs w:val="28"/>
          <w:lang w:val="kk-KZ"/>
        </w:rPr>
        <w:t>(индексі – FUND-1, кезеңділігі – ай сайын)</w:t>
      </w:r>
    </w:p>
    <w:p w:rsidR="007145DF" w:rsidRPr="007D1658" w:rsidRDefault="007145DF" w:rsidP="007145DF">
      <w:pPr>
        <w:jc w:val="center"/>
        <w:rPr>
          <w:sz w:val="28"/>
          <w:szCs w:val="28"/>
          <w:lang w:val="kk-KZ"/>
        </w:rPr>
      </w:pPr>
    </w:p>
    <w:p w:rsidR="007145DF" w:rsidRPr="007D1658" w:rsidRDefault="007145DF" w:rsidP="007145DF">
      <w:pPr>
        <w:jc w:val="center"/>
        <w:rPr>
          <w:b/>
          <w:sz w:val="28"/>
          <w:szCs w:val="28"/>
          <w:lang w:val="kk-KZ"/>
        </w:rPr>
      </w:pPr>
      <w:r w:rsidRPr="007D1658">
        <w:rPr>
          <w:b/>
          <w:sz w:val="28"/>
          <w:szCs w:val="28"/>
          <w:lang w:val="kk-KZ"/>
        </w:rPr>
        <w:t>әкімшілік деректерді өтеусіз негізде жинауға арналған нысанын толтыру бойынша түсіндірме</w:t>
      </w:r>
    </w:p>
    <w:p w:rsidR="007145DF" w:rsidRPr="007D1658" w:rsidRDefault="007145DF" w:rsidP="007145DF">
      <w:pPr>
        <w:jc w:val="center"/>
        <w:rPr>
          <w:sz w:val="28"/>
          <w:szCs w:val="28"/>
          <w:lang w:val="kk-KZ"/>
        </w:rPr>
      </w:pPr>
    </w:p>
    <w:p w:rsidR="007145DF" w:rsidRPr="007D1658" w:rsidRDefault="007145DF" w:rsidP="007145DF">
      <w:pPr>
        <w:jc w:val="center"/>
        <w:rPr>
          <w:b/>
          <w:bCs/>
          <w:sz w:val="28"/>
          <w:szCs w:val="28"/>
          <w:lang w:val="kk-KZ"/>
        </w:rPr>
      </w:pPr>
      <w:r w:rsidRPr="007D1658">
        <w:rPr>
          <w:b/>
          <w:sz w:val="28"/>
          <w:szCs w:val="28"/>
          <w:lang w:val="kk-KZ"/>
        </w:rPr>
        <w:t>1-тарау. Жалпы ережелер</w:t>
      </w:r>
      <w:r w:rsidRPr="007D1658">
        <w:rPr>
          <w:b/>
          <w:bCs/>
          <w:sz w:val="28"/>
          <w:szCs w:val="28"/>
          <w:lang w:val="kk-KZ"/>
        </w:rPr>
        <w:t xml:space="preserve"> </w:t>
      </w:r>
    </w:p>
    <w:p w:rsidR="007145DF" w:rsidRPr="007D1658" w:rsidRDefault="007145DF" w:rsidP="007145DF">
      <w:pPr>
        <w:jc w:val="center"/>
        <w:rPr>
          <w:bCs/>
          <w:sz w:val="28"/>
          <w:szCs w:val="28"/>
          <w:lang w:val="kk-KZ"/>
        </w:rPr>
      </w:pPr>
    </w:p>
    <w:p w:rsidR="007145DF" w:rsidRPr="007D1658" w:rsidRDefault="007145DF" w:rsidP="007145DF">
      <w:pPr>
        <w:ind w:firstLine="708"/>
        <w:jc w:val="both"/>
        <w:rPr>
          <w:sz w:val="28"/>
          <w:szCs w:val="28"/>
          <w:lang w:val="kk-KZ"/>
        </w:rPr>
      </w:pPr>
      <w:r w:rsidRPr="007D1658">
        <w:rPr>
          <w:sz w:val="28"/>
          <w:szCs w:val="28"/>
          <w:lang w:val="kk-KZ"/>
        </w:rPr>
        <w:t>1. Осы түсіндірмеде «</w:t>
      </w:r>
      <w:r w:rsidRPr="007D1658">
        <w:rPr>
          <w:rStyle w:val="s0"/>
          <w:color w:val="auto"/>
          <w:sz w:val="28"/>
          <w:szCs w:val="28"/>
          <w:lang w:val="kk-KZ"/>
        </w:rPr>
        <w:t>Тартылған ақшаның негізгі қаражат көздері туралы есеп</w:t>
      </w:r>
      <w:r w:rsidRPr="007D1658">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7145DF" w:rsidRPr="007D1658" w:rsidRDefault="007145DF" w:rsidP="007145DF">
      <w:pPr>
        <w:ind w:firstLine="708"/>
        <w:jc w:val="both"/>
        <w:rPr>
          <w:sz w:val="28"/>
          <w:szCs w:val="28"/>
          <w:lang w:val="kk-KZ"/>
        </w:rPr>
      </w:pPr>
      <w:r w:rsidRPr="007D1658">
        <w:rPr>
          <w:sz w:val="28"/>
          <w:szCs w:val="28"/>
          <w:lang w:val="kk-KZ"/>
        </w:rPr>
        <w:t>2. Нысанды екінші деңгейдегі банктер, Қазақстан Республикасының бейрезидент-банктерінің филиалдары есепті кезеңнің соңындағы жағдай бойынша ай сайын жасайды.</w:t>
      </w:r>
    </w:p>
    <w:p w:rsidR="007145DF" w:rsidRPr="007D1658" w:rsidRDefault="007145DF" w:rsidP="007145DF">
      <w:pPr>
        <w:ind w:firstLine="708"/>
        <w:jc w:val="both"/>
        <w:rPr>
          <w:sz w:val="28"/>
          <w:szCs w:val="28"/>
          <w:lang w:val="kk-KZ"/>
        </w:rPr>
      </w:pPr>
      <w:r w:rsidRPr="007D1658">
        <w:rPr>
          <w:sz w:val="28"/>
          <w:szCs w:val="28"/>
          <w:lang w:val="kk-KZ"/>
        </w:rPr>
        <w:t>Нысанды толтыру кезінде пайдаланылатын өлшем бірлігі – теңге. Құндық көрсеткіштер үтірден кейін екі таңбалы сандармен көрсетіледі.</w:t>
      </w:r>
    </w:p>
    <w:p w:rsidR="007145DF" w:rsidRPr="007D1658" w:rsidRDefault="007145DF" w:rsidP="007145DF">
      <w:pPr>
        <w:ind w:firstLine="708"/>
        <w:jc w:val="both"/>
        <w:rPr>
          <w:sz w:val="28"/>
          <w:szCs w:val="28"/>
          <w:lang w:val="kk-KZ"/>
        </w:rPr>
      </w:pPr>
      <w:r w:rsidRPr="007D1658">
        <w:rPr>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ind w:firstLine="708"/>
        <w:jc w:val="both"/>
        <w:rPr>
          <w:sz w:val="28"/>
          <w:szCs w:val="28"/>
          <w:lang w:val="kk-KZ"/>
        </w:rPr>
      </w:pPr>
      <w:r w:rsidRPr="007D1658">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r w:rsidRPr="007D1658">
        <w:rPr>
          <w:rFonts w:eastAsia="Calibri"/>
          <w:sz w:val="28"/>
          <w:szCs w:val="22"/>
          <w:lang w:val="kk-KZ" w:eastAsia="en-US"/>
        </w:rPr>
        <w:t>.</w:t>
      </w:r>
    </w:p>
    <w:p w:rsidR="007145DF" w:rsidRPr="007D1658" w:rsidRDefault="007145DF" w:rsidP="007145DF">
      <w:pPr>
        <w:ind w:firstLine="708"/>
        <w:jc w:val="both"/>
        <w:rPr>
          <w:sz w:val="28"/>
          <w:szCs w:val="28"/>
          <w:lang w:val="kk-KZ"/>
        </w:rPr>
      </w:pPr>
      <w:r w:rsidRPr="007D1658">
        <w:rPr>
          <w:sz w:val="28"/>
          <w:szCs w:val="28"/>
          <w:lang w:val="kk-KZ"/>
        </w:rPr>
        <w:t xml:space="preserve">5. Нысан мен осы түсіндірмедегі шоттардың нөмірлері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w:t>
      </w:r>
      <w:r w:rsidRPr="007D1658">
        <w:rPr>
          <w:sz w:val="28"/>
          <w:szCs w:val="28"/>
          <w:lang w:val="kk-KZ"/>
        </w:rPr>
        <w:br/>
        <w:t>31 қаңтардағы № 3 қаулысымен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rsidR="007145DF" w:rsidRPr="007D1658" w:rsidRDefault="007145DF" w:rsidP="007145DF">
      <w:pPr>
        <w:ind w:firstLine="708"/>
        <w:jc w:val="both"/>
        <w:rPr>
          <w:sz w:val="28"/>
          <w:szCs w:val="28"/>
          <w:lang w:val="kk-KZ"/>
        </w:rPr>
      </w:pPr>
      <w:r w:rsidRPr="007D1658">
        <w:rPr>
          <w:sz w:val="28"/>
          <w:szCs w:val="28"/>
          <w:lang w:val="kk-KZ"/>
        </w:rPr>
        <w:t>6. Осы түсіндірмеде көрсетілген көрсеткіш ұсынылмайтын жағдайларды қоспағанда, барлық көрсеткіш міндетті түрде толтырылады.</w:t>
      </w:r>
    </w:p>
    <w:p w:rsidR="007145DF" w:rsidRPr="007D1658" w:rsidRDefault="007145DF" w:rsidP="007145DF">
      <w:pPr>
        <w:ind w:firstLine="709"/>
        <w:jc w:val="center"/>
        <w:rPr>
          <w:sz w:val="28"/>
          <w:szCs w:val="28"/>
          <w:lang w:val="kk-KZ"/>
        </w:rPr>
      </w:pPr>
    </w:p>
    <w:p w:rsidR="007145DF" w:rsidRPr="007D1658" w:rsidRDefault="007145DF" w:rsidP="007145DF">
      <w:pPr>
        <w:ind w:firstLine="709"/>
        <w:jc w:val="center"/>
        <w:rPr>
          <w:sz w:val="28"/>
          <w:szCs w:val="28"/>
          <w:lang w:val="kk-KZ"/>
        </w:rPr>
      </w:pPr>
    </w:p>
    <w:p w:rsidR="007145DF" w:rsidRPr="007D1658" w:rsidRDefault="007145DF" w:rsidP="007145DF">
      <w:pPr>
        <w:ind w:firstLine="709"/>
        <w:jc w:val="center"/>
        <w:rPr>
          <w:b/>
          <w:bCs/>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ind w:firstLine="709"/>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7.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rsidR="007145DF" w:rsidRPr="007D1658" w:rsidRDefault="007145DF" w:rsidP="007145DF">
      <w:pPr>
        <w:ind w:firstLine="709"/>
        <w:jc w:val="both"/>
        <w:rPr>
          <w:sz w:val="28"/>
          <w:szCs w:val="28"/>
          <w:lang w:val="kk-KZ"/>
        </w:rPr>
      </w:pPr>
      <w:r w:rsidRPr="007D1658">
        <w:rPr>
          <w:sz w:val="28"/>
          <w:szCs w:val="28"/>
          <w:lang w:val="kk-KZ"/>
        </w:rPr>
        <w:t>Егер заңды тұлғаны, оның ірі қатысушыларын және (немесе) еншілес ұйымдарын қамтитын байланысты тұлғалар тобы банктің, Қазақстан Республикасының бейрезидент-банкі филиалының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rsidR="007145DF" w:rsidRPr="007D1658" w:rsidRDefault="007145DF" w:rsidP="007145DF">
      <w:pPr>
        <w:ind w:firstLine="709"/>
        <w:jc w:val="both"/>
        <w:rPr>
          <w:sz w:val="28"/>
          <w:szCs w:val="28"/>
          <w:lang w:val="kk-KZ"/>
        </w:rPr>
      </w:pPr>
      <w:r w:rsidRPr="007D1658">
        <w:rPr>
          <w:sz w:val="28"/>
          <w:szCs w:val="28"/>
          <w:lang w:val="kk-KZ"/>
        </w:rPr>
        <w:t>Егер бір заңды тұлғаның бірнеше филиалы банктің,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w:t>
      </w:r>
    </w:p>
    <w:p w:rsidR="007145DF" w:rsidRPr="007D1658" w:rsidRDefault="007145DF" w:rsidP="007145DF">
      <w:pPr>
        <w:ind w:firstLine="709"/>
        <w:jc w:val="both"/>
        <w:rPr>
          <w:sz w:val="28"/>
          <w:szCs w:val="28"/>
          <w:lang w:val="kk-KZ"/>
        </w:rPr>
      </w:pPr>
      <w:r w:rsidRPr="007D1658">
        <w:rPr>
          <w:sz w:val="28"/>
          <w:szCs w:val="28"/>
          <w:lang w:val="kk-KZ"/>
        </w:rPr>
        <w:t>8.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Қазақстан Республикасы бейрезидент-банкінің филиалы тартқан ақшаның баланстық құны көрсетіледі.</w:t>
      </w:r>
    </w:p>
    <w:p w:rsidR="007145DF" w:rsidRPr="007D1658" w:rsidRDefault="007145DF" w:rsidP="007145DF">
      <w:pPr>
        <w:ind w:firstLine="709"/>
        <w:jc w:val="both"/>
        <w:rPr>
          <w:sz w:val="28"/>
          <w:szCs w:val="28"/>
          <w:lang w:val="kk-KZ"/>
        </w:rPr>
      </w:pPr>
      <w:r w:rsidRPr="007D1658">
        <w:rPr>
          <w:sz w:val="28"/>
          <w:szCs w:val="28"/>
          <w:lang w:val="kk-KZ"/>
        </w:rPr>
        <w:t>9.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 xml:space="preserve">2.6-жолда тіркелу елі «Елдердің атауларын және олардың әкімшілік-аумақтық бөлімшелері бірліктерін белгілеуге арналған кодтар» ҚР ҰЖ ISO </w:t>
      </w:r>
      <w:r w:rsidRPr="007D1658">
        <w:rPr>
          <w:color w:val="auto"/>
          <w:sz w:val="28"/>
          <w:szCs w:val="28"/>
          <w:lang w:val="kk-KZ"/>
        </w:rPr>
        <w:br/>
        <w:t>3166-1 Қазақстан Республикасының ұлттық жіктеуішіне сәйкес көрсетіледі.</w:t>
      </w:r>
    </w:p>
    <w:p w:rsidR="007145DF" w:rsidRPr="007D1658" w:rsidRDefault="007145DF" w:rsidP="007145DF">
      <w:pPr>
        <w:ind w:firstLine="709"/>
        <w:jc w:val="both"/>
        <w:rPr>
          <w:sz w:val="28"/>
          <w:szCs w:val="28"/>
          <w:lang w:val="kk-KZ"/>
        </w:rPr>
      </w:pPr>
      <w:r w:rsidRPr="007D1658">
        <w:rPr>
          <w:sz w:val="28"/>
          <w:szCs w:val="28"/>
          <w:lang w:val="kk-KZ"/>
        </w:rPr>
        <w:t>10. Егер банктің,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rsidR="007145DF" w:rsidRPr="007D1658" w:rsidRDefault="007145DF" w:rsidP="007145DF">
      <w:pPr>
        <w:ind w:firstLine="709"/>
        <w:jc w:val="both"/>
        <w:rPr>
          <w:sz w:val="28"/>
          <w:szCs w:val="28"/>
          <w:lang w:val="kk-KZ"/>
        </w:rPr>
      </w:pPr>
      <w:r w:rsidRPr="007D1658">
        <w:rPr>
          <w:sz w:val="28"/>
          <w:szCs w:val="28"/>
          <w:lang w:val="kk-KZ"/>
        </w:rPr>
        <w:t>11. Осы түсіндірменің 7 және 10-тармақтарының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Қазақстан Республикасы бейрезидент-банкінің филиалы әрбір күнтізбелік айдың басындағы жағдай бойынша жаңартады.</w:t>
      </w:r>
    </w:p>
    <w:p w:rsidR="007145DF" w:rsidRPr="007D1658" w:rsidRDefault="007145DF" w:rsidP="007145DF">
      <w:pPr>
        <w:ind w:firstLine="709"/>
        <w:jc w:val="both"/>
        <w:rPr>
          <w:sz w:val="28"/>
          <w:szCs w:val="28"/>
          <w:lang w:val="kk-KZ"/>
        </w:rPr>
      </w:pPr>
      <w:r w:rsidRPr="007D1658">
        <w:rPr>
          <w:sz w:val="28"/>
          <w:szCs w:val="28"/>
          <w:lang w:val="kk-KZ"/>
        </w:rPr>
        <w:lastRenderedPageBreak/>
        <w:t>12. Банктің,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ұйымдар кірмейді.</w:t>
      </w:r>
    </w:p>
    <w:p w:rsidR="007145DF" w:rsidRPr="007D1658" w:rsidRDefault="007145DF" w:rsidP="007145DF">
      <w:pPr>
        <w:ind w:firstLine="709"/>
        <w:jc w:val="both"/>
        <w:rPr>
          <w:sz w:val="28"/>
          <w:szCs w:val="28"/>
          <w:lang w:val="kk-KZ"/>
        </w:rPr>
      </w:pPr>
      <w:r w:rsidRPr="007D1658">
        <w:rPr>
          <w:sz w:val="28"/>
          <w:szCs w:val="28"/>
          <w:lang w:val="kk-KZ"/>
        </w:rPr>
        <w:t xml:space="preserve">13. 2.1-жолда есеп беретін банктің,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w:t>
      </w:r>
      <w:r w:rsidRPr="007D1658">
        <w:rPr>
          <w:sz w:val="28"/>
          <w:szCs w:val="28"/>
          <w:lang w:val="kk-KZ"/>
        </w:rPr>
        <w:br/>
        <w:t>2.1-жолдағы жеке тұлға клиенттердің шартты белгілерімен, мәселен, жеке тұлға 1, жеке тұлға 2 және т.б. ауыстырылуы мүмкін.</w:t>
      </w:r>
    </w:p>
    <w:p w:rsidR="007145DF" w:rsidRPr="007D1658" w:rsidRDefault="007145DF" w:rsidP="007145DF">
      <w:pPr>
        <w:ind w:firstLine="709"/>
        <w:jc w:val="both"/>
        <w:rPr>
          <w:sz w:val="28"/>
          <w:szCs w:val="28"/>
          <w:lang w:val="kk-KZ"/>
        </w:rPr>
      </w:pPr>
      <w:r w:rsidRPr="007D1658">
        <w:rPr>
          <w:sz w:val="28"/>
          <w:szCs w:val="28"/>
          <w:lang w:val="kk-KZ"/>
        </w:rPr>
        <w:t>Банктің, 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w:t>
      </w:r>
    </w:p>
    <w:p w:rsidR="007145DF" w:rsidRPr="007D1658" w:rsidRDefault="007145DF" w:rsidP="007145DF">
      <w:pPr>
        <w:ind w:firstLine="709"/>
        <w:jc w:val="both"/>
        <w:rPr>
          <w:sz w:val="28"/>
          <w:szCs w:val="28"/>
          <w:lang w:val="kk-KZ"/>
        </w:rPr>
      </w:pPr>
      <w:r w:rsidRPr="007D1658">
        <w:rPr>
          <w:sz w:val="28"/>
          <w:szCs w:val="28"/>
          <w:lang w:val="kk-KZ"/>
        </w:rPr>
        <w:t>заңды тұлға үшін – бизнес-сәйкестендіру нөмірі немесе 9362 «Банк ісі. Банктік телекоммуникациялық хабарлар. Банктердің сәйкестендіру кодтары» стандарттау жөніндегі халықаралық ұйымның халықаралық стандартына сәйкес банктің, Қазақстан Республикасының бейрезидент-банкі филиалының контрагентіне берілген бизнес-сәйкестендіру нөмірі немесе банктік сәйкестендіру коды, олар болмаған жағдайда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rsidR="007145DF" w:rsidRPr="007D1658" w:rsidRDefault="007145DF" w:rsidP="007145DF">
      <w:pPr>
        <w:ind w:firstLine="709"/>
        <w:jc w:val="both"/>
        <w:rPr>
          <w:sz w:val="28"/>
          <w:szCs w:val="28"/>
          <w:lang w:val="kk-KZ"/>
        </w:rPr>
      </w:pPr>
      <w:r w:rsidRPr="007D1658">
        <w:rPr>
          <w:sz w:val="28"/>
          <w:szCs w:val="28"/>
          <w:lang w:val="kk-KZ"/>
        </w:rPr>
        <w:t>жеке тұлға, оның ішінде дара кәсіпкер үшін – жеке сәйкестендіру нөмірі, ол болмаған кезде – балама сәйкестендіру нөмірі көрсетіледі.</w:t>
      </w:r>
    </w:p>
    <w:p w:rsidR="007145DF" w:rsidRPr="007D1658" w:rsidRDefault="007145DF" w:rsidP="007145DF">
      <w:pPr>
        <w:ind w:firstLine="709"/>
        <w:jc w:val="both"/>
        <w:rPr>
          <w:sz w:val="28"/>
          <w:szCs w:val="28"/>
          <w:lang w:val="kk-KZ"/>
        </w:rPr>
      </w:pPr>
      <w:r w:rsidRPr="007D1658">
        <w:rPr>
          <w:sz w:val="28"/>
          <w:szCs w:val="28"/>
          <w:lang w:val="kk-KZ"/>
        </w:rPr>
        <w:t>14.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rsidR="007145DF" w:rsidRPr="007D1658" w:rsidRDefault="007145DF" w:rsidP="007145DF">
      <w:pPr>
        <w:ind w:firstLine="709"/>
        <w:jc w:val="both"/>
        <w:rPr>
          <w:sz w:val="28"/>
          <w:szCs w:val="28"/>
          <w:lang w:val="kk-KZ"/>
        </w:rPr>
      </w:pPr>
      <w:r w:rsidRPr="007D1658">
        <w:rPr>
          <w:sz w:val="28"/>
          <w:szCs w:val="28"/>
          <w:lang w:val="kk-KZ"/>
        </w:rPr>
        <w:t>15.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7145DF" w:rsidRPr="007D1658" w:rsidRDefault="007145DF" w:rsidP="007145DF">
      <w:pPr>
        <w:ind w:firstLine="709"/>
        <w:jc w:val="both"/>
        <w:rPr>
          <w:sz w:val="28"/>
          <w:szCs w:val="28"/>
          <w:lang w:val="kk-KZ"/>
        </w:rPr>
      </w:pPr>
      <w:r w:rsidRPr="007D1658">
        <w:rPr>
          <w:sz w:val="28"/>
          <w:szCs w:val="28"/>
          <w:lang w:val="kk-KZ"/>
        </w:rPr>
        <w:t>16. Егер топтың жоғарғы деңгейдегі компаниясы немесе топтың жоғарғы деңгейін білдіретін жеке тұлға банктің, Қазақстан Республикасының бейрезидент-банкі филиалының клиенті болып табылса, онда 2.7-жолда компанияның атауы немесе тиісінше жеке тұлғаның тегі, аты және әкесінің аты (ол болған жағдайда) не шартты белгісі (осы түсіндірменің 13-тармағында келтірілген мысалға ұқсас) көрсетіледі.</w:t>
      </w:r>
    </w:p>
    <w:p w:rsidR="007145DF" w:rsidRPr="007D1658" w:rsidRDefault="007145DF" w:rsidP="007145DF">
      <w:pPr>
        <w:ind w:firstLine="709"/>
        <w:jc w:val="both"/>
        <w:rPr>
          <w:sz w:val="28"/>
          <w:szCs w:val="28"/>
          <w:lang w:val="kk-KZ"/>
        </w:rPr>
      </w:pPr>
      <w:r w:rsidRPr="007D1658">
        <w:rPr>
          <w:sz w:val="28"/>
          <w:szCs w:val="28"/>
          <w:lang w:val="kk-KZ"/>
        </w:rPr>
        <w:t>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табылмаса, 2.7-жолда заңды тұлға-банк депозиторының (кредиторының) атауы қайталанады.</w:t>
      </w:r>
    </w:p>
    <w:p w:rsidR="007145DF" w:rsidRPr="007D1658" w:rsidRDefault="007145DF" w:rsidP="007145DF">
      <w:pPr>
        <w:ind w:firstLine="709"/>
        <w:jc w:val="both"/>
        <w:rPr>
          <w:sz w:val="28"/>
          <w:szCs w:val="28"/>
          <w:lang w:val="kk-KZ"/>
        </w:rPr>
      </w:pPr>
      <w:r w:rsidRPr="007D1658">
        <w:rPr>
          <w:sz w:val="28"/>
          <w:szCs w:val="28"/>
          <w:lang w:val="kk-KZ"/>
        </w:rPr>
        <w:t>Квазимемлекеттік сектор компаниялары бойынша жоғарғы деңгейдегі компания 2.7-жолда, егер ол банктің, Қазақстан Республикасының бейрезидент-банкі филиалының клиенті болып табылмаса да көрсетіледі.</w:t>
      </w:r>
    </w:p>
    <w:p w:rsidR="007145DF" w:rsidRPr="007D1658" w:rsidRDefault="007145DF" w:rsidP="007145DF">
      <w:pPr>
        <w:ind w:firstLine="709"/>
        <w:jc w:val="both"/>
        <w:rPr>
          <w:sz w:val="28"/>
          <w:szCs w:val="28"/>
          <w:lang w:val="kk-KZ"/>
        </w:rPr>
      </w:pPr>
      <w:r w:rsidRPr="007D1658">
        <w:rPr>
          <w:sz w:val="28"/>
          <w:szCs w:val="28"/>
          <w:lang w:val="kk-KZ"/>
        </w:rPr>
        <w:lastRenderedPageBreak/>
        <w:t>Егер банктің депозиторы (кредиторы)-заңды тұлғаның екі және одан да көп ірі қатысушылары болса және топтың жоғарғы деңгейдегі компаниясы болмаса, онда 2.7-жолда банктің, Қазақстан Республикасының бейрезидент-банкі филиалының алдында міндеттемелері (заңды тұлғаның басқа ірі қатысушылары алдында міндеттемелері болмаған кезде) бар заңды тұлға көрсетіледі.</w:t>
      </w:r>
    </w:p>
    <w:p w:rsidR="007145DF" w:rsidRPr="007D1658" w:rsidRDefault="007145DF" w:rsidP="007145DF">
      <w:pPr>
        <w:ind w:firstLine="709"/>
        <w:jc w:val="both"/>
        <w:rPr>
          <w:sz w:val="28"/>
          <w:szCs w:val="28"/>
          <w:lang w:val="kk-KZ"/>
        </w:rPr>
      </w:pPr>
      <w:r w:rsidRPr="007D1658">
        <w:rPr>
          <w:sz w:val="28"/>
          <w:szCs w:val="28"/>
          <w:lang w:val="kk-KZ"/>
        </w:rPr>
        <w:t>Егер банктің, Қазақстан Республикасының бейрезидент-банкі филиалының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кезінде-есепті күндегі жағдай бойынша алдында көп болатын банктің, Қазақстан Республикасының бейрезидент банкі филиалының міндеттемелерінің сомасы ірі қатысушы көрсетіледі.</w:t>
      </w:r>
    </w:p>
    <w:p w:rsidR="007145DF" w:rsidRPr="007D1658" w:rsidRDefault="007145DF" w:rsidP="007145DF">
      <w:pPr>
        <w:ind w:firstLine="709"/>
        <w:jc w:val="both"/>
        <w:rPr>
          <w:sz w:val="28"/>
          <w:szCs w:val="28"/>
          <w:lang w:val="kk-KZ"/>
        </w:rPr>
      </w:pPr>
      <w:r w:rsidRPr="007D1658">
        <w:rPr>
          <w:sz w:val="28"/>
          <w:szCs w:val="28"/>
          <w:lang w:val="kk-KZ"/>
        </w:rPr>
        <w:t>17. 4-жолда шетел валютасындағы міндеттемелер бойынша «1» мәні көрсетіледі, өзге жағдайлар бойынша «0» деп көрсетіледі.</w:t>
      </w:r>
    </w:p>
    <w:p w:rsidR="007145DF" w:rsidRPr="007D1658" w:rsidRDefault="007145DF" w:rsidP="007145DF">
      <w:pPr>
        <w:ind w:firstLine="709"/>
        <w:jc w:val="both"/>
        <w:rPr>
          <w:sz w:val="28"/>
          <w:szCs w:val="28"/>
          <w:lang w:val="kk-KZ"/>
        </w:rPr>
      </w:pPr>
      <w:r w:rsidRPr="007D1658">
        <w:rPr>
          <w:sz w:val="28"/>
          <w:szCs w:val="28"/>
          <w:lang w:val="kk-KZ"/>
        </w:rPr>
        <w:t>18. 5-жолда есептелген сыйақыны, оң (теріс) түзетулерді, дисконттар мен сыйақыларды ескере отырып, банк, Қазақстан Республикасы бейрезидент-банкінің филиалы тартқан ақшаның баланстық құны көрсетіледі.</w:t>
      </w:r>
    </w:p>
    <w:p w:rsidR="007145DF" w:rsidRPr="007D1658" w:rsidRDefault="007145DF" w:rsidP="007145DF">
      <w:pPr>
        <w:ind w:firstLine="709"/>
        <w:jc w:val="both"/>
        <w:rPr>
          <w:sz w:val="28"/>
          <w:szCs w:val="28"/>
          <w:lang w:val="kk-KZ"/>
        </w:rPr>
      </w:pPr>
      <w:r w:rsidRPr="007D1658">
        <w:rPr>
          <w:sz w:val="28"/>
          <w:szCs w:val="28"/>
          <w:lang w:val="kk-KZ"/>
        </w:rPr>
        <w:t>19. 5-жолдағы мән 5.1-жолдағы мәнді қамтиды.</w:t>
      </w:r>
    </w:p>
    <w:p w:rsidR="007145DF" w:rsidRPr="007D1658" w:rsidRDefault="007145DF" w:rsidP="007145DF">
      <w:pPr>
        <w:ind w:firstLine="709"/>
        <w:jc w:val="both"/>
        <w:rPr>
          <w:sz w:val="28"/>
          <w:szCs w:val="28"/>
          <w:lang w:val="kk-KZ"/>
        </w:rPr>
      </w:pPr>
      <w:r w:rsidRPr="007D1658">
        <w:rPr>
          <w:sz w:val="28"/>
          <w:szCs w:val="28"/>
          <w:lang w:val="kk-KZ"/>
        </w:rPr>
        <w:t>20. Ислам банктері,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шоттағы қалдықтарды ескере отырып толтырады.</w:t>
      </w:r>
    </w:p>
    <w:p w:rsidR="007145DF" w:rsidRPr="007D1658" w:rsidRDefault="007145DF" w:rsidP="007145DF">
      <w:pPr>
        <w:ind w:firstLine="709"/>
        <w:jc w:val="both"/>
        <w:rPr>
          <w:sz w:val="28"/>
          <w:szCs w:val="28"/>
          <w:lang w:val="kk-KZ"/>
        </w:rPr>
      </w:pPr>
      <w:r w:rsidRPr="007D1658">
        <w:rPr>
          <w:sz w:val="28"/>
          <w:szCs w:val="28"/>
          <w:lang w:val="kk-KZ"/>
        </w:rPr>
        <w:t>21. 5.1-жолдағы көрсеткіш баланстық құнға енгізілген дисконт болмаған кезде ұсынылмайды.</w:t>
      </w:r>
    </w:p>
    <w:p w:rsidR="007145DF" w:rsidRPr="00805388" w:rsidRDefault="007145DF" w:rsidP="007145DF">
      <w:pPr>
        <w:ind w:left="5670"/>
        <w:jc w:val="both"/>
        <w:rPr>
          <w:rFonts w:eastAsia="Calibri"/>
          <w:sz w:val="28"/>
          <w:szCs w:val="28"/>
          <w:lang w:val="kk-KZ" w:eastAsia="en-US"/>
        </w:rPr>
      </w:pPr>
      <w:r w:rsidRPr="007D1658">
        <w:rPr>
          <w:sz w:val="28"/>
          <w:szCs w:val="28"/>
          <w:lang w:val="kk-KZ"/>
        </w:rPr>
        <w:br w:type="column"/>
      </w:r>
      <w:r w:rsidRPr="00805388">
        <w:rPr>
          <w:rStyle w:val="s1"/>
          <w:b w:val="0"/>
          <w:color w:val="auto"/>
          <w:sz w:val="28"/>
          <w:szCs w:val="28"/>
          <w:lang w:val="kk-KZ"/>
        </w:rPr>
        <w:lastRenderedPageBreak/>
        <w:t xml:space="preserve">Екінші деңгейдегі банктердің, Қазақстан Республикасының бейрезидент-банктері филиалдарының және </w:t>
      </w:r>
      <w:r w:rsidRPr="00805388">
        <w:rPr>
          <w:rFonts w:eastAsia="Calibri"/>
          <w:sz w:val="28"/>
          <w:szCs w:val="28"/>
          <w:lang w:val="kk-KZ" w:eastAsia="en-US"/>
        </w:rPr>
        <w:t>«Қазақстанның Даму Банкі» акционерлік қоғамының есептілікті ұсыну қағидаларына</w:t>
      </w: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13-қосымша</w:t>
      </w:r>
    </w:p>
    <w:p w:rsidR="007145DF" w:rsidRPr="00805388" w:rsidRDefault="007145DF" w:rsidP="007145DF">
      <w:pPr>
        <w:ind w:left="5670"/>
        <w:jc w:val="both"/>
        <w:rPr>
          <w:rFonts w:eastAsia="Calibri"/>
          <w:sz w:val="28"/>
          <w:szCs w:val="28"/>
          <w:lang w:val="kk-KZ" w:eastAsia="en-US"/>
        </w:rPr>
      </w:pPr>
    </w:p>
    <w:p w:rsidR="007145DF" w:rsidRPr="0080538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80538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Әкімшілік нысанның атауы: Жеке тұлғалар депозиттерінің көлемі және сыйақы мөлшерлемелері бойынша есеп</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нысанның индексі: INDDEP-1</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jc w:val="both"/>
        <w:rPr>
          <w:sz w:val="28"/>
          <w:szCs w:val="28"/>
          <w:lang w:val="kk-KZ"/>
        </w:rPr>
      </w:pPr>
      <w:r w:rsidRPr="007D1658">
        <w:rPr>
          <w:sz w:val="28"/>
          <w:szCs w:val="28"/>
          <w:lang w:val="kk-KZ"/>
        </w:rPr>
        <w:t>Есепті кезеңі: 20___ жылғы ____________ жағдай бойынша</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нысанды ұсынатын тұлғалар тобы: депозиттерге міндетті кепілдік беру жүйесінің қатысушылары болып табылатын екінші деңгейдегі банктер, депозиттерге міндетті кепілдік беру жүйесінің қатысушылары болып табылатын Қазақстан Республикасының бейрезидент-банктерінің филиалдары</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деректерді өтеусіз негізде жинауға арналған нысанды ұсыну мерзімі: </w:t>
      </w:r>
    </w:p>
    <w:p w:rsidR="007145DF" w:rsidRPr="007D1658" w:rsidRDefault="007145DF" w:rsidP="007145DF">
      <w:pPr>
        <w:ind w:firstLine="709"/>
        <w:jc w:val="both"/>
        <w:rPr>
          <w:sz w:val="28"/>
          <w:szCs w:val="28"/>
          <w:lang w:val="kk-KZ"/>
        </w:rPr>
      </w:pPr>
      <w:r w:rsidRPr="007D1658">
        <w:rPr>
          <w:sz w:val="28"/>
          <w:szCs w:val="28"/>
          <w:lang w:val="kk-KZ"/>
        </w:rPr>
        <w:t>есепті айдан кейінгі айдың он екінші жұмыс күнінен кешіктірмей, ай сайын;</w:t>
      </w:r>
    </w:p>
    <w:p w:rsidR="007145DF" w:rsidRPr="007D1658" w:rsidRDefault="007145DF" w:rsidP="007145DF">
      <w:pPr>
        <w:ind w:firstLine="709"/>
        <w:jc w:val="both"/>
        <w:rPr>
          <w:sz w:val="28"/>
          <w:szCs w:val="28"/>
          <w:lang w:val="kk-KZ"/>
        </w:rPr>
      </w:pPr>
      <w:r w:rsidRPr="007D1658">
        <w:rPr>
          <w:sz w:val="28"/>
          <w:szCs w:val="28"/>
          <w:lang w:val="kk-KZ"/>
        </w:rPr>
        <w:t>желтоқсан айы үшін қосымша есеп (банкішілік операциялар бойынша қорытынды айналымдарды ескере отырып) аяқталған қаржы жылынан кейінгі жылғы отыз бірінші қаңтардан кешіктірмей (есепті айда банкішілік операциялар бойынша айналымдар болған кезде) ұсынылады</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rPr>
          <w:sz w:val="28"/>
          <w:szCs w:val="28"/>
          <w:lang w:val="kk-KZ"/>
        </w:rPr>
      </w:pPr>
      <w:r w:rsidRPr="007D1658">
        <w:rPr>
          <w:sz w:val="28"/>
          <w:szCs w:val="28"/>
          <w:lang w:val="kk-KZ"/>
        </w:rPr>
        <w:br w:type="page"/>
      </w:r>
      <w:r w:rsidRPr="007D1658">
        <w:rPr>
          <w:sz w:val="28"/>
          <w:szCs w:val="28"/>
          <w:lang w:val="kk-KZ"/>
        </w:rPr>
        <w:lastRenderedPageBreak/>
        <w:t>1-кесте. Жеке тұлғалардың депозиттері бойынша мәліметтер</w:t>
      </w:r>
    </w:p>
    <w:p w:rsidR="007145DF" w:rsidRPr="007D1658" w:rsidRDefault="007145DF" w:rsidP="007145DF">
      <w:pPr>
        <w:ind w:right="139"/>
        <w:jc w:val="right"/>
        <w:rPr>
          <w:sz w:val="28"/>
          <w:szCs w:val="28"/>
          <w:lang w:val="kk-KZ"/>
        </w:rPr>
      </w:pPr>
      <w:r w:rsidRPr="007D1658">
        <w:rPr>
          <w:sz w:val="28"/>
          <w:szCs w:val="28"/>
          <w:lang w:val="kk-KZ"/>
        </w:rPr>
        <w:t xml:space="preserve"> (теңгемен)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828"/>
        <w:gridCol w:w="1418"/>
        <w:gridCol w:w="1558"/>
        <w:gridCol w:w="1560"/>
      </w:tblGrid>
      <w:tr w:rsidR="007145DF" w:rsidRPr="00805388" w:rsidTr="00955735">
        <w:trPr>
          <w:trHeight w:val="218"/>
        </w:trPr>
        <w:tc>
          <w:tcPr>
            <w:tcW w:w="1129" w:type="dxa"/>
            <w:shd w:val="clear" w:color="auto" w:fill="auto"/>
            <w:vAlign w:val="center"/>
          </w:tcPr>
          <w:p w:rsidR="007145DF" w:rsidRPr="007D1658" w:rsidRDefault="007145DF" w:rsidP="00955735">
            <w:pPr>
              <w:jc w:val="center"/>
              <w:rPr>
                <w:sz w:val="20"/>
                <w:szCs w:val="20"/>
                <w:lang w:val="kk-KZ"/>
              </w:rPr>
            </w:pPr>
            <w:r w:rsidRPr="007D1658">
              <w:rPr>
                <w:sz w:val="20"/>
                <w:szCs w:val="20"/>
                <w:lang w:val="kk-KZ"/>
              </w:rPr>
              <w:t>№</w:t>
            </w:r>
          </w:p>
        </w:tc>
        <w:tc>
          <w:tcPr>
            <w:tcW w:w="3828" w:type="dxa"/>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Атауы</w:t>
            </w:r>
          </w:p>
        </w:tc>
        <w:tc>
          <w:tcPr>
            <w:tcW w:w="1418" w:type="dxa"/>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Депозиттердің барлығы, оның ішінде:</w:t>
            </w:r>
          </w:p>
        </w:tc>
        <w:tc>
          <w:tcPr>
            <w:tcW w:w="1558" w:type="dxa"/>
            <w:shd w:val="clear" w:color="auto" w:fill="auto"/>
            <w:vAlign w:val="center"/>
          </w:tcPr>
          <w:p w:rsidR="007145DF" w:rsidRPr="007D1658" w:rsidRDefault="007145DF" w:rsidP="00955735">
            <w:pPr>
              <w:jc w:val="center"/>
              <w:rPr>
                <w:sz w:val="20"/>
                <w:szCs w:val="20"/>
                <w:lang w:val="kk-KZ"/>
              </w:rPr>
            </w:pPr>
            <w:r w:rsidRPr="007D1658">
              <w:rPr>
                <w:sz w:val="20"/>
                <w:szCs w:val="20"/>
                <w:lang w:val="kk-KZ"/>
              </w:rPr>
              <w:t>1 (бір) айға дейін қоса алғанда</w:t>
            </w:r>
          </w:p>
          <w:p w:rsidR="007145DF" w:rsidRPr="007D1658" w:rsidRDefault="007145DF" w:rsidP="00955735">
            <w:pPr>
              <w:jc w:val="center"/>
              <w:rPr>
                <w:sz w:val="20"/>
                <w:szCs w:val="20"/>
                <w:lang w:val="kk-KZ"/>
              </w:rPr>
            </w:pPr>
          </w:p>
        </w:tc>
        <w:tc>
          <w:tcPr>
            <w:tcW w:w="1560" w:type="dxa"/>
            <w:shd w:val="clear" w:color="auto" w:fill="auto"/>
            <w:vAlign w:val="center"/>
          </w:tcPr>
          <w:p w:rsidR="007145DF" w:rsidRPr="007D1658" w:rsidRDefault="007145DF" w:rsidP="00955735">
            <w:pPr>
              <w:jc w:val="center"/>
              <w:rPr>
                <w:sz w:val="20"/>
                <w:szCs w:val="20"/>
                <w:lang w:val="kk-KZ"/>
              </w:rPr>
            </w:pPr>
            <w:r w:rsidRPr="007D1658">
              <w:rPr>
                <w:sz w:val="20"/>
                <w:szCs w:val="20"/>
                <w:lang w:val="kk-KZ"/>
              </w:rPr>
              <w:t>1 (бір) айдан 3 (үш) айға дейін қоса алғанда</w:t>
            </w:r>
          </w:p>
        </w:tc>
      </w:tr>
      <w:tr w:rsidR="007145DF" w:rsidRPr="007D1658" w:rsidTr="00955735">
        <w:trPr>
          <w:trHeight w:val="4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2</w:t>
            </w:r>
          </w:p>
        </w:tc>
        <w:tc>
          <w:tcPr>
            <w:tcW w:w="1418" w:type="dxa"/>
            <w:shd w:val="clear" w:color="auto" w:fill="auto"/>
            <w:hideMark/>
          </w:tcPr>
          <w:p w:rsidR="007145DF" w:rsidRPr="007D1658" w:rsidRDefault="007145DF" w:rsidP="00955735">
            <w:pPr>
              <w:rPr>
                <w:sz w:val="20"/>
                <w:szCs w:val="20"/>
                <w:lang w:val="kk-KZ"/>
              </w:rPr>
            </w:pPr>
            <w:r w:rsidRPr="007D1658">
              <w:rPr>
                <w:sz w:val="20"/>
                <w:szCs w:val="20"/>
                <w:lang w:val="kk-KZ"/>
              </w:rPr>
              <w:t>3</w:t>
            </w:r>
          </w:p>
        </w:tc>
        <w:tc>
          <w:tcPr>
            <w:tcW w:w="1558" w:type="dxa"/>
            <w:shd w:val="clear" w:color="auto" w:fill="auto"/>
            <w:hideMark/>
          </w:tcPr>
          <w:p w:rsidR="007145DF" w:rsidRPr="007D1658" w:rsidRDefault="007145DF" w:rsidP="00955735">
            <w:pPr>
              <w:rPr>
                <w:sz w:val="20"/>
                <w:szCs w:val="20"/>
                <w:lang w:val="kk-KZ"/>
              </w:rPr>
            </w:pPr>
            <w:r w:rsidRPr="007D1658">
              <w:rPr>
                <w:sz w:val="20"/>
                <w:szCs w:val="20"/>
                <w:lang w:val="kk-KZ"/>
              </w:rPr>
              <w:t>4</w:t>
            </w:r>
          </w:p>
        </w:tc>
        <w:tc>
          <w:tcPr>
            <w:tcW w:w="1560" w:type="dxa"/>
            <w:shd w:val="clear" w:color="auto" w:fill="auto"/>
            <w:hideMark/>
          </w:tcPr>
          <w:p w:rsidR="007145DF" w:rsidRPr="007D1658" w:rsidRDefault="007145DF" w:rsidP="00955735">
            <w:pPr>
              <w:rPr>
                <w:sz w:val="20"/>
                <w:szCs w:val="20"/>
                <w:lang w:val="kk-KZ"/>
              </w:rPr>
            </w:pPr>
            <w:r w:rsidRPr="007D1658">
              <w:rPr>
                <w:sz w:val="20"/>
                <w:szCs w:val="20"/>
                <w:lang w:val="kk-KZ"/>
              </w:rPr>
              <w:t>5</w:t>
            </w:r>
          </w:p>
        </w:tc>
      </w:tr>
      <w:tr w:rsidR="007145DF" w:rsidRPr="00805388" w:rsidTr="00955735">
        <w:trPr>
          <w:trHeight w:val="23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Жеке тұлғалардың ұлттық және шетел валюталарындағы депозиттерінің барлығы,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Ұлттық валютадағы депозиттер,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3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келмейтін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Шартты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1.1.1.1.2</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1.1.1.1.3</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1.1.1.1.4</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1.1.1.1.5</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10 (он) миллион теңгеден 15 (он бес)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1.1.1.1.6</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15 (он бес) миллион теңгеден 20 (жиырма)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1.1.1.1.7</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20 (жиырма) миллион теңгеден 50 (елу)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1.1.1.1.8</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50 (елу) миллион теңгеден 500 (бес жүз)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1.1.1.1.9</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13"/>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екінші деңгейдегі банкпен ерекше қатынастар арқылы байланысты тұлғалардың шартты салымдары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1.1.1.2.2</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1.1.1.2.3</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1.1.1.2.4</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1.1.1.2.5</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10 (он) миллион теңгеден 15 (он бес)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1.1.1.2.6</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15 (он бес) миллион теңгеден 20 (жиырма)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1.1.1.2.7</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20 (жиырма) миллион теңгеден 50 (елу)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1.1.1.2.8</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50 (елу) миллион теңгеден 500 (бес жүз)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1.1.1.2.9</w:t>
            </w:r>
          </w:p>
        </w:tc>
        <w:tc>
          <w:tcPr>
            <w:tcW w:w="3828" w:type="dxa"/>
            <w:tcBorders>
              <w:top w:val="nil"/>
              <w:left w:val="nil"/>
              <w:bottom w:val="single" w:sz="8" w:space="0" w:color="auto"/>
              <w:right w:val="single" w:sz="8" w:space="0" w:color="auto"/>
            </w:tcBorders>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78"/>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 екінші деңгейдегі банкпен ерекше қатынастар арқылы байланысты </w:t>
            </w:r>
            <w:r w:rsidRPr="007D1658">
              <w:rPr>
                <w:sz w:val="20"/>
                <w:szCs w:val="20"/>
                <w:lang w:val="kk-KZ"/>
              </w:rPr>
              <w:lastRenderedPageBreak/>
              <w:t xml:space="preserve">тұлғалардың ұлттық валютадағы мерзімді салымдары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lastRenderedPageBreak/>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3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lastRenderedPageBreak/>
              <w:t>1.1.2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Мерзімділік талаптарына сәйкес келетін салымдар, оның ішінде: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10 (он) миллион теңгеден 15 (он бес)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15 (он бес) миллион теңгеден 20 (жиырма)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20 (жиырма) миллион теңгеден 50 (елу)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 (елу) миллион теңгеден 500 (бес жүз) миллион теңгеге дейін қоса алғанда</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98"/>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құқығынсыз,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32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Жинақ салымдары,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lastRenderedPageBreak/>
              <w:t>1.1.3.1.3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317"/>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толықтыру құқығымен жинақ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құқығынсыз,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49"/>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 екінші деңгейдегі банкпен ерекше қатынастар арқылы байланысты тұлғалардың толықтыру құқығынсыз жинақ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Ағымдағы шоттар,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lastRenderedPageBreak/>
              <w:t>1.1.4.9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87"/>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ағымдағы шоттары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Талап етуге дейінгі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7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талап етуге дейінгі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Шетел валютасындағы депозиттер,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3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келмейтін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Шартты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3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шартты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lastRenderedPageBreak/>
              <w:t>2.1.2.3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72"/>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мерзімді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3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келетін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230"/>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2.2.1</w:t>
            </w:r>
          </w:p>
        </w:tc>
        <w:tc>
          <w:tcPr>
            <w:tcW w:w="3828" w:type="dxa"/>
            <w:shd w:val="clear" w:color="auto" w:fill="auto"/>
          </w:tcPr>
          <w:p w:rsidR="007145DF" w:rsidRPr="007D1658" w:rsidRDefault="007145DF" w:rsidP="00955735">
            <w:pPr>
              <w:rPr>
                <w:sz w:val="20"/>
                <w:szCs w:val="20"/>
                <w:lang w:val="kk-KZ"/>
              </w:rPr>
            </w:pPr>
            <w:r w:rsidRPr="007D1658">
              <w:rPr>
                <w:sz w:val="20"/>
                <w:szCs w:val="20"/>
                <w:lang w:val="kk-KZ"/>
              </w:rPr>
              <w:t>толықтыру құқығымен, оның ішінде:</w:t>
            </w:r>
          </w:p>
        </w:tc>
        <w:tc>
          <w:tcPr>
            <w:tcW w:w="1418" w:type="dxa"/>
            <w:shd w:val="clear" w:color="auto" w:fill="auto"/>
            <w:vAlign w:val="center"/>
          </w:tcPr>
          <w:p w:rsidR="007145DF" w:rsidRPr="007D1658" w:rsidRDefault="007145DF" w:rsidP="00955735">
            <w:pPr>
              <w:rPr>
                <w:sz w:val="20"/>
                <w:szCs w:val="20"/>
                <w:lang w:val="kk-KZ"/>
              </w:rPr>
            </w:pPr>
          </w:p>
        </w:tc>
        <w:tc>
          <w:tcPr>
            <w:tcW w:w="1558" w:type="dxa"/>
            <w:shd w:val="clear" w:color="auto" w:fill="auto"/>
            <w:vAlign w:val="center"/>
          </w:tcPr>
          <w:p w:rsidR="007145DF" w:rsidRPr="007D1658" w:rsidRDefault="007145DF" w:rsidP="00955735">
            <w:pPr>
              <w:rPr>
                <w:sz w:val="20"/>
                <w:szCs w:val="20"/>
                <w:lang w:val="kk-KZ"/>
              </w:rPr>
            </w:pPr>
          </w:p>
        </w:tc>
        <w:tc>
          <w:tcPr>
            <w:tcW w:w="1560"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97"/>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қатынастар арқылы байланысты тұлғалардың толықтыру құқығымен, мерзімділік талаптарына сәйкес келетін салымдар</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297"/>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2.2.2</w:t>
            </w:r>
          </w:p>
        </w:tc>
        <w:tc>
          <w:tcPr>
            <w:tcW w:w="3828" w:type="dxa"/>
            <w:shd w:val="clear" w:color="auto" w:fill="auto"/>
          </w:tcPr>
          <w:p w:rsidR="007145DF" w:rsidRPr="007D1658" w:rsidRDefault="007145DF" w:rsidP="00955735">
            <w:pPr>
              <w:rPr>
                <w:sz w:val="20"/>
                <w:szCs w:val="20"/>
                <w:lang w:val="kk-KZ"/>
              </w:rPr>
            </w:pPr>
            <w:r w:rsidRPr="007D1658">
              <w:rPr>
                <w:sz w:val="20"/>
                <w:szCs w:val="20"/>
                <w:lang w:val="kk-KZ"/>
              </w:rPr>
              <w:t>толықтыру құқығынсыз, оның ішінде:</w:t>
            </w:r>
          </w:p>
        </w:tc>
        <w:tc>
          <w:tcPr>
            <w:tcW w:w="1418" w:type="dxa"/>
            <w:shd w:val="clear" w:color="auto" w:fill="auto"/>
            <w:vAlign w:val="center"/>
          </w:tcPr>
          <w:p w:rsidR="007145DF" w:rsidRPr="007D1658" w:rsidRDefault="007145DF" w:rsidP="00955735">
            <w:pPr>
              <w:rPr>
                <w:sz w:val="20"/>
                <w:szCs w:val="20"/>
                <w:lang w:val="kk-KZ"/>
              </w:rPr>
            </w:pPr>
          </w:p>
        </w:tc>
        <w:tc>
          <w:tcPr>
            <w:tcW w:w="1558" w:type="dxa"/>
            <w:shd w:val="clear" w:color="auto" w:fill="auto"/>
            <w:vAlign w:val="center"/>
          </w:tcPr>
          <w:p w:rsidR="007145DF" w:rsidRPr="007D1658" w:rsidRDefault="007145DF" w:rsidP="00955735">
            <w:pPr>
              <w:rPr>
                <w:sz w:val="20"/>
                <w:szCs w:val="20"/>
                <w:lang w:val="kk-KZ"/>
              </w:rPr>
            </w:pPr>
          </w:p>
        </w:tc>
        <w:tc>
          <w:tcPr>
            <w:tcW w:w="1560"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lastRenderedPageBreak/>
              <w:t>2.2.2.8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97"/>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Жинақ салымдары,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2.3.1</w:t>
            </w:r>
          </w:p>
        </w:tc>
        <w:tc>
          <w:tcPr>
            <w:tcW w:w="3828" w:type="dxa"/>
            <w:shd w:val="clear" w:color="auto" w:fill="auto"/>
          </w:tcPr>
          <w:p w:rsidR="007145DF" w:rsidRPr="007D1658" w:rsidRDefault="007145DF" w:rsidP="00955735">
            <w:pPr>
              <w:rPr>
                <w:sz w:val="20"/>
                <w:szCs w:val="20"/>
                <w:lang w:val="kk-KZ"/>
              </w:rPr>
            </w:pPr>
            <w:r w:rsidRPr="007D1658">
              <w:rPr>
                <w:sz w:val="20"/>
                <w:szCs w:val="20"/>
                <w:lang w:val="kk-KZ"/>
              </w:rPr>
              <w:t>толтыру құқығымен, оның ішінде:</w:t>
            </w:r>
          </w:p>
        </w:tc>
        <w:tc>
          <w:tcPr>
            <w:tcW w:w="1418" w:type="dxa"/>
            <w:shd w:val="clear" w:color="auto" w:fill="auto"/>
            <w:vAlign w:val="center"/>
          </w:tcPr>
          <w:p w:rsidR="007145DF" w:rsidRPr="007D1658" w:rsidRDefault="007145DF" w:rsidP="00955735">
            <w:pPr>
              <w:rPr>
                <w:sz w:val="20"/>
                <w:szCs w:val="20"/>
                <w:lang w:val="kk-KZ"/>
              </w:rPr>
            </w:pPr>
          </w:p>
        </w:tc>
        <w:tc>
          <w:tcPr>
            <w:tcW w:w="1558" w:type="dxa"/>
            <w:shd w:val="clear" w:color="auto" w:fill="auto"/>
            <w:vAlign w:val="center"/>
          </w:tcPr>
          <w:p w:rsidR="007145DF" w:rsidRPr="007D1658" w:rsidRDefault="007145DF" w:rsidP="00955735">
            <w:pPr>
              <w:rPr>
                <w:sz w:val="20"/>
                <w:szCs w:val="20"/>
                <w:lang w:val="kk-KZ"/>
              </w:rPr>
            </w:pPr>
          </w:p>
        </w:tc>
        <w:tc>
          <w:tcPr>
            <w:tcW w:w="1560"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7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толықтыру құқығымен жинақ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2.3.2</w:t>
            </w:r>
          </w:p>
        </w:tc>
        <w:tc>
          <w:tcPr>
            <w:tcW w:w="3828" w:type="dxa"/>
            <w:shd w:val="clear" w:color="auto" w:fill="auto"/>
          </w:tcPr>
          <w:p w:rsidR="007145DF" w:rsidRPr="007D1658" w:rsidRDefault="007145DF" w:rsidP="00955735">
            <w:pPr>
              <w:rPr>
                <w:sz w:val="20"/>
                <w:szCs w:val="20"/>
                <w:lang w:val="kk-KZ"/>
              </w:rPr>
            </w:pPr>
            <w:r w:rsidRPr="007D1658">
              <w:rPr>
                <w:sz w:val="20"/>
                <w:szCs w:val="20"/>
                <w:lang w:val="kk-KZ"/>
              </w:rPr>
              <w:t>толықтыру құқығынсыз, оның ішінде:</w:t>
            </w:r>
          </w:p>
        </w:tc>
        <w:tc>
          <w:tcPr>
            <w:tcW w:w="1418" w:type="dxa"/>
            <w:shd w:val="clear" w:color="auto" w:fill="auto"/>
            <w:vAlign w:val="center"/>
          </w:tcPr>
          <w:p w:rsidR="007145DF" w:rsidRPr="007D1658" w:rsidRDefault="007145DF" w:rsidP="00955735">
            <w:pPr>
              <w:rPr>
                <w:sz w:val="20"/>
                <w:szCs w:val="20"/>
                <w:lang w:val="kk-KZ"/>
              </w:rPr>
            </w:pPr>
          </w:p>
        </w:tc>
        <w:tc>
          <w:tcPr>
            <w:tcW w:w="1558" w:type="dxa"/>
            <w:shd w:val="clear" w:color="auto" w:fill="auto"/>
            <w:vAlign w:val="center"/>
          </w:tcPr>
          <w:p w:rsidR="007145DF" w:rsidRPr="007D1658" w:rsidRDefault="007145DF" w:rsidP="00955735">
            <w:pPr>
              <w:rPr>
                <w:sz w:val="20"/>
                <w:szCs w:val="20"/>
                <w:lang w:val="kk-KZ"/>
              </w:rPr>
            </w:pPr>
          </w:p>
        </w:tc>
        <w:tc>
          <w:tcPr>
            <w:tcW w:w="1560"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2.3.2.2</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теңгеден 3 (үш)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2.3.2.3</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3 (үш) миллион теңгеден 5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 (бес) миллион теңгеден 10 (он)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2.3.2.5</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10 (он) миллион теңгеден 15 (он бес)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2.3.2.6</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15 (он бес) миллион теңгеден 20 (жиырма)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2.3.2.7</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20 (жиырма) миллион теңгеден 50 (елу)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2.3.2.8</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50 (елу) миллион теңгеден 500 (бес жүз)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2.3.2.9</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27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2.3.2.10</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екінші деңгейдегі банкпен ерекше қатынастар арқылы байланысты тұлғалардың толықтыру құқығынсыз жинақ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2.4</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Ағымдағы шоттар,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2.4.1</w:t>
            </w:r>
          </w:p>
        </w:tc>
        <w:tc>
          <w:tcPr>
            <w:tcW w:w="3828" w:type="dxa"/>
            <w:shd w:val="clear" w:color="auto" w:fill="auto"/>
            <w:hideMark/>
          </w:tcPr>
          <w:p w:rsidR="007145DF" w:rsidRPr="007D1658" w:rsidRDefault="007145DF" w:rsidP="00955735">
            <w:pPr>
              <w:rPr>
                <w:sz w:val="20"/>
                <w:szCs w:val="20"/>
                <w:lang w:val="kk-KZ"/>
              </w:rPr>
            </w:pPr>
            <w:r w:rsidRPr="007D1658">
              <w:rPr>
                <w:sz w:val="20"/>
                <w:szCs w:val="20"/>
                <w:lang w:val="kk-KZ"/>
              </w:rPr>
              <w:t xml:space="preserve">1 (бір) миллион теңгеге дейін қоса алғанда </w:t>
            </w:r>
          </w:p>
        </w:tc>
        <w:tc>
          <w:tcPr>
            <w:tcW w:w="141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lastRenderedPageBreak/>
              <w:t>2.4.2</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 (бір) миллион теңгеден қоса алғанда </w:t>
            </w:r>
            <w:r w:rsidRPr="007D1658">
              <w:rPr>
                <w:noProof/>
                <w:sz w:val="20"/>
                <w:szCs w:val="20"/>
                <w:lang w:val="kk-KZ"/>
              </w:rPr>
              <w:br/>
              <w:t>3 (үш)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2.4.3</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3 (үш) миллион теңгеден қоса алғанда </w:t>
            </w:r>
            <w:r w:rsidRPr="007D1658">
              <w:rPr>
                <w:noProof/>
                <w:sz w:val="20"/>
                <w:szCs w:val="20"/>
                <w:lang w:val="kk-KZ"/>
              </w:rPr>
              <w:br/>
              <w:t>5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2.4.4</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5 (бес) миллион теңгеден қоса алғанда </w:t>
            </w:r>
            <w:r w:rsidRPr="007D1658">
              <w:rPr>
                <w:noProof/>
                <w:sz w:val="20"/>
                <w:szCs w:val="20"/>
                <w:lang w:val="kk-KZ"/>
              </w:rPr>
              <w:br/>
              <w:t>10 (он)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2.4.5</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10 (он) миллион теңгеден қоса алғанда </w:t>
            </w:r>
            <w:r w:rsidRPr="007D1658">
              <w:rPr>
                <w:noProof/>
                <w:sz w:val="20"/>
                <w:szCs w:val="20"/>
                <w:lang w:val="kk-KZ"/>
              </w:rPr>
              <w:br/>
              <w:t>15 (он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2.4.6</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2.4.7</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2.4.8</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2.4.9</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304"/>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2.4.10</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екінші деңгейдегі банкпен ерекше қатынастар арқылы байланысты тұлғалардың ағымдағы шоттары</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Талап етуге дейінгі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2.5.1</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қоса алғанда 1 (бір)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2.5.2</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 (бір) миллион теңгеден қоса алғанда </w:t>
            </w:r>
            <w:r w:rsidRPr="007D1658">
              <w:rPr>
                <w:noProof/>
                <w:sz w:val="20"/>
                <w:szCs w:val="20"/>
                <w:lang w:val="kk-KZ"/>
              </w:rPr>
              <w:br/>
              <w:t>3 (үш)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2.5.3</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3 (үш) миллион теңгеден қоса алғанда </w:t>
            </w:r>
            <w:r w:rsidRPr="007D1658">
              <w:rPr>
                <w:noProof/>
                <w:sz w:val="20"/>
                <w:szCs w:val="20"/>
                <w:lang w:val="kk-KZ"/>
              </w:rPr>
              <w:br/>
              <w:t>5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2.5.4</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 (бес) миллион теңгеден қоса алғанда</w:t>
            </w:r>
            <w:r w:rsidRPr="007D1658">
              <w:rPr>
                <w:noProof/>
                <w:sz w:val="20"/>
                <w:szCs w:val="20"/>
                <w:lang w:val="kk-KZ"/>
              </w:rPr>
              <w:br/>
              <w:t>10 (он)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2.5.5</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10 (он) миллион теңгеден қоса алғанда </w:t>
            </w:r>
            <w:r w:rsidRPr="007D1658">
              <w:rPr>
                <w:noProof/>
                <w:sz w:val="20"/>
                <w:szCs w:val="20"/>
                <w:lang w:val="kk-KZ"/>
              </w:rPr>
              <w:br/>
              <w:t>15 (он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2.5.6</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2.5.7</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2.5.8</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2.5.9</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276"/>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2.5.10</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екінші деңгейдегі банкпен ерекше қатынастар арқылы байланысты тұлғалардың талап етуге дейінгі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459"/>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Тұрғын үй құрылыс жинақ ақшасы, мемлекеттік білім беру жинақтау жүйесі шеңберінде ашылған ұлттық валютадағы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3.1</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қоса алғанда 1 (бір)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3.2</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 (бір) миллион теңгеден қоса алғанда </w:t>
            </w:r>
            <w:r w:rsidRPr="007D1658">
              <w:rPr>
                <w:noProof/>
                <w:sz w:val="20"/>
                <w:szCs w:val="20"/>
                <w:lang w:val="kk-KZ"/>
              </w:rPr>
              <w:br/>
              <w:t>3 (үш)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3.3</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3 (үш) миллион теңгеден қоса алғанда </w:t>
            </w:r>
            <w:r w:rsidRPr="007D1658">
              <w:rPr>
                <w:noProof/>
                <w:sz w:val="20"/>
                <w:szCs w:val="20"/>
                <w:lang w:val="kk-KZ"/>
              </w:rPr>
              <w:br/>
              <w:t>5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3.4</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5 (бес) миллион теңгеден қоса алғанда </w:t>
            </w:r>
            <w:r w:rsidRPr="007D1658">
              <w:rPr>
                <w:noProof/>
                <w:sz w:val="20"/>
                <w:szCs w:val="20"/>
                <w:lang w:val="kk-KZ"/>
              </w:rPr>
              <w:br/>
              <w:t>10 (он)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3.5</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10 (он) миллион теңгеден қоса алғанда </w:t>
            </w:r>
            <w:r w:rsidRPr="007D1658">
              <w:rPr>
                <w:noProof/>
                <w:sz w:val="20"/>
                <w:szCs w:val="20"/>
                <w:lang w:val="kk-KZ"/>
              </w:rPr>
              <w:br/>
              <w:t>15 (он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lastRenderedPageBreak/>
              <w:t>3.6</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3.7</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3.8</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3.9</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593"/>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3.10</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екінші деңгейдегі банкпен ерекше қатынастар арқылы байланысты тұлғалардың тұрғын үй құрылыс жинақ ақшасы, мемлекеттік білім беру жинақтау жүйесі, шеңберінде ашылған ұлттық валютадағы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134"/>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Өзгермелі пайыздық мөлшерлемесімен ұлттық валютадағы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Мерзімді салымдар,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4.1.1</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қоса алғанда 1 (бір)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4.1.2</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 (бір) миллион теңгеден қоса алғанда </w:t>
            </w:r>
            <w:r w:rsidRPr="007D1658">
              <w:rPr>
                <w:noProof/>
                <w:sz w:val="20"/>
                <w:szCs w:val="20"/>
                <w:lang w:val="kk-KZ"/>
              </w:rPr>
              <w:br/>
              <w:t>3 (үш)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4.1.3</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3 (үш) миллион теңгеден қоса алғанда </w:t>
            </w:r>
            <w:r w:rsidRPr="007D1658">
              <w:rPr>
                <w:noProof/>
                <w:sz w:val="20"/>
                <w:szCs w:val="20"/>
                <w:lang w:val="kk-KZ"/>
              </w:rPr>
              <w:br/>
              <w:t>5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4.1.4</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5 (бес) миллион теңгеден қоса алғанда </w:t>
            </w:r>
            <w:r w:rsidRPr="007D1658">
              <w:rPr>
                <w:noProof/>
                <w:sz w:val="20"/>
                <w:szCs w:val="20"/>
                <w:lang w:val="kk-KZ"/>
              </w:rPr>
              <w:br/>
              <w:t>10 (он)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4.1.5</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 xml:space="preserve">10 (он) миллион теңгеден қоса алғанда </w:t>
            </w:r>
            <w:r w:rsidRPr="007D1658">
              <w:rPr>
                <w:noProof/>
                <w:sz w:val="20"/>
                <w:szCs w:val="20"/>
                <w:lang w:val="kk-KZ"/>
              </w:rPr>
              <w:br/>
              <w:t>15 (он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4.1.6</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4.1.7</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4.1.8</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4.1.9</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296"/>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4.1.10</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Екінші деңгейдегі банкпен ерекше қатынастар арқылы байланысты тұлғалардың өзгермелі пайыздық мөлшерлемесімен мерзімді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Жинақ салымдары, оның ішінде:</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4.2.1</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қоса алғанда 1 (бір)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4.2.2</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1 (бір) миллион теңгеден қоса алғанда 3 (үш)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4.2.3</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3 (үш) миллион теңгеден қоса алғанда 5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4.2.4</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 (бес) миллион теңгеден қоса алғанда 10 (он)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4.2.5</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10 (он) миллион теңгеден қоса алғанда 15 (он бес)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4.2.6</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15 (он бес) миллион теңгеден қоса алғанда 20 (жиырма)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4.2.7</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20 (жиырма) миллион теңгеден қоса алғанда 50 (елу)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4.2.8</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 (елу) миллион теңгеден қоса алғанда 500 (бес жүз) миллион теңгеге дейін</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7D1658" w:rsidTr="00955735">
        <w:trPr>
          <w:trHeight w:val="115"/>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t>4.2.9</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500 (бес жүз) миллион теңгеден астам</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r w:rsidR="007145DF" w:rsidRPr="00805388" w:rsidTr="00955735">
        <w:trPr>
          <w:trHeight w:val="267"/>
        </w:trPr>
        <w:tc>
          <w:tcPr>
            <w:tcW w:w="1129" w:type="dxa"/>
            <w:shd w:val="clear" w:color="auto" w:fill="auto"/>
            <w:hideMark/>
          </w:tcPr>
          <w:p w:rsidR="007145DF" w:rsidRPr="007D1658" w:rsidRDefault="007145DF" w:rsidP="00955735">
            <w:pPr>
              <w:rPr>
                <w:sz w:val="20"/>
                <w:szCs w:val="20"/>
                <w:lang w:val="kk-KZ"/>
              </w:rPr>
            </w:pPr>
            <w:r w:rsidRPr="007D1658">
              <w:rPr>
                <w:noProof/>
                <w:sz w:val="20"/>
                <w:szCs w:val="20"/>
                <w:lang w:val="kk-KZ"/>
              </w:rPr>
              <w:lastRenderedPageBreak/>
              <w:t>4.2.10</w:t>
            </w:r>
          </w:p>
        </w:tc>
        <w:tc>
          <w:tcPr>
            <w:tcW w:w="3828" w:type="dxa"/>
            <w:shd w:val="clear" w:color="auto" w:fill="auto"/>
            <w:hideMark/>
          </w:tcPr>
          <w:p w:rsidR="007145DF" w:rsidRPr="007D1658" w:rsidRDefault="007145DF" w:rsidP="00955735">
            <w:pPr>
              <w:rPr>
                <w:sz w:val="20"/>
                <w:szCs w:val="20"/>
                <w:lang w:val="kk-KZ"/>
              </w:rPr>
            </w:pPr>
            <w:r w:rsidRPr="007D1658">
              <w:rPr>
                <w:noProof/>
                <w:sz w:val="20"/>
                <w:szCs w:val="20"/>
                <w:lang w:val="kk-KZ"/>
              </w:rPr>
              <w:t>Екінші деңгейдегі банкпен ерекше қатынастар арқылы байланысты тұлғалардың өзгермелі пайыздық мөлшерлемесімен жинақ салымдары</w:t>
            </w:r>
          </w:p>
        </w:tc>
        <w:tc>
          <w:tcPr>
            <w:tcW w:w="141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58"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c>
          <w:tcPr>
            <w:tcW w:w="1560" w:type="dxa"/>
            <w:shd w:val="clear" w:color="auto" w:fill="auto"/>
            <w:vAlign w:val="center"/>
            <w:hideMark/>
          </w:tcPr>
          <w:p w:rsidR="007145DF" w:rsidRPr="007D1658" w:rsidRDefault="007145DF" w:rsidP="00955735">
            <w:pPr>
              <w:rPr>
                <w:sz w:val="20"/>
                <w:szCs w:val="20"/>
                <w:lang w:val="kk-KZ"/>
              </w:rPr>
            </w:pPr>
            <w:r w:rsidRPr="007D1658">
              <w:rPr>
                <w:noProof/>
                <w:sz w:val="20"/>
                <w:szCs w:val="20"/>
                <w:lang w:val="kk-KZ"/>
              </w:rPr>
              <w:t> </w:t>
            </w:r>
          </w:p>
        </w:tc>
      </w:tr>
    </w:tbl>
    <w:p w:rsidR="007145DF" w:rsidRPr="007D1658" w:rsidRDefault="007145DF" w:rsidP="007145DF">
      <w:pPr>
        <w:rPr>
          <w:lang w:val="kk-KZ"/>
        </w:rPr>
      </w:pPr>
    </w:p>
    <w:p w:rsidR="007145DF" w:rsidRPr="007D1658" w:rsidRDefault="007145DF" w:rsidP="007145DF">
      <w:pPr>
        <w:rPr>
          <w:noProof/>
          <w:sz w:val="28"/>
          <w:szCs w:val="28"/>
          <w:lang w:val="kk-KZ"/>
        </w:rPr>
      </w:pPr>
      <w:r w:rsidRPr="007D1658">
        <w:rPr>
          <w:noProof/>
          <w:sz w:val="28"/>
          <w:szCs w:val="28"/>
          <w:lang w:val="kk-KZ"/>
        </w:rPr>
        <w:t>кестенің жалғасы:</w:t>
      </w:r>
    </w:p>
    <w:tbl>
      <w:tblPr>
        <w:tblW w:w="5005" w:type="pct"/>
        <w:tblInd w:w="-5" w:type="dxa"/>
        <w:tblLook w:val="04A0" w:firstRow="1" w:lastRow="0" w:firstColumn="1" w:lastColumn="0" w:noHBand="0" w:noVBand="1"/>
      </w:tblPr>
      <w:tblGrid>
        <w:gridCol w:w="1443"/>
        <w:gridCol w:w="1443"/>
        <w:gridCol w:w="1644"/>
        <w:gridCol w:w="994"/>
        <w:gridCol w:w="1440"/>
        <w:gridCol w:w="1221"/>
        <w:gridCol w:w="1442"/>
      </w:tblGrid>
      <w:tr w:rsidR="007145DF" w:rsidRPr="00805388" w:rsidTr="00955735">
        <w:trPr>
          <w:trHeight w:val="170"/>
        </w:trPr>
        <w:tc>
          <w:tcPr>
            <w:tcW w:w="749" w:type="pct"/>
            <w:tcBorders>
              <w:top w:val="single" w:sz="8" w:space="0" w:color="auto"/>
              <w:left w:val="single" w:sz="8" w:space="0" w:color="auto"/>
              <w:bottom w:val="single" w:sz="8" w:space="0" w:color="auto"/>
              <w:right w:val="single" w:sz="8" w:space="0" w:color="auto"/>
            </w:tcBorders>
          </w:tcPr>
          <w:p w:rsidR="007145DF" w:rsidRPr="007D1658" w:rsidRDefault="007145DF" w:rsidP="00955735">
            <w:pPr>
              <w:rPr>
                <w:noProof/>
                <w:sz w:val="20"/>
                <w:szCs w:val="20"/>
                <w:lang w:val="kk-KZ"/>
              </w:rPr>
            </w:pPr>
            <w:r w:rsidRPr="007D1658">
              <w:rPr>
                <w:noProof/>
                <w:sz w:val="20"/>
                <w:szCs w:val="20"/>
                <w:lang w:val="kk-KZ"/>
              </w:rPr>
              <w:t>3 (үш) айдан аса 6 (алты) айға дейін қоса алғанда</w:t>
            </w:r>
          </w:p>
        </w:tc>
        <w:tc>
          <w:tcPr>
            <w:tcW w:w="749" w:type="pct"/>
            <w:tcBorders>
              <w:top w:val="single" w:sz="8" w:space="0" w:color="auto"/>
              <w:left w:val="nil"/>
              <w:bottom w:val="single" w:sz="8" w:space="0" w:color="auto"/>
              <w:right w:val="single" w:sz="8" w:space="0" w:color="auto"/>
            </w:tcBorders>
          </w:tcPr>
          <w:p w:rsidR="007145DF" w:rsidRPr="007D1658" w:rsidRDefault="007145DF" w:rsidP="00955735">
            <w:pPr>
              <w:rPr>
                <w:noProof/>
                <w:sz w:val="20"/>
                <w:szCs w:val="20"/>
                <w:lang w:val="kk-KZ"/>
              </w:rPr>
            </w:pPr>
            <w:r w:rsidRPr="007D1658">
              <w:rPr>
                <w:noProof/>
                <w:sz w:val="20"/>
                <w:szCs w:val="20"/>
                <w:lang w:val="kk-KZ"/>
              </w:rPr>
              <w:t xml:space="preserve">6 (алты) айдан аса </w:t>
            </w:r>
            <w:r w:rsidRPr="007D1658">
              <w:rPr>
                <w:noProof/>
                <w:sz w:val="20"/>
                <w:szCs w:val="20"/>
                <w:lang w:val="kk-KZ"/>
              </w:rPr>
              <w:br/>
              <w:t>12 (он екі) айға дейін қоса алғанда</w:t>
            </w:r>
          </w:p>
        </w:tc>
        <w:tc>
          <w:tcPr>
            <w:tcW w:w="854" w:type="pct"/>
            <w:tcBorders>
              <w:top w:val="single" w:sz="8" w:space="0" w:color="auto"/>
              <w:left w:val="nil"/>
              <w:bottom w:val="single" w:sz="8" w:space="0" w:color="auto"/>
              <w:right w:val="single" w:sz="8" w:space="0" w:color="auto"/>
            </w:tcBorders>
          </w:tcPr>
          <w:p w:rsidR="007145DF" w:rsidRPr="007D1658" w:rsidRDefault="007145DF" w:rsidP="00955735">
            <w:pPr>
              <w:rPr>
                <w:noProof/>
                <w:sz w:val="20"/>
                <w:szCs w:val="20"/>
                <w:lang w:val="kk-KZ"/>
              </w:rPr>
            </w:pPr>
            <w:r w:rsidRPr="007D1658">
              <w:rPr>
                <w:noProof/>
                <w:sz w:val="20"/>
                <w:szCs w:val="20"/>
                <w:lang w:val="kk-KZ"/>
              </w:rPr>
              <w:t>12 (он екі) айдан аса 24 (жиырма төрт) айға дейін қоса алғанда</w:t>
            </w:r>
          </w:p>
        </w:tc>
        <w:tc>
          <w:tcPr>
            <w:tcW w:w="516" w:type="pct"/>
            <w:tcBorders>
              <w:top w:val="single" w:sz="8" w:space="0" w:color="auto"/>
              <w:left w:val="nil"/>
              <w:bottom w:val="single" w:sz="8" w:space="0" w:color="auto"/>
              <w:right w:val="single" w:sz="8" w:space="0" w:color="auto"/>
            </w:tcBorders>
          </w:tcPr>
          <w:p w:rsidR="007145DF" w:rsidRPr="007D1658" w:rsidRDefault="007145DF" w:rsidP="00955735">
            <w:pPr>
              <w:rPr>
                <w:noProof/>
                <w:sz w:val="20"/>
                <w:szCs w:val="20"/>
                <w:lang w:val="kk-KZ"/>
              </w:rPr>
            </w:pPr>
            <w:r w:rsidRPr="007D1658">
              <w:rPr>
                <w:noProof/>
                <w:sz w:val="20"/>
                <w:szCs w:val="20"/>
                <w:lang w:val="kk-KZ"/>
              </w:rPr>
              <w:t>24 (жиырма төрт) айдан астам</w:t>
            </w:r>
          </w:p>
        </w:tc>
        <w:tc>
          <w:tcPr>
            <w:tcW w:w="748" w:type="pct"/>
            <w:tcBorders>
              <w:top w:val="single" w:sz="8" w:space="0" w:color="auto"/>
              <w:left w:val="nil"/>
              <w:bottom w:val="single" w:sz="8" w:space="0" w:color="auto"/>
              <w:right w:val="single" w:sz="8" w:space="0" w:color="auto"/>
            </w:tcBorders>
            <w:hideMark/>
          </w:tcPr>
          <w:p w:rsidR="007145DF" w:rsidRPr="007D1658" w:rsidRDefault="007145DF" w:rsidP="00955735">
            <w:pPr>
              <w:rPr>
                <w:noProof/>
                <w:sz w:val="20"/>
                <w:szCs w:val="20"/>
                <w:lang w:val="kk-KZ"/>
              </w:rPr>
            </w:pPr>
            <w:r w:rsidRPr="007D1658">
              <w:rPr>
                <w:noProof/>
                <w:sz w:val="20"/>
                <w:szCs w:val="20"/>
                <w:lang w:val="kk-KZ"/>
              </w:rPr>
              <w:t>Белгіленген мерзімі жоқ</w:t>
            </w:r>
          </w:p>
        </w:tc>
        <w:tc>
          <w:tcPr>
            <w:tcW w:w="634" w:type="pct"/>
            <w:tcBorders>
              <w:top w:val="single" w:sz="8" w:space="0" w:color="auto"/>
              <w:left w:val="nil"/>
              <w:bottom w:val="single" w:sz="8" w:space="0" w:color="auto"/>
              <w:right w:val="single" w:sz="8" w:space="0" w:color="auto"/>
            </w:tcBorders>
            <w:hideMark/>
          </w:tcPr>
          <w:p w:rsidR="007145DF" w:rsidRPr="007D1658" w:rsidRDefault="007145DF" w:rsidP="00955735">
            <w:pPr>
              <w:rPr>
                <w:noProof/>
                <w:sz w:val="20"/>
                <w:szCs w:val="20"/>
                <w:lang w:val="kk-KZ"/>
              </w:rPr>
            </w:pPr>
            <w:r w:rsidRPr="007D1658">
              <w:rPr>
                <w:noProof/>
                <w:sz w:val="20"/>
                <w:szCs w:val="20"/>
                <w:lang w:val="kk-KZ"/>
              </w:rPr>
              <w:t>Шоттар саны, оның ішінде:</w:t>
            </w:r>
          </w:p>
        </w:tc>
        <w:tc>
          <w:tcPr>
            <w:tcW w:w="749" w:type="pct"/>
            <w:tcBorders>
              <w:top w:val="single" w:sz="8" w:space="0" w:color="auto"/>
              <w:left w:val="nil"/>
              <w:bottom w:val="single" w:sz="8" w:space="0" w:color="auto"/>
              <w:right w:val="single" w:sz="8" w:space="0" w:color="auto"/>
            </w:tcBorders>
            <w:hideMark/>
          </w:tcPr>
          <w:p w:rsidR="007145DF" w:rsidRPr="007D1658" w:rsidRDefault="007145DF" w:rsidP="00955735">
            <w:pPr>
              <w:rPr>
                <w:noProof/>
                <w:sz w:val="20"/>
                <w:szCs w:val="20"/>
                <w:lang w:val="kk-KZ"/>
              </w:rPr>
            </w:pPr>
            <w:r w:rsidRPr="007D1658">
              <w:rPr>
                <w:noProof/>
                <w:sz w:val="20"/>
                <w:szCs w:val="20"/>
                <w:lang w:val="kk-KZ"/>
              </w:rPr>
              <w:t>Қоса алғанда 1 (бір) айға дейін</w:t>
            </w:r>
          </w:p>
        </w:tc>
      </w:tr>
      <w:tr w:rsidR="007145DF" w:rsidRPr="007D1658" w:rsidTr="00955735">
        <w:trPr>
          <w:trHeight w:val="170"/>
        </w:trPr>
        <w:tc>
          <w:tcPr>
            <w:tcW w:w="749"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noProof/>
                <w:sz w:val="20"/>
                <w:szCs w:val="20"/>
                <w:lang w:val="kk-KZ"/>
              </w:rPr>
            </w:pPr>
            <w:r w:rsidRPr="007D1658">
              <w:rPr>
                <w:noProof/>
                <w:sz w:val="20"/>
                <w:szCs w:val="20"/>
                <w:lang w:val="kk-KZ"/>
              </w:rPr>
              <w:t>6</w:t>
            </w:r>
          </w:p>
        </w:tc>
        <w:tc>
          <w:tcPr>
            <w:tcW w:w="749"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noProof/>
                <w:sz w:val="20"/>
                <w:szCs w:val="20"/>
                <w:lang w:val="kk-KZ"/>
              </w:rPr>
            </w:pPr>
            <w:r w:rsidRPr="007D1658">
              <w:rPr>
                <w:noProof/>
                <w:sz w:val="20"/>
                <w:szCs w:val="20"/>
                <w:lang w:val="kk-KZ"/>
              </w:rPr>
              <w:t>7</w:t>
            </w:r>
          </w:p>
        </w:tc>
        <w:tc>
          <w:tcPr>
            <w:tcW w:w="854"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noProof/>
                <w:sz w:val="20"/>
                <w:szCs w:val="20"/>
                <w:lang w:val="kk-KZ"/>
              </w:rPr>
            </w:pPr>
            <w:r w:rsidRPr="007D1658">
              <w:rPr>
                <w:noProof/>
                <w:sz w:val="20"/>
                <w:szCs w:val="20"/>
                <w:lang w:val="kk-KZ"/>
              </w:rPr>
              <w:t>8</w:t>
            </w:r>
          </w:p>
        </w:tc>
        <w:tc>
          <w:tcPr>
            <w:tcW w:w="516"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noProof/>
                <w:sz w:val="20"/>
                <w:szCs w:val="20"/>
                <w:lang w:val="kk-KZ"/>
              </w:rPr>
            </w:pPr>
            <w:r w:rsidRPr="007D1658">
              <w:rPr>
                <w:noProof/>
                <w:sz w:val="20"/>
                <w:szCs w:val="20"/>
                <w:lang w:val="kk-KZ"/>
              </w:rPr>
              <w:t>9</w:t>
            </w:r>
          </w:p>
        </w:tc>
        <w:tc>
          <w:tcPr>
            <w:tcW w:w="748"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10</w:t>
            </w:r>
          </w:p>
        </w:tc>
        <w:tc>
          <w:tcPr>
            <w:tcW w:w="634"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11</w:t>
            </w:r>
          </w:p>
        </w:tc>
        <w:tc>
          <w:tcPr>
            <w:tcW w:w="749"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12</w:t>
            </w:r>
          </w:p>
        </w:tc>
      </w:tr>
      <w:tr w:rsidR="007145DF" w:rsidRPr="007D1658" w:rsidTr="00955735">
        <w:trPr>
          <w:trHeight w:val="170"/>
        </w:trPr>
        <w:tc>
          <w:tcPr>
            <w:tcW w:w="749"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p>
        </w:tc>
        <w:tc>
          <w:tcPr>
            <w:tcW w:w="749"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p>
        </w:tc>
        <w:tc>
          <w:tcPr>
            <w:tcW w:w="854"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r w:rsidRPr="007D1658">
              <w:rPr>
                <w:noProof/>
                <w:sz w:val="20"/>
                <w:szCs w:val="20"/>
                <w:lang w:val="kk-KZ"/>
              </w:rPr>
              <w:t> </w:t>
            </w:r>
          </w:p>
        </w:tc>
        <w:tc>
          <w:tcPr>
            <w:tcW w:w="516"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r w:rsidRPr="007D1658">
              <w:rPr>
                <w:noProof/>
                <w:sz w:val="20"/>
                <w:szCs w:val="20"/>
                <w:lang w:val="kk-KZ"/>
              </w:rPr>
              <w:t> </w:t>
            </w:r>
          </w:p>
        </w:tc>
        <w:tc>
          <w:tcPr>
            <w:tcW w:w="748" w:type="pct"/>
            <w:tcBorders>
              <w:top w:val="nil"/>
              <w:left w:val="single" w:sz="4" w:space="0" w:color="auto"/>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63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749" w:type="pct"/>
            <w:tcBorders>
              <w:top w:val="nil"/>
              <w:left w:val="nil"/>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r>
    </w:tbl>
    <w:p w:rsidR="007145DF" w:rsidRPr="007D1658" w:rsidRDefault="007145DF" w:rsidP="007145DF">
      <w:pPr>
        <w:rPr>
          <w:noProof/>
          <w:lang w:val="kk-KZ"/>
        </w:rPr>
      </w:pPr>
    </w:p>
    <w:p w:rsidR="007145DF" w:rsidRPr="007D1658" w:rsidRDefault="007145DF" w:rsidP="007145DF">
      <w:pPr>
        <w:rPr>
          <w:noProof/>
          <w:sz w:val="28"/>
          <w:szCs w:val="28"/>
          <w:lang w:val="kk-KZ"/>
        </w:rPr>
      </w:pPr>
      <w:r w:rsidRPr="007D1658">
        <w:rPr>
          <w:noProof/>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654"/>
        <w:gridCol w:w="1654"/>
        <w:gridCol w:w="1654"/>
        <w:gridCol w:w="1207"/>
        <w:gridCol w:w="1804"/>
      </w:tblGrid>
      <w:tr w:rsidR="007145DF" w:rsidRPr="007D1658" w:rsidTr="00955735">
        <w:trPr>
          <w:trHeight w:val="170"/>
        </w:trPr>
        <w:tc>
          <w:tcPr>
            <w:tcW w:w="859"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1 (бір) айдан аса 3 (үш) айға дейін қоса алғанда</w:t>
            </w:r>
          </w:p>
        </w:tc>
        <w:tc>
          <w:tcPr>
            <w:tcW w:w="859" w:type="pct"/>
          </w:tcPr>
          <w:p w:rsidR="007145DF" w:rsidRPr="007D1658" w:rsidRDefault="007145DF" w:rsidP="00955735">
            <w:pPr>
              <w:rPr>
                <w:noProof/>
                <w:sz w:val="20"/>
                <w:szCs w:val="20"/>
                <w:lang w:val="kk-KZ"/>
              </w:rPr>
            </w:pPr>
            <w:r w:rsidRPr="007D1658">
              <w:rPr>
                <w:noProof/>
                <w:sz w:val="20"/>
                <w:szCs w:val="20"/>
                <w:lang w:val="kk-KZ"/>
              </w:rPr>
              <w:t>3 (үш) айдан аса 6 (алты) айға дейін қоса алғанда</w:t>
            </w:r>
          </w:p>
        </w:tc>
        <w:tc>
          <w:tcPr>
            <w:tcW w:w="859"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6 (алты) айдан аса 12 (он екі) айға дейін қоса алғанда</w:t>
            </w:r>
          </w:p>
        </w:tc>
        <w:tc>
          <w:tcPr>
            <w:tcW w:w="859"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12 (он екі) айдан аса 24 (жиырма төрт) айға дейін қоса алғанда</w:t>
            </w:r>
          </w:p>
        </w:tc>
        <w:tc>
          <w:tcPr>
            <w:tcW w:w="627"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24 (жиырма төрт) айдан астам</w:t>
            </w:r>
          </w:p>
        </w:tc>
        <w:tc>
          <w:tcPr>
            <w:tcW w:w="937"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Белгіленген мерзімі жоқ</w:t>
            </w:r>
          </w:p>
        </w:tc>
      </w:tr>
      <w:tr w:rsidR="007145DF" w:rsidRPr="007D1658" w:rsidTr="00955735">
        <w:trPr>
          <w:trHeight w:val="170"/>
        </w:trPr>
        <w:tc>
          <w:tcPr>
            <w:tcW w:w="859"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13</w:t>
            </w:r>
          </w:p>
        </w:tc>
        <w:tc>
          <w:tcPr>
            <w:tcW w:w="859" w:type="pct"/>
          </w:tcPr>
          <w:p w:rsidR="007145DF" w:rsidRPr="007D1658" w:rsidRDefault="007145DF" w:rsidP="00955735">
            <w:pPr>
              <w:rPr>
                <w:noProof/>
                <w:sz w:val="20"/>
                <w:szCs w:val="20"/>
                <w:lang w:val="kk-KZ"/>
              </w:rPr>
            </w:pPr>
            <w:r w:rsidRPr="007D1658">
              <w:rPr>
                <w:noProof/>
                <w:sz w:val="20"/>
                <w:szCs w:val="20"/>
                <w:lang w:val="kk-KZ"/>
              </w:rPr>
              <w:t>14</w:t>
            </w:r>
          </w:p>
        </w:tc>
        <w:tc>
          <w:tcPr>
            <w:tcW w:w="859"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15</w:t>
            </w:r>
          </w:p>
        </w:tc>
        <w:tc>
          <w:tcPr>
            <w:tcW w:w="859"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16</w:t>
            </w:r>
          </w:p>
        </w:tc>
        <w:tc>
          <w:tcPr>
            <w:tcW w:w="627"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17</w:t>
            </w:r>
          </w:p>
        </w:tc>
        <w:tc>
          <w:tcPr>
            <w:tcW w:w="937" w:type="pct"/>
            <w:shd w:val="clear" w:color="auto" w:fill="auto"/>
            <w:hideMark/>
          </w:tcPr>
          <w:p w:rsidR="007145DF" w:rsidRPr="007D1658" w:rsidRDefault="007145DF" w:rsidP="00955735">
            <w:pPr>
              <w:rPr>
                <w:noProof/>
                <w:sz w:val="20"/>
                <w:szCs w:val="20"/>
                <w:lang w:val="kk-KZ"/>
              </w:rPr>
            </w:pPr>
            <w:r w:rsidRPr="007D1658">
              <w:rPr>
                <w:noProof/>
                <w:sz w:val="20"/>
                <w:szCs w:val="20"/>
                <w:lang w:val="kk-KZ"/>
              </w:rPr>
              <w:t>18</w:t>
            </w:r>
          </w:p>
        </w:tc>
      </w:tr>
      <w:tr w:rsidR="007145DF" w:rsidRPr="007D1658" w:rsidTr="00955735">
        <w:trPr>
          <w:trHeight w:val="170"/>
        </w:trPr>
        <w:tc>
          <w:tcPr>
            <w:tcW w:w="859"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859"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noProof/>
                <w:sz w:val="20"/>
                <w:szCs w:val="20"/>
                <w:lang w:val="kk-KZ"/>
              </w:rPr>
            </w:pPr>
          </w:p>
        </w:tc>
        <w:tc>
          <w:tcPr>
            <w:tcW w:w="859"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859"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937" w:type="pct"/>
            <w:tcBorders>
              <w:top w:val="single" w:sz="4" w:space="0" w:color="auto"/>
              <w:left w:val="single" w:sz="4" w:space="0" w:color="auto"/>
              <w:bottom w:val="single" w:sz="4" w:space="0" w:color="auto"/>
              <w:right w:val="single" w:sz="4" w:space="0" w:color="auto"/>
            </w:tcBorders>
            <w:shd w:val="clear" w:color="auto" w:fill="auto"/>
            <w:noWrap/>
            <w:hideMark/>
          </w:tcPr>
          <w:p w:rsidR="007145DF" w:rsidRPr="007D1658" w:rsidRDefault="007145DF" w:rsidP="00955735">
            <w:pPr>
              <w:rPr>
                <w:noProof/>
                <w:sz w:val="20"/>
                <w:szCs w:val="20"/>
                <w:lang w:val="kk-KZ"/>
              </w:rPr>
            </w:pPr>
            <w:r w:rsidRPr="007D1658">
              <w:rPr>
                <w:noProof/>
                <w:sz w:val="20"/>
                <w:szCs w:val="20"/>
                <w:lang w:val="kk-KZ"/>
              </w:rPr>
              <w:t> </w:t>
            </w:r>
          </w:p>
        </w:tc>
      </w:tr>
    </w:tbl>
    <w:p w:rsidR="007145DF" w:rsidRPr="007D1658" w:rsidRDefault="007145DF" w:rsidP="007145DF">
      <w:pPr>
        <w:rPr>
          <w:noProof/>
          <w:lang w:val="kk-KZ"/>
        </w:rPr>
      </w:pPr>
    </w:p>
    <w:p w:rsidR="007145DF" w:rsidRPr="007D1658" w:rsidRDefault="007145DF" w:rsidP="007145DF">
      <w:pPr>
        <w:rPr>
          <w:noProof/>
          <w:lang w:val="kk-KZ"/>
        </w:rPr>
      </w:pPr>
    </w:p>
    <w:p w:rsidR="007145DF" w:rsidRPr="007D1658" w:rsidRDefault="007145DF" w:rsidP="007145DF">
      <w:pPr>
        <w:jc w:val="both"/>
        <w:rPr>
          <w:noProof/>
          <w:sz w:val="28"/>
          <w:szCs w:val="28"/>
          <w:lang w:val="kk-KZ"/>
        </w:rPr>
      </w:pPr>
      <w:r w:rsidRPr="007D1658">
        <w:rPr>
          <w:noProof/>
          <w:sz w:val="28"/>
          <w:szCs w:val="28"/>
          <w:lang w:val="kk-KZ"/>
        </w:rPr>
        <w:t xml:space="preserve">1.1-кесте. Қазақстан Республикасының бейрезидент-банктерінің филиалдары жеке тұлғаларының депозиттері бойынша мәліметтер </w:t>
      </w:r>
    </w:p>
    <w:p w:rsidR="007145DF" w:rsidRPr="007D1658" w:rsidRDefault="007145DF" w:rsidP="007145DF">
      <w:pPr>
        <w:ind w:right="139" w:firstLine="709"/>
        <w:jc w:val="right"/>
        <w:rPr>
          <w:noProof/>
          <w:sz w:val="28"/>
          <w:szCs w:val="28"/>
          <w:lang w:val="kk-KZ"/>
        </w:rPr>
      </w:pPr>
      <w:r w:rsidRPr="007D1658">
        <w:rPr>
          <w:noProof/>
          <w:sz w:val="28"/>
          <w:szCs w:val="28"/>
          <w:lang w:val="kk-KZ"/>
        </w:rPr>
        <w:t xml:space="preserve"> (теңгемен)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1134"/>
        <w:gridCol w:w="992"/>
        <w:gridCol w:w="1276"/>
      </w:tblGrid>
      <w:tr w:rsidR="007145DF" w:rsidRPr="00805388" w:rsidTr="00955735">
        <w:trPr>
          <w:trHeight w:val="218"/>
        </w:trPr>
        <w:tc>
          <w:tcPr>
            <w:tcW w:w="988" w:type="dxa"/>
            <w:shd w:val="clear" w:color="auto" w:fill="auto"/>
            <w:vAlign w:val="center"/>
          </w:tcPr>
          <w:p w:rsidR="007145DF" w:rsidRPr="007D1658" w:rsidRDefault="007145DF" w:rsidP="00955735">
            <w:pPr>
              <w:ind w:right="-108"/>
              <w:jc w:val="center"/>
              <w:rPr>
                <w:bCs/>
                <w:noProof/>
                <w:sz w:val="20"/>
                <w:szCs w:val="20"/>
                <w:lang w:val="kk-KZ"/>
              </w:rPr>
            </w:pPr>
            <w:r w:rsidRPr="007D1658">
              <w:rPr>
                <w:bCs/>
                <w:noProof/>
                <w:sz w:val="20"/>
                <w:szCs w:val="20"/>
                <w:lang w:val="kk-KZ"/>
              </w:rPr>
              <w:t xml:space="preserve">№ </w:t>
            </w:r>
          </w:p>
        </w:tc>
        <w:tc>
          <w:tcPr>
            <w:tcW w:w="5103" w:type="dxa"/>
            <w:shd w:val="clear" w:color="auto" w:fill="auto"/>
            <w:vAlign w:val="center"/>
          </w:tcPr>
          <w:p w:rsidR="007145DF" w:rsidRPr="007D1658" w:rsidRDefault="007145DF" w:rsidP="00955735">
            <w:pPr>
              <w:jc w:val="center"/>
              <w:rPr>
                <w:bCs/>
                <w:noProof/>
                <w:sz w:val="20"/>
                <w:szCs w:val="20"/>
                <w:lang w:val="kk-KZ"/>
              </w:rPr>
            </w:pPr>
            <w:r w:rsidRPr="007D1658">
              <w:rPr>
                <w:bCs/>
                <w:noProof/>
                <w:sz w:val="20"/>
                <w:szCs w:val="20"/>
                <w:lang w:val="kk-KZ"/>
              </w:rPr>
              <w:t>Атауы</w:t>
            </w:r>
          </w:p>
        </w:tc>
        <w:tc>
          <w:tcPr>
            <w:tcW w:w="1134" w:type="dxa"/>
            <w:shd w:val="clear" w:color="auto" w:fill="auto"/>
            <w:vAlign w:val="center"/>
          </w:tcPr>
          <w:p w:rsidR="007145DF" w:rsidRPr="007D1658" w:rsidRDefault="007145DF" w:rsidP="00955735">
            <w:pPr>
              <w:jc w:val="center"/>
              <w:rPr>
                <w:bCs/>
                <w:noProof/>
                <w:sz w:val="20"/>
                <w:szCs w:val="20"/>
                <w:lang w:val="kk-KZ"/>
              </w:rPr>
            </w:pPr>
            <w:r w:rsidRPr="007D1658">
              <w:rPr>
                <w:bCs/>
                <w:noProof/>
                <w:sz w:val="20"/>
                <w:szCs w:val="20"/>
                <w:lang w:val="kk-KZ"/>
              </w:rPr>
              <w:t>Депозиттердің барлығы, оның ішінде:</w:t>
            </w:r>
          </w:p>
        </w:tc>
        <w:tc>
          <w:tcPr>
            <w:tcW w:w="992" w:type="dxa"/>
            <w:shd w:val="clear" w:color="auto" w:fill="auto"/>
            <w:vAlign w:val="center"/>
          </w:tcPr>
          <w:p w:rsidR="007145DF" w:rsidRPr="007D1658" w:rsidRDefault="007145DF" w:rsidP="00955735">
            <w:pPr>
              <w:jc w:val="center"/>
              <w:rPr>
                <w:bCs/>
                <w:noProof/>
                <w:sz w:val="20"/>
                <w:szCs w:val="20"/>
                <w:lang w:val="kk-KZ"/>
              </w:rPr>
            </w:pPr>
            <w:r w:rsidRPr="007D1658">
              <w:rPr>
                <w:bCs/>
                <w:noProof/>
                <w:sz w:val="20"/>
                <w:szCs w:val="20"/>
                <w:lang w:val="kk-KZ"/>
              </w:rPr>
              <w:t>1 (бір) айға дейін қоса алғанда</w:t>
            </w:r>
          </w:p>
        </w:tc>
        <w:tc>
          <w:tcPr>
            <w:tcW w:w="1276" w:type="dxa"/>
            <w:shd w:val="clear" w:color="auto" w:fill="auto"/>
            <w:vAlign w:val="center"/>
          </w:tcPr>
          <w:p w:rsidR="007145DF" w:rsidRPr="007D1658" w:rsidRDefault="007145DF" w:rsidP="00955735">
            <w:pPr>
              <w:jc w:val="center"/>
              <w:rPr>
                <w:bCs/>
                <w:noProof/>
                <w:sz w:val="20"/>
                <w:szCs w:val="20"/>
                <w:lang w:val="kk-KZ"/>
              </w:rPr>
            </w:pPr>
            <w:r w:rsidRPr="007D1658">
              <w:rPr>
                <w:bCs/>
                <w:noProof/>
                <w:sz w:val="20"/>
                <w:szCs w:val="20"/>
                <w:lang w:val="kk-KZ"/>
              </w:rPr>
              <w:t>1 (бір) айдан 3 (үш) айға дейін қоса алғанда</w:t>
            </w:r>
          </w:p>
        </w:tc>
      </w:tr>
      <w:tr w:rsidR="007145DF" w:rsidRPr="007D1658" w:rsidTr="00955735">
        <w:trPr>
          <w:trHeight w:val="40"/>
        </w:trPr>
        <w:tc>
          <w:tcPr>
            <w:tcW w:w="988" w:type="dxa"/>
            <w:shd w:val="clear" w:color="auto" w:fill="auto"/>
            <w:hideMark/>
          </w:tcPr>
          <w:p w:rsidR="007145DF" w:rsidRPr="007D1658" w:rsidRDefault="007145DF" w:rsidP="00955735">
            <w:pPr>
              <w:ind w:right="-108"/>
              <w:rPr>
                <w:bCs/>
                <w:noProof/>
                <w:sz w:val="20"/>
                <w:szCs w:val="20"/>
                <w:lang w:val="kk-KZ"/>
              </w:rPr>
            </w:pPr>
            <w:r w:rsidRPr="007D1658">
              <w:rPr>
                <w:bCs/>
                <w:noProof/>
                <w:sz w:val="20"/>
                <w:szCs w:val="20"/>
                <w:lang w:val="kk-KZ"/>
              </w:rPr>
              <w:t>1</w:t>
            </w:r>
          </w:p>
        </w:tc>
        <w:tc>
          <w:tcPr>
            <w:tcW w:w="5103" w:type="dxa"/>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2</w:t>
            </w:r>
          </w:p>
        </w:tc>
        <w:tc>
          <w:tcPr>
            <w:tcW w:w="1134" w:type="dxa"/>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3</w:t>
            </w:r>
          </w:p>
        </w:tc>
        <w:tc>
          <w:tcPr>
            <w:tcW w:w="992" w:type="dxa"/>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4</w:t>
            </w:r>
          </w:p>
        </w:tc>
        <w:tc>
          <w:tcPr>
            <w:tcW w:w="1276" w:type="dxa"/>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5</w:t>
            </w:r>
          </w:p>
        </w:tc>
      </w:tr>
      <w:tr w:rsidR="007145DF" w:rsidRPr="00805388" w:rsidTr="00955735">
        <w:trPr>
          <w:trHeight w:val="230"/>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Жеке тұлғалардың ұлттық және шетел валюталарындағы депозиттерінің барлығы,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Ұлттық валютадағы депозиттер,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230"/>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Мерзімділік талаптарына сәйкес келмейтін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Шартты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1.1.1.1.1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1.1.1.1.2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1.1.1.1.3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 xml:space="preserve">Қазақстан Республикасының бейрезидент-банктерінің филиалдарымен ерекше қатынастар арқылы байланысты тұлғалардың шартты салымдары </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Мерзімді салымдар, оның ішінде:</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1.1.1.2.1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1.1.1.2.2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1.1.1.2.3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ұлттық валютадағы мерзімді салымдары</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Мерзімділік талаптарына сәйкес келетін салымдар, оның ішінде:</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1.1.2.1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толықтыру құқығымен, оның ішінде:</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7D1658" w:rsidTr="00955735">
        <w:trPr>
          <w:trHeight w:val="213"/>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1.1.2.1.1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iCs/>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1.1.2.1.2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1.1.2.1.3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 xml:space="preserve">Қазақстан Республикасының бейрезидент-банктерінің филиалдарымен ерекше қатынастар арқылы байланысты </w:t>
            </w:r>
            <w:r w:rsidRPr="007D1658">
              <w:rPr>
                <w:noProof/>
                <w:sz w:val="20"/>
                <w:szCs w:val="20"/>
                <w:lang w:val="kk-KZ"/>
              </w:rPr>
              <w:lastRenderedPageBreak/>
              <w:t xml:space="preserve">тұлғалардың толықтыру құқығымен, мерзімділік талаптарына сәйкес келетін салымдары  </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lastRenderedPageBreak/>
              <w:t>1.1.2.2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толықтыру құқығынсыз, оның ішінде:</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1.1.2.2.1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1.1.2.2.2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1.1.2.2.3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толықтыру құқығынсыз мерзімділік талаптарына сәйкес келетін салымдары</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Жинақ салымдары, оның ішінде:</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1.1.3.1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толықтыру құқығымен, оның ішінде:</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1.1.3.1.1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1.1.3.1.2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805388" w:rsidTr="00955735">
        <w:trPr>
          <w:trHeight w:val="278"/>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1.1.3.1.3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 xml:space="preserve">Қазақстан Республикасының бейрезидент-банктерінің филиалдарымен ерекше қатынастар арқылы байланысты тұлғалардың толықтыру құқығымен жинақ салымдары   </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7D1658" w:rsidTr="00955735">
        <w:trPr>
          <w:trHeight w:val="230"/>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1.1.3.2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толықтыру құқығынсыз, оның ішінде</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7D1658" w:rsidTr="00955735">
        <w:trPr>
          <w:trHeight w:val="115"/>
        </w:trPr>
        <w:tc>
          <w:tcPr>
            <w:tcW w:w="988" w:type="dxa"/>
            <w:tcBorders>
              <w:top w:val="nil"/>
              <w:left w:val="single" w:sz="8" w:space="0" w:color="auto"/>
              <w:bottom w:val="single" w:sz="4"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1.1.3.2.1</w:t>
            </w:r>
          </w:p>
        </w:tc>
        <w:tc>
          <w:tcPr>
            <w:tcW w:w="5103" w:type="dxa"/>
            <w:tcBorders>
              <w:top w:val="nil"/>
              <w:left w:val="nil"/>
              <w:bottom w:val="single" w:sz="4"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7D1658" w:rsidTr="00955735">
        <w:trPr>
          <w:trHeight w:val="115"/>
        </w:trPr>
        <w:tc>
          <w:tcPr>
            <w:tcW w:w="988" w:type="dxa"/>
            <w:tcBorders>
              <w:top w:val="single" w:sz="4" w:space="0" w:color="auto"/>
              <w:left w:val="single" w:sz="8" w:space="0" w:color="auto"/>
              <w:bottom w:val="single" w:sz="4"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1.1.3.2.2</w:t>
            </w:r>
          </w:p>
        </w:tc>
        <w:tc>
          <w:tcPr>
            <w:tcW w:w="5103" w:type="dxa"/>
            <w:tcBorders>
              <w:top w:val="single" w:sz="4" w:space="0" w:color="auto"/>
              <w:left w:val="nil"/>
              <w:bottom w:val="single" w:sz="4"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805388" w:rsidTr="00955735">
        <w:trPr>
          <w:trHeight w:val="115"/>
        </w:trPr>
        <w:tc>
          <w:tcPr>
            <w:tcW w:w="988" w:type="dxa"/>
            <w:tcBorders>
              <w:top w:val="single" w:sz="4" w:space="0" w:color="auto"/>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1.1.3.2.3</w:t>
            </w:r>
          </w:p>
        </w:tc>
        <w:tc>
          <w:tcPr>
            <w:tcW w:w="5103" w:type="dxa"/>
            <w:tcBorders>
              <w:top w:val="single" w:sz="4" w:space="0" w:color="auto"/>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 xml:space="preserve">Қазақстан Республикасының бейрезидент-банктерінің филиалдарымен ерекше қатынастар арқылы байланысты тұлғалардың толықтыру құқығынсыз жинақ салымдары   </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1.1.4</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ағымдағы шоттар, оның ішінде:</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1.1.4.1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1.1.4.2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1.1.4.3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ағымдағы шоттары</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1.1.5</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Талап етуге дейінгі салымдар, оның ішінде:</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strike/>
                <w:noProof/>
                <w:sz w:val="20"/>
                <w:szCs w:val="20"/>
                <w:lang w:val="kk-KZ"/>
              </w:rPr>
            </w:pPr>
            <w:r w:rsidRPr="007D1658">
              <w:rPr>
                <w:noProof/>
                <w:sz w:val="20"/>
                <w:szCs w:val="20"/>
                <w:lang w:val="kk-KZ"/>
              </w:rPr>
              <w:t>1.1.5.1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strike/>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tcPr>
          <w:p w:rsidR="007145DF" w:rsidRPr="007D1658" w:rsidRDefault="007145DF" w:rsidP="00955735">
            <w:pPr>
              <w:jc w:val="right"/>
              <w:rPr>
                <w:strike/>
                <w:noProof/>
                <w:sz w:val="20"/>
                <w:szCs w:val="20"/>
                <w:lang w:val="kk-KZ"/>
              </w:rPr>
            </w:pPr>
          </w:p>
        </w:tc>
        <w:tc>
          <w:tcPr>
            <w:tcW w:w="992" w:type="dxa"/>
            <w:shd w:val="clear" w:color="auto" w:fill="auto"/>
            <w:vAlign w:val="center"/>
          </w:tcPr>
          <w:p w:rsidR="007145DF" w:rsidRPr="007D1658" w:rsidRDefault="007145DF" w:rsidP="00955735">
            <w:pPr>
              <w:jc w:val="right"/>
              <w:rPr>
                <w:strike/>
                <w:noProof/>
                <w:sz w:val="20"/>
                <w:szCs w:val="20"/>
                <w:lang w:val="kk-KZ"/>
              </w:rPr>
            </w:pPr>
          </w:p>
        </w:tc>
        <w:tc>
          <w:tcPr>
            <w:tcW w:w="1276" w:type="dxa"/>
            <w:shd w:val="clear" w:color="auto" w:fill="auto"/>
            <w:vAlign w:val="center"/>
          </w:tcPr>
          <w:p w:rsidR="007145DF" w:rsidRPr="007D1658" w:rsidRDefault="007145DF" w:rsidP="00955735">
            <w:pPr>
              <w:jc w:val="right"/>
              <w:rPr>
                <w:strike/>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1.1.5.2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805388" w:rsidTr="00955735">
        <w:trPr>
          <w:trHeight w:val="298"/>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1.1.5.3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iCs/>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талап етуге дейінгі салымдары</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Шетел валютасындағы депозиттер, оның ішінде:</w:t>
            </w:r>
          </w:p>
        </w:tc>
        <w:tc>
          <w:tcPr>
            <w:tcW w:w="1134" w:type="dxa"/>
            <w:shd w:val="clear" w:color="auto" w:fill="auto"/>
            <w:vAlign w:val="center"/>
          </w:tcPr>
          <w:p w:rsidR="007145DF" w:rsidRPr="007D1658" w:rsidRDefault="007145DF" w:rsidP="00955735">
            <w:pPr>
              <w:jc w:val="right"/>
              <w:rPr>
                <w:noProof/>
                <w:sz w:val="20"/>
                <w:szCs w:val="20"/>
                <w:lang w:val="kk-KZ"/>
              </w:rPr>
            </w:pPr>
          </w:p>
        </w:tc>
        <w:tc>
          <w:tcPr>
            <w:tcW w:w="992" w:type="dxa"/>
            <w:shd w:val="clear" w:color="auto" w:fill="auto"/>
            <w:vAlign w:val="center"/>
          </w:tcPr>
          <w:p w:rsidR="007145DF" w:rsidRPr="007D1658" w:rsidRDefault="007145DF" w:rsidP="00955735">
            <w:pPr>
              <w:jc w:val="right"/>
              <w:rPr>
                <w:noProof/>
                <w:sz w:val="20"/>
                <w:szCs w:val="20"/>
                <w:lang w:val="kk-KZ"/>
              </w:rPr>
            </w:pPr>
          </w:p>
        </w:tc>
        <w:tc>
          <w:tcPr>
            <w:tcW w:w="1276" w:type="dxa"/>
            <w:shd w:val="clear" w:color="auto" w:fill="auto"/>
            <w:vAlign w:val="center"/>
          </w:tcPr>
          <w:p w:rsidR="007145DF" w:rsidRPr="007D1658" w:rsidRDefault="007145DF" w:rsidP="00955735">
            <w:pPr>
              <w:jc w:val="right"/>
              <w:rPr>
                <w:noProof/>
                <w:sz w:val="20"/>
                <w:szCs w:val="20"/>
                <w:lang w:val="kk-KZ"/>
              </w:rPr>
            </w:pP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Мерзімділік талаптарына сәйкес келмейтін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Шартты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2.1.1.3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шартты салымдары</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Мерзімді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2.1.2.1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2.1.2.2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2.1.2.3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мерзімді салымдары</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321"/>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iCs/>
                <w:noProof/>
                <w:sz w:val="20"/>
                <w:szCs w:val="20"/>
                <w:lang w:val="kk-KZ"/>
              </w:rPr>
            </w:pPr>
            <w:r w:rsidRPr="007D1658">
              <w:rPr>
                <w:noProof/>
                <w:sz w:val="20"/>
                <w:szCs w:val="20"/>
                <w:lang w:val="kk-KZ"/>
              </w:rPr>
              <w:t>Мерзімділік талаптарына сәйкес келетін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2.2.1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4"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2.2.2</w:t>
            </w:r>
          </w:p>
        </w:tc>
        <w:tc>
          <w:tcPr>
            <w:tcW w:w="5103" w:type="dxa"/>
            <w:tcBorders>
              <w:top w:val="nil"/>
              <w:left w:val="nil"/>
              <w:bottom w:val="single" w:sz="4"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tcBorders>
              <w:bottom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tcBorders>
              <w:bottom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tcBorders>
              <w:bottom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2.2.3</w:t>
            </w:r>
          </w:p>
        </w:tc>
        <w:tc>
          <w:tcPr>
            <w:tcW w:w="5103" w:type="dxa"/>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 xml:space="preserve">Қазақстан Республикасының бейрезидент-банктерінің филиалдарымен ерекше қатынастар арқылы байланысты тұлғалардың толықтыру құқығымен, мерзімділік талаптарына сәйкес келетін салымдары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tcBorders>
              <w:top w:val="single" w:sz="4" w:space="0" w:color="auto"/>
              <w:left w:val="single" w:sz="4" w:space="0" w:color="auto"/>
              <w:bottom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single" w:sz="4" w:space="0" w:color="auto"/>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lastRenderedPageBreak/>
              <w:t>2.3</w:t>
            </w:r>
          </w:p>
        </w:tc>
        <w:tc>
          <w:tcPr>
            <w:tcW w:w="5103" w:type="dxa"/>
            <w:tcBorders>
              <w:top w:val="single" w:sz="4" w:space="0" w:color="auto"/>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жинақ салымдары</w:t>
            </w:r>
          </w:p>
        </w:tc>
        <w:tc>
          <w:tcPr>
            <w:tcW w:w="1134" w:type="dxa"/>
            <w:tcBorders>
              <w:top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tcBorders>
              <w:top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tcBorders>
              <w:top w:val="single" w:sz="4" w:space="0" w:color="auto"/>
            </w:tcBorders>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2.4</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Ағымдағы шоттар,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2.4.1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2.4.2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2.4.3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ағымдағы шоттары</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317"/>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2.5</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iCs/>
                <w:noProof/>
                <w:sz w:val="20"/>
                <w:szCs w:val="20"/>
                <w:lang w:val="kk-KZ"/>
              </w:rPr>
            </w:pPr>
            <w:r w:rsidRPr="007D1658">
              <w:rPr>
                <w:noProof/>
                <w:sz w:val="20"/>
                <w:szCs w:val="20"/>
                <w:lang w:val="kk-KZ"/>
              </w:rPr>
              <w:t>Талап етуге дейінгі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4"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2.5.1</w:t>
            </w:r>
          </w:p>
        </w:tc>
        <w:tc>
          <w:tcPr>
            <w:tcW w:w="5103" w:type="dxa"/>
            <w:tcBorders>
              <w:top w:val="nil"/>
              <w:left w:val="nil"/>
              <w:bottom w:val="single" w:sz="4"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single" w:sz="4" w:space="0" w:color="auto"/>
              <w:left w:val="single" w:sz="8" w:space="0" w:color="auto"/>
              <w:bottom w:val="single" w:sz="4"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2.5.2</w:t>
            </w:r>
          </w:p>
        </w:tc>
        <w:tc>
          <w:tcPr>
            <w:tcW w:w="5103" w:type="dxa"/>
            <w:tcBorders>
              <w:top w:val="single" w:sz="4" w:space="0" w:color="auto"/>
              <w:left w:val="nil"/>
              <w:bottom w:val="single" w:sz="4"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single" w:sz="4" w:space="0" w:color="auto"/>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2.5.3</w:t>
            </w:r>
          </w:p>
        </w:tc>
        <w:tc>
          <w:tcPr>
            <w:tcW w:w="5103" w:type="dxa"/>
            <w:tcBorders>
              <w:top w:val="single" w:sz="4" w:space="0" w:color="auto"/>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талап етуге дейінгі салымдары</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Тұрғын үй құрылыс жинақ ақшасы, мемлекеттік білім беру жинақтау жүйесі шеңберінде ашылған ұлттық валютадағы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3.1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3.2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3.3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Қазақстан Республикасының бейрезидент-банктерінің филиалдарымен ерекше қатынастар арқылы байланысты тұлғалардың сыйақының бір бөлігін мемлекет субсидиялайтын ұлттық валютадағы (тұрғын үй құрылыс жинақ ақшасы, мемлекеттік білім беру жинақтау жүйесі шеңберінде)  салымдары</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Өзгермелі пайыздық мөлшерлемесімен ұлттық валютадағы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Мерзімді салымдар,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4.1.1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249"/>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4.1.2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iCs/>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4.1.3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 xml:space="preserve">Қазақстан Республикасының бейрезидент-банктерінің филиалдарымен ерекше қатынастар арқылы байланысты тұлғалардың өзгермелі пайыздық мөлшерлемесі бар мерзімді салымдары  </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Жинақ салымдары, оның ішінде:</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4.2.1</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теңгеге дейін қоса алғанда</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7D165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4.2.2</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500 (бес жүз) миллион теңгеден астам</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r w:rsidR="007145DF" w:rsidRPr="00805388" w:rsidTr="00955735">
        <w:trPr>
          <w:trHeight w:val="115"/>
        </w:trPr>
        <w:tc>
          <w:tcPr>
            <w:tcW w:w="988" w:type="dxa"/>
            <w:tcBorders>
              <w:top w:val="nil"/>
              <w:left w:val="single" w:sz="8" w:space="0" w:color="auto"/>
              <w:bottom w:val="single" w:sz="8" w:space="0" w:color="auto"/>
              <w:right w:val="single" w:sz="8" w:space="0" w:color="auto"/>
            </w:tcBorders>
            <w:hideMark/>
          </w:tcPr>
          <w:p w:rsidR="007145DF" w:rsidRPr="007D1658" w:rsidRDefault="007145DF" w:rsidP="00955735">
            <w:pPr>
              <w:ind w:right="-108"/>
              <w:rPr>
                <w:noProof/>
                <w:sz w:val="20"/>
                <w:szCs w:val="20"/>
                <w:lang w:val="kk-KZ"/>
              </w:rPr>
            </w:pPr>
            <w:r w:rsidRPr="007D1658">
              <w:rPr>
                <w:noProof/>
                <w:sz w:val="20"/>
                <w:szCs w:val="20"/>
                <w:lang w:val="kk-KZ"/>
              </w:rPr>
              <w:t>4.2.3</w:t>
            </w:r>
          </w:p>
        </w:tc>
        <w:tc>
          <w:tcPr>
            <w:tcW w:w="5103" w:type="dxa"/>
            <w:tcBorders>
              <w:top w:val="nil"/>
              <w:left w:val="nil"/>
              <w:bottom w:val="single" w:sz="8" w:space="0" w:color="auto"/>
              <w:right w:val="single" w:sz="8" w:space="0" w:color="auto"/>
            </w:tcBorders>
            <w:hideMark/>
          </w:tcPr>
          <w:p w:rsidR="007145DF" w:rsidRPr="007D1658" w:rsidRDefault="007145DF" w:rsidP="00955735">
            <w:pPr>
              <w:jc w:val="both"/>
              <w:rPr>
                <w:noProof/>
                <w:sz w:val="20"/>
                <w:szCs w:val="20"/>
                <w:lang w:val="kk-KZ"/>
              </w:rPr>
            </w:pPr>
            <w:r w:rsidRPr="007D1658">
              <w:rPr>
                <w:noProof/>
                <w:sz w:val="20"/>
                <w:szCs w:val="20"/>
                <w:lang w:val="kk-KZ"/>
              </w:rPr>
              <w:t xml:space="preserve">Қазақстан Республикасының бейрезидент-банктерінің филиалдарымен ерекше қатынастар арқылы байланысты тұлғалардың өзгермелі пайыздық мөлшерлемесі бар жинақ салымдары  </w:t>
            </w:r>
          </w:p>
        </w:tc>
        <w:tc>
          <w:tcPr>
            <w:tcW w:w="1134"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992"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c>
          <w:tcPr>
            <w:tcW w:w="1276" w:type="dxa"/>
            <w:shd w:val="clear" w:color="auto" w:fill="auto"/>
            <w:vAlign w:val="center"/>
            <w:hideMark/>
          </w:tcPr>
          <w:p w:rsidR="007145DF" w:rsidRPr="007D1658" w:rsidRDefault="007145DF" w:rsidP="00955735">
            <w:pPr>
              <w:jc w:val="right"/>
              <w:rPr>
                <w:noProof/>
                <w:sz w:val="20"/>
                <w:szCs w:val="20"/>
                <w:lang w:val="kk-KZ"/>
              </w:rPr>
            </w:pPr>
            <w:r w:rsidRPr="007D1658">
              <w:rPr>
                <w:noProof/>
                <w:sz w:val="20"/>
                <w:szCs w:val="20"/>
                <w:lang w:val="kk-KZ"/>
              </w:rPr>
              <w:t> </w:t>
            </w:r>
          </w:p>
        </w:tc>
      </w:tr>
    </w:tbl>
    <w:p w:rsidR="007145DF" w:rsidRPr="007D1658" w:rsidRDefault="007145DF" w:rsidP="007145DF">
      <w:pPr>
        <w:rPr>
          <w:lang w:val="kk-KZ"/>
        </w:rPr>
      </w:pPr>
    </w:p>
    <w:p w:rsidR="007145DF" w:rsidRPr="007D1658" w:rsidRDefault="007145DF" w:rsidP="007145DF">
      <w:pPr>
        <w:jc w:val="both"/>
        <w:rPr>
          <w:iCs/>
          <w:noProof/>
          <w:sz w:val="28"/>
          <w:szCs w:val="28"/>
          <w:lang w:val="kk-KZ"/>
        </w:rPr>
      </w:pPr>
      <w:r w:rsidRPr="007D1658">
        <w:rPr>
          <w:iCs/>
          <w:noProof/>
          <w:sz w:val="28"/>
          <w:szCs w:val="28"/>
          <w:lang w:val="kk-KZ"/>
        </w:rPr>
        <w:t>кестенің жалғасы:</w:t>
      </w:r>
    </w:p>
    <w:tbl>
      <w:tblPr>
        <w:tblW w:w="5000" w:type="pct"/>
        <w:tblLook w:val="04A0" w:firstRow="1" w:lastRow="0" w:firstColumn="1" w:lastColumn="0" w:noHBand="0" w:noVBand="1"/>
      </w:tblPr>
      <w:tblGrid>
        <w:gridCol w:w="873"/>
        <w:gridCol w:w="1412"/>
        <w:gridCol w:w="1418"/>
        <w:gridCol w:w="1419"/>
        <w:gridCol w:w="1694"/>
        <w:gridCol w:w="1273"/>
        <w:gridCol w:w="1538"/>
      </w:tblGrid>
      <w:tr w:rsidR="007145DF" w:rsidRPr="00805388" w:rsidTr="00955735">
        <w:trPr>
          <w:trHeight w:val="170"/>
        </w:trPr>
        <w:tc>
          <w:tcPr>
            <w:tcW w:w="116" w:type="pct"/>
            <w:tcBorders>
              <w:top w:val="single" w:sz="4" w:space="0" w:color="auto"/>
              <w:left w:val="single" w:sz="4" w:space="0" w:color="auto"/>
              <w:bottom w:val="nil"/>
              <w:right w:val="single" w:sz="4" w:space="0" w:color="auto"/>
            </w:tcBorders>
            <w:vAlign w:val="center"/>
          </w:tcPr>
          <w:p w:rsidR="007145DF" w:rsidRPr="007D1658" w:rsidRDefault="007145DF" w:rsidP="00955735">
            <w:pPr>
              <w:jc w:val="center"/>
              <w:rPr>
                <w:bCs/>
                <w:noProof/>
                <w:sz w:val="20"/>
                <w:szCs w:val="20"/>
                <w:lang w:val="kk-KZ"/>
              </w:rPr>
            </w:pPr>
            <w:r w:rsidRPr="007D1658">
              <w:rPr>
                <w:noProof/>
                <w:sz w:val="20"/>
                <w:szCs w:val="20"/>
                <w:lang w:val="kk-KZ"/>
              </w:rPr>
              <w:t>3 (үш) айдан 6 (алты) айға дейін қоса алғанда</w:t>
            </w:r>
            <w:r w:rsidRPr="007D1658">
              <w:rPr>
                <w:bCs/>
                <w:noProof/>
                <w:sz w:val="20"/>
                <w:szCs w:val="20"/>
                <w:lang w:val="kk-KZ"/>
              </w:rPr>
              <w:t xml:space="preserve"> </w:t>
            </w:r>
          </w:p>
        </w:tc>
        <w:tc>
          <w:tcPr>
            <w:tcW w:w="790" w:type="pct"/>
            <w:tcBorders>
              <w:top w:val="single" w:sz="4" w:space="0" w:color="auto"/>
              <w:left w:val="single" w:sz="4" w:space="0" w:color="auto"/>
              <w:bottom w:val="nil"/>
              <w:right w:val="single" w:sz="4" w:space="0" w:color="auto"/>
            </w:tcBorders>
            <w:vAlign w:val="center"/>
          </w:tcPr>
          <w:p w:rsidR="007145DF" w:rsidRPr="007D1658" w:rsidRDefault="007145DF" w:rsidP="00955735">
            <w:pPr>
              <w:jc w:val="center"/>
              <w:rPr>
                <w:bCs/>
                <w:noProof/>
                <w:sz w:val="20"/>
                <w:szCs w:val="20"/>
                <w:lang w:val="kk-KZ"/>
              </w:rPr>
            </w:pPr>
            <w:r w:rsidRPr="007D1658">
              <w:rPr>
                <w:bCs/>
                <w:noProof/>
                <w:sz w:val="20"/>
                <w:szCs w:val="20"/>
                <w:lang w:val="kk-KZ"/>
              </w:rPr>
              <w:t>6 (алты) айдан 12 (он екі) айға дейін қоса алғанда</w:t>
            </w:r>
          </w:p>
        </w:tc>
        <w:tc>
          <w:tcPr>
            <w:tcW w:w="793" w:type="pct"/>
            <w:tcBorders>
              <w:top w:val="single" w:sz="4" w:space="0" w:color="auto"/>
              <w:left w:val="single" w:sz="4" w:space="0" w:color="auto"/>
              <w:bottom w:val="nil"/>
              <w:right w:val="single" w:sz="4" w:space="0" w:color="auto"/>
            </w:tcBorders>
            <w:vAlign w:val="center"/>
          </w:tcPr>
          <w:p w:rsidR="007145DF" w:rsidRPr="007D1658" w:rsidRDefault="007145DF" w:rsidP="00955735">
            <w:pPr>
              <w:jc w:val="center"/>
              <w:rPr>
                <w:bCs/>
                <w:noProof/>
                <w:sz w:val="20"/>
                <w:szCs w:val="20"/>
                <w:lang w:val="kk-KZ"/>
              </w:rPr>
            </w:pPr>
            <w:r w:rsidRPr="007D1658">
              <w:rPr>
                <w:bCs/>
                <w:noProof/>
                <w:sz w:val="20"/>
                <w:szCs w:val="20"/>
                <w:lang w:val="kk-KZ"/>
              </w:rPr>
              <w:t>12 (он екі) айдан 24 (жиырма төрт) айға дейін қоса алғанда</w:t>
            </w:r>
          </w:p>
        </w:tc>
        <w:tc>
          <w:tcPr>
            <w:tcW w:w="793" w:type="pct"/>
            <w:tcBorders>
              <w:top w:val="single" w:sz="4" w:space="0" w:color="auto"/>
              <w:left w:val="single" w:sz="4" w:space="0" w:color="auto"/>
              <w:bottom w:val="nil"/>
              <w:right w:val="single" w:sz="4" w:space="0" w:color="auto"/>
            </w:tcBorders>
            <w:vAlign w:val="center"/>
          </w:tcPr>
          <w:p w:rsidR="007145DF" w:rsidRPr="007D1658" w:rsidRDefault="007145DF" w:rsidP="00955735">
            <w:pPr>
              <w:jc w:val="center"/>
              <w:rPr>
                <w:bCs/>
                <w:noProof/>
                <w:sz w:val="20"/>
                <w:szCs w:val="20"/>
                <w:lang w:val="kk-KZ"/>
              </w:rPr>
            </w:pPr>
            <w:r w:rsidRPr="007D1658">
              <w:rPr>
                <w:bCs/>
                <w:noProof/>
                <w:sz w:val="20"/>
                <w:szCs w:val="20"/>
                <w:lang w:val="kk-KZ"/>
              </w:rPr>
              <w:t>24 (жиырма төрт) айдан астам</w:t>
            </w:r>
          </w:p>
        </w:tc>
        <w:tc>
          <w:tcPr>
            <w:tcW w:w="936" w:type="pct"/>
            <w:tcBorders>
              <w:top w:val="single" w:sz="4" w:space="0" w:color="auto"/>
              <w:left w:val="single" w:sz="4" w:space="0" w:color="auto"/>
              <w:bottom w:val="nil"/>
              <w:right w:val="single" w:sz="4" w:space="0" w:color="auto"/>
            </w:tcBorders>
            <w:shd w:val="clear" w:color="auto" w:fill="auto"/>
            <w:hideMark/>
          </w:tcPr>
          <w:p w:rsidR="007145DF" w:rsidRPr="007D1658" w:rsidRDefault="007145DF" w:rsidP="00955735">
            <w:pPr>
              <w:jc w:val="center"/>
              <w:rPr>
                <w:bCs/>
                <w:noProof/>
                <w:sz w:val="20"/>
                <w:szCs w:val="20"/>
                <w:lang w:val="kk-KZ"/>
              </w:rPr>
            </w:pPr>
            <w:r w:rsidRPr="007D1658">
              <w:rPr>
                <w:noProof/>
                <w:sz w:val="20"/>
                <w:szCs w:val="20"/>
                <w:lang w:val="kk-KZ"/>
              </w:rPr>
              <w:t>Белгіленген мерзімі жоқ</w:t>
            </w:r>
          </w:p>
        </w:tc>
        <w:tc>
          <w:tcPr>
            <w:tcW w:w="717" w:type="pct"/>
            <w:tcBorders>
              <w:top w:val="single" w:sz="4" w:space="0" w:color="auto"/>
              <w:left w:val="nil"/>
              <w:bottom w:val="nil"/>
              <w:right w:val="single" w:sz="4" w:space="0" w:color="auto"/>
            </w:tcBorders>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Шоттар саны, оның ішінде:</w:t>
            </w:r>
          </w:p>
        </w:tc>
        <w:tc>
          <w:tcPr>
            <w:tcW w:w="855" w:type="pct"/>
            <w:tcBorders>
              <w:top w:val="single" w:sz="4" w:space="0" w:color="auto"/>
              <w:left w:val="nil"/>
              <w:bottom w:val="nil"/>
              <w:right w:val="single" w:sz="4" w:space="0" w:color="auto"/>
            </w:tcBorders>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br/>
              <w:t>1 (бір) айға дейін қоса алғанда</w:t>
            </w:r>
          </w:p>
        </w:tc>
      </w:tr>
      <w:tr w:rsidR="007145DF" w:rsidRPr="007D1658" w:rsidTr="00955735">
        <w:trPr>
          <w:trHeight w:val="170"/>
        </w:trPr>
        <w:tc>
          <w:tcPr>
            <w:tcW w:w="116"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noProof/>
                <w:sz w:val="20"/>
                <w:szCs w:val="20"/>
                <w:lang w:val="kk-KZ"/>
              </w:rPr>
            </w:pPr>
            <w:r w:rsidRPr="007D1658">
              <w:rPr>
                <w:bCs/>
                <w:noProof/>
                <w:sz w:val="20"/>
                <w:szCs w:val="20"/>
                <w:lang w:val="kk-KZ"/>
              </w:rPr>
              <w:t>6</w:t>
            </w:r>
          </w:p>
        </w:tc>
        <w:tc>
          <w:tcPr>
            <w:tcW w:w="790"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noProof/>
                <w:sz w:val="20"/>
                <w:szCs w:val="20"/>
                <w:lang w:val="kk-KZ"/>
              </w:rPr>
            </w:pPr>
            <w:r w:rsidRPr="007D1658">
              <w:rPr>
                <w:bCs/>
                <w:noProof/>
                <w:sz w:val="20"/>
                <w:szCs w:val="20"/>
                <w:lang w:val="kk-KZ"/>
              </w:rPr>
              <w:t>7</w:t>
            </w:r>
          </w:p>
        </w:tc>
        <w:tc>
          <w:tcPr>
            <w:tcW w:w="793"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noProof/>
                <w:sz w:val="20"/>
                <w:szCs w:val="20"/>
                <w:lang w:val="kk-KZ"/>
              </w:rPr>
            </w:pPr>
            <w:r w:rsidRPr="007D1658">
              <w:rPr>
                <w:bCs/>
                <w:noProof/>
                <w:sz w:val="20"/>
                <w:szCs w:val="20"/>
                <w:lang w:val="kk-KZ"/>
              </w:rPr>
              <w:t>8</w:t>
            </w:r>
          </w:p>
        </w:tc>
        <w:tc>
          <w:tcPr>
            <w:tcW w:w="793"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noProof/>
                <w:sz w:val="20"/>
                <w:szCs w:val="20"/>
                <w:lang w:val="kk-KZ"/>
              </w:rPr>
            </w:pPr>
            <w:r w:rsidRPr="007D1658">
              <w:rPr>
                <w:bCs/>
                <w:noProof/>
                <w:sz w:val="20"/>
                <w:szCs w:val="20"/>
                <w:lang w:val="kk-KZ"/>
              </w:rPr>
              <w:t>9</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10</w:t>
            </w:r>
          </w:p>
        </w:tc>
        <w:tc>
          <w:tcPr>
            <w:tcW w:w="717"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11</w:t>
            </w:r>
          </w:p>
        </w:tc>
        <w:tc>
          <w:tcPr>
            <w:tcW w:w="855"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jc w:val="center"/>
              <w:rPr>
                <w:bCs/>
                <w:noProof/>
                <w:sz w:val="20"/>
                <w:szCs w:val="20"/>
                <w:lang w:val="kk-KZ"/>
              </w:rPr>
            </w:pPr>
            <w:r w:rsidRPr="007D1658">
              <w:rPr>
                <w:bCs/>
                <w:noProof/>
                <w:sz w:val="20"/>
                <w:szCs w:val="20"/>
                <w:lang w:val="kk-KZ"/>
              </w:rPr>
              <w:t>12</w:t>
            </w:r>
          </w:p>
        </w:tc>
      </w:tr>
      <w:tr w:rsidR="007145DF" w:rsidRPr="007D1658" w:rsidTr="00955735">
        <w:trPr>
          <w:trHeight w:val="170"/>
        </w:trPr>
        <w:tc>
          <w:tcPr>
            <w:tcW w:w="116"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p>
        </w:tc>
        <w:tc>
          <w:tcPr>
            <w:tcW w:w="790"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p>
        </w:tc>
        <w:tc>
          <w:tcPr>
            <w:tcW w:w="793"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r w:rsidRPr="007D1658">
              <w:rPr>
                <w:noProof/>
                <w:sz w:val="20"/>
                <w:szCs w:val="20"/>
                <w:lang w:val="kk-KZ"/>
              </w:rPr>
              <w:t> </w:t>
            </w:r>
          </w:p>
        </w:tc>
        <w:tc>
          <w:tcPr>
            <w:tcW w:w="793" w:type="pct"/>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rPr>
                <w:noProof/>
                <w:sz w:val="20"/>
                <w:szCs w:val="20"/>
                <w:lang w:val="kk-KZ"/>
              </w:rPr>
            </w:pPr>
            <w:r w:rsidRPr="007D1658">
              <w:rPr>
                <w:noProof/>
                <w:sz w:val="20"/>
                <w:szCs w:val="20"/>
                <w:lang w:val="kk-KZ"/>
              </w:rPr>
              <w:t> </w:t>
            </w:r>
          </w:p>
        </w:tc>
        <w:tc>
          <w:tcPr>
            <w:tcW w:w="936" w:type="pct"/>
            <w:tcBorders>
              <w:top w:val="nil"/>
              <w:left w:val="single" w:sz="4" w:space="0" w:color="auto"/>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717" w:type="pct"/>
            <w:tcBorders>
              <w:top w:val="nil"/>
              <w:left w:val="nil"/>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c>
          <w:tcPr>
            <w:tcW w:w="855" w:type="pct"/>
            <w:tcBorders>
              <w:top w:val="nil"/>
              <w:left w:val="nil"/>
              <w:bottom w:val="single" w:sz="4" w:space="0" w:color="auto"/>
              <w:right w:val="single" w:sz="4" w:space="0" w:color="auto"/>
            </w:tcBorders>
            <w:shd w:val="clear" w:color="auto" w:fill="auto"/>
            <w:hideMark/>
          </w:tcPr>
          <w:p w:rsidR="007145DF" w:rsidRPr="007D1658" w:rsidRDefault="007145DF" w:rsidP="00955735">
            <w:pPr>
              <w:rPr>
                <w:noProof/>
                <w:sz w:val="20"/>
                <w:szCs w:val="20"/>
                <w:lang w:val="kk-KZ"/>
              </w:rPr>
            </w:pPr>
            <w:r w:rsidRPr="007D1658">
              <w:rPr>
                <w:noProof/>
                <w:sz w:val="20"/>
                <w:szCs w:val="20"/>
                <w:lang w:val="kk-KZ"/>
              </w:rPr>
              <w:t> </w:t>
            </w:r>
          </w:p>
        </w:tc>
      </w:tr>
    </w:tbl>
    <w:p w:rsidR="007145DF" w:rsidRPr="007D1658" w:rsidRDefault="007145DF" w:rsidP="007145DF">
      <w:pPr>
        <w:jc w:val="both"/>
        <w:rPr>
          <w:iCs/>
          <w:noProof/>
          <w:sz w:val="20"/>
          <w:szCs w:val="20"/>
          <w:lang w:val="kk-KZ"/>
        </w:rPr>
      </w:pPr>
    </w:p>
    <w:p w:rsidR="007145DF" w:rsidRPr="007D1658" w:rsidRDefault="007145DF" w:rsidP="007145DF">
      <w:pPr>
        <w:rPr>
          <w:sz w:val="28"/>
          <w:szCs w:val="28"/>
          <w:lang w:val="kk-KZ"/>
        </w:rPr>
      </w:pPr>
      <w:r w:rsidRPr="007D1658">
        <w:rPr>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37"/>
        <w:gridCol w:w="1537"/>
        <w:gridCol w:w="1520"/>
        <w:gridCol w:w="1536"/>
        <w:gridCol w:w="1823"/>
      </w:tblGrid>
      <w:tr w:rsidR="007145DF" w:rsidRPr="007D1658" w:rsidTr="00955735">
        <w:trPr>
          <w:trHeight w:val="170"/>
        </w:trPr>
        <w:tc>
          <w:tcPr>
            <w:tcW w:w="869" w:type="pct"/>
            <w:shd w:val="clear" w:color="auto" w:fill="auto"/>
            <w:hideMark/>
          </w:tcPr>
          <w:p w:rsidR="007145DF" w:rsidRPr="007D1658" w:rsidRDefault="007145DF" w:rsidP="00955735">
            <w:pPr>
              <w:rPr>
                <w:sz w:val="20"/>
                <w:szCs w:val="20"/>
                <w:lang w:val="kk-KZ"/>
              </w:rPr>
            </w:pPr>
            <w:r w:rsidRPr="007D1658">
              <w:rPr>
                <w:sz w:val="20"/>
                <w:szCs w:val="20"/>
                <w:lang w:val="kk-KZ"/>
              </w:rPr>
              <w:lastRenderedPageBreak/>
              <w:t xml:space="preserve">1 (бір) айдан  </w:t>
            </w:r>
            <w:r w:rsidRPr="007D1658">
              <w:rPr>
                <w:sz w:val="20"/>
                <w:szCs w:val="20"/>
                <w:lang w:val="kk-KZ"/>
              </w:rPr>
              <w:br/>
              <w:t>3 (үш) айға дейін қоса алғанда</w:t>
            </w:r>
          </w:p>
        </w:tc>
        <w:tc>
          <w:tcPr>
            <w:tcW w:w="798" w:type="pct"/>
          </w:tcPr>
          <w:p w:rsidR="007145DF" w:rsidRPr="007D1658" w:rsidRDefault="007145DF" w:rsidP="00955735">
            <w:pPr>
              <w:rPr>
                <w:sz w:val="20"/>
                <w:szCs w:val="20"/>
                <w:lang w:val="kk-KZ"/>
              </w:rPr>
            </w:pPr>
            <w:r w:rsidRPr="007D1658">
              <w:rPr>
                <w:sz w:val="20"/>
                <w:szCs w:val="20"/>
                <w:lang w:val="kk-KZ"/>
              </w:rPr>
              <w:t xml:space="preserve">3 (үш) айдан </w:t>
            </w:r>
            <w:r w:rsidRPr="007D1658">
              <w:rPr>
                <w:sz w:val="20"/>
                <w:szCs w:val="20"/>
                <w:lang w:val="kk-KZ"/>
              </w:rPr>
              <w:br/>
              <w:t>6 (алты) айға дейін қоса алғанда</w:t>
            </w:r>
          </w:p>
        </w:tc>
        <w:tc>
          <w:tcPr>
            <w:tcW w:w="798" w:type="pct"/>
            <w:shd w:val="clear" w:color="auto" w:fill="auto"/>
            <w:hideMark/>
          </w:tcPr>
          <w:p w:rsidR="007145DF" w:rsidRPr="007D1658" w:rsidRDefault="007145DF" w:rsidP="00955735">
            <w:pPr>
              <w:rPr>
                <w:sz w:val="20"/>
                <w:szCs w:val="20"/>
                <w:lang w:val="kk-KZ"/>
              </w:rPr>
            </w:pPr>
            <w:r w:rsidRPr="007D1658">
              <w:rPr>
                <w:sz w:val="20"/>
                <w:szCs w:val="20"/>
                <w:lang w:val="kk-KZ"/>
              </w:rPr>
              <w:t>6 (алты) айдан 12 (он екі) айға дейін қоса алғанда</w:t>
            </w:r>
          </w:p>
        </w:tc>
        <w:tc>
          <w:tcPr>
            <w:tcW w:w="789" w:type="pct"/>
            <w:shd w:val="clear" w:color="auto" w:fill="auto"/>
            <w:hideMark/>
          </w:tcPr>
          <w:p w:rsidR="007145DF" w:rsidRPr="007D1658" w:rsidRDefault="007145DF" w:rsidP="00955735">
            <w:pPr>
              <w:rPr>
                <w:sz w:val="20"/>
                <w:szCs w:val="20"/>
                <w:lang w:val="kk-KZ"/>
              </w:rPr>
            </w:pPr>
            <w:r w:rsidRPr="007D1658">
              <w:rPr>
                <w:sz w:val="20"/>
                <w:szCs w:val="20"/>
                <w:lang w:val="kk-KZ"/>
              </w:rPr>
              <w:t>12 (он екі) айдан 24 (жиырма төрт) айға дейін қоса алғанда</w:t>
            </w:r>
          </w:p>
        </w:tc>
        <w:tc>
          <w:tcPr>
            <w:tcW w:w="798" w:type="pct"/>
            <w:shd w:val="clear" w:color="auto" w:fill="auto"/>
            <w:hideMark/>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947" w:type="pct"/>
            <w:shd w:val="clear" w:color="auto" w:fill="auto"/>
            <w:hideMark/>
          </w:tcPr>
          <w:p w:rsidR="007145DF" w:rsidRPr="007D1658" w:rsidRDefault="007145DF" w:rsidP="00955735">
            <w:pPr>
              <w:rPr>
                <w:sz w:val="20"/>
                <w:szCs w:val="20"/>
                <w:lang w:val="kk-KZ"/>
              </w:rPr>
            </w:pPr>
            <w:r w:rsidRPr="007D1658">
              <w:rPr>
                <w:sz w:val="20"/>
                <w:szCs w:val="20"/>
                <w:lang w:val="kk-KZ"/>
              </w:rPr>
              <w:t>Белгіленген мерзімі жоқ</w:t>
            </w:r>
          </w:p>
        </w:tc>
      </w:tr>
      <w:tr w:rsidR="007145DF" w:rsidRPr="007D1658" w:rsidTr="00955735">
        <w:trPr>
          <w:trHeight w:val="170"/>
        </w:trPr>
        <w:tc>
          <w:tcPr>
            <w:tcW w:w="869" w:type="pct"/>
            <w:shd w:val="clear" w:color="auto" w:fill="auto"/>
            <w:hideMark/>
          </w:tcPr>
          <w:p w:rsidR="007145DF" w:rsidRPr="007D1658" w:rsidRDefault="007145DF" w:rsidP="00955735">
            <w:pPr>
              <w:rPr>
                <w:lang w:val="kk-KZ"/>
              </w:rPr>
            </w:pPr>
            <w:r w:rsidRPr="007D1658">
              <w:rPr>
                <w:lang w:val="kk-KZ"/>
              </w:rPr>
              <w:t>13</w:t>
            </w:r>
          </w:p>
        </w:tc>
        <w:tc>
          <w:tcPr>
            <w:tcW w:w="798" w:type="pct"/>
          </w:tcPr>
          <w:p w:rsidR="007145DF" w:rsidRPr="007D1658" w:rsidRDefault="007145DF" w:rsidP="00955735">
            <w:pPr>
              <w:rPr>
                <w:lang w:val="kk-KZ"/>
              </w:rPr>
            </w:pPr>
            <w:r w:rsidRPr="007D1658">
              <w:rPr>
                <w:lang w:val="kk-KZ"/>
              </w:rPr>
              <w:t>14</w:t>
            </w:r>
          </w:p>
        </w:tc>
        <w:tc>
          <w:tcPr>
            <w:tcW w:w="798" w:type="pct"/>
            <w:shd w:val="clear" w:color="auto" w:fill="auto"/>
            <w:hideMark/>
          </w:tcPr>
          <w:p w:rsidR="007145DF" w:rsidRPr="007D1658" w:rsidRDefault="007145DF" w:rsidP="00955735">
            <w:pPr>
              <w:rPr>
                <w:lang w:val="kk-KZ"/>
              </w:rPr>
            </w:pPr>
            <w:r w:rsidRPr="007D1658">
              <w:rPr>
                <w:lang w:val="kk-KZ"/>
              </w:rPr>
              <w:t>15</w:t>
            </w:r>
          </w:p>
        </w:tc>
        <w:tc>
          <w:tcPr>
            <w:tcW w:w="789" w:type="pct"/>
            <w:shd w:val="clear" w:color="auto" w:fill="auto"/>
            <w:hideMark/>
          </w:tcPr>
          <w:p w:rsidR="007145DF" w:rsidRPr="007D1658" w:rsidRDefault="007145DF" w:rsidP="00955735">
            <w:pPr>
              <w:rPr>
                <w:lang w:val="kk-KZ"/>
              </w:rPr>
            </w:pPr>
            <w:r w:rsidRPr="007D1658">
              <w:rPr>
                <w:lang w:val="kk-KZ"/>
              </w:rPr>
              <w:t>16</w:t>
            </w:r>
          </w:p>
        </w:tc>
        <w:tc>
          <w:tcPr>
            <w:tcW w:w="798" w:type="pct"/>
            <w:shd w:val="clear" w:color="auto" w:fill="auto"/>
            <w:hideMark/>
          </w:tcPr>
          <w:p w:rsidR="007145DF" w:rsidRPr="007D1658" w:rsidRDefault="007145DF" w:rsidP="00955735">
            <w:pPr>
              <w:rPr>
                <w:lang w:val="kk-KZ"/>
              </w:rPr>
            </w:pPr>
            <w:r w:rsidRPr="007D1658">
              <w:rPr>
                <w:lang w:val="kk-KZ"/>
              </w:rPr>
              <w:t>17</w:t>
            </w:r>
          </w:p>
        </w:tc>
        <w:tc>
          <w:tcPr>
            <w:tcW w:w="947" w:type="pct"/>
            <w:shd w:val="clear" w:color="auto" w:fill="auto"/>
            <w:hideMark/>
          </w:tcPr>
          <w:p w:rsidR="007145DF" w:rsidRPr="007D1658" w:rsidRDefault="007145DF" w:rsidP="00955735">
            <w:pPr>
              <w:rPr>
                <w:lang w:val="kk-KZ"/>
              </w:rPr>
            </w:pPr>
            <w:r w:rsidRPr="007D1658">
              <w:rPr>
                <w:lang w:val="kk-KZ"/>
              </w:rPr>
              <w:t>18</w:t>
            </w:r>
          </w:p>
        </w:tc>
      </w:tr>
      <w:tr w:rsidR="007145DF" w:rsidRPr="007D1658" w:rsidTr="00955735">
        <w:trPr>
          <w:trHeight w:val="170"/>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lang w:val="kk-KZ"/>
              </w:rPr>
            </w:pPr>
            <w:r w:rsidRPr="007D1658">
              <w:rPr>
                <w:lang w:val="kk-KZ"/>
              </w:rPr>
              <w:t> </w:t>
            </w:r>
          </w:p>
        </w:tc>
        <w:tc>
          <w:tcPr>
            <w:tcW w:w="798"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lang w:val="kk-KZ"/>
              </w:rPr>
            </w:pP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lang w:val="kk-KZ"/>
              </w:rPr>
            </w:pPr>
            <w:r w:rsidRPr="007D1658">
              <w:rPr>
                <w:lang w:val="kk-KZ"/>
              </w:rPr>
              <w:t> </w:t>
            </w:r>
          </w:p>
        </w:tc>
        <w:tc>
          <w:tcPr>
            <w:tcW w:w="789"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lang w:val="kk-KZ"/>
              </w:rPr>
            </w:pPr>
            <w:r w:rsidRPr="007D1658">
              <w:rPr>
                <w:lang w:val="kk-KZ"/>
              </w:rPr>
              <w:t> </w:t>
            </w:r>
          </w:p>
        </w:tc>
        <w:tc>
          <w:tcPr>
            <w:tcW w:w="798"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lang w:val="kk-KZ"/>
              </w:rPr>
            </w:pPr>
            <w:r w:rsidRPr="007D1658">
              <w:rPr>
                <w:lang w:val="kk-KZ"/>
              </w:rPr>
              <w:t> </w:t>
            </w:r>
          </w:p>
        </w:tc>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145DF" w:rsidRPr="007D1658" w:rsidRDefault="007145DF" w:rsidP="00955735">
            <w:pPr>
              <w:rPr>
                <w:lang w:val="kk-KZ"/>
              </w:rPr>
            </w:pPr>
            <w:r w:rsidRPr="007D1658">
              <w:rPr>
                <w:lang w:val="kk-KZ"/>
              </w:rPr>
              <w:t> </w:t>
            </w: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2-кесте. Жеке тұлғалар депозиттерінің айналымы бойынша мәліметтер</w:t>
      </w:r>
    </w:p>
    <w:p w:rsidR="007145DF" w:rsidRPr="007D1658" w:rsidRDefault="007145DF" w:rsidP="007145DF">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7145DF" w:rsidRPr="00805388" w:rsidTr="00955735">
        <w:trPr>
          <w:trHeight w:val="405"/>
        </w:trPr>
        <w:tc>
          <w:tcPr>
            <w:tcW w:w="1129"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w:t>
            </w:r>
          </w:p>
        </w:tc>
        <w:tc>
          <w:tcPr>
            <w:tcW w:w="4678"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Атауы</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Есепті айда ашылған шоттар саны</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Есепті айда жаңадан ашылған шоттарға қабылданған депозиттердің барлығы</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2</w:t>
            </w:r>
          </w:p>
        </w:tc>
        <w:tc>
          <w:tcPr>
            <w:tcW w:w="1843" w:type="dxa"/>
            <w:shd w:val="clear" w:color="auto" w:fill="auto"/>
            <w:hideMark/>
          </w:tcPr>
          <w:p w:rsidR="007145DF" w:rsidRPr="007D1658" w:rsidRDefault="007145DF" w:rsidP="00955735">
            <w:pPr>
              <w:rPr>
                <w:sz w:val="20"/>
                <w:szCs w:val="20"/>
                <w:lang w:val="kk-KZ"/>
              </w:rPr>
            </w:pPr>
            <w:r w:rsidRPr="007D1658">
              <w:rPr>
                <w:sz w:val="20"/>
                <w:szCs w:val="20"/>
                <w:lang w:val="kk-KZ"/>
              </w:rPr>
              <w:t>3</w:t>
            </w:r>
          </w:p>
        </w:tc>
        <w:tc>
          <w:tcPr>
            <w:tcW w:w="1977" w:type="dxa"/>
            <w:shd w:val="clear" w:color="auto" w:fill="auto"/>
            <w:hideMark/>
          </w:tcPr>
          <w:p w:rsidR="007145DF" w:rsidRPr="007D1658" w:rsidRDefault="007145DF" w:rsidP="00955735">
            <w:pPr>
              <w:rPr>
                <w:sz w:val="20"/>
                <w:szCs w:val="20"/>
                <w:lang w:val="kk-KZ"/>
              </w:rPr>
            </w:pPr>
            <w:r w:rsidRPr="007D1658">
              <w:rPr>
                <w:sz w:val="20"/>
                <w:szCs w:val="20"/>
                <w:lang w:val="kk-KZ"/>
              </w:rPr>
              <w:t>4</w:t>
            </w: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Жеке тұлғалардың ұлттық және шетел валюталарындағы депозиттерінің барлығы,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Ұлттық валютадағы депозиттер,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келмейтін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Шартты салымдар:</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94"/>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94"/>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337"/>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94"/>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94"/>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1.1.1.2.5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94"/>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1.1.1.2.6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мерзімділік талаптарына сәйкес келетін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айдан аса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1.1.2.5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1.1.2.6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құқығынсыз мерзімділік талаптарына сәйкес келетін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1.1.3.5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1.1.3.6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жинақ салымдары,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lastRenderedPageBreak/>
              <w:t>1.1.4.4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1.1.4.5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1.1.4.6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құқығынсыз жинақ салымдары,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1.1.5.5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1.1.5.6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1.1.6</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Ағымдағы шоттар</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1.1.7</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Талап етуге дейінгі салымдар</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Шетел валютасындағы депозиттер,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келмейтін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Шартты салымдар</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2.1.2.5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2.1.2.6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келетін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1"/>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2.2.1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толықтыру құқығымен, оның ішінде:</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2.2.1.5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2.2.1.6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171"/>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2.2.2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толықтыру құқығынсыз, оның ішінде:</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2.2.2.5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2.2.2.6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Жинақ салымдары,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2.3.1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толықтыру құқығымен, оның ішінде:</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2.3.1.4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lastRenderedPageBreak/>
              <w:t>2.3.1.5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2.3.1.6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2.3.2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толықтыру құқығынсыз, оның ішінде:</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2.3.2.5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2.3.2.6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2.4</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Ағымдағы шоттар</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2.5</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Талап етуге дейінгі салымдар</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426"/>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3</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Тұрғын үй құрылыс жинақ ақшасы, мемлекеттік білім беру жинақтау жүйесі шеңберінде ашылған ұлттық валютадағы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3.1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3.2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3.3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3.4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3.5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3.6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805388" w:rsidTr="00955735">
        <w:trPr>
          <w:trHeight w:val="171"/>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Өзгермелі пайыздық мөлшерлемесімен ұлттық валютадағы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4.1</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Мерзімді салымдар,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4.1.1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4.1.2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4.1.3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4.1.4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0"/>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4.1.5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0"/>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4.1.6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4.2</w:t>
            </w:r>
          </w:p>
        </w:tc>
        <w:tc>
          <w:tcPr>
            <w:tcW w:w="4678" w:type="dxa"/>
            <w:shd w:val="clear" w:color="auto" w:fill="auto"/>
            <w:hideMark/>
          </w:tcPr>
          <w:p w:rsidR="007145DF" w:rsidRPr="007D1658" w:rsidRDefault="007145DF" w:rsidP="00955735">
            <w:pPr>
              <w:rPr>
                <w:sz w:val="20"/>
                <w:szCs w:val="20"/>
                <w:lang w:val="kk-KZ"/>
              </w:rPr>
            </w:pPr>
            <w:r w:rsidRPr="007D1658">
              <w:rPr>
                <w:sz w:val="20"/>
                <w:szCs w:val="20"/>
                <w:lang w:val="kk-KZ"/>
              </w:rPr>
              <w:t>Жинақ салымдары, оның ішінде:</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4.2.1</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4.2.2</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 (бір) айдан аса 3 (үш)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4.2.3</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3 (үш) айдан аса 6 (алты)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4.2.4</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6 (алты) айдан аса 12 (он екі)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85"/>
        </w:trPr>
        <w:tc>
          <w:tcPr>
            <w:tcW w:w="1129" w:type="dxa"/>
            <w:shd w:val="clear" w:color="auto" w:fill="auto"/>
            <w:hideMark/>
          </w:tcPr>
          <w:p w:rsidR="007145DF" w:rsidRPr="007D1658" w:rsidRDefault="007145DF" w:rsidP="00955735">
            <w:pPr>
              <w:rPr>
                <w:sz w:val="20"/>
                <w:szCs w:val="20"/>
                <w:lang w:val="kk-KZ"/>
              </w:rPr>
            </w:pPr>
            <w:r w:rsidRPr="007D1658">
              <w:rPr>
                <w:sz w:val="20"/>
                <w:szCs w:val="20"/>
                <w:lang w:val="kk-KZ"/>
              </w:rPr>
              <w:t>4.2.5</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12 (он екі) айдан аса 24 (жиырма төрт) айға дейін қоса алғанда</w:t>
            </w:r>
          </w:p>
        </w:tc>
        <w:tc>
          <w:tcPr>
            <w:tcW w:w="1843"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977" w:type="dxa"/>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85"/>
        </w:trPr>
        <w:tc>
          <w:tcPr>
            <w:tcW w:w="1129" w:type="dxa"/>
            <w:shd w:val="clear" w:color="auto" w:fill="auto"/>
          </w:tcPr>
          <w:p w:rsidR="007145DF" w:rsidRPr="007D1658" w:rsidRDefault="007145DF" w:rsidP="00955735">
            <w:pPr>
              <w:rPr>
                <w:sz w:val="20"/>
                <w:szCs w:val="20"/>
                <w:lang w:val="kk-KZ"/>
              </w:rPr>
            </w:pPr>
            <w:r w:rsidRPr="007D1658">
              <w:rPr>
                <w:sz w:val="20"/>
                <w:szCs w:val="20"/>
                <w:lang w:val="kk-KZ"/>
              </w:rPr>
              <w:t>4.2.6</w:t>
            </w:r>
          </w:p>
        </w:tc>
        <w:tc>
          <w:tcPr>
            <w:tcW w:w="4678" w:type="dxa"/>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1843" w:type="dxa"/>
            <w:shd w:val="clear" w:color="auto" w:fill="auto"/>
            <w:vAlign w:val="center"/>
          </w:tcPr>
          <w:p w:rsidR="007145DF" w:rsidRPr="007D1658" w:rsidRDefault="007145DF" w:rsidP="00955735">
            <w:pPr>
              <w:rPr>
                <w:sz w:val="20"/>
                <w:szCs w:val="20"/>
                <w:lang w:val="kk-KZ"/>
              </w:rPr>
            </w:pPr>
          </w:p>
        </w:tc>
        <w:tc>
          <w:tcPr>
            <w:tcW w:w="1977" w:type="dxa"/>
            <w:shd w:val="clear" w:color="auto" w:fill="auto"/>
            <w:vAlign w:val="center"/>
          </w:tcPr>
          <w:p w:rsidR="007145DF" w:rsidRPr="007D1658" w:rsidRDefault="007145DF" w:rsidP="00955735">
            <w:pPr>
              <w:rPr>
                <w:sz w:val="20"/>
                <w:szCs w:val="20"/>
                <w:lang w:val="kk-KZ"/>
              </w:rPr>
            </w:pP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983"/>
        <w:gridCol w:w="1983"/>
        <w:gridCol w:w="1983"/>
        <w:gridCol w:w="1700"/>
      </w:tblGrid>
      <w:tr w:rsidR="007145DF" w:rsidRPr="00805388" w:rsidTr="00955735">
        <w:trPr>
          <w:trHeight w:val="953"/>
        </w:trPr>
        <w:tc>
          <w:tcPr>
            <w:tcW w:w="1027" w:type="pct"/>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Есепті айда мерзімі ұзартылған шоттар саны</w:t>
            </w:r>
          </w:p>
        </w:tc>
        <w:tc>
          <w:tcPr>
            <w:tcW w:w="1030" w:type="pct"/>
            <w:vAlign w:val="center"/>
          </w:tcPr>
          <w:p w:rsidR="007145DF" w:rsidRPr="007D1658" w:rsidRDefault="007145DF" w:rsidP="00955735">
            <w:pPr>
              <w:jc w:val="center"/>
              <w:rPr>
                <w:sz w:val="20"/>
                <w:szCs w:val="20"/>
                <w:lang w:val="kk-KZ"/>
              </w:rPr>
            </w:pPr>
            <w:r w:rsidRPr="007D1658">
              <w:rPr>
                <w:sz w:val="20"/>
                <w:szCs w:val="20"/>
                <w:lang w:val="kk-KZ"/>
              </w:rPr>
              <w:t>Есепті айда мерзімі ұзартылған депозиттердің барлығы</w:t>
            </w:r>
          </w:p>
        </w:tc>
        <w:tc>
          <w:tcPr>
            <w:tcW w:w="1030" w:type="pct"/>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Есепті айда депозитор және (немесе) үшінші тұлға толықтырған шоттар саны</w:t>
            </w:r>
          </w:p>
        </w:tc>
        <w:tc>
          <w:tcPr>
            <w:tcW w:w="1030" w:type="pct"/>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Есепті айда депозитор және (немесе) үшінші тұлға толықтырған депозиттердің барлығы</w:t>
            </w:r>
          </w:p>
        </w:tc>
        <w:tc>
          <w:tcPr>
            <w:tcW w:w="883" w:type="pct"/>
            <w:vAlign w:val="center"/>
          </w:tcPr>
          <w:p w:rsidR="007145DF" w:rsidRPr="007D1658" w:rsidRDefault="007145DF" w:rsidP="00955735">
            <w:pPr>
              <w:jc w:val="center"/>
              <w:rPr>
                <w:sz w:val="20"/>
                <w:szCs w:val="20"/>
                <w:lang w:val="kk-KZ"/>
              </w:rPr>
            </w:pPr>
            <w:r w:rsidRPr="007D1658">
              <w:rPr>
                <w:sz w:val="20"/>
                <w:szCs w:val="20"/>
                <w:lang w:val="kk-KZ"/>
              </w:rPr>
              <w:t>Есепті айда ішінара ақша алынған шоттар саны</w:t>
            </w:r>
          </w:p>
        </w:tc>
      </w:tr>
      <w:tr w:rsidR="007145DF" w:rsidRPr="007D1658" w:rsidTr="00955735">
        <w:trPr>
          <w:trHeight w:val="201"/>
        </w:trPr>
        <w:tc>
          <w:tcPr>
            <w:tcW w:w="1027" w:type="pct"/>
            <w:shd w:val="clear" w:color="auto" w:fill="auto"/>
          </w:tcPr>
          <w:p w:rsidR="007145DF" w:rsidRPr="007D1658" w:rsidRDefault="007145DF" w:rsidP="00955735">
            <w:pPr>
              <w:jc w:val="center"/>
              <w:rPr>
                <w:sz w:val="20"/>
                <w:szCs w:val="20"/>
                <w:lang w:val="kk-KZ"/>
              </w:rPr>
            </w:pPr>
            <w:r w:rsidRPr="007D1658">
              <w:rPr>
                <w:sz w:val="20"/>
                <w:szCs w:val="20"/>
                <w:lang w:val="kk-KZ"/>
              </w:rPr>
              <w:t>5</w:t>
            </w:r>
          </w:p>
        </w:tc>
        <w:tc>
          <w:tcPr>
            <w:tcW w:w="1030" w:type="pct"/>
          </w:tcPr>
          <w:p w:rsidR="007145DF" w:rsidRPr="007D1658" w:rsidRDefault="007145DF" w:rsidP="00955735">
            <w:pPr>
              <w:jc w:val="center"/>
              <w:rPr>
                <w:sz w:val="20"/>
                <w:szCs w:val="20"/>
                <w:lang w:val="kk-KZ"/>
              </w:rPr>
            </w:pPr>
            <w:r w:rsidRPr="007D1658">
              <w:rPr>
                <w:sz w:val="20"/>
                <w:szCs w:val="20"/>
                <w:lang w:val="kk-KZ"/>
              </w:rPr>
              <w:t>6</w:t>
            </w:r>
          </w:p>
        </w:tc>
        <w:tc>
          <w:tcPr>
            <w:tcW w:w="1030" w:type="pct"/>
            <w:shd w:val="clear" w:color="auto" w:fill="auto"/>
          </w:tcPr>
          <w:p w:rsidR="007145DF" w:rsidRPr="007D1658" w:rsidRDefault="007145DF" w:rsidP="00955735">
            <w:pPr>
              <w:jc w:val="center"/>
              <w:rPr>
                <w:sz w:val="20"/>
                <w:szCs w:val="20"/>
                <w:lang w:val="kk-KZ"/>
              </w:rPr>
            </w:pPr>
            <w:r w:rsidRPr="007D1658">
              <w:rPr>
                <w:sz w:val="20"/>
                <w:szCs w:val="20"/>
                <w:lang w:val="kk-KZ"/>
              </w:rPr>
              <w:t>7</w:t>
            </w:r>
          </w:p>
        </w:tc>
        <w:tc>
          <w:tcPr>
            <w:tcW w:w="1030" w:type="pct"/>
            <w:shd w:val="clear" w:color="auto" w:fill="auto"/>
          </w:tcPr>
          <w:p w:rsidR="007145DF" w:rsidRPr="007D1658" w:rsidRDefault="007145DF" w:rsidP="00955735">
            <w:pPr>
              <w:jc w:val="center"/>
              <w:rPr>
                <w:sz w:val="20"/>
                <w:szCs w:val="20"/>
                <w:lang w:val="kk-KZ"/>
              </w:rPr>
            </w:pPr>
            <w:r w:rsidRPr="007D1658">
              <w:rPr>
                <w:sz w:val="20"/>
                <w:szCs w:val="20"/>
                <w:lang w:val="kk-KZ"/>
              </w:rPr>
              <w:t>8</w:t>
            </w:r>
          </w:p>
        </w:tc>
        <w:tc>
          <w:tcPr>
            <w:tcW w:w="883" w:type="pct"/>
          </w:tcPr>
          <w:p w:rsidR="007145DF" w:rsidRPr="007D1658" w:rsidRDefault="007145DF" w:rsidP="00955735">
            <w:pPr>
              <w:jc w:val="center"/>
              <w:rPr>
                <w:sz w:val="20"/>
                <w:szCs w:val="20"/>
                <w:lang w:val="kk-KZ"/>
              </w:rPr>
            </w:pPr>
            <w:r w:rsidRPr="007D1658">
              <w:rPr>
                <w:sz w:val="20"/>
                <w:szCs w:val="20"/>
                <w:lang w:val="kk-KZ"/>
              </w:rPr>
              <w:t>9</w:t>
            </w:r>
          </w:p>
        </w:tc>
      </w:tr>
      <w:tr w:rsidR="007145DF" w:rsidRPr="007D1658" w:rsidTr="00955735">
        <w:trPr>
          <w:trHeight w:val="201"/>
        </w:trPr>
        <w:tc>
          <w:tcPr>
            <w:tcW w:w="1027"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lang w:val="kk-KZ"/>
              </w:rPr>
            </w:pPr>
            <w:r w:rsidRPr="007D1658">
              <w:rPr>
                <w:lang w:val="kk-KZ"/>
              </w:rPr>
              <w:t> </w:t>
            </w:r>
          </w:p>
        </w:tc>
        <w:tc>
          <w:tcPr>
            <w:tcW w:w="1030"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lang w:val="kk-KZ"/>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lang w:val="kk-KZ"/>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lang w:val="kk-KZ"/>
              </w:rPr>
            </w:pP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lang w:val="kk-KZ"/>
              </w:rPr>
            </w:pP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1841"/>
        <w:gridCol w:w="2128"/>
        <w:gridCol w:w="1835"/>
      </w:tblGrid>
      <w:tr w:rsidR="007145DF" w:rsidRPr="00805388" w:rsidTr="00955735">
        <w:trPr>
          <w:trHeight w:val="953"/>
        </w:trPr>
        <w:tc>
          <w:tcPr>
            <w:tcW w:w="955" w:type="pct"/>
            <w:vAlign w:val="center"/>
          </w:tcPr>
          <w:p w:rsidR="007145DF" w:rsidRPr="007D1658" w:rsidRDefault="007145DF" w:rsidP="00955735">
            <w:pPr>
              <w:jc w:val="center"/>
              <w:rPr>
                <w:sz w:val="20"/>
                <w:szCs w:val="20"/>
                <w:lang w:val="kk-KZ"/>
              </w:rPr>
            </w:pPr>
            <w:r w:rsidRPr="007D1658">
              <w:rPr>
                <w:sz w:val="20"/>
                <w:szCs w:val="20"/>
                <w:lang w:val="kk-KZ"/>
              </w:rPr>
              <w:lastRenderedPageBreak/>
              <w:t>Есепті айда ішінара ақша алынған депозиттердің барлығы</w:t>
            </w:r>
          </w:p>
        </w:tc>
        <w:tc>
          <w:tcPr>
            <w:tcW w:w="1031" w:type="pct"/>
            <w:vAlign w:val="center"/>
          </w:tcPr>
          <w:p w:rsidR="007145DF" w:rsidRPr="007D1658" w:rsidRDefault="007145DF" w:rsidP="00955735">
            <w:pPr>
              <w:jc w:val="center"/>
              <w:rPr>
                <w:sz w:val="20"/>
                <w:szCs w:val="20"/>
                <w:lang w:val="kk-KZ"/>
              </w:rPr>
            </w:pPr>
            <w:r w:rsidRPr="007D1658">
              <w:rPr>
                <w:sz w:val="20"/>
                <w:szCs w:val="20"/>
                <w:lang w:val="kk-KZ"/>
              </w:rPr>
              <w:t>Есепті айда мерзімі бойынша өтелген шоттар саны</w:t>
            </w:r>
          </w:p>
        </w:tc>
        <w:tc>
          <w:tcPr>
            <w:tcW w:w="956" w:type="pct"/>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Есепті айда мерзімі бойынша өтелген депозиттердің барлығы</w:t>
            </w:r>
          </w:p>
        </w:tc>
        <w:tc>
          <w:tcPr>
            <w:tcW w:w="1105" w:type="pct"/>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Есепті айда мерзімінен бұрын өтелген шоттар саны</w:t>
            </w:r>
          </w:p>
        </w:tc>
        <w:tc>
          <w:tcPr>
            <w:tcW w:w="953" w:type="pct"/>
            <w:shd w:val="clear" w:color="auto" w:fill="auto"/>
            <w:vAlign w:val="center"/>
          </w:tcPr>
          <w:p w:rsidR="007145DF" w:rsidRPr="007D1658" w:rsidRDefault="007145DF" w:rsidP="00955735">
            <w:pPr>
              <w:jc w:val="center"/>
              <w:rPr>
                <w:sz w:val="20"/>
                <w:szCs w:val="20"/>
                <w:lang w:val="kk-KZ"/>
              </w:rPr>
            </w:pPr>
            <w:r w:rsidRPr="007D1658">
              <w:rPr>
                <w:sz w:val="20"/>
                <w:szCs w:val="20"/>
                <w:lang w:val="kk-KZ"/>
              </w:rPr>
              <w:t>Есепті айда мерзімінен бұрын өтелген депозиттердің барлығы</w:t>
            </w:r>
          </w:p>
        </w:tc>
      </w:tr>
      <w:tr w:rsidR="007145DF" w:rsidRPr="007D1658" w:rsidTr="00955735">
        <w:trPr>
          <w:trHeight w:val="201"/>
        </w:trPr>
        <w:tc>
          <w:tcPr>
            <w:tcW w:w="955" w:type="pct"/>
          </w:tcPr>
          <w:p w:rsidR="007145DF" w:rsidRPr="007D1658" w:rsidRDefault="007145DF" w:rsidP="00955735">
            <w:pPr>
              <w:jc w:val="center"/>
              <w:rPr>
                <w:sz w:val="20"/>
                <w:szCs w:val="20"/>
                <w:lang w:val="kk-KZ"/>
              </w:rPr>
            </w:pPr>
            <w:r w:rsidRPr="007D1658">
              <w:rPr>
                <w:sz w:val="20"/>
                <w:szCs w:val="20"/>
                <w:lang w:val="kk-KZ"/>
              </w:rPr>
              <w:t>10</w:t>
            </w:r>
          </w:p>
        </w:tc>
        <w:tc>
          <w:tcPr>
            <w:tcW w:w="1031" w:type="pct"/>
          </w:tcPr>
          <w:p w:rsidR="007145DF" w:rsidRPr="007D1658" w:rsidRDefault="007145DF" w:rsidP="00955735">
            <w:pPr>
              <w:jc w:val="center"/>
              <w:rPr>
                <w:sz w:val="20"/>
                <w:szCs w:val="20"/>
                <w:lang w:val="kk-KZ"/>
              </w:rPr>
            </w:pPr>
            <w:r w:rsidRPr="007D1658">
              <w:rPr>
                <w:sz w:val="20"/>
                <w:szCs w:val="20"/>
                <w:lang w:val="kk-KZ"/>
              </w:rPr>
              <w:t>11</w:t>
            </w:r>
          </w:p>
        </w:tc>
        <w:tc>
          <w:tcPr>
            <w:tcW w:w="956" w:type="pct"/>
            <w:shd w:val="clear" w:color="auto" w:fill="auto"/>
          </w:tcPr>
          <w:p w:rsidR="007145DF" w:rsidRPr="007D1658" w:rsidRDefault="007145DF" w:rsidP="00955735">
            <w:pPr>
              <w:jc w:val="center"/>
              <w:rPr>
                <w:sz w:val="20"/>
                <w:szCs w:val="20"/>
                <w:lang w:val="kk-KZ"/>
              </w:rPr>
            </w:pPr>
            <w:r w:rsidRPr="007D1658">
              <w:rPr>
                <w:sz w:val="20"/>
                <w:szCs w:val="20"/>
                <w:lang w:val="kk-KZ"/>
              </w:rPr>
              <w:t>12</w:t>
            </w:r>
          </w:p>
        </w:tc>
        <w:tc>
          <w:tcPr>
            <w:tcW w:w="1105" w:type="pct"/>
            <w:shd w:val="clear" w:color="auto" w:fill="auto"/>
          </w:tcPr>
          <w:p w:rsidR="007145DF" w:rsidRPr="007D1658" w:rsidRDefault="007145DF" w:rsidP="00955735">
            <w:pPr>
              <w:jc w:val="center"/>
              <w:rPr>
                <w:sz w:val="20"/>
                <w:szCs w:val="20"/>
                <w:lang w:val="kk-KZ"/>
              </w:rPr>
            </w:pPr>
            <w:r w:rsidRPr="007D1658">
              <w:rPr>
                <w:sz w:val="20"/>
                <w:szCs w:val="20"/>
                <w:lang w:val="kk-KZ"/>
              </w:rPr>
              <w:t>13</w:t>
            </w:r>
          </w:p>
        </w:tc>
        <w:tc>
          <w:tcPr>
            <w:tcW w:w="953" w:type="pct"/>
            <w:shd w:val="clear" w:color="auto" w:fill="auto"/>
          </w:tcPr>
          <w:p w:rsidR="007145DF" w:rsidRPr="007D1658" w:rsidRDefault="007145DF" w:rsidP="00955735">
            <w:pPr>
              <w:jc w:val="center"/>
              <w:rPr>
                <w:sz w:val="20"/>
                <w:szCs w:val="20"/>
                <w:lang w:val="kk-KZ"/>
              </w:rPr>
            </w:pPr>
            <w:r w:rsidRPr="007D1658">
              <w:rPr>
                <w:sz w:val="20"/>
                <w:szCs w:val="20"/>
                <w:lang w:val="kk-KZ"/>
              </w:rPr>
              <w:t>14</w:t>
            </w:r>
          </w:p>
        </w:tc>
      </w:tr>
      <w:tr w:rsidR="007145DF" w:rsidRPr="007D1658" w:rsidTr="00955735">
        <w:trPr>
          <w:trHeight w:val="201"/>
        </w:trPr>
        <w:tc>
          <w:tcPr>
            <w:tcW w:w="95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lang w:val="kk-KZ"/>
              </w:rPr>
            </w:pPr>
            <w:r w:rsidRPr="007D1658">
              <w:rPr>
                <w:lang w:val="kk-KZ"/>
              </w:rPr>
              <w:t> </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lang w:val="kk-KZ"/>
              </w:rPr>
            </w:pPr>
          </w:p>
        </w:tc>
        <w:tc>
          <w:tcPr>
            <w:tcW w:w="956"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rPr>
                <w:lang w:val="kk-KZ"/>
              </w:rPr>
            </w:pPr>
          </w:p>
        </w:tc>
        <w:tc>
          <w:tcPr>
            <w:tcW w:w="1105"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lang w:val="kk-KZ"/>
              </w:rPr>
            </w:pPr>
          </w:p>
        </w:tc>
        <w:tc>
          <w:tcPr>
            <w:tcW w:w="953" w:type="pct"/>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lang w:val="kk-KZ"/>
              </w:rPr>
            </w:pP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3-кесте. Өтемақы сомасы туралы мәліметтер</w:t>
      </w:r>
    </w:p>
    <w:p w:rsidR="007145DF" w:rsidRPr="007D1658" w:rsidRDefault="007145DF" w:rsidP="007145DF">
      <w:pPr>
        <w:rPr>
          <w:lang w:val="kk-KZ"/>
        </w:rPr>
      </w:pP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7145DF" w:rsidRPr="007D1658" w:rsidTr="00955735">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Көрсеткіштің атауы</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Мәні</w:t>
            </w:r>
          </w:p>
        </w:tc>
      </w:tr>
      <w:tr w:rsidR="007145DF" w:rsidRPr="007D1658" w:rsidTr="0095573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3</w:t>
            </w:r>
          </w:p>
        </w:tc>
      </w:tr>
      <w:tr w:rsidR="007145DF" w:rsidRPr="00805388" w:rsidTr="0095573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xml:space="preserve"> «Қазақстанның депозиттерге кепілдік беру қоры» акционерлік қоғамының (бұдан әрі - Қор) депозиттер бойынша өтеу сомасы (екінші деңгейдегі банктің депозиторларға қарсы талаптарын есепке алмағанда) (теңгемен)</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r>
      <w:tr w:rsidR="007145DF" w:rsidRPr="00805388" w:rsidTr="0095573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Қордың депозиттер бойынша өтеу сомасы (екінші деңгейдегі банктің депозиторларға қарсы талаптарын есепке алғанда) (теңгемен)</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r>
      <w:tr w:rsidR="007145DF" w:rsidRPr="007D1658" w:rsidTr="0095573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Клиенттер саны (бірліктермен), оның ішінде:</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r>
      <w:tr w:rsidR="007145DF" w:rsidRPr="00805388" w:rsidTr="0095573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3.1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барлық шоттар бойынша нөлдік қалдықтары бар клиенттер (бірліктермен)</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r>
      <w:tr w:rsidR="007145DF" w:rsidRPr="00805388" w:rsidTr="0095573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Нөлдік қалдықтары бар шоттар саны (бірліктермен)</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4-кесте. Өңірлер бөлігінде жеке тұлғалардың депозиттері бойынша мәліметтер</w:t>
      </w:r>
    </w:p>
    <w:p w:rsidR="007145DF" w:rsidRPr="007D1658" w:rsidRDefault="007145DF" w:rsidP="007145DF">
      <w:pPr>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934"/>
        <w:gridCol w:w="2600"/>
        <w:gridCol w:w="1629"/>
        <w:gridCol w:w="1533"/>
        <w:gridCol w:w="1458"/>
        <w:gridCol w:w="1463"/>
      </w:tblGrid>
      <w:tr w:rsidR="007145DF" w:rsidRPr="007D1658" w:rsidTr="00955735">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w:t>
            </w:r>
          </w:p>
        </w:tc>
        <w:tc>
          <w:tcPr>
            <w:tcW w:w="1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Облыс және республикалық маңызы бар қала</w:t>
            </w:r>
          </w:p>
        </w:tc>
        <w:tc>
          <w:tcPr>
            <w:tcW w:w="17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Теңгемен</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Шетел валютасымен</w:t>
            </w:r>
          </w:p>
        </w:tc>
      </w:tr>
      <w:tr w:rsidR="007145DF" w:rsidRPr="007D1658" w:rsidTr="0095573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45DF" w:rsidRPr="007D1658" w:rsidRDefault="007145DF" w:rsidP="00955735">
            <w:pP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7145DF" w:rsidRPr="007D1658" w:rsidRDefault="007145DF" w:rsidP="00955735">
            <w:pPr>
              <w:rPr>
                <w:sz w:val="20"/>
                <w:szCs w:val="20"/>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Шоттар саны (бірліктермен)</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Депозиттердің барлығы</w:t>
            </w:r>
          </w:p>
          <w:p w:rsidR="007145DF" w:rsidRPr="007D1658" w:rsidRDefault="007145DF" w:rsidP="00955735">
            <w:pPr>
              <w:rPr>
                <w:sz w:val="20"/>
                <w:szCs w:val="20"/>
                <w:lang w:val="kk-KZ"/>
              </w:rPr>
            </w:pPr>
            <w:r w:rsidRPr="007D1658">
              <w:rPr>
                <w:sz w:val="20"/>
                <w:szCs w:val="20"/>
                <w:lang w:val="kk-KZ"/>
              </w:rPr>
              <w:t>(теңгемен)</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Шоттар саны</w:t>
            </w:r>
          </w:p>
          <w:p w:rsidR="007145DF" w:rsidRPr="007D1658" w:rsidRDefault="007145DF" w:rsidP="00955735">
            <w:pPr>
              <w:rPr>
                <w:sz w:val="20"/>
                <w:szCs w:val="20"/>
                <w:lang w:val="kk-KZ"/>
              </w:rPr>
            </w:pPr>
            <w:r w:rsidRPr="007D1658">
              <w:rPr>
                <w:sz w:val="20"/>
                <w:szCs w:val="20"/>
                <w:lang w:val="kk-KZ"/>
              </w:rPr>
              <w:t>(бірліктермен)</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5DF" w:rsidRPr="007D1658" w:rsidRDefault="007145DF" w:rsidP="00955735">
            <w:pPr>
              <w:rPr>
                <w:sz w:val="20"/>
                <w:szCs w:val="20"/>
                <w:lang w:val="kk-KZ"/>
              </w:rPr>
            </w:pPr>
            <w:r w:rsidRPr="007D1658">
              <w:rPr>
                <w:sz w:val="20"/>
                <w:szCs w:val="20"/>
                <w:lang w:val="kk-KZ"/>
              </w:rPr>
              <w:t>Депозиттердің барлығы</w:t>
            </w:r>
          </w:p>
          <w:p w:rsidR="007145DF" w:rsidRPr="007D1658" w:rsidRDefault="007145DF" w:rsidP="00955735">
            <w:pPr>
              <w:rPr>
                <w:sz w:val="20"/>
                <w:szCs w:val="20"/>
                <w:lang w:val="kk-KZ"/>
              </w:rPr>
            </w:pPr>
            <w:r w:rsidRPr="007D1658">
              <w:rPr>
                <w:sz w:val="20"/>
                <w:szCs w:val="20"/>
                <w:lang w:val="kk-KZ"/>
              </w:rPr>
              <w:t>(теңгемен)</w:t>
            </w:r>
          </w:p>
        </w:tc>
      </w:tr>
      <w:tr w:rsidR="007145DF" w:rsidRPr="007D1658" w:rsidTr="00955735">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6</w:t>
            </w:r>
          </w:p>
        </w:tc>
      </w:tr>
      <w:tr w:rsidR="007145DF" w:rsidRPr="007D1658" w:rsidTr="00955735">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r w:rsidRPr="007D1658">
              <w:rPr>
                <w:sz w:val="20"/>
                <w:szCs w:val="20"/>
                <w:lang w:val="kk-KZ"/>
              </w:rPr>
              <w:t>Жиыны: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0"/>
                <w:szCs w:val="20"/>
                <w:lang w:val="kk-KZ"/>
              </w:rPr>
            </w:pP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5-кесте. Жеке тұлғалардың белгіленген пайыздық мөлшерлемесі бар тартылған депозиттері (белгіленген пайыздық мөлшерлемесі бар депозиттер) бойынша есепті айдағы сыйақы мөлшерлемелері және тарту көлемі бойынша мәліметтер</w:t>
      </w:r>
    </w:p>
    <w:p w:rsidR="007145DF" w:rsidRPr="007D1658" w:rsidRDefault="007145DF" w:rsidP="007145DF">
      <w:pPr>
        <w:rPr>
          <w:lang w:val="kk-KZ"/>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92"/>
        <w:gridCol w:w="1633"/>
        <w:gridCol w:w="12"/>
        <w:gridCol w:w="1708"/>
        <w:gridCol w:w="2141"/>
        <w:gridCol w:w="12"/>
      </w:tblGrid>
      <w:tr w:rsidR="007145DF" w:rsidRPr="00805388" w:rsidTr="00955735">
        <w:trPr>
          <w:trHeight w:val="435"/>
        </w:trPr>
        <w:tc>
          <w:tcPr>
            <w:tcW w:w="444" w:type="pct"/>
            <w:vMerge w:val="restart"/>
            <w:shd w:val="clear" w:color="auto" w:fill="auto"/>
            <w:hideMark/>
          </w:tcPr>
          <w:p w:rsidR="007145DF" w:rsidRPr="007D1658" w:rsidRDefault="007145DF" w:rsidP="00955735">
            <w:pPr>
              <w:rPr>
                <w:sz w:val="20"/>
                <w:szCs w:val="20"/>
                <w:lang w:val="kk-KZ"/>
              </w:rPr>
            </w:pPr>
            <w:r w:rsidRPr="007D1658">
              <w:rPr>
                <w:sz w:val="20"/>
                <w:szCs w:val="20"/>
                <w:lang w:val="kk-KZ"/>
              </w:rPr>
              <w:t>№</w:t>
            </w:r>
          </w:p>
        </w:tc>
        <w:tc>
          <w:tcPr>
            <w:tcW w:w="1768" w:type="pct"/>
            <w:vMerge w:val="restart"/>
            <w:shd w:val="clear" w:color="auto" w:fill="auto"/>
            <w:hideMark/>
          </w:tcPr>
          <w:p w:rsidR="007145DF" w:rsidRPr="007D1658" w:rsidRDefault="007145DF" w:rsidP="00955735">
            <w:pPr>
              <w:jc w:val="center"/>
              <w:rPr>
                <w:sz w:val="20"/>
                <w:szCs w:val="20"/>
                <w:lang w:val="kk-KZ"/>
              </w:rPr>
            </w:pPr>
            <w:r w:rsidRPr="007D1658">
              <w:rPr>
                <w:sz w:val="20"/>
                <w:szCs w:val="20"/>
                <w:lang w:val="kk-KZ"/>
              </w:rPr>
              <w:t>Белгіленген пайыздық мөлшерлемесі бар депозит санаты</w:t>
            </w:r>
          </w:p>
        </w:tc>
        <w:tc>
          <w:tcPr>
            <w:tcW w:w="2788" w:type="pct"/>
            <w:gridSpan w:val="5"/>
            <w:shd w:val="clear" w:color="auto" w:fill="auto"/>
            <w:hideMark/>
          </w:tcPr>
          <w:p w:rsidR="007145DF" w:rsidRPr="007D1658" w:rsidRDefault="007145DF" w:rsidP="00955735">
            <w:pPr>
              <w:jc w:val="center"/>
              <w:rPr>
                <w:sz w:val="20"/>
                <w:szCs w:val="20"/>
                <w:lang w:val="kk-KZ"/>
              </w:rPr>
            </w:pPr>
            <w:r w:rsidRPr="007D1658">
              <w:rPr>
                <w:sz w:val="20"/>
                <w:szCs w:val="20"/>
                <w:lang w:val="kk-KZ"/>
              </w:rPr>
              <w:t>Есепті айда жаңадан ашылған шоттарда қабылданған депозиттер</w:t>
            </w:r>
          </w:p>
        </w:tc>
      </w:tr>
      <w:tr w:rsidR="007145DF" w:rsidRPr="007D1658" w:rsidTr="00955735">
        <w:trPr>
          <w:trHeight w:val="315"/>
        </w:trPr>
        <w:tc>
          <w:tcPr>
            <w:tcW w:w="444" w:type="pct"/>
            <w:vMerge/>
            <w:shd w:val="clear" w:color="auto" w:fill="auto"/>
          </w:tcPr>
          <w:p w:rsidR="007145DF" w:rsidRPr="007D1658" w:rsidRDefault="007145DF" w:rsidP="00955735">
            <w:pPr>
              <w:rPr>
                <w:sz w:val="20"/>
                <w:szCs w:val="20"/>
                <w:lang w:val="kk-KZ"/>
              </w:rPr>
            </w:pPr>
          </w:p>
        </w:tc>
        <w:tc>
          <w:tcPr>
            <w:tcW w:w="1768" w:type="pct"/>
            <w:vMerge/>
            <w:shd w:val="clear" w:color="auto" w:fill="auto"/>
          </w:tcPr>
          <w:p w:rsidR="007145DF" w:rsidRPr="007D1658" w:rsidRDefault="007145DF" w:rsidP="00955735">
            <w:pPr>
              <w:jc w:val="center"/>
              <w:rPr>
                <w:sz w:val="20"/>
                <w:szCs w:val="20"/>
                <w:lang w:val="kk-KZ"/>
              </w:rPr>
            </w:pPr>
          </w:p>
        </w:tc>
        <w:tc>
          <w:tcPr>
            <w:tcW w:w="827" w:type="pct"/>
            <w:tcBorders>
              <w:top w:val="nil"/>
              <w:left w:val="nil"/>
              <w:bottom w:val="single" w:sz="8" w:space="0" w:color="auto"/>
              <w:right w:val="single" w:sz="8" w:space="0" w:color="auto"/>
            </w:tcBorders>
          </w:tcPr>
          <w:p w:rsidR="007145DF" w:rsidRPr="007D1658" w:rsidRDefault="007145DF" w:rsidP="00955735">
            <w:pPr>
              <w:jc w:val="center"/>
              <w:rPr>
                <w:sz w:val="20"/>
                <w:szCs w:val="20"/>
                <w:lang w:val="kk-KZ"/>
              </w:rPr>
            </w:pPr>
            <w:r w:rsidRPr="007D1658">
              <w:rPr>
                <w:sz w:val="20"/>
                <w:szCs w:val="20"/>
                <w:lang w:val="kk-KZ"/>
              </w:rPr>
              <w:t>Көлемі (теңгемен),</w:t>
            </w:r>
          </w:p>
        </w:tc>
        <w:tc>
          <w:tcPr>
            <w:tcW w:w="871" w:type="pct"/>
            <w:gridSpan w:val="2"/>
            <w:tcBorders>
              <w:top w:val="nil"/>
              <w:left w:val="nil"/>
              <w:bottom w:val="single" w:sz="8" w:space="0" w:color="auto"/>
              <w:right w:val="single" w:sz="8" w:space="0" w:color="auto"/>
            </w:tcBorders>
          </w:tcPr>
          <w:p w:rsidR="007145DF" w:rsidRPr="007D1658" w:rsidRDefault="007145DF" w:rsidP="00955735">
            <w:pPr>
              <w:jc w:val="center"/>
              <w:rPr>
                <w:sz w:val="20"/>
                <w:szCs w:val="20"/>
                <w:lang w:val="kk-KZ"/>
              </w:rPr>
            </w:pPr>
            <w:r w:rsidRPr="007D1658">
              <w:rPr>
                <w:sz w:val="20"/>
                <w:szCs w:val="20"/>
                <w:lang w:val="kk-KZ"/>
              </w:rPr>
              <w:t>Ең жоғары мөлшерлеме</w:t>
            </w:r>
          </w:p>
        </w:tc>
        <w:tc>
          <w:tcPr>
            <w:tcW w:w="1090" w:type="pct"/>
            <w:gridSpan w:val="2"/>
            <w:tcBorders>
              <w:top w:val="nil"/>
              <w:left w:val="nil"/>
              <w:bottom w:val="single" w:sz="8" w:space="0" w:color="auto"/>
              <w:right w:val="single" w:sz="8" w:space="0" w:color="auto"/>
            </w:tcBorders>
          </w:tcPr>
          <w:p w:rsidR="007145DF" w:rsidRPr="007D1658" w:rsidRDefault="007145DF" w:rsidP="00955735">
            <w:pPr>
              <w:jc w:val="center"/>
              <w:rPr>
                <w:sz w:val="20"/>
                <w:szCs w:val="20"/>
                <w:lang w:val="kk-KZ"/>
              </w:rPr>
            </w:pPr>
            <w:r w:rsidRPr="007D1658">
              <w:rPr>
                <w:sz w:val="20"/>
                <w:szCs w:val="20"/>
                <w:lang w:val="kk-KZ"/>
              </w:rPr>
              <w:t>Орташа есептелген мөлшерлеме</w:t>
            </w: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w:t>
            </w:r>
          </w:p>
        </w:tc>
        <w:tc>
          <w:tcPr>
            <w:tcW w:w="827" w:type="pct"/>
            <w:shd w:val="clear" w:color="auto" w:fill="auto"/>
          </w:tcPr>
          <w:p w:rsidR="007145DF" w:rsidRPr="007D1658" w:rsidRDefault="007145DF" w:rsidP="00955735">
            <w:pPr>
              <w:rPr>
                <w:sz w:val="20"/>
                <w:szCs w:val="20"/>
                <w:lang w:val="kk-KZ"/>
              </w:rPr>
            </w:pPr>
            <w:r w:rsidRPr="007D1658">
              <w:rPr>
                <w:sz w:val="20"/>
                <w:szCs w:val="20"/>
                <w:lang w:val="kk-KZ"/>
              </w:rPr>
              <w:t>3</w:t>
            </w:r>
          </w:p>
        </w:tc>
        <w:tc>
          <w:tcPr>
            <w:tcW w:w="871" w:type="pct"/>
            <w:gridSpan w:val="2"/>
            <w:shd w:val="clear" w:color="auto" w:fill="auto"/>
          </w:tcPr>
          <w:p w:rsidR="007145DF" w:rsidRPr="007D1658" w:rsidRDefault="007145DF" w:rsidP="00955735">
            <w:pPr>
              <w:rPr>
                <w:sz w:val="20"/>
                <w:szCs w:val="20"/>
                <w:lang w:val="kk-KZ"/>
              </w:rPr>
            </w:pPr>
            <w:r w:rsidRPr="007D1658">
              <w:rPr>
                <w:sz w:val="20"/>
                <w:szCs w:val="20"/>
                <w:lang w:val="kk-KZ"/>
              </w:rPr>
              <w:t>4</w:t>
            </w:r>
          </w:p>
        </w:tc>
        <w:tc>
          <w:tcPr>
            <w:tcW w:w="1090" w:type="pct"/>
            <w:gridSpan w:val="2"/>
            <w:shd w:val="clear" w:color="auto" w:fill="auto"/>
          </w:tcPr>
          <w:p w:rsidR="007145DF" w:rsidRPr="007D1658" w:rsidRDefault="007145DF" w:rsidP="00955735">
            <w:pPr>
              <w:rPr>
                <w:sz w:val="20"/>
                <w:szCs w:val="20"/>
                <w:lang w:val="kk-KZ"/>
              </w:rPr>
            </w:pPr>
            <w:r w:rsidRPr="007D1658">
              <w:rPr>
                <w:sz w:val="20"/>
                <w:szCs w:val="20"/>
                <w:lang w:val="kk-KZ"/>
              </w:rPr>
              <w:t>5</w:t>
            </w: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Ұлттық валютадағы депозиттер</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535"/>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келмейтін салымдар, оның ішінде:</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1.1.1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Шартты салымдар</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1.1.2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Мерзімді салымдар, оның ішінде:</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1.1.2.1</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1.1.2.2</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1.1.2.3</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lastRenderedPageBreak/>
              <w:t>1.1.2.4</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1.1.2.5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 xml:space="preserve">12 (он екі) айдан аса қоса алғанда </w:t>
            </w:r>
            <w:r w:rsidRPr="007D1658">
              <w:rPr>
                <w:sz w:val="20"/>
                <w:szCs w:val="20"/>
                <w:lang w:val="kk-KZ"/>
              </w:rPr>
              <w:br/>
              <w:t>24 (жиырма төрт)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1.1.2.6</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535"/>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мерзімділік талаптарына сәйкес келетін салымдар, оның ішінде:</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1.2.1</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1.2.2</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1.2.3</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1.2.4</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1.2.5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1.2.6</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535"/>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1.3</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құқығынсыз мерзімділік талаптарына сәйкес келетін салымдар, оның ішінде:</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1.3.1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1.3.2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1.3.3</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1.3.4</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1.3.5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1.3.6</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535"/>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1.4</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жинақ салымдары, оның ішінде:</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1.4.1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1.4.2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1.4.3</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1.4.4</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1.4.5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1.4.6</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535"/>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1.5</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құқығынсыз жинақ салымдары, оның ішінде:</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1.5.1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1.5.2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1.5.3</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1.5.4</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1.5.5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1.5.6</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1.6</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Ағымдағы шоттар</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lastRenderedPageBreak/>
              <w:t>1.7</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Талап етуге дейінгі салымдар</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Шетел валютасындағы салымдар</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535"/>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Мерзімділік талаптарына сәйкес келмейтін салымдар, оның ішінде:</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2.1.1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Шартты салымдар</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2.1.2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Мерзімді салымдар, оның ішінде:</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2.1.2.1</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2.1.2.2</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2.1.2.3</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2.1.2.4</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2.1.2.5</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2.1.2.6</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535"/>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мерзімділік талаптарына сәйкес келетін салымдар, оның ішінде:</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2.2.1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2.2.2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2.2.3</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2.2.4</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2.2.5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tcBorders>
              <w:bottom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2.2.6</w:t>
            </w:r>
          </w:p>
        </w:tc>
        <w:tc>
          <w:tcPr>
            <w:tcW w:w="1768" w:type="pct"/>
            <w:tcBorders>
              <w:bottom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tcBorders>
              <w:bottom w:val="single" w:sz="4" w:space="0" w:color="auto"/>
            </w:tcBorders>
            <w:shd w:val="clear" w:color="auto" w:fill="auto"/>
          </w:tcPr>
          <w:p w:rsidR="007145DF" w:rsidRPr="007D1658" w:rsidRDefault="007145DF" w:rsidP="00955735">
            <w:pPr>
              <w:rPr>
                <w:sz w:val="20"/>
                <w:szCs w:val="20"/>
                <w:lang w:val="kk-KZ"/>
              </w:rPr>
            </w:pPr>
          </w:p>
        </w:tc>
        <w:tc>
          <w:tcPr>
            <w:tcW w:w="865" w:type="pct"/>
            <w:tcBorders>
              <w:bottom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bottom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tcBorders>
              <w:top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2.3</w:t>
            </w:r>
          </w:p>
        </w:tc>
        <w:tc>
          <w:tcPr>
            <w:tcW w:w="1768" w:type="pct"/>
            <w:tcBorders>
              <w:top w:val="single" w:sz="4" w:space="0" w:color="auto"/>
              <w:left w:val="single" w:sz="4" w:space="0" w:color="auto"/>
              <w:bottom w:val="single" w:sz="4" w:space="0" w:color="auto"/>
              <w:right w:val="single" w:sz="4" w:space="0" w:color="auto"/>
            </w:tcBorders>
            <w:shd w:val="clear" w:color="auto" w:fill="FFFFFF"/>
            <w:vAlign w:val="center"/>
          </w:tcPr>
          <w:p w:rsidR="007145DF" w:rsidRPr="007D1658" w:rsidRDefault="007145DF" w:rsidP="00955735">
            <w:pPr>
              <w:rPr>
                <w:sz w:val="20"/>
                <w:szCs w:val="20"/>
                <w:lang w:val="kk-KZ"/>
              </w:rPr>
            </w:pPr>
            <w:r w:rsidRPr="007D1658">
              <w:rPr>
                <w:sz w:val="20"/>
                <w:szCs w:val="20"/>
                <w:lang w:val="kk-KZ"/>
              </w:rPr>
              <w:t>Толықтыру құқығынсыз мерзімділік талаптарына сәйкес келетін салымдар, оның ішінде:</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left w:val="single" w:sz="4" w:space="0" w:color="auto"/>
              <w:bottom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tcBorders>
              <w:top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2.3.1</w:t>
            </w:r>
          </w:p>
        </w:tc>
        <w:tc>
          <w:tcPr>
            <w:tcW w:w="1768" w:type="pct"/>
            <w:tcBorders>
              <w:top w:val="single" w:sz="4" w:space="0" w:color="auto"/>
              <w:left w:val="single" w:sz="4" w:space="0" w:color="auto"/>
              <w:bottom w:val="single" w:sz="4" w:space="0" w:color="auto"/>
              <w:right w:val="single" w:sz="4" w:space="0" w:color="auto"/>
            </w:tcBorders>
            <w:shd w:val="clear" w:color="auto" w:fill="FFFFFF"/>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left w:val="single" w:sz="4" w:space="0" w:color="auto"/>
              <w:bottom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tcBorders>
              <w:top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2.3.2</w:t>
            </w:r>
          </w:p>
        </w:tc>
        <w:tc>
          <w:tcPr>
            <w:tcW w:w="1768" w:type="pct"/>
            <w:tcBorders>
              <w:top w:val="single" w:sz="4" w:space="0" w:color="auto"/>
              <w:left w:val="single" w:sz="4" w:space="0" w:color="auto"/>
              <w:bottom w:val="single" w:sz="4" w:space="0" w:color="auto"/>
              <w:right w:val="single" w:sz="4" w:space="0" w:color="auto"/>
            </w:tcBorders>
            <w:shd w:val="clear" w:color="auto" w:fill="FFFFFF"/>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left w:val="single" w:sz="4" w:space="0" w:color="auto"/>
              <w:bottom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tcBorders>
              <w:top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2.3.3</w:t>
            </w:r>
          </w:p>
        </w:tc>
        <w:tc>
          <w:tcPr>
            <w:tcW w:w="1768" w:type="pct"/>
            <w:tcBorders>
              <w:top w:val="single" w:sz="4" w:space="0" w:color="auto"/>
              <w:left w:val="single" w:sz="4" w:space="0" w:color="auto"/>
              <w:bottom w:val="single" w:sz="4" w:space="0" w:color="auto"/>
              <w:right w:val="single" w:sz="4" w:space="0" w:color="auto"/>
            </w:tcBorders>
            <w:shd w:val="clear" w:color="auto" w:fill="FFFFFF"/>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left w:val="single" w:sz="4" w:space="0" w:color="auto"/>
              <w:bottom w:val="single" w:sz="4" w:space="0" w:color="auto"/>
            </w:tcBorders>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tcBorders>
              <w:top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2.3.4</w:t>
            </w:r>
          </w:p>
        </w:tc>
        <w:tc>
          <w:tcPr>
            <w:tcW w:w="1768" w:type="pct"/>
            <w:tcBorders>
              <w:top w:val="single" w:sz="4" w:space="0" w:color="auto"/>
              <w:left w:val="single" w:sz="4" w:space="0" w:color="auto"/>
              <w:bottom w:val="single" w:sz="4" w:space="0" w:color="auto"/>
              <w:right w:val="single" w:sz="4" w:space="0" w:color="auto"/>
            </w:tcBorders>
            <w:shd w:val="clear" w:color="auto" w:fill="FFFFFF"/>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left w:val="single" w:sz="4" w:space="0" w:color="auto"/>
              <w:bottom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tcBorders>
              <w:top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2.3.5</w:t>
            </w:r>
          </w:p>
        </w:tc>
        <w:tc>
          <w:tcPr>
            <w:tcW w:w="1768" w:type="pct"/>
            <w:tcBorders>
              <w:top w:val="single" w:sz="4" w:space="0" w:color="auto"/>
              <w:left w:val="single" w:sz="4" w:space="0" w:color="auto"/>
              <w:bottom w:val="single" w:sz="4" w:space="0" w:color="auto"/>
              <w:right w:val="single" w:sz="4" w:space="0" w:color="auto"/>
            </w:tcBorders>
            <w:shd w:val="clear" w:color="auto" w:fill="FFFFFF"/>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left w:val="single" w:sz="4" w:space="0" w:color="auto"/>
              <w:bottom w:val="single" w:sz="4" w:space="0" w:color="auto"/>
            </w:tcBorders>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tcBorders>
              <w:top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2.3.6</w:t>
            </w:r>
          </w:p>
        </w:tc>
        <w:tc>
          <w:tcPr>
            <w:tcW w:w="1768" w:type="pct"/>
            <w:tcBorders>
              <w:top w:val="single" w:sz="4" w:space="0" w:color="auto"/>
              <w:left w:val="single" w:sz="4" w:space="0" w:color="auto"/>
              <w:bottom w:val="single" w:sz="4" w:space="0" w:color="auto"/>
              <w:right w:val="single" w:sz="4" w:space="0" w:color="auto"/>
            </w:tcBorders>
            <w:shd w:val="clear" w:color="auto" w:fill="FFFFFF"/>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left w:val="single" w:sz="4" w:space="0" w:color="auto"/>
              <w:bottom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tcBorders>
              <w:top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2.4</w:t>
            </w:r>
          </w:p>
        </w:tc>
        <w:tc>
          <w:tcPr>
            <w:tcW w:w="1768" w:type="pct"/>
            <w:tcBorders>
              <w:top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құқығымен жинақ салымдары, оның ішінде:</w:t>
            </w:r>
          </w:p>
        </w:tc>
        <w:tc>
          <w:tcPr>
            <w:tcW w:w="833" w:type="pct"/>
            <w:gridSpan w:val="2"/>
            <w:tcBorders>
              <w:top w:val="single" w:sz="4" w:space="0" w:color="auto"/>
            </w:tcBorders>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tcBorders>
              <w:top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2.4.1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2.4.2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2.4.3</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2.4.4</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2.4.5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2.4.6</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tcBorders>
              <w:top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2.5</w:t>
            </w:r>
          </w:p>
        </w:tc>
        <w:tc>
          <w:tcPr>
            <w:tcW w:w="1768" w:type="pct"/>
            <w:tcBorders>
              <w:top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Толықтыру құқығынсыз жинақ салымдары, оның ішінде:</w:t>
            </w:r>
          </w:p>
        </w:tc>
        <w:tc>
          <w:tcPr>
            <w:tcW w:w="833" w:type="pct"/>
            <w:gridSpan w:val="2"/>
            <w:tcBorders>
              <w:top w:val="single" w:sz="4" w:space="0" w:color="auto"/>
            </w:tcBorders>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tcBorders>
              <w:top w:val="single" w:sz="4" w:space="0" w:color="auto"/>
            </w:tcBorders>
            <w:shd w:val="clear" w:color="auto" w:fill="auto"/>
          </w:tcPr>
          <w:p w:rsidR="007145DF" w:rsidRPr="007D1658" w:rsidRDefault="007145DF" w:rsidP="00955735">
            <w:pPr>
              <w:rPr>
                <w:sz w:val="20"/>
                <w:szCs w:val="20"/>
                <w:lang w:val="kk-KZ"/>
              </w:rPr>
            </w:pPr>
          </w:p>
        </w:tc>
        <w:tc>
          <w:tcPr>
            <w:tcW w:w="1090" w:type="pct"/>
            <w:gridSpan w:val="2"/>
            <w:tcBorders>
              <w:top w:val="single" w:sz="4" w:space="0" w:color="auto"/>
            </w:tcBorders>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lastRenderedPageBreak/>
              <w:t>2.5.1</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қоса алғанда 1 (бір)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2.5.2</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1 (бір) айдан аса қоса алғанда 3 (үш) айға дейін</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2.5.3</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3 (үш) айдан аса қоса алғанда 6 (алты)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2.5.4</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6 (алты) айдан аса қоса алғанда 12 (он екі)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2.5.5</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12 (он екі) айдан аса қоса алғанда 24 (жиырма төрт) айға дейін</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tcPr>
          <w:p w:rsidR="007145DF" w:rsidRPr="007D1658" w:rsidRDefault="007145DF" w:rsidP="00955735">
            <w:pPr>
              <w:rPr>
                <w:sz w:val="20"/>
                <w:szCs w:val="20"/>
                <w:lang w:val="kk-KZ"/>
              </w:rPr>
            </w:pPr>
            <w:r w:rsidRPr="007D1658">
              <w:rPr>
                <w:sz w:val="20"/>
                <w:szCs w:val="20"/>
                <w:lang w:val="kk-KZ"/>
              </w:rPr>
              <w:t>2.5.6</w:t>
            </w:r>
          </w:p>
        </w:tc>
        <w:tc>
          <w:tcPr>
            <w:tcW w:w="1768" w:type="pct"/>
            <w:shd w:val="clear" w:color="auto" w:fill="auto"/>
          </w:tcPr>
          <w:p w:rsidR="007145DF" w:rsidRPr="007D1658" w:rsidRDefault="007145DF" w:rsidP="00955735">
            <w:pPr>
              <w:rPr>
                <w:sz w:val="20"/>
                <w:szCs w:val="20"/>
                <w:lang w:val="kk-KZ"/>
              </w:rPr>
            </w:pPr>
            <w:r w:rsidRPr="007D1658">
              <w:rPr>
                <w:sz w:val="20"/>
                <w:szCs w:val="20"/>
                <w:lang w:val="kk-KZ"/>
              </w:rPr>
              <w:t>24 (жиырма төрт) айдан астам</w:t>
            </w:r>
          </w:p>
        </w:tc>
        <w:tc>
          <w:tcPr>
            <w:tcW w:w="833" w:type="pct"/>
            <w:gridSpan w:val="2"/>
            <w:shd w:val="clear" w:color="auto" w:fill="auto"/>
            <w:noWrap/>
          </w:tcPr>
          <w:p w:rsidR="007145DF" w:rsidRPr="007D1658" w:rsidRDefault="007145DF" w:rsidP="00955735">
            <w:pPr>
              <w:rPr>
                <w:sz w:val="20"/>
                <w:szCs w:val="20"/>
                <w:lang w:val="kk-KZ"/>
              </w:rPr>
            </w:pP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7D1658" w:rsidTr="00955735">
        <w:trPr>
          <w:gridAfter w:val="1"/>
          <w:wAfter w:w="6" w:type="pct"/>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2.6</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Ағымдағы шоттар</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84" w:type="pct"/>
            <w:shd w:val="clear" w:color="auto" w:fill="auto"/>
          </w:tcPr>
          <w:p w:rsidR="007145DF" w:rsidRPr="007D1658" w:rsidRDefault="007145DF" w:rsidP="00955735">
            <w:pPr>
              <w:rPr>
                <w:sz w:val="20"/>
                <w:szCs w:val="20"/>
                <w:lang w:val="kk-KZ"/>
              </w:rPr>
            </w:pPr>
          </w:p>
        </w:tc>
      </w:tr>
      <w:tr w:rsidR="007145DF" w:rsidRPr="007D1658" w:rsidTr="00955735">
        <w:trPr>
          <w:trHeight w:val="267"/>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2.7</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Талап етуге дейінгі салымдар</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r w:rsidR="007145DF" w:rsidRPr="00805388" w:rsidTr="00955735">
        <w:trPr>
          <w:trHeight w:val="771"/>
        </w:trPr>
        <w:tc>
          <w:tcPr>
            <w:tcW w:w="444" w:type="pct"/>
            <w:shd w:val="clear" w:color="auto" w:fill="auto"/>
            <w:hideMark/>
          </w:tcPr>
          <w:p w:rsidR="007145DF" w:rsidRPr="007D1658" w:rsidRDefault="007145DF" w:rsidP="00955735">
            <w:pPr>
              <w:rPr>
                <w:sz w:val="20"/>
                <w:szCs w:val="20"/>
                <w:lang w:val="kk-KZ"/>
              </w:rPr>
            </w:pPr>
            <w:r w:rsidRPr="007D1658">
              <w:rPr>
                <w:sz w:val="20"/>
                <w:szCs w:val="20"/>
                <w:lang w:val="kk-KZ"/>
              </w:rPr>
              <w:t>3</w:t>
            </w:r>
          </w:p>
        </w:tc>
        <w:tc>
          <w:tcPr>
            <w:tcW w:w="1768" w:type="pct"/>
            <w:shd w:val="clear" w:color="auto" w:fill="auto"/>
            <w:hideMark/>
          </w:tcPr>
          <w:p w:rsidR="007145DF" w:rsidRPr="007D1658" w:rsidRDefault="007145DF" w:rsidP="00955735">
            <w:pPr>
              <w:rPr>
                <w:sz w:val="20"/>
                <w:szCs w:val="20"/>
                <w:lang w:val="kk-KZ"/>
              </w:rPr>
            </w:pPr>
            <w:r w:rsidRPr="007D1658">
              <w:rPr>
                <w:sz w:val="20"/>
                <w:szCs w:val="20"/>
                <w:lang w:val="kk-KZ"/>
              </w:rPr>
              <w:t xml:space="preserve">Тұрғын үй құрылыс жинақтары, мемлекеттік білім беру жинақтау жүйесі шеңберінде ашылған ұлттық валютадағы салымдар </w:t>
            </w:r>
          </w:p>
        </w:tc>
        <w:tc>
          <w:tcPr>
            <w:tcW w:w="833" w:type="pct"/>
            <w:gridSpan w:val="2"/>
            <w:shd w:val="clear" w:color="auto" w:fill="auto"/>
            <w:noWrap/>
            <w:hideMark/>
          </w:tcPr>
          <w:p w:rsidR="007145DF" w:rsidRPr="007D1658" w:rsidRDefault="007145DF" w:rsidP="00955735">
            <w:pPr>
              <w:rPr>
                <w:sz w:val="20"/>
                <w:szCs w:val="20"/>
                <w:lang w:val="kk-KZ"/>
              </w:rPr>
            </w:pPr>
            <w:r w:rsidRPr="007D1658">
              <w:rPr>
                <w:sz w:val="20"/>
                <w:szCs w:val="20"/>
                <w:lang w:val="kk-KZ"/>
              </w:rPr>
              <w:t> </w:t>
            </w:r>
          </w:p>
        </w:tc>
        <w:tc>
          <w:tcPr>
            <w:tcW w:w="865" w:type="pct"/>
            <w:shd w:val="clear" w:color="auto" w:fill="auto"/>
          </w:tcPr>
          <w:p w:rsidR="007145DF" w:rsidRPr="007D1658" w:rsidRDefault="007145DF" w:rsidP="00955735">
            <w:pPr>
              <w:rPr>
                <w:sz w:val="20"/>
                <w:szCs w:val="20"/>
                <w:lang w:val="kk-KZ"/>
              </w:rPr>
            </w:pPr>
          </w:p>
        </w:tc>
        <w:tc>
          <w:tcPr>
            <w:tcW w:w="1090" w:type="pct"/>
            <w:gridSpan w:val="2"/>
            <w:shd w:val="clear" w:color="auto" w:fill="auto"/>
          </w:tcPr>
          <w:p w:rsidR="007145DF" w:rsidRPr="007D1658" w:rsidRDefault="007145DF" w:rsidP="00955735">
            <w:pPr>
              <w:rPr>
                <w:sz w:val="20"/>
                <w:szCs w:val="20"/>
                <w:lang w:val="kk-KZ"/>
              </w:rPr>
            </w:pP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кестенің жалғасы:</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572"/>
        <w:gridCol w:w="1965"/>
        <w:gridCol w:w="1370"/>
        <w:gridCol w:w="1470"/>
        <w:gridCol w:w="1977"/>
      </w:tblGrid>
      <w:tr w:rsidR="007145DF" w:rsidRPr="00805388" w:rsidTr="00955735">
        <w:trPr>
          <w:trHeight w:val="408"/>
        </w:trPr>
        <w:tc>
          <w:tcPr>
            <w:tcW w:w="5000" w:type="pct"/>
            <w:gridSpan w:val="6"/>
          </w:tcPr>
          <w:p w:rsidR="007145DF" w:rsidRPr="007D1658" w:rsidRDefault="007145DF" w:rsidP="00955735">
            <w:pPr>
              <w:jc w:val="center"/>
              <w:rPr>
                <w:sz w:val="20"/>
                <w:szCs w:val="20"/>
                <w:lang w:val="kk-KZ"/>
              </w:rPr>
            </w:pPr>
            <w:r w:rsidRPr="007D1658">
              <w:rPr>
                <w:sz w:val="20"/>
                <w:szCs w:val="20"/>
                <w:lang w:val="kk-KZ"/>
              </w:rPr>
              <w:t>Есепті айда мерзімі ұзартылған депозиттер</w:t>
            </w:r>
          </w:p>
        </w:tc>
      </w:tr>
      <w:tr w:rsidR="007145DF" w:rsidRPr="00805388" w:rsidTr="00955735">
        <w:trPr>
          <w:trHeight w:val="270"/>
        </w:trPr>
        <w:tc>
          <w:tcPr>
            <w:tcW w:w="2536" w:type="pct"/>
            <w:gridSpan w:val="3"/>
          </w:tcPr>
          <w:p w:rsidR="007145DF" w:rsidRPr="007D1658" w:rsidRDefault="007145DF" w:rsidP="00955735">
            <w:pPr>
              <w:jc w:val="center"/>
              <w:rPr>
                <w:sz w:val="20"/>
                <w:szCs w:val="20"/>
                <w:lang w:val="kk-KZ"/>
              </w:rPr>
            </w:pPr>
            <w:r w:rsidRPr="007D1658">
              <w:rPr>
                <w:sz w:val="20"/>
                <w:szCs w:val="20"/>
                <w:lang w:val="kk-KZ"/>
              </w:rPr>
              <w:t>Сыйақы мөлшерлемесі өзгертілген мерзімі ұзартылған депозиттер</w:t>
            </w:r>
          </w:p>
        </w:tc>
        <w:tc>
          <w:tcPr>
            <w:tcW w:w="2464" w:type="pct"/>
            <w:gridSpan w:val="3"/>
            <w:shd w:val="clear" w:color="auto" w:fill="auto"/>
          </w:tcPr>
          <w:p w:rsidR="007145DF" w:rsidRPr="007D1658" w:rsidRDefault="007145DF" w:rsidP="00955735">
            <w:pPr>
              <w:jc w:val="center"/>
              <w:rPr>
                <w:sz w:val="20"/>
                <w:szCs w:val="20"/>
                <w:lang w:val="kk-KZ"/>
              </w:rPr>
            </w:pPr>
            <w:r w:rsidRPr="007D1658">
              <w:rPr>
                <w:sz w:val="20"/>
                <w:szCs w:val="20"/>
                <w:lang w:val="kk-KZ"/>
              </w:rPr>
              <w:t xml:space="preserve">Сыйақы мөлшерлемесі өзгеріссіз қалған мерзімі ұзартылған депозиттер </w:t>
            </w:r>
          </w:p>
        </w:tc>
      </w:tr>
      <w:tr w:rsidR="007145DF" w:rsidRPr="007D1658" w:rsidTr="00955735">
        <w:trPr>
          <w:trHeight w:val="345"/>
        </w:trPr>
        <w:tc>
          <w:tcPr>
            <w:tcW w:w="727" w:type="pct"/>
            <w:shd w:val="clear" w:color="auto" w:fill="auto"/>
          </w:tcPr>
          <w:p w:rsidR="007145DF" w:rsidRPr="007D1658" w:rsidRDefault="007145DF" w:rsidP="00955735">
            <w:pPr>
              <w:jc w:val="center"/>
              <w:rPr>
                <w:sz w:val="20"/>
                <w:szCs w:val="20"/>
                <w:lang w:val="kk-KZ"/>
              </w:rPr>
            </w:pPr>
            <w:r w:rsidRPr="007D1658">
              <w:rPr>
                <w:sz w:val="20"/>
                <w:szCs w:val="20"/>
                <w:lang w:val="kk-KZ"/>
              </w:rPr>
              <w:t>Көлемі (теңгемен)</w:t>
            </w:r>
          </w:p>
        </w:tc>
        <w:tc>
          <w:tcPr>
            <w:tcW w:w="804" w:type="pct"/>
            <w:shd w:val="clear" w:color="auto" w:fill="auto"/>
          </w:tcPr>
          <w:p w:rsidR="007145DF" w:rsidRPr="007D1658" w:rsidRDefault="007145DF" w:rsidP="00955735">
            <w:pPr>
              <w:jc w:val="center"/>
              <w:rPr>
                <w:sz w:val="20"/>
                <w:szCs w:val="20"/>
                <w:lang w:val="kk-KZ"/>
              </w:rPr>
            </w:pPr>
            <w:r w:rsidRPr="007D1658">
              <w:rPr>
                <w:sz w:val="20"/>
                <w:szCs w:val="20"/>
                <w:lang w:val="kk-KZ"/>
              </w:rPr>
              <w:t>Ең жоғары мөлшерлеме</w:t>
            </w:r>
          </w:p>
        </w:tc>
        <w:tc>
          <w:tcPr>
            <w:tcW w:w="1005" w:type="pct"/>
            <w:shd w:val="clear" w:color="auto" w:fill="auto"/>
          </w:tcPr>
          <w:p w:rsidR="007145DF" w:rsidRPr="007D1658" w:rsidRDefault="007145DF" w:rsidP="00955735">
            <w:pPr>
              <w:jc w:val="center"/>
              <w:rPr>
                <w:sz w:val="20"/>
                <w:szCs w:val="20"/>
                <w:lang w:val="kk-KZ"/>
              </w:rPr>
            </w:pPr>
            <w:r w:rsidRPr="007D1658">
              <w:rPr>
                <w:sz w:val="20"/>
                <w:szCs w:val="20"/>
                <w:lang w:val="kk-KZ"/>
              </w:rPr>
              <w:t>Орташа өлшемді мөлшерлеме</w:t>
            </w:r>
          </w:p>
        </w:tc>
        <w:tc>
          <w:tcPr>
            <w:tcW w:w="701" w:type="pct"/>
            <w:shd w:val="clear" w:color="auto" w:fill="auto"/>
          </w:tcPr>
          <w:p w:rsidR="007145DF" w:rsidRPr="007D1658" w:rsidRDefault="007145DF" w:rsidP="00955735">
            <w:pPr>
              <w:jc w:val="center"/>
              <w:rPr>
                <w:sz w:val="20"/>
                <w:szCs w:val="20"/>
                <w:lang w:val="kk-KZ"/>
              </w:rPr>
            </w:pPr>
            <w:r w:rsidRPr="007D1658">
              <w:rPr>
                <w:sz w:val="20"/>
                <w:szCs w:val="20"/>
                <w:lang w:val="kk-KZ"/>
              </w:rPr>
              <w:t>Көлемі (теңгемен)</w:t>
            </w:r>
          </w:p>
        </w:tc>
        <w:tc>
          <w:tcPr>
            <w:tcW w:w="752" w:type="pct"/>
            <w:shd w:val="clear" w:color="auto" w:fill="auto"/>
          </w:tcPr>
          <w:p w:rsidR="007145DF" w:rsidRPr="007D1658" w:rsidRDefault="007145DF" w:rsidP="00955735">
            <w:pPr>
              <w:jc w:val="center"/>
              <w:rPr>
                <w:sz w:val="20"/>
                <w:szCs w:val="20"/>
                <w:lang w:val="kk-KZ"/>
              </w:rPr>
            </w:pPr>
            <w:r w:rsidRPr="007D1658">
              <w:rPr>
                <w:sz w:val="20"/>
                <w:szCs w:val="20"/>
                <w:lang w:val="kk-KZ"/>
              </w:rPr>
              <w:t>Ең жоғары мөлшерлеме</w:t>
            </w:r>
          </w:p>
        </w:tc>
        <w:tc>
          <w:tcPr>
            <w:tcW w:w="1011" w:type="pct"/>
            <w:shd w:val="clear" w:color="auto" w:fill="auto"/>
          </w:tcPr>
          <w:p w:rsidR="007145DF" w:rsidRPr="007D1658" w:rsidRDefault="007145DF" w:rsidP="00955735">
            <w:pPr>
              <w:jc w:val="center"/>
              <w:rPr>
                <w:sz w:val="20"/>
                <w:szCs w:val="20"/>
                <w:lang w:val="kk-KZ"/>
              </w:rPr>
            </w:pPr>
            <w:r w:rsidRPr="007D1658">
              <w:rPr>
                <w:sz w:val="20"/>
                <w:szCs w:val="20"/>
                <w:lang w:val="kk-KZ"/>
              </w:rPr>
              <w:t>Орташа өлшемді мөлшерлеме</w:t>
            </w:r>
          </w:p>
        </w:tc>
      </w:tr>
      <w:tr w:rsidR="007145DF" w:rsidRPr="007D1658" w:rsidTr="00955735">
        <w:trPr>
          <w:trHeight w:val="267"/>
        </w:trPr>
        <w:tc>
          <w:tcPr>
            <w:tcW w:w="727" w:type="pct"/>
          </w:tcPr>
          <w:p w:rsidR="007145DF" w:rsidRPr="007D1658" w:rsidRDefault="007145DF" w:rsidP="00955735">
            <w:pPr>
              <w:jc w:val="center"/>
              <w:rPr>
                <w:sz w:val="20"/>
                <w:szCs w:val="20"/>
                <w:lang w:val="kk-KZ"/>
              </w:rPr>
            </w:pPr>
            <w:r w:rsidRPr="007D1658">
              <w:rPr>
                <w:sz w:val="20"/>
                <w:szCs w:val="20"/>
                <w:lang w:val="kk-KZ"/>
              </w:rPr>
              <w:t>6</w:t>
            </w:r>
          </w:p>
        </w:tc>
        <w:tc>
          <w:tcPr>
            <w:tcW w:w="804" w:type="pct"/>
            <w:shd w:val="clear" w:color="auto" w:fill="auto"/>
          </w:tcPr>
          <w:p w:rsidR="007145DF" w:rsidRPr="007D1658" w:rsidRDefault="007145DF" w:rsidP="00955735">
            <w:pPr>
              <w:jc w:val="center"/>
              <w:rPr>
                <w:sz w:val="20"/>
                <w:szCs w:val="20"/>
                <w:lang w:val="kk-KZ"/>
              </w:rPr>
            </w:pPr>
            <w:r w:rsidRPr="007D1658">
              <w:rPr>
                <w:sz w:val="20"/>
                <w:szCs w:val="20"/>
                <w:lang w:val="kk-KZ"/>
              </w:rPr>
              <w:t>7</w:t>
            </w:r>
          </w:p>
        </w:tc>
        <w:tc>
          <w:tcPr>
            <w:tcW w:w="1005" w:type="pct"/>
            <w:shd w:val="clear" w:color="auto" w:fill="auto"/>
          </w:tcPr>
          <w:p w:rsidR="007145DF" w:rsidRPr="007D1658" w:rsidRDefault="007145DF" w:rsidP="00955735">
            <w:pPr>
              <w:jc w:val="center"/>
              <w:rPr>
                <w:sz w:val="20"/>
                <w:szCs w:val="20"/>
                <w:lang w:val="kk-KZ"/>
              </w:rPr>
            </w:pPr>
            <w:r w:rsidRPr="007D1658">
              <w:rPr>
                <w:sz w:val="20"/>
                <w:szCs w:val="20"/>
                <w:lang w:val="kk-KZ"/>
              </w:rPr>
              <w:t>8</w:t>
            </w:r>
          </w:p>
        </w:tc>
        <w:tc>
          <w:tcPr>
            <w:tcW w:w="701" w:type="pct"/>
            <w:shd w:val="clear" w:color="auto" w:fill="auto"/>
          </w:tcPr>
          <w:p w:rsidR="007145DF" w:rsidRPr="007D1658" w:rsidRDefault="007145DF" w:rsidP="00955735">
            <w:pPr>
              <w:jc w:val="center"/>
              <w:rPr>
                <w:sz w:val="20"/>
                <w:szCs w:val="20"/>
                <w:lang w:val="kk-KZ"/>
              </w:rPr>
            </w:pPr>
            <w:r w:rsidRPr="007D1658">
              <w:rPr>
                <w:sz w:val="20"/>
                <w:szCs w:val="20"/>
                <w:lang w:val="kk-KZ"/>
              </w:rPr>
              <w:t>9</w:t>
            </w:r>
          </w:p>
        </w:tc>
        <w:tc>
          <w:tcPr>
            <w:tcW w:w="752" w:type="pct"/>
            <w:shd w:val="clear" w:color="auto" w:fill="auto"/>
          </w:tcPr>
          <w:p w:rsidR="007145DF" w:rsidRPr="007D1658" w:rsidRDefault="007145DF" w:rsidP="00955735">
            <w:pPr>
              <w:jc w:val="center"/>
              <w:rPr>
                <w:sz w:val="20"/>
                <w:szCs w:val="20"/>
                <w:lang w:val="kk-KZ"/>
              </w:rPr>
            </w:pPr>
            <w:r w:rsidRPr="007D1658">
              <w:rPr>
                <w:sz w:val="20"/>
                <w:szCs w:val="20"/>
                <w:lang w:val="kk-KZ"/>
              </w:rPr>
              <w:t>10</w:t>
            </w:r>
          </w:p>
        </w:tc>
        <w:tc>
          <w:tcPr>
            <w:tcW w:w="1011" w:type="pct"/>
            <w:shd w:val="clear" w:color="auto" w:fill="auto"/>
          </w:tcPr>
          <w:p w:rsidR="007145DF" w:rsidRPr="007D1658" w:rsidRDefault="007145DF" w:rsidP="00955735">
            <w:pPr>
              <w:jc w:val="center"/>
              <w:rPr>
                <w:sz w:val="20"/>
                <w:szCs w:val="20"/>
                <w:lang w:val="kk-KZ"/>
              </w:rPr>
            </w:pPr>
            <w:r w:rsidRPr="007D1658">
              <w:rPr>
                <w:sz w:val="20"/>
                <w:szCs w:val="20"/>
                <w:lang w:val="kk-KZ"/>
              </w:rPr>
              <w:t>11</w:t>
            </w:r>
          </w:p>
        </w:tc>
      </w:tr>
      <w:tr w:rsidR="007145DF" w:rsidRPr="007D1658" w:rsidTr="00955735">
        <w:trPr>
          <w:trHeight w:val="267"/>
        </w:trPr>
        <w:tc>
          <w:tcPr>
            <w:tcW w:w="727" w:type="pct"/>
          </w:tcPr>
          <w:p w:rsidR="007145DF" w:rsidRPr="007D1658" w:rsidRDefault="007145DF" w:rsidP="00955735">
            <w:pPr>
              <w:rPr>
                <w:sz w:val="20"/>
                <w:szCs w:val="20"/>
                <w:lang w:val="kk-KZ"/>
              </w:rPr>
            </w:pPr>
          </w:p>
        </w:tc>
        <w:tc>
          <w:tcPr>
            <w:tcW w:w="804" w:type="pct"/>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1005" w:type="pct"/>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701" w:type="pct"/>
            <w:shd w:val="clear" w:color="auto" w:fill="auto"/>
            <w:hideMark/>
          </w:tcPr>
          <w:p w:rsidR="007145DF" w:rsidRPr="007D1658" w:rsidRDefault="007145DF" w:rsidP="00955735">
            <w:pPr>
              <w:rPr>
                <w:sz w:val="20"/>
                <w:szCs w:val="20"/>
                <w:lang w:val="kk-KZ"/>
              </w:rPr>
            </w:pPr>
            <w:r w:rsidRPr="007D1658">
              <w:rPr>
                <w:sz w:val="20"/>
                <w:szCs w:val="20"/>
                <w:lang w:val="kk-KZ"/>
              </w:rPr>
              <w:t> </w:t>
            </w:r>
          </w:p>
        </w:tc>
        <w:tc>
          <w:tcPr>
            <w:tcW w:w="752" w:type="pct"/>
            <w:shd w:val="clear" w:color="auto" w:fill="auto"/>
          </w:tcPr>
          <w:p w:rsidR="007145DF" w:rsidRPr="007D1658" w:rsidRDefault="007145DF" w:rsidP="00955735">
            <w:pPr>
              <w:rPr>
                <w:sz w:val="20"/>
                <w:szCs w:val="20"/>
                <w:lang w:val="kk-KZ"/>
              </w:rPr>
            </w:pPr>
          </w:p>
        </w:tc>
        <w:tc>
          <w:tcPr>
            <w:tcW w:w="1011" w:type="pct"/>
            <w:shd w:val="clear" w:color="auto" w:fill="auto"/>
          </w:tcPr>
          <w:p w:rsidR="007145DF" w:rsidRPr="007D1658" w:rsidRDefault="007145DF" w:rsidP="00955735">
            <w:pPr>
              <w:rPr>
                <w:sz w:val="20"/>
                <w:szCs w:val="20"/>
                <w:lang w:val="kk-KZ"/>
              </w:rPr>
            </w:pPr>
          </w:p>
        </w:tc>
      </w:tr>
    </w:tbl>
    <w:p w:rsidR="007145DF" w:rsidRPr="007D1658" w:rsidRDefault="007145DF" w:rsidP="007145DF">
      <w:pPr>
        <w:rPr>
          <w:lang w:val="kk-KZ"/>
        </w:rPr>
      </w:pPr>
    </w:p>
    <w:p w:rsidR="007145DF" w:rsidRPr="007D1658" w:rsidRDefault="007145DF" w:rsidP="007145DF">
      <w:pPr>
        <w:rPr>
          <w:sz w:val="28"/>
          <w:szCs w:val="28"/>
          <w:lang w:val="kk-KZ"/>
        </w:rPr>
      </w:pPr>
      <w:r w:rsidRPr="007D1658">
        <w:rPr>
          <w:sz w:val="28"/>
          <w:szCs w:val="28"/>
          <w:lang w:val="kk-KZ"/>
        </w:rPr>
        <w:t>кестенің жалғасы:</w:t>
      </w:r>
    </w:p>
    <w:tbl>
      <w:tblPr>
        <w:tblStyle w:val="af"/>
        <w:tblW w:w="9776" w:type="dxa"/>
        <w:tblLook w:val="04A0" w:firstRow="1" w:lastRow="0" w:firstColumn="1" w:lastColumn="0" w:noHBand="0" w:noVBand="1"/>
      </w:tblPr>
      <w:tblGrid>
        <w:gridCol w:w="3209"/>
        <w:gridCol w:w="3209"/>
        <w:gridCol w:w="3358"/>
      </w:tblGrid>
      <w:tr w:rsidR="007145DF" w:rsidRPr="00805388" w:rsidTr="00955735">
        <w:trPr>
          <w:trHeight w:val="496"/>
        </w:trPr>
        <w:tc>
          <w:tcPr>
            <w:tcW w:w="9776" w:type="dxa"/>
            <w:gridSpan w:val="3"/>
          </w:tcPr>
          <w:p w:rsidR="007145DF" w:rsidRPr="007D1658" w:rsidRDefault="007145DF" w:rsidP="00955735">
            <w:pPr>
              <w:jc w:val="center"/>
              <w:rPr>
                <w:sz w:val="20"/>
                <w:szCs w:val="20"/>
                <w:lang w:val="kk-KZ"/>
              </w:rPr>
            </w:pPr>
            <w:r w:rsidRPr="007D1658">
              <w:rPr>
                <w:sz w:val="20"/>
                <w:szCs w:val="20"/>
                <w:lang w:val="kk-KZ"/>
              </w:rPr>
              <w:t>Мерзімі ұзартылған депозиттерді қоспағанда, сыйақы мөлшерлемесі есепті айда өзгертілген депозиттер</w:t>
            </w:r>
          </w:p>
        </w:tc>
      </w:tr>
      <w:tr w:rsidR="007145DF" w:rsidRPr="007D1658" w:rsidTr="00955735">
        <w:tc>
          <w:tcPr>
            <w:tcW w:w="3209" w:type="dxa"/>
            <w:shd w:val="clear" w:color="auto" w:fill="auto"/>
          </w:tcPr>
          <w:p w:rsidR="007145DF" w:rsidRPr="007D1658" w:rsidRDefault="007145DF" w:rsidP="00955735">
            <w:pPr>
              <w:jc w:val="center"/>
              <w:rPr>
                <w:sz w:val="20"/>
                <w:szCs w:val="20"/>
                <w:lang w:val="kk-KZ"/>
              </w:rPr>
            </w:pPr>
            <w:r w:rsidRPr="007D1658">
              <w:rPr>
                <w:sz w:val="20"/>
                <w:szCs w:val="20"/>
                <w:lang w:val="kk-KZ"/>
              </w:rPr>
              <w:t>Көлемі (теңгемен)</w:t>
            </w:r>
          </w:p>
        </w:tc>
        <w:tc>
          <w:tcPr>
            <w:tcW w:w="3209" w:type="dxa"/>
            <w:shd w:val="clear" w:color="auto" w:fill="auto"/>
          </w:tcPr>
          <w:p w:rsidR="007145DF" w:rsidRPr="007D1658" w:rsidRDefault="007145DF" w:rsidP="00955735">
            <w:pPr>
              <w:jc w:val="center"/>
              <w:rPr>
                <w:sz w:val="20"/>
                <w:szCs w:val="20"/>
                <w:lang w:val="kk-KZ"/>
              </w:rPr>
            </w:pPr>
            <w:r w:rsidRPr="007D1658">
              <w:rPr>
                <w:sz w:val="20"/>
                <w:szCs w:val="20"/>
                <w:lang w:val="kk-KZ"/>
              </w:rPr>
              <w:t>Ең жоғары мөлшерлеме</w:t>
            </w:r>
          </w:p>
        </w:tc>
        <w:tc>
          <w:tcPr>
            <w:tcW w:w="3358" w:type="dxa"/>
            <w:shd w:val="clear" w:color="auto" w:fill="auto"/>
          </w:tcPr>
          <w:p w:rsidR="007145DF" w:rsidRPr="007D1658" w:rsidRDefault="007145DF" w:rsidP="00955735">
            <w:pPr>
              <w:jc w:val="center"/>
              <w:rPr>
                <w:sz w:val="20"/>
                <w:szCs w:val="20"/>
                <w:lang w:val="kk-KZ"/>
              </w:rPr>
            </w:pPr>
            <w:r w:rsidRPr="007D1658">
              <w:rPr>
                <w:sz w:val="20"/>
                <w:szCs w:val="20"/>
                <w:lang w:val="kk-KZ"/>
              </w:rPr>
              <w:t>Орташа өлшемді мөлшерлеме</w:t>
            </w:r>
          </w:p>
        </w:tc>
      </w:tr>
      <w:tr w:rsidR="007145DF" w:rsidRPr="007D1658" w:rsidTr="00955735">
        <w:tc>
          <w:tcPr>
            <w:tcW w:w="3209" w:type="dxa"/>
          </w:tcPr>
          <w:p w:rsidR="007145DF" w:rsidRPr="007D1658" w:rsidRDefault="007145DF" w:rsidP="00955735">
            <w:pPr>
              <w:jc w:val="center"/>
              <w:rPr>
                <w:sz w:val="20"/>
                <w:szCs w:val="20"/>
                <w:lang w:val="kk-KZ"/>
              </w:rPr>
            </w:pPr>
            <w:r w:rsidRPr="007D1658">
              <w:rPr>
                <w:sz w:val="20"/>
                <w:szCs w:val="20"/>
                <w:lang w:val="kk-KZ"/>
              </w:rPr>
              <w:t>12</w:t>
            </w:r>
          </w:p>
        </w:tc>
        <w:tc>
          <w:tcPr>
            <w:tcW w:w="3209" w:type="dxa"/>
          </w:tcPr>
          <w:p w:rsidR="007145DF" w:rsidRPr="007D1658" w:rsidRDefault="007145DF" w:rsidP="00955735">
            <w:pPr>
              <w:jc w:val="center"/>
              <w:rPr>
                <w:sz w:val="20"/>
                <w:szCs w:val="20"/>
                <w:lang w:val="kk-KZ"/>
              </w:rPr>
            </w:pPr>
            <w:r w:rsidRPr="007D1658">
              <w:rPr>
                <w:sz w:val="20"/>
                <w:szCs w:val="20"/>
                <w:lang w:val="kk-KZ"/>
              </w:rPr>
              <w:t>13</w:t>
            </w:r>
          </w:p>
        </w:tc>
        <w:tc>
          <w:tcPr>
            <w:tcW w:w="3358" w:type="dxa"/>
          </w:tcPr>
          <w:p w:rsidR="007145DF" w:rsidRPr="007D1658" w:rsidRDefault="007145DF" w:rsidP="00955735">
            <w:pPr>
              <w:jc w:val="center"/>
              <w:rPr>
                <w:sz w:val="20"/>
                <w:szCs w:val="20"/>
                <w:lang w:val="kk-KZ"/>
              </w:rPr>
            </w:pPr>
            <w:r w:rsidRPr="007D1658">
              <w:rPr>
                <w:sz w:val="20"/>
                <w:szCs w:val="20"/>
                <w:lang w:val="kk-KZ"/>
              </w:rPr>
              <w:t>14</w:t>
            </w:r>
          </w:p>
        </w:tc>
      </w:tr>
      <w:tr w:rsidR="007145DF" w:rsidRPr="007D1658" w:rsidTr="00955735">
        <w:tc>
          <w:tcPr>
            <w:tcW w:w="3209" w:type="dxa"/>
          </w:tcPr>
          <w:p w:rsidR="007145DF" w:rsidRPr="007D1658" w:rsidRDefault="007145DF" w:rsidP="00955735">
            <w:pPr>
              <w:rPr>
                <w:sz w:val="20"/>
                <w:szCs w:val="20"/>
                <w:lang w:val="kk-KZ"/>
              </w:rPr>
            </w:pPr>
          </w:p>
        </w:tc>
        <w:tc>
          <w:tcPr>
            <w:tcW w:w="3209" w:type="dxa"/>
          </w:tcPr>
          <w:p w:rsidR="007145DF" w:rsidRPr="007D1658" w:rsidRDefault="007145DF" w:rsidP="00955735">
            <w:pPr>
              <w:rPr>
                <w:sz w:val="20"/>
                <w:szCs w:val="20"/>
                <w:lang w:val="kk-KZ"/>
              </w:rPr>
            </w:pPr>
          </w:p>
        </w:tc>
        <w:tc>
          <w:tcPr>
            <w:tcW w:w="3358" w:type="dxa"/>
          </w:tcPr>
          <w:p w:rsidR="007145DF" w:rsidRPr="007D1658" w:rsidRDefault="007145DF" w:rsidP="00955735">
            <w:pPr>
              <w:rPr>
                <w:sz w:val="20"/>
                <w:szCs w:val="20"/>
                <w:lang w:val="kk-KZ"/>
              </w:rPr>
            </w:pPr>
          </w:p>
        </w:tc>
      </w:tr>
    </w:tbl>
    <w:p w:rsidR="007145DF" w:rsidRPr="007D1658" w:rsidRDefault="007145DF" w:rsidP="007145DF">
      <w:pPr>
        <w:rPr>
          <w:lang w:val="kk-KZ"/>
        </w:rPr>
      </w:pPr>
    </w:p>
    <w:p w:rsidR="007145DF" w:rsidRPr="007D1658" w:rsidRDefault="007145DF" w:rsidP="007145DF">
      <w:pPr>
        <w:rPr>
          <w:lang w:val="kk-KZ"/>
        </w:rPr>
      </w:pPr>
    </w:p>
    <w:p w:rsidR="007145DF" w:rsidRPr="007D1658" w:rsidRDefault="007145DF" w:rsidP="007145DF">
      <w:pPr>
        <w:jc w:val="both"/>
        <w:rPr>
          <w:sz w:val="28"/>
          <w:szCs w:val="28"/>
          <w:lang w:val="kk-KZ"/>
        </w:rPr>
      </w:pPr>
      <w:r w:rsidRPr="007D1658">
        <w:rPr>
          <w:sz w:val="28"/>
          <w:szCs w:val="28"/>
          <w:lang w:val="kk-KZ"/>
        </w:rPr>
        <w:t>6-кесте. Жеке тұлғалардың өзгермелі пайыздық мөлшерлемесі бар тартылған салымдары (ұлттық валютада өзгермелі пайыздық мөлшерлемесі бар салымдар) бойынша есепті айдағы сыйақы мөлшерлемелері мен тарту көлемі бойынша мәліметтер</w:t>
      </w:r>
    </w:p>
    <w:p w:rsidR="007145DF" w:rsidRPr="007D1658" w:rsidRDefault="007145DF" w:rsidP="007145DF">
      <w:pPr>
        <w:rPr>
          <w:sz w:val="28"/>
          <w:szCs w:val="28"/>
          <w:lang w:val="kk-KZ"/>
        </w:rPr>
      </w:pPr>
    </w:p>
    <w:tbl>
      <w:tblPr>
        <w:tblW w:w="0" w:type="auto"/>
        <w:tblLayout w:type="fixed"/>
        <w:tblLook w:val="04A0" w:firstRow="1" w:lastRow="0" w:firstColumn="1" w:lastColumn="0" w:noHBand="0" w:noVBand="1"/>
      </w:tblPr>
      <w:tblGrid>
        <w:gridCol w:w="841"/>
        <w:gridCol w:w="2840"/>
        <w:gridCol w:w="1276"/>
        <w:gridCol w:w="1701"/>
        <w:gridCol w:w="1417"/>
        <w:gridCol w:w="1552"/>
      </w:tblGrid>
      <w:tr w:rsidR="007145DF" w:rsidRPr="007D1658" w:rsidTr="00955735">
        <w:trPr>
          <w:trHeight w:val="614"/>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Бенчмарк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Бенчмарктың мәні</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Жаңадан тартылған салымдар көлемі, теңгемен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Спрэд, пайыздық тармақ</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Ең жоғары мөлшерлеме</w:t>
            </w:r>
          </w:p>
        </w:tc>
      </w:tr>
      <w:tr w:rsidR="007145DF" w:rsidRPr="007D1658" w:rsidTr="00955735">
        <w:trPr>
          <w:trHeight w:val="130"/>
        </w:trPr>
        <w:tc>
          <w:tcPr>
            <w:tcW w:w="841" w:type="dxa"/>
            <w:tcBorders>
              <w:top w:val="nil"/>
              <w:left w:val="single" w:sz="4" w:space="0" w:color="auto"/>
              <w:bottom w:val="single" w:sz="4" w:space="0" w:color="auto"/>
              <w:right w:val="single" w:sz="4" w:space="0" w:color="auto"/>
            </w:tcBorders>
            <w:shd w:val="clear" w:color="auto" w:fill="auto"/>
          </w:tcPr>
          <w:p w:rsidR="007145DF" w:rsidRPr="007D1658" w:rsidRDefault="007145DF" w:rsidP="00955735">
            <w:pPr>
              <w:jc w:val="center"/>
              <w:rPr>
                <w:sz w:val="20"/>
                <w:szCs w:val="20"/>
                <w:lang w:val="kk-KZ"/>
              </w:rPr>
            </w:pPr>
            <w:r w:rsidRPr="007D1658">
              <w:rPr>
                <w:sz w:val="20"/>
                <w:szCs w:val="20"/>
                <w:lang w:val="kk-KZ"/>
              </w:rPr>
              <w:t>1</w:t>
            </w:r>
          </w:p>
        </w:tc>
        <w:tc>
          <w:tcPr>
            <w:tcW w:w="2840" w:type="dxa"/>
            <w:tcBorders>
              <w:top w:val="nil"/>
              <w:left w:val="nil"/>
              <w:bottom w:val="single" w:sz="4" w:space="0" w:color="auto"/>
              <w:right w:val="single" w:sz="4" w:space="0" w:color="auto"/>
            </w:tcBorders>
            <w:shd w:val="clear" w:color="auto" w:fill="auto"/>
          </w:tcPr>
          <w:p w:rsidR="007145DF" w:rsidRPr="007D1658" w:rsidRDefault="007145DF" w:rsidP="00955735">
            <w:pPr>
              <w:jc w:val="center"/>
              <w:rPr>
                <w:sz w:val="20"/>
                <w:szCs w:val="20"/>
                <w:lang w:val="kk-KZ"/>
              </w:rPr>
            </w:pPr>
            <w:r w:rsidRPr="007D1658">
              <w:rPr>
                <w:sz w:val="20"/>
                <w:szCs w:val="20"/>
                <w:lang w:val="kk-KZ"/>
              </w:rPr>
              <w:t>2</w:t>
            </w:r>
          </w:p>
        </w:tc>
        <w:tc>
          <w:tcPr>
            <w:tcW w:w="1276" w:type="dxa"/>
            <w:tcBorders>
              <w:top w:val="nil"/>
              <w:left w:val="nil"/>
              <w:bottom w:val="single" w:sz="4" w:space="0" w:color="auto"/>
              <w:right w:val="single" w:sz="4" w:space="0" w:color="auto"/>
            </w:tcBorders>
            <w:shd w:val="clear" w:color="auto" w:fill="auto"/>
          </w:tcPr>
          <w:p w:rsidR="007145DF" w:rsidRPr="007D1658" w:rsidRDefault="007145DF" w:rsidP="00955735">
            <w:pPr>
              <w:jc w:val="center"/>
              <w:rPr>
                <w:sz w:val="20"/>
                <w:szCs w:val="20"/>
                <w:lang w:val="kk-KZ"/>
              </w:rPr>
            </w:pPr>
            <w:r w:rsidRPr="007D1658">
              <w:rPr>
                <w:sz w:val="20"/>
                <w:szCs w:val="20"/>
                <w:lang w:val="kk-KZ"/>
              </w:rPr>
              <w:t>3</w:t>
            </w:r>
          </w:p>
        </w:tc>
        <w:tc>
          <w:tcPr>
            <w:tcW w:w="1701" w:type="dxa"/>
            <w:tcBorders>
              <w:top w:val="nil"/>
              <w:left w:val="nil"/>
              <w:bottom w:val="single" w:sz="4" w:space="0" w:color="auto"/>
              <w:right w:val="single" w:sz="4" w:space="0" w:color="auto"/>
            </w:tcBorders>
            <w:shd w:val="clear" w:color="auto" w:fill="auto"/>
          </w:tcPr>
          <w:p w:rsidR="007145DF" w:rsidRPr="007D1658" w:rsidRDefault="007145DF" w:rsidP="00955735">
            <w:pPr>
              <w:jc w:val="center"/>
              <w:rPr>
                <w:sz w:val="20"/>
                <w:szCs w:val="20"/>
                <w:lang w:val="kk-KZ"/>
              </w:rPr>
            </w:pPr>
            <w:r w:rsidRPr="007D1658">
              <w:rPr>
                <w:sz w:val="20"/>
                <w:szCs w:val="20"/>
                <w:lang w:val="kk-KZ"/>
              </w:rPr>
              <w:t>4</w:t>
            </w:r>
          </w:p>
        </w:tc>
        <w:tc>
          <w:tcPr>
            <w:tcW w:w="1417" w:type="dxa"/>
            <w:tcBorders>
              <w:top w:val="nil"/>
              <w:left w:val="nil"/>
              <w:bottom w:val="single" w:sz="4" w:space="0" w:color="auto"/>
              <w:right w:val="single" w:sz="4" w:space="0" w:color="auto"/>
            </w:tcBorders>
            <w:shd w:val="clear" w:color="auto" w:fill="auto"/>
          </w:tcPr>
          <w:p w:rsidR="007145DF" w:rsidRPr="007D1658" w:rsidRDefault="007145DF" w:rsidP="00955735">
            <w:pPr>
              <w:jc w:val="center"/>
              <w:rPr>
                <w:sz w:val="20"/>
                <w:szCs w:val="20"/>
                <w:lang w:val="kk-KZ"/>
              </w:rPr>
            </w:pPr>
            <w:r w:rsidRPr="007D1658">
              <w:rPr>
                <w:sz w:val="20"/>
                <w:szCs w:val="20"/>
                <w:lang w:val="kk-KZ"/>
              </w:rPr>
              <w:t>5</w:t>
            </w:r>
          </w:p>
        </w:tc>
        <w:tc>
          <w:tcPr>
            <w:tcW w:w="1552" w:type="dxa"/>
            <w:tcBorders>
              <w:top w:val="nil"/>
              <w:left w:val="nil"/>
              <w:bottom w:val="single" w:sz="4" w:space="0" w:color="auto"/>
              <w:right w:val="single" w:sz="4" w:space="0" w:color="auto"/>
            </w:tcBorders>
            <w:shd w:val="clear" w:color="auto" w:fill="auto"/>
          </w:tcPr>
          <w:p w:rsidR="007145DF" w:rsidRPr="007D1658" w:rsidRDefault="007145DF" w:rsidP="00955735">
            <w:pPr>
              <w:jc w:val="center"/>
              <w:rPr>
                <w:sz w:val="20"/>
                <w:szCs w:val="20"/>
                <w:lang w:val="kk-KZ"/>
              </w:rPr>
            </w:pPr>
            <w:r w:rsidRPr="007D1658">
              <w:rPr>
                <w:sz w:val="20"/>
                <w:szCs w:val="20"/>
                <w:lang w:val="kk-KZ"/>
              </w:rPr>
              <w:t>6</w:t>
            </w:r>
          </w:p>
        </w:tc>
      </w:tr>
      <w:tr w:rsidR="007145DF" w:rsidRPr="00805388" w:rsidTr="00955735">
        <w:trPr>
          <w:trHeight w:val="130"/>
        </w:trPr>
        <w:tc>
          <w:tcPr>
            <w:tcW w:w="841" w:type="dxa"/>
            <w:tcBorders>
              <w:top w:val="nil"/>
              <w:left w:val="single" w:sz="4" w:space="0" w:color="auto"/>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1</w:t>
            </w:r>
          </w:p>
        </w:tc>
        <w:tc>
          <w:tcPr>
            <w:tcW w:w="2840"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Қазақстан Республикасы Ұлттық Банкінің базалық мөлшерлемесі</w:t>
            </w:r>
          </w:p>
        </w:tc>
        <w:tc>
          <w:tcPr>
            <w:tcW w:w="1276"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417"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2"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30"/>
        </w:trPr>
        <w:tc>
          <w:tcPr>
            <w:tcW w:w="841" w:type="dxa"/>
            <w:tcBorders>
              <w:top w:val="nil"/>
              <w:left w:val="single" w:sz="4" w:space="0" w:color="auto"/>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2</w:t>
            </w:r>
          </w:p>
        </w:tc>
        <w:tc>
          <w:tcPr>
            <w:tcW w:w="2840"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Инфляция деңгейі</w:t>
            </w:r>
          </w:p>
        </w:tc>
        <w:tc>
          <w:tcPr>
            <w:tcW w:w="1276"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701"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417"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2" w:type="dxa"/>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30"/>
        </w:trPr>
        <w:tc>
          <w:tcPr>
            <w:tcW w:w="841" w:type="dxa"/>
            <w:tcBorders>
              <w:top w:val="nil"/>
              <w:left w:val="single" w:sz="4" w:space="0" w:color="auto"/>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3</w:t>
            </w:r>
          </w:p>
        </w:tc>
        <w:tc>
          <w:tcPr>
            <w:tcW w:w="2840" w:type="dxa"/>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ТОНИА мөлшерлемесі (TONIA) – Теңге ОверНайт Индекс Авередж (Tenge OverNight Index Average)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30"/>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lastRenderedPageBreak/>
              <w:t>4</w:t>
            </w:r>
          </w:p>
        </w:tc>
        <w:tc>
          <w:tcPr>
            <w:tcW w:w="2840" w:type="dxa"/>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ТВИНА мөлшерлемесі (TWINA) – Теңге Вик Индекс Авередж (Tenge Week Index Average)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bl>
    <w:p w:rsidR="007145DF" w:rsidRPr="007D1658" w:rsidRDefault="007145DF" w:rsidP="007145DF">
      <w:pPr>
        <w:rPr>
          <w:lang w:val="kk-KZ"/>
        </w:rPr>
      </w:pPr>
    </w:p>
    <w:p w:rsidR="007145DF" w:rsidRPr="007D1658" w:rsidRDefault="007145DF" w:rsidP="007145DF">
      <w:pPr>
        <w:jc w:val="both"/>
        <w:rPr>
          <w:sz w:val="28"/>
          <w:szCs w:val="28"/>
          <w:lang w:val="kk-KZ"/>
        </w:rPr>
      </w:pPr>
      <w:r w:rsidRPr="007D1658">
        <w:rPr>
          <w:sz w:val="28"/>
          <w:szCs w:val="28"/>
          <w:lang w:val="kk-KZ"/>
        </w:rPr>
        <w:t>7-кесте. Жеке тұлғалардың депозиттерін тарту үшін агенттік желінің болуы немесе болмауы туралы мәліметтер</w:t>
      </w:r>
    </w:p>
    <w:p w:rsidR="007145DF" w:rsidRPr="007D1658" w:rsidRDefault="007145DF" w:rsidP="007145DF">
      <w:pPr>
        <w:rPr>
          <w:lang w:val="kk-KZ"/>
        </w:rPr>
      </w:pPr>
    </w:p>
    <w:tbl>
      <w:tblPr>
        <w:tblStyle w:val="af"/>
        <w:tblW w:w="0" w:type="auto"/>
        <w:tblLayout w:type="fixed"/>
        <w:tblLook w:val="04A0" w:firstRow="1" w:lastRow="0" w:firstColumn="1" w:lastColumn="0" w:noHBand="0" w:noVBand="1"/>
      </w:tblPr>
      <w:tblGrid>
        <w:gridCol w:w="759"/>
        <w:gridCol w:w="6644"/>
        <w:gridCol w:w="2171"/>
      </w:tblGrid>
      <w:tr w:rsidR="007145DF" w:rsidRPr="007D1658" w:rsidTr="00955735">
        <w:trPr>
          <w:trHeight w:val="182"/>
        </w:trPr>
        <w:tc>
          <w:tcPr>
            <w:tcW w:w="759" w:type="dxa"/>
            <w:vAlign w:val="center"/>
          </w:tcPr>
          <w:p w:rsidR="007145DF" w:rsidRPr="007D1658" w:rsidRDefault="007145DF" w:rsidP="00955735">
            <w:pPr>
              <w:rPr>
                <w:sz w:val="20"/>
                <w:szCs w:val="20"/>
                <w:lang w:val="kk-KZ"/>
              </w:rPr>
            </w:pPr>
            <w:r w:rsidRPr="007D1658">
              <w:rPr>
                <w:sz w:val="20"/>
                <w:szCs w:val="20"/>
                <w:lang w:val="kk-KZ"/>
              </w:rPr>
              <w:t>№</w:t>
            </w:r>
          </w:p>
        </w:tc>
        <w:tc>
          <w:tcPr>
            <w:tcW w:w="6644" w:type="dxa"/>
            <w:vAlign w:val="center"/>
          </w:tcPr>
          <w:p w:rsidR="007145DF" w:rsidRPr="007D1658" w:rsidRDefault="007145DF" w:rsidP="00955735">
            <w:pPr>
              <w:jc w:val="both"/>
              <w:rPr>
                <w:sz w:val="20"/>
                <w:szCs w:val="20"/>
                <w:lang w:val="kk-KZ"/>
              </w:rPr>
            </w:pPr>
            <w:r w:rsidRPr="007D1658">
              <w:rPr>
                <w:sz w:val="20"/>
                <w:szCs w:val="20"/>
                <w:lang w:val="kk-KZ"/>
              </w:rPr>
              <w:t>Жеке тұлғалардың депозиттерін тартуға арналған агенттік желі</w:t>
            </w:r>
          </w:p>
        </w:tc>
        <w:tc>
          <w:tcPr>
            <w:tcW w:w="2171" w:type="dxa"/>
            <w:vAlign w:val="center"/>
          </w:tcPr>
          <w:p w:rsidR="007145DF" w:rsidRPr="007D1658" w:rsidRDefault="007145DF" w:rsidP="00955735">
            <w:pPr>
              <w:rPr>
                <w:sz w:val="20"/>
                <w:szCs w:val="20"/>
                <w:lang w:val="kk-KZ"/>
              </w:rPr>
            </w:pPr>
            <w:r w:rsidRPr="007D1658">
              <w:rPr>
                <w:sz w:val="20"/>
                <w:szCs w:val="20"/>
                <w:lang w:val="kk-KZ"/>
              </w:rPr>
              <w:t>Мәні</w:t>
            </w:r>
          </w:p>
        </w:tc>
      </w:tr>
      <w:tr w:rsidR="007145DF" w:rsidRPr="007D1658" w:rsidTr="00955735">
        <w:trPr>
          <w:trHeight w:val="182"/>
        </w:trPr>
        <w:tc>
          <w:tcPr>
            <w:tcW w:w="759" w:type="dxa"/>
            <w:vAlign w:val="center"/>
          </w:tcPr>
          <w:p w:rsidR="007145DF" w:rsidRPr="007D1658" w:rsidRDefault="007145DF" w:rsidP="00955735">
            <w:pPr>
              <w:jc w:val="center"/>
              <w:rPr>
                <w:sz w:val="20"/>
                <w:szCs w:val="20"/>
                <w:lang w:val="kk-KZ"/>
              </w:rPr>
            </w:pPr>
            <w:r w:rsidRPr="007D1658">
              <w:rPr>
                <w:sz w:val="20"/>
                <w:szCs w:val="20"/>
                <w:lang w:val="kk-KZ"/>
              </w:rPr>
              <w:t>1</w:t>
            </w:r>
          </w:p>
        </w:tc>
        <w:tc>
          <w:tcPr>
            <w:tcW w:w="6644" w:type="dxa"/>
            <w:vAlign w:val="center"/>
          </w:tcPr>
          <w:p w:rsidR="007145DF" w:rsidRPr="007D1658" w:rsidRDefault="007145DF" w:rsidP="00955735">
            <w:pPr>
              <w:jc w:val="center"/>
              <w:rPr>
                <w:sz w:val="20"/>
                <w:szCs w:val="20"/>
                <w:lang w:val="kk-KZ"/>
              </w:rPr>
            </w:pPr>
            <w:r w:rsidRPr="007D1658">
              <w:rPr>
                <w:sz w:val="20"/>
                <w:szCs w:val="20"/>
                <w:lang w:val="kk-KZ"/>
              </w:rPr>
              <w:t>2</w:t>
            </w:r>
          </w:p>
        </w:tc>
        <w:tc>
          <w:tcPr>
            <w:tcW w:w="2171" w:type="dxa"/>
            <w:vAlign w:val="center"/>
          </w:tcPr>
          <w:p w:rsidR="007145DF" w:rsidRPr="007D1658" w:rsidRDefault="007145DF" w:rsidP="00955735">
            <w:pPr>
              <w:jc w:val="center"/>
              <w:rPr>
                <w:sz w:val="20"/>
                <w:szCs w:val="20"/>
                <w:lang w:val="kk-KZ"/>
              </w:rPr>
            </w:pPr>
            <w:r w:rsidRPr="007D1658">
              <w:rPr>
                <w:sz w:val="20"/>
                <w:szCs w:val="20"/>
                <w:lang w:val="kk-KZ"/>
              </w:rPr>
              <w:t>3</w:t>
            </w:r>
          </w:p>
        </w:tc>
      </w:tr>
      <w:tr w:rsidR="007145DF" w:rsidRPr="007D1658" w:rsidTr="00955735">
        <w:trPr>
          <w:trHeight w:val="182"/>
        </w:trPr>
        <w:tc>
          <w:tcPr>
            <w:tcW w:w="759" w:type="dxa"/>
          </w:tcPr>
          <w:p w:rsidR="007145DF" w:rsidRPr="007D1658" w:rsidRDefault="007145DF" w:rsidP="00955735">
            <w:pPr>
              <w:rPr>
                <w:sz w:val="20"/>
                <w:szCs w:val="20"/>
                <w:lang w:val="kk-KZ"/>
              </w:rPr>
            </w:pPr>
            <w:r w:rsidRPr="007D1658">
              <w:rPr>
                <w:sz w:val="20"/>
                <w:szCs w:val="20"/>
                <w:lang w:val="kk-KZ"/>
              </w:rPr>
              <w:t>1</w:t>
            </w:r>
          </w:p>
        </w:tc>
        <w:tc>
          <w:tcPr>
            <w:tcW w:w="6644" w:type="dxa"/>
          </w:tcPr>
          <w:p w:rsidR="007145DF" w:rsidRPr="007D1658" w:rsidRDefault="007145DF" w:rsidP="00955735">
            <w:pPr>
              <w:rPr>
                <w:sz w:val="20"/>
                <w:szCs w:val="20"/>
                <w:lang w:val="kk-KZ"/>
              </w:rPr>
            </w:pPr>
            <w:r w:rsidRPr="007D1658">
              <w:rPr>
                <w:sz w:val="20"/>
                <w:szCs w:val="20"/>
                <w:lang w:val="kk-KZ"/>
              </w:rPr>
              <w:t>Болуы (иә немесе жоқ)</w:t>
            </w:r>
          </w:p>
        </w:tc>
        <w:tc>
          <w:tcPr>
            <w:tcW w:w="2171" w:type="dxa"/>
          </w:tcPr>
          <w:p w:rsidR="007145DF" w:rsidRPr="007D1658" w:rsidRDefault="007145DF" w:rsidP="00955735">
            <w:pPr>
              <w:rPr>
                <w:sz w:val="20"/>
                <w:szCs w:val="20"/>
                <w:lang w:val="kk-KZ"/>
              </w:rPr>
            </w:pPr>
          </w:p>
        </w:tc>
      </w:tr>
      <w:tr w:rsidR="007145DF" w:rsidRPr="00805388" w:rsidTr="00955735">
        <w:trPr>
          <w:trHeight w:val="390"/>
        </w:trPr>
        <w:tc>
          <w:tcPr>
            <w:tcW w:w="759" w:type="dxa"/>
          </w:tcPr>
          <w:p w:rsidR="007145DF" w:rsidRPr="007D1658" w:rsidRDefault="007145DF" w:rsidP="00955735">
            <w:pPr>
              <w:rPr>
                <w:sz w:val="20"/>
                <w:szCs w:val="20"/>
                <w:lang w:val="kk-KZ"/>
              </w:rPr>
            </w:pPr>
            <w:r w:rsidRPr="007D1658">
              <w:rPr>
                <w:sz w:val="20"/>
                <w:szCs w:val="20"/>
                <w:lang w:val="kk-KZ"/>
              </w:rPr>
              <w:t>2</w:t>
            </w:r>
          </w:p>
        </w:tc>
        <w:tc>
          <w:tcPr>
            <w:tcW w:w="6644" w:type="dxa"/>
          </w:tcPr>
          <w:p w:rsidR="007145DF" w:rsidRPr="007D1658" w:rsidRDefault="007145DF" w:rsidP="00955735">
            <w:pPr>
              <w:rPr>
                <w:sz w:val="20"/>
                <w:szCs w:val="20"/>
                <w:lang w:val="kk-KZ"/>
              </w:rPr>
            </w:pPr>
            <w:r w:rsidRPr="007D1658">
              <w:rPr>
                <w:sz w:val="20"/>
                <w:szCs w:val="20"/>
                <w:lang w:val="kk-KZ"/>
              </w:rPr>
              <w:t>Ұлттық пошта операторы арқылы жеке тұлғалардың депозиттерін тарту (иә немесе жоқ)</w:t>
            </w:r>
          </w:p>
        </w:tc>
        <w:tc>
          <w:tcPr>
            <w:tcW w:w="2171" w:type="dxa"/>
          </w:tcPr>
          <w:p w:rsidR="007145DF" w:rsidRPr="007D1658" w:rsidRDefault="007145DF" w:rsidP="00955735">
            <w:pPr>
              <w:rPr>
                <w:sz w:val="20"/>
                <w:szCs w:val="20"/>
                <w:lang w:val="kk-KZ"/>
              </w:rPr>
            </w:pPr>
          </w:p>
        </w:tc>
      </w:tr>
      <w:tr w:rsidR="007145DF" w:rsidRPr="00805388" w:rsidTr="00955735">
        <w:trPr>
          <w:trHeight w:val="560"/>
        </w:trPr>
        <w:tc>
          <w:tcPr>
            <w:tcW w:w="759" w:type="dxa"/>
          </w:tcPr>
          <w:p w:rsidR="007145DF" w:rsidRPr="007D1658" w:rsidRDefault="007145DF" w:rsidP="00955735">
            <w:pPr>
              <w:rPr>
                <w:sz w:val="20"/>
                <w:szCs w:val="20"/>
                <w:lang w:val="kk-KZ"/>
              </w:rPr>
            </w:pPr>
            <w:r w:rsidRPr="007D1658">
              <w:rPr>
                <w:sz w:val="20"/>
                <w:szCs w:val="20"/>
                <w:lang w:val="kk-KZ"/>
              </w:rPr>
              <w:t>3</w:t>
            </w:r>
          </w:p>
        </w:tc>
        <w:tc>
          <w:tcPr>
            <w:tcW w:w="6644" w:type="dxa"/>
          </w:tcPr>
          <w:p w:rsidR="007145DF" w:rsidRPr="007D1658" w:rsidRDefault="007145DF" w:rsidP="00955735">
            <w:pPr>
              <w:rPr>
                <w:sz w:val="20"/>
                <w:szCs w:val="20"/>
                <w:lang w:val="kk-KZ"/>
              </w:rPr>
            </w:pPr>
            <w:r w:rsidRPr="007D1658">
              <w:rPr>
                <w:sz w:val="20"/>
                <w:szCs w:val="20"/>
                <w:lang w:val="kk-KZ"/>
              </w:rPr>
              <w:t xml:space="preserve">Ұлттық пошта операторын қоспағанда, өзге делдалдардың қызметі арқылы жеке тұлғалардың депозиттерін тарту </w:t>
            </w:r>
            <w:r w:rsidRPr="007D1658">
              <w:rPr>
                <w:sz w:val="20"/>
                <w:szCs w:val="20"/>
                <w:lang w:val="kk-KZ"/>
              </w:rPr>
              <w:br/>
              <w:t>(иә немесе жоқ)</w:t>
            </w:r>
          </w:p>
        </w:tc>
        <w:tc>
          <w:tcPr>
            <w:tcW w:w="2171" w:type="dxa"/>
          </w:tcPr>
          <w:p w:rsidR="007145DF" w:rsidRPr="007D1658" w:rsidRDefault="007145DF" w:rsidP="00955735">
            <w:pPr>
              <w:rPr>
                <w:sz w:val="20"/>
                <w:szCs w:val="20"/>
                <w:lang w:val="kk-KZ"/>
              </w:rPr>
            </w:pPr>
          </w:p>
        </w:tc>
      </w:tr>
    </w:tbl>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Атауы 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     ________________</w:t>
      </w:r>
    </w:p>
    <w:p w:rsidR="007145DF" w:rsidRPr="007D1658" w:rsidRDefault="007145DF" w:rsidP="007145DF">
      <w:pPr>
        <w:rPr>
          <w:sz w:val="28"/>
          <w:szCs w:val="28"/>
          <w:lang w:val="kk-KZ"/>
        </w:rPr>
      </w:pPr>
      <w:r w:rsidRPr="007D1658">
        <w:rPr>
          <w:sz w:val="28"/>
          <w:szCs w:val="28"/>
          <w:lang w:val="kk-KZ"/>
        </w:rPr>
        <w:t xml:space="preserve">           тегі, аты және әкесінің аты (ол болған жағдайда)</w:t>
      </w:r>
      <w:r w:rsidRPr="007D1658">
        <w:rPr>
          <w:sz w:val="28"/>
          <w:szCs w:val="28"/>
          <w:lang w:val="kk-KZ"/>
        </w:rPr>
        <w:tab/>
        <w:t>қолы, телефоны</w:t>
      </w: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rPr>
          <w:sz w:val="28"/>
          <w:szCs w:val="28"/>
          <w:lang w:val="kk-KZ"/>
        </w:rPr>
      </w:pPr>
      <w:r w:rsidRPr="007D1658">
        <w:rPr>
          <w:sz w:val="28"/>
          <w:szCs w:val="28"/>
          <w:lang w:val="kk-KZ"/>
        </w:rPr>
        <w:t>тегі, аты және әкесінің аты (ол болған жағдайда)</w:t>
      </w:r>
      <w:r w:rsidRPr="007D1658">
        <w:rPr>
          <w:sz w:val="28"/>
          <w:szCs w:val="28"/>
          <w:lang w:val="kk-KZ"/>
        </w:rPr>
        <w:tab/>
        <w:t xml:space="preserve">                   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 xml:space="preserve">Күні 20__ жылғы «______» ______________ </w:t>
      </w:r>
    </w:p>
    <w:p w:rsidR="007145DF" w:rsidRPr="007D1658" w:rsidRDefault="007145DF" w:rsidP="007145DF">
      <w:pPr>
        <w:rPr>
          <w:sz w:val="28"/>
          <w:szCs w:val="28"/>
          <w:lang w:val="kk-KZ"/>
        </w:rPr>
      </w:pPr>
    </w:p>
    <w:p w:rsidR="007145DF" w:rsidRPr="007D1658" w:rsidRDefault="007145DF" w:rsidP="007145DF">
      <w:pPr>
        <w:jc w:val="both"/>
        <w:rPr>
          <w:sz w:val="28"/>
          <w:szCs w:val="28"/>
          <w:lang w:val="kk-KZ"/>
        </w:rPr>
      </w:pPr>
      <w:r w:rsidRPr="007D1658">
        <w:rPr>
          <w:sz w:val="28"/>
          <w:szCs w:val="28"/>
          <w:lang w:val="kk-KZ"/>
        </w:rPr>
        <w:t>Ескертпе: нысан «</w:t>
      </w:r>
      <w:r w:rsidRPr="007D1658">
        <w:rPr>
          <w:bCs/>
          <w:sz w:val="28"/>
          <w:szCs w:val="28"/>
          <w:lang w:val="kk-KZ"/>
        </w:rPr>
        <w:t>Жеке тұлғалар депозиттерінің көлемі және сыйақы мөлшерлемелері бойынша есеп»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rPr>
          <w:sz w:val="28"/>
          <w:szCs w:val="28"/>
          <w:lang w:val="kk-KZ"/>
        </w:rPr>
      </w:pP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ind w:left="5670"/>
        <w:jc w:val="both"/>
        <w:rPr>
          <w:bCs/>
          <w:sz w:val="28"/>
          <w:szCs w:val="28"/>
          <w:lang w:val="kk-KZ"/>
        </w:rPr>
      </w:pPr>
      <w:r w:rsidRPr="007D1658">
        <w:rPr>
          <w:bCs/>
          <w:sz w:val="28"/>
          <w:szCs w:val="28"/>
          <w:lang w:val="kk-KZ"/>
        </w:rPr>
        <w:lastRenderedPageBreak/>
        <w:t>«Жеке тұлғалар депозиттерінің көлемі және сыйақы мөлшерлемелері бойынша есеп» әкімшілік деректерді өтеусіз негізде жинауға арналған нысанына</w:t>
      </w:r>
    </w:p>
    <w:p w:rsidR="007145DF" w:rsidRPr="007D1658" w:rsidRDefault="007145DF" w:rsidP="007145DF">
      <w:pPr>
        <w:ind w:left="5670"/>
        <w:jc w:val="both"/>
        <w:rPr>
          <w:bCs/>
          <w:sz w:val="28"/>
          <w:szCs w:val="28"/>
          <w:lang w:val="kk-KZ"/>
        </w:rPr>
      </w:pPr>
      <w:r w:rsidRPr="007D1658">
        <w:rPr>
          <w:bCs/>
          <w:sz w:val="28"/>
          <w:szCs w:val="28"/>
          <w:lang w:val="kk-KZ"/>
        </w:rPr>
        <w:t>қосымша</w:t>
      </w:r>
    </w:p>
    <w:p w:rsidR="007145DF" w:rsidRPr="007D1658" w:rsidRDefault="007145DF" w:rsidP="007145DF">
      <w:pPr>
        <w:ind w:left="5670"/>
        <w:jc w:val="both"/>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b/>
          <w:bCs/>
          <w:sz w:val="28"/>
          <w:szCs w:val="28"/>
          <w:lang w:val="kk-KZ"/>
        </w:rPr>
      </w:pPr>
      <w:r w:rsidRPr="007D1658">
        <w:rPr>
          <w:b/>
          <w:bCs/>
          <w:sz w:val="28"/>
          <w:szCs w:val="28"/>
          <w:lang w:val="kk-KZ"/>
        </w:rPr>
        <w:t xml:space="preserve">Жеке тұлғалар депозиттерінің көлемі және сыйақы мөлшерлемелері бойынша есеп </w:t>
      </w:r>
      <w:r w:rsidRPr="007D1658">
        <w:rPr>
          <w:b/>
          <w:bCs/>
          <w:sz w:val="28"/>
          <w:szCs w:val="28"/>
          <w:lang w:val="kk-KZ"/>
        </w:rPr>
        <w:br/>
        <w:t>(индексі – INDDEP-1, кезеңділігі – ай сайын)</w:t>
      </w:r>
    </w:p>
    <w:p w:rsidR="007145DF" w:rsidRPr="007D1658" w:rsidRDefault="007145DF" w:rsidP="007145DF">
      <w:pPr>
        <w:jc w:val="center"/>
        <w:rPr>
          <w:b/>
          <w:sz w:val="28"/>
          <w:szCs w:val="28"/>
          <w:lang w:val="kk-KZ"/>
        </w:rPr>
      </w:pPr>
    </w:p>
    <w:p w:rsidR="007145DF" w:rsidRPr="007D1658" w:rsidRDefault="007145DF" w:rsidP="007145DF">
      <w:pPr>
        <w:pStyle w:val="pc"/>
        <w:rPr>
          <w:b/>
          <w:color w:val="auto"/>
          <w:sz w:val="28"/>
          <w:szCs w:val="28"/>
          <w:lang w:val="kk-KZ"/>
        </w:rPr>
      </w:pPr>
      <w:r w:rsidRPr="007D1658">
        <w:rPr>
          <w:b/>
          <w:color w:val="auto"/>
          <w:sz w:val="28"/>
          <w:szCs w:val="28"/>
          <w:lang w:val="kk-KZ"/>
        </w:rPr>
        <w:t>әкімшілік деректерді өтеусіз негізде жинауға арналған нысанын толтыру бойынша түсіндірме</w:t>
      </w:r>
    </w:p>
    <w:p w:rsidR="007145DF" w:rsidRPr="007D1658" w:rsidRDefault="007145DF" w:rsidP="007145DF">
      <w:pPr>
        <w:jc w:val="center"/>
        <w:rPr>
          <w:b/>
          <w:sz w:val="28"/>
          <w:szCs w:val="28"/>
          <w:lang w:val="kk-KZ"/>
        </w:rPr>
      </w:pPr>
    </w:p>
    <w:p w:rsidR="007145DF" w:rsidRPr="007D1658" w:rsidRDefault="007145DF" w:rsidP="007145DF">
      <w:pPr>
        <w:jc w:val="center"/>
        <w:rPr>
          <w:b/>
          <w:bCs/>
          <w:sz w:val="28"/>
          <w:szCs w:val="28"/>
          <w:lang w:val="kk-KZ"/>
        </w:rPr>
      </w:pPr>
      <w:r w:rsidRPr="007D1658">
        <w:rPr>
          <w:b/>
          <w:bCs/>
          <w:sz w:val="28"/>
          <w:szCs w:val="28"/>
          <w:lang w:val="kk-KZ"/>
        </w:rPr>
        <w:t>1-тарау. Жалпы ережелер</w:t>
      </w:r>
    </w:p>
    <w:p w:rsidR="007145DF" w:rsidRPr="007D1658" w:rsidRDefault="007145DF" w:rsidP="007145DF">
      <w:pPr>
        <w:jc w:val="center"/>
        <w:rPr>
          <w:bCs/>
          <w:sz w:val="28"/>
          <w:szCs w:val="28"/>
          <w:lang w:val="kk-KZ"/>
        </w:rPr>
      </w:pPr>
    </w:p>
    <w:p w:rsidR="007145DF" w:rsidRPr="007D1658" w:rsidRDefault="007145DF" w:rsidP="007145DF">
      <w:pPr>
        <w:tabs>
          <w:tab w:val="left" w:pos="993"/>
        </w:tabs>
        <w:autoSpaceDE w:val="0"/>
        <w:autoSpaceDN w:val="0"/>
        <w:ind w:firstLine="708"/>
        <w:jc w:val="both"/>
        <w:rPr>
          <w:bCs/>
          <w:sz w:val="28"/>
          <w:szCs w:val="28"/>
          <w:lang w:val="kk-KZ"/>
        </w:rPr>
      </w:pPr>
      <w:r w:rsidRPr="007D1658">
        <w:rPr>
          <w:sz w:val="28"/>
          <w:szCs w:val="28"/>
          <w:lang w:val="kk-KZ"/>
        </w:rPr>
        <w:t>1. Осы түсіндірмеде «</w:t>
      </w:r>
      <w:r w:rsidRPr="007D1658">
        <w:rPr>
          <w:bCs/>
          <w:sz w:val="28"/>
          <w:szCs w:val="28"/>
          <w:lang w:val="kk-KZ"/>
        </w:rPr>
        <w:t>Жеке тұлғалар депозиттерінің көлемі және сыйақы мөлшерлемелері бойынша есеп» әкімшілік деректерді өтеусіз негізде жинауға арналған нысанын (бұдан әрі – Нысан) толтыру бойынша бірыңғай талаптар айқындалады.</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2. Нысанды депозиттерге міндетті кепілдік беру жүйесінің қатысушылары болып табылатын екінші деңгейдегі банктер, Қазақстан Республикасының бейрезидент банктерінің филиалдары есепті айдың жиырмасыншы күнінің соңындағы жағдай бойынша жасалатын 8-кесте бойынша нысанды қоспағанда, есепті айдың соңындағы жағдай бойынша ай сайын толтырады, егер жиырмасыншы күн жұмыс істемейтін күнге келсе, онда 8-кесте бойынша нысан алдыңғы жұмыс күнінің соңындағы жағдай бойынша жасалады.</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 xml:space="preserve">Нысанды толтыру кезінде пайдаланылатын өлшем бірлігі – теңге. </w:t>
      </w:r>
      <w:r w:rsidRPr="007D1658">
        <w:rPr>
          <w:sz w:val="28"/>
          <w:szCs w:val="28"/>
          <w:lang w:val="kk-KZ"/>
        </w:rPr>
        <w:br/>
        <w:t>Құн көрсеткіштері үтірден кейін екі таңбалы санмен көрсетіледі.</w:t>
      </w:r>
    </w:p>
    <w:p w:rsidR="007145DF" w:rsidRPr="007D1658" w:rsidRDefault="007145DF" w:rsidP="007145DF">
      <w:pPr>
        <w:tabs>
          <w:tab w:val="left" w:pos="993"/>
        </w:tabs>
        <w:autoSpaceDE w:val="0"/>
        <w:autoSpaceDN w:val="0"/>
        <w:ind w:firstLine="708"/>
        <w:jc w:val="both"/>
        <w:rPr>
          <w:sz w:val="28"/>
          <w:szCs w:val="28"/>
          <w:lang w:val="kk-KZ"/>
        </w:rPr>
      </w:pPr>
      <w:bookmarkStart w:id="3" w:name="_Hlk167722906"/>
      <w:r w:rsidRPr="007D1658">
        <w:rPr>
          <w:sz w:val="28"/>
          <w:szCs w:val="28"/>
          <w:lang w:val="kk-KZ"/>
        </w:rPr>
        <w:t>3. Салымдар клиенттермен жасалған банктік салым шарттары негізінде мерзімі бойынша бөлінеді. Салымдар мерзімі бойынша мынадай болып жіктеледі:</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1 (бір) айға дейін қоса алғанда;</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1 (бір) айдан 3 (үш) айға дейін қоса алғанда;</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3 (үш) айдан 6 (алты) айға дейін қоса алғанда;</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6 (алты) айдан 12 (он екі) айға дейін қоса алғанда;</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12 (он екі) айдан 24 (жиырма төрт) айға дейін қоса алғанда;</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24 (жиырма төрт) айдан астам;</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белгіленген мерзімі жоқ (талап етілгенге дейінгі салымдар, шартты салымдар).</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lastRenderedPageBreak/>
        <w:t>Ағымдағы шоттар мерзімі бойынша белгіленген мерзімі жоқ депозит ретінде жіктеледі.</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Мерзімі күнмен есептелетін салымдар күнтізбелік 30 (отыз) күнге тең айлық мәнге келтіріледі (жылына күнтізбелік күндер саны 360 (үш жүз алпыс) күнге сәйкес келеді).</w:t>
      </w:r>
    </w:p>
    <w:bookmarkEnd w:id="3"/>
    <w:p w:rsidR="007145DF" w:rsidRPr="007D1658" w:rsidRDefault="007145DF" w:rsidP="007145DF">
      <w:pPr>
        <w:ind w:firstLine="708"/>
        <w:jc w:val="both"/>
        <w:rPr>
          <w:sz w:val="28"/>
          <w:szCs w:val="28"/>
          <w:lang w:val="kk-KZ"/>
        </w:rPr>
      </w:pPr>
      <w:r w:rsidRPr="007D1658">
        <w:rPr>
          <w:sz w:val="28"/>
          <w:szCs w:val="28"/>
          <w:lang w:val="kk-KZ"/>
        </w:rPr>
        <w:t>4. Нысанға басшы немесе есепке қол қою функциясы жүктелген адам және орындаушы қол қояды.</w:t>
      </w:r>
    </w:p>
    <w:p w:rsidR="007145DF" w:rsidRPr="007D1658" w:rsidRDefault="007145DF" w:rsidP="007145DF">
      <w:pPr>
        <w:ind w:firstLine="708"/>
        <w:jc w:val="both"/>
        <w:rPr>
          <w:sz w:val="28"/>
          <w:szCs w:val="28"/>
          <w:lang w:val="kk-KZ"/>
        </w:rPr>
      </w:pPr>
    </w:p>
    <w:p w:rsidR="007145DF" w:rsidRPr="007D1658" w:rsidRDefault="007145DF" w:rsidP="007145DF">
      <w:pPr>
        <w:ind w:firstLine="708"/>
        <w:jc w:val="both"/>
        <w:rPr>
          <w:sz w:val="28"/>
          <w:szCs w:val="28"/>
          <w:lang w:val="kk-KZ"/>
        </w:rPr>
      </w:pPr>
    </w:p>
    <w:p w:rsidR="007145DF" w:rsidRPr="007D1658" w:rsidRDefault="007145DF" w:rsidP="007145DF">
      <w:pPr>
        <w:autoSpaceDE w:val="0"/>
        <w:autoSpaceDN w:val="0"/>
        <w:jc w:val="center"/>
        <w:rPr>
          <w:b/>
          <w:bCs/>
          <w:sz w:val="28"/>
          <w:szCs w:val="28"/>
          <w:lang w:val="kk-KZ"/>
        </w:rPr>
      </w:pPr>
      <w:r w:rsidRPr="007D1658">
        <w:rPr>
          <w:b/>
          <w:sz w:val="28"/>
          <w:szCs w:val="28"/>
          <w:lang w:val="kk-KZ"/>
        </w:rPr>
        <w:t xml:space="preserve">2-тарау. </w:t>
      </w:r>
      <w:r w:rsidRPr="007D1658">
        <w:rPr>
          <w:b/>
          <w:bCs/>
          <w:sz w:val="28"/>
          <w:szCs w:val="28"/>
          <w:lang w:val="kk-KZ"/>
        </w:rPr>
        <w:t>Нысанды толтыру бойынша түсіндірме</w:t>
      </w:r>
    </w:p>
    <w:p w:rsidR="007145DF" w:rsidRPr="007D1658" w:rsidRDefault="007145DF" w:rsidP="007145DF">
      <w:pPr>
        <w:autoSpaceDE w:val="0"/>
        <w:autoSpaceDN w:val="0"/>
        <w:jc w:val="center"/>
        <w:rPr>
          <w:sz w:val="28"/>
          <w:szCs w:val="28"/>
          <w:lang w:val="kk-KZ"/>
        </w:rPr>
      </w:pP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 xml:space="preserve">5. Екінші деңгейдегі банктер 1-кестені және Қазақстан Республикасының бейрезидент банктерінің филиалдары </w:t>
      </w:r>
      <w:r w:rsidRPr="007D1658">
        <w:rPr>
          <w:bCs/>
          <w:sz w:val="28"/>
          <w:szCs w:val="28"/>
          <w:lang w:val="kk-KZ"/>
        </w:rPr>
        <w:t xml:space="preserve">1.1-кестені </w:t>
      </w:r>
      <w:r w:rsidRPr="007D1658">
        <w:rPr>
          <w:sz w:val="28"/>
          <w:szCs w:val="28"/>
          <w:lang w:val="kk-KZ"/>
        </w:rPr>
        <w:t>толтыру кезінде жеке тұлғалардың депозиттері, оның ішінде нөл қалдығы бар депозиттері туралы мәліметтерді жария етеді.</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6.</w:t>
      </w:r>
      <w:r w:rsidRPr="007D1658">
        <w:rPr>
          <w:sz w:val="28"/>
          <w:szCs w:val="28"/>
          <w:lang w:val="kk-KZ"/>
        </w:rPr>
        <w:tab/>
        <w:t>Шетел валютасындағы депозиттер бойынша сома есепті күніне</w:t>
      </w:r>
      <w:r w:rsidRPr="007D1658">
        <w:rPr>
          <w:sz w:val="28"/>
          <w:szCs w:val="28"/>
          <w:lang w:val="kk-KZ"/>
        </w:rPr>
        <w:br/>
        <w:t>«</w:t>
      </w:r>
      <w:r w:rsidRPr="007D1658">
        <w:rPr>
          <w:rStyle w:val="s1"/>
          <w:color w:val="auto"/>
          <w:sz w:val="28"/>
          <w:szCs w:val="28"/>
          <w:lang w:val="kk-KZ"/>
        </w:rPr>
        <w:t xml:space="preserve">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w:t>
      </w:r>
      <w:r w:rsidRPr="007D1658">
        <w:rPr>
          <w:sz w:val="28"/>
          <w:szCs w:val="28"/>
          <w:lang w:val="kk-KZ"/>
        </w:rPr>
        <w:t xml:space="preserve"> </w:t>
      </w:r>
      <w:r w:rsidRPr="007D1658">
        <w:rPr>
          <w:lang w:val="kk-KZ"/>
        </w:rPr>
        <w:t>(</w:t>
      </w:r>
      <w:r w:rsidRPr="007D1658">
        <w:rPr>
          <w:sz w:val="28"/>
          <w:szCs w:val="28"/>
          <w:lang w:val="kk-KZ"/>
        </w:rPr>
        <w:t xml:space="preserve">Нормативтік құқықтық актілерді мемлекеттік тіркеу тізілімінде № </w:t>
      </w:r>
      <w:r w:rsidRPr="007D1658">
        <w:rPr>
          <w:rFonts w:eastAsia="Calibri"/>
          <w:sz w:val="28"/>
          <w:szCs w:val="28"/>
          <w:lang w:val="kk-KZ"/>
        </w:rPr>
        <w:t>36983</w:t>
      </w:r>
      <w:r w:rsidRPr="007D1658">
        <w:rPr>
          <w:sz w:val="28"/>
          <w:szCs w:val="28"/>
          <w:lang w:val="kk-KZ"/>
        </w:rPr>
        <w:t xml:space="preserve"> болып тіркелген) (бұдан әрі – № 56 және № 544 </w:t>
      </w:r>
      <w:r w:rsidRPr="007D1658">
        <w:rPr>
          <w:rStyle w:val="s1"/>
          <w:color w:val="auto"/>
          <w:sz w:val="28"/>
          <w:szCs w:val="28"/>
          <w:lang w:val="kk-KZ"/>
        </w:rPr>
        <w:t xml:space="preserve">бірлескен қаулы мен </w:t>
      </w:r>
      <w:r w:rsidRPr="007D1658">
        <w:rPr>
          <w:sz w:val="28"/>
          <w:szCs w:val="28"/>
          <w:lang w:val="kk-KZ"/>
        </w:rPr>
        <w:t>бұйрық) көзделген тәртіпте айқындалған валюта айырбастаудың нарықтық бағамы бойынша қайта есептеледі.</w:t>
      </w:r>
    </w:p>
    <w:p w:rsidR="007145DF" w:rsidRPr="007D1658" w:rsidRDefault="007145DF" w:rsidP="007145DF">
      <w:pPr>
        <w:tabs>
          <w:tab w:val="left" w:pos="993"/>
        </w:tabs>
        <w:autoSpaceDE w:val="0"/>
        <w:autoSpaceDN w:val="0"/>
        <w:ind w:firstLine="708"/>
        <w:jc w:val="both"/>
        <w:rPr>
          <w:sz w:val="28"/>
          <w:szCs w:val="28"/>
          <w:lang w:val="kk-KZ"/>
        </w:rPr>
      </w:pPr>
      <w:r w:rsidRPr="007D1658">
        <w:rPr>
          <w:sz w:val="28"/>
          <w:szCs w:val="28"/>
          <w:lang w:val="kk-KZ"/>
        </w:rPr>
        <w:t>7.</w:t>
      </w:r>
      <w:r w:rsidRPr="007D1658">
        <w:rPr>
          <w:sz w:val="28"/>
          <w:szCs w:val="28"/>
          <w:lang w:val="kk-KZ"/>
        </w:rPr>
        <w:tab/>
        <w:t>Депозиттерді сомасына қарай топтарға бөлу кезінде есепті кезеңнің соңындағы жағдай бойынша деректер пайдаланылады.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8.</w:t>
      </w:r>
      <w:r w:rsidRPr="007D1658">
        <w:rPr>
          <w:sz w:val="28"/>
          <w:szCs w:val="28"/>
          <w:lang w:val="kk-KZ"/>
        </w:rPr>
        <w:tab/>
        <w:t>1-кестенің және 1.1-кестенің 3 және 11-бағандары бойынша жеке тұлғалар теңгемен және (немесе) шетел валютасымен ашқан депозиттердің жиынтық сомасы мен шоттардың саны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9.</w:t>
      </w:r>
      <w:r w:rsidRPr="007D1658">
        <w:rPr>
          <w:sz w:val="28"/>
          <w:szCs w:val="28"/>
          <w:lang w:val="kk-KZ"/>
        </w:rPr>
        <w:tab/>
        <w:t>1-кестенің және 1.1-кестенің 4, 5, 6, 7, 8, 9, 10, 12, 13, 14, 15, 16, 17 және 18-бағандарында жеке тұлғалар теңгемен және (немесе) шетел валютасымен ашқан депозиттердің жиынтық сомасы мен шоттардың саны мерзімі (мерзімнің болмауы) бойынша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10.</w:t>
      </w:r>
      <w:r w:rsidRPr="007D1658">
        <w:rPr>
          <w:sz w:val="28"/>
          <w:szCs w:val="28"/>
          <w:lang w:val="kk-KZ"/>
        </w:rPr>
        <w:tab/>
        <w:t>1-кестенің және 1.1-кестенің 10 және 18-бағандарында ағымдағы шоттар, талап етілгенге дейінгі салымдар және шартты салымдардан басқа, Қазақстан Республикасының заңнамасында шектеулердің болуын ескере отырып, шарттың мерзімі өткен, бірақ салымды клиент талап етпеген салымдар көрсетіледі, бұл ретте:</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lastRenderedPageBreak/>
        <w:t>2) клиенттің шотына үшінші тұлғалардың банктік шоттан ақшаны алу және (немесе) банктік шоттағы ақшаға тыйым салу туралы талаптары қойылған;</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 банк осы салымның мерзімін «талап етілгенге дейінгі салым» талаптарымен ұзартады.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11.</w:t>
      </w:r>
      <w:r w:rsidRPr="007D1658">
        <w:rPr>
          <w:sz w:val="28"/>
          <w:szCs w:val="28"/>
          <w:lang w:val="kk-KZ"/>
        </w:rPr>
        <w:tab/>
        <w:t>1-кестенің және 1.1-кестенің 3-жолында тұрғын үй құрылыс жинақтары, мемлекеттік білім беру жинақтау жүйесі шеңберінде ашылған ұлттық валютадағы салымдар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12.</w:t>
      </w:r>
      <w:r w:rsidRPr="007D1658">
        <w:rPr>
          <w:sz w:val="28"/>
          <w:szCs w:val="28"/>
          <w:lang w:val="kk-KZ"/>
        </w:rPr>
        <w:tab/>
      </w:r>
      <w:r w:rsidRPr="007D1658">
        <w:rPr>
          <w:sz w:val="28"/>
          <w:szCs w:val="28"/>
          <w:lang w:val="kk-KZ"/>
        </w:rPr>
        <w:tab/>
        <w:t>1-кестенің және 1.1-кестенің 4-жолында сыйақысы өзгермелі пайыздық мөлшерлеме бойынша есептелетін салымдар туралы мәліметтер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13.</w:t>
      </w:r>
      <w:r w:rsidRPr="007D1658">
        <w:rPr>
          <w:sz w:val="28"/>
          <w:szCs w:val="28"/>
          <w:lang w:val="kk-KZ"/>
        </w:rPr>
        <w:tab/>
        <w:t>Банкпен ерекше қатынастар арқылы байланысты тұлғалардың депозиттері бойынша жолдардағы деректер 1-кестенің тиісті 1.1.1.1, 1.1.1.2, 1.1.2.1, 1.1.2.2., 1.1.3.1, 1.1.3.2, 1.1.4, 1.1.5, 2.1.1, 2.1.2, 2.2.1, 2.2.2, 2.3.1, 2.3.2, 2.4, 2.5, 3, 4.1 және 4.2-жолдарына енгізілді.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Қазақстан Республикасының бейрезидент банкінің филиалымен ерекше қатынастармен байланысты тұлғалардың салымдары (депозиттері) бойынша жолдардағы көрсеткіштер 1.1-кестенің тиісті 1.1.1.1, 1.1.1.2, 1.1.2.1, 1.1.2.2., 1.1.3.1, 1.1.3.2, 1.1.4, 1.1.5, 2.1.1, 2.1.2, 2.2, 2.3, 2.4, 2.5, 3, 4.1 және 4.2-жолдарына енгізілді. </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Тұлғаның банкпен ерекше қатынастар арқылы байланысты болу белгісі «Қазақстан Республикасындағы банктер және банк қызметі туралы» Қазақстан Республикасы Заңының 40-бабында айқындалады.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14. 2-кестеде жеке тұлғалардың есепті айдағы депозиттері бойынша айналымдар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15.</w:t>
      </w:r>
      <w:r w:rsidRPr="007D1658">
        <w:rPr>
          <w:sz w:val="28"/>
          <w:szCs w:val="28"/>
          <w:lang w:val="kk-KZ"/>
        </w:rPr>
        <w:tab/>
        <w:t xml:space="preserve">Егер есепті ай ішінде шетел валютасындағы депозиттер бойынша есепте көзделген ашу, мерзімін ұзарту, толықтыру, ішінара алу операциялары жүргізілген болса, сома шетел валютасымен операциялар жүргізу күніне </w:t>
      </w:r>
      <w:r w:rsidRPr="007D1658">
        <w:rPr>
          <w:sz w:val="28"/>
          <w:szCs w:val="28"/>
          <w:lang w:val="kk-KZ"/>
        </w:rPr>
        <w:br/>
        <w:t xml:space="preserve">№ 56 және № 544  </w:t>
      </w:r>
      <w:r w:rsidRPr="007D1658">
        <w:rPr>
          <w:rStyle w:val="s1"/>
          <w:color w:val="auto"/>
          <w:sz w:val="28"/>
          <w:szCs w:val="28"/>
          <w:lang w:val="kk-KZ"/>
        </w:rPr>
        <w:t xml:space="preserve">бірлескен қаулы мен </w:t>
      </w:r>
      <w:r w:rsidRPr="007D1658">
        <w:rPr>
          <w:sz w:val="28"/>
          <w:szCs w:val="28"/>
          <w:lang w:val="kk-KZ"/>
        </w:rPr>
        <w:t>бұйрықта көзделген тәртіпте айқындалған валюта айырбастаудың нарықтық бағамы бойынша қайта есептеледі.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16.</w:t>
      </w:r>
      <w:r w:rsidRPr="007D1658">
        <w:rPr>
          <w:sz w:val="28"/>
          <w:szCs w:val="28"/>
          <w:lang w:val="kk-KZ"/>
        </w:rPr>
        <w:tab/>
        <w:t>2-кестенің 3 және 4-бағандарында депозиттердің сомасы және есепті айда жеке тұлғалар ашқан шоттардың саны мерзімі бойынша бөліністе көрсетіледі. 2-кестенің 4-бағанында депозит ашылған сәтте оның сомасын одан әрі толықтыру сомасын есепке алмай көрсету қажет, оның ішінде бұл ашылған кезде ақшалай қаражат енгізілмеген депозиттерге де қатысты.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Жаңа банктік шот ашуға әкеп соққан тұрғын үй құрылысы жинақтары шеңберінде ашылған салымдарды беру және бөлу жөніндегі операциялар </w:t>
      </w:r>
      <w:r w:rsidRPr="007D1658">
        <w:rPr>
          <w:sz w:val="28"/>
          <w:szCs w:val="28"/>
          <w:lang w:val="kk-KZ"/>
        </w:rPr>
        <w:br/>
        <w:t>2-кестенің 3 және 4-бағандарында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17.</w:t>
      </w:r>
      <w:r w:rsidRPr="007D1658">
        <w:rPr>
          <w:sz w:val="28"/>
          <w:szCs w:val="28"/>
          <w:lang w:val="kk-KZ"/>
        </w:rPr>
        <w:tab/>
        <w:t>2-кестенің 5 және 6-бағандарында шоттардың саны және есепті айда мерзімі ұзартылған депозиттердің сомасы көрсетіледі. 2-кестенің 6-бағанында депозитті одан әрі толықтыру сомасын есепке алмай, мерзімін ұзарту сәтіндегі депозит сомасын көрсету қажет.</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lastRenderedPageBreak/>
        <w:t xml:space="preserve">18. 2-кестенің 7 және 8-бағандарында есепті айда клиенттер және (немесе) үшінші тұлғалар толықтырған шоттардың саны және депозиттердің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 </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Жинақ салымдары мен мерзімділік шарттарына сәйкес келетін толықтыру құқығы жоқ салымдар бойынша 2-кестенің 7 және 8-бағандары салым бойынша бастапқы жарна кейінге қалдырылған жағдайда ғана толтырылады. Бұл ретте </w:t>
      </w:r>
      <w:r w:rsidRPr="007D1658">
        <w:rPr>
          <w:sz w:val="28"/>
          <w:szCs w:val="28"/>
          <w:lang w:val="kk-KZ"/>
        </w:rPr>
        <w:br/>
        <w:t xml:space="preserve">2-кестенің 7 және 8-бағандарында екінші деңгейдегі банк клиентінің шоттарына бұрын берешекті өтеу мақсатында акцептсіз тәртіппен есептен шығарылған ақшаны қайтару көрсетілмейді. </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Банктік шоттың жабылуына әкеп соққан тұрғын үй құрылысы жинақтары шеңберінде ашылған салымдарды біріктіру бойынша операциялар 2-кестенің </w:t>
      </w:r>
      <w:r w:rsidRPr="007D1658">
        <w:rPr>
          <w:sz w:val="28"/>
          <w:szCs w:val="28"/>
          <w:lang w:val="kk-KZ"/>
        </w:rPr>
        <w:br/>
        <w:t>7 және 8-бағандарында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19.</w:t>
      </w:r>
      <w:r w:rsidRPr="007D1658">
        <w:rPr>
          <w:sz w:val="28"/>
          <w:szCs w:val="28"/>
          <w:lang w:val="kk-KZ"/>
        </w:rPr>
        <w:tab/>
        <w:t>2-кестенің 9 және 10-бағандарында есепті айда мемлекеттік кірістер органдары мен сот орындаушыларының инкассолық өкімдеріне сәйкес ақша ішінара алынған, оның ішінде банк клиентінің, оның сенімді тұлғасының тапсырмасы бойынша, жасалған шарттар негізінде үшінші тұлғалардың талабы бойынша ішінара ақша алынған шоттардың саны және депозиттердің сомасы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20.</w:t>
      </w:r>
      <w:r w:rsidRPr="007D1658">
        <w:rPr>
          <w:sz w:val="28"/>
          <w:szCs w:val="28"/>
          <w:lang w:val="kk-KZ"/>
        </w:rPr>
        <w:tab/>
        <w:t>2-кестенің 11 және 12-бағандарында есепті айда шарт мерзімінің аяқталуына байланысты жабылған шоттардың саны мен депозиттердің сомасы, оның ішінде ағымдағы шоттар да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21.</w:t>
      </w:r>
      <w:r w:rsidRPr="007D1658">
        <w:rPr>
          <w:sz w:val="28"/>
          <w:szCs w:val="28"/>
          <w:lang w:val="kk-KZ"/>
        </w:rPr>
        <w:tab/>
        <w:t>2-кестенің 13 және 14-бағандарында есепті айда мерзімінен бұрын жабылған шоттардың саны және депозиттердің сомасы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Банктік шоттың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22. 3-кестенің 1-жолында екінші деңгейдегі банктің депозиторларға қарсы талаптарын ескермей, «Қазақстанның депозиттерге кепілдік беру қоры» акционерлік қоғамы (бұдан әрі – Қор) төлеуі тиіс екінші деңгейдегі банктің және Қазақстан Республикасының бейрезидент банкі филиалының жеке тұлғаларының барлық депозиттері бойынша өтемнің жалпы сомасы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23.</w:t>
      </w:r>
      <w:r w:rsidRPr="007D1658">
        <w:rPr>
          <w:sz w:val="28"/>
          <w:szCs w:val="28"/>
          <w:lang w:val="kk-KZ"/>
        </w:rPr>
        <w:tab/>
        <w:t>3-кестенің 2-жолында екінші деңгейдегі банктің депозиторларға қарсы талаптарының жалпы сомасын ескере отырып (шегере отырып), банктің және Қазақстан Республикасының бейрезидент банкі филиалының жеке тұлғаларының барлық депозиттері бойынша Қор төлеуі тиіс өтемнің жалпы сомасы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24.</w:t>
      </w:r>
      <w:r w:rsidRPr="007D1658">
        <w:rPr>
          <w:sz w:val="28"/>
          <w:szCs w:val="28"/>
          <w:lang w:val="kk-KZ"/>
        </w:rPr>
        <w:tab/>
        <w:t>3-кестенің 3-жолында банктің және Қазақстан Республикасының бейрезидент банкі филиалының депозитор-клиенттері болып табылатын жеке тұлғалардың қорытынды саны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25.</w:t>
      </w:r>
      <w:r w:rsidRPr="007D1658">
        <w:rPr>
          <w:sz w:val="28"/>
          <w:szCs w:val="28"/>
          <w:lang w:val="kk-KZ"/>
        </w:rPr>
        <w:tab/>
        <w:t xml:space="preserve">3-кестенің 3.1-жолында барлық шоттар бойынша нөлдік қалдығы бар клиенттер саны көрсетіледі. Егер банктің және Қазақстан Республикасының </w:t>
      </w:r>
      <w:r w:rsidRPr="007D1658">
        <w:rPr>
          <w:sz w:val="28"/>
          <w:szCs w:val="28"/>
          <w:lang w:val="kk-KZ"/>
        </w:rPr>
        <w:lastRenderedPageBreak/>
        <w:t>бейрезидент банкі филиалының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26.</w:t>
      </w:r>
      <w:r w:rsidRPr="007D1658">
        <w:rPr>
          <w:sz w:val="28"/>
          <w:szCs w:val="28"/>
          <w:lang w:val="kk-KZ"/>
        </w:rPr>
        <w:tab/>
        <w:t>3-кестенің 4-жолында жеке тұлғалардың нөлдік қалдықтары бар шоттарының жиынтық саны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27.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 мен республикалық маңызы бар қалалар  «Әкімшілік-аумақтық объектілердің жіктеуіші» (ӘАОЖ) ҚР ҰЖ </w:t>
      </w:r>
      <w:r w:rsidRPr="007D1658">
        <w:rPr>
          <w:rFonts w:eastAsia="Calibri"/>
          <w:sz w:val="28"/>
          <w:szCs w:val="22"/>
          <w:lang w:val="kk-KZ" w:eastAsia="en-US"/>
        </w:rPr>
        <w:t xml:space="preserve">11-2025 </w:t>
      </w:r>
      <w:r w:rsidRPr="007D1658">
        <w:rPr>
          <w:sz w:val="28"/>
          <w:szCs w:val="28"/>
          <w:lang w:val="kk-KZ"/>
        </w:rPr>
        <w:t>Қазақстан Республикасының ұлттық жіктеуішіне сәйкес толтырылады. Филиалдарда депозиттер болмаған кезде есептің тиісті ұяшықтары толтырылмайды.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28. 5-кесте есепті айдың бірінші күнінен бастап соңғы күніне дейінгі (қоса алғанда) кезеңде екінші деңгейдегі банктердің және Қазақстан Республикасының бейрезидент банкі филиалының тіркелген пайыздық мөлшерлемесі бар жеке тұлғалардың жаңадан тартылған депозиттері және ағымдағы шоттар бойынша толтырылады.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Жаңадан тартылған депозит – депозит:</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қатысушы банк есепті ай ішінде банктік шот және (немесе) банктік салым шарты бойынша қабылдаған;</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есепті ай ішінде мерзімі ұзартылған банктік салым шарты бойынша;</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есепті ай ішінде өзгертілген сыйақы мөлшерлемесі.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29.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30. 5-кесте басқа бағандардағы соманы қайталамай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31. 5-кестенің 3, 4 және 5-бағандарында белгіленген пайыздық мөлшерлемесі бар депозиттің әрбір санаты бойынша есепті ай үшін жаңадан ашылған шоттарда қабылданған екінші деңгейдегі банк және Қазақстан Республикасының бейрезидент банкі филиалының депозиттері сыйақысының тиісінше көлемі, ең жоғары жылдық тиімді және орташа өлшемді жылдық тиімді мөлшерлемесі көрсетіледі. Депозиттер көлемін есептеу кезінде депозит ашылған сәттегі оның сомасы және ол бойынша есепті айдағы барлық әкеліну ескеріледі. Бұл ретте, егер депозит ақшалай қаражатты енгізбей ашылса және есепті ай ішінде толықтырылмаса, онда </w:t>
      </w:r>
      <w:r w:rsidRPr="007D1658">
        <w:rPr>
          <w:rStyle w:val="ezkurwreuab5ozgtqnkl"/>
          <w:sz w:val="28"/>
          <w:szCs w:val="28"/>
          <w:lang w:val="kk-KZ"/>
        </w:rPr>
        <w:t>5</w:t>
      </w:r>
      <w:r w:rsidRPr="007D1658">
        <w:rPr>
          <w:sz w:val="28"/>
          <w:szCs w:val="28"/>
          <w:lang w:val="kk-KZ"/>
        </w:rPr>
        <w:t>-</w:t>
      </w:r>
      <w:r w:rsidRPr="007D1658">
        <w:rPr>
          <w:rStyle w:val="ezkurwreuab5ozgtqnkl"/>
          <w:sz w:val="28"/>
          <w:szCs w:val="28"/>
          <w:lang w:val="kk-KZ"/>
        </w:rPr>
        <w:t>кестенің</w:t>
      </w:r>
      <w:r w:rsidRPr="007D1658">
        <w:rPr>
          <w:sz w:val="28"/>
          <w:szCs w:val="28"/>
          <w:lang w:val="kk-KZ"/>
        </w:rPr>
        <w:t xml:space="preserve"> </w:t>
      </w:r>
      <w:r w:rsidRPr="007D1658">
        <w:rPr>
          <w:rStyle w:val="ezkurwreuab5ozgtqnkl"/>
          <w:sz w:val="28"/>
          <w:szCs w:val="28"/>
          <w:lang w:val="kk-KZ"/>
        </w:rPr>
        <w:t>3</w:t>
      </w:r>
      <w:r w:rsidRPr="007D1658">
        <w:rPr>
          <w:sz w:val="28"/>
          <w:szCs w:val="28"/>
          <w:lang w:val="kk-KZ"/>
        </w:rPr>
        <w:t>-</w:t>
      </w:r>
      <w:r w:rsidRPr="007D1658">
        <w:rPr>
          <w:rStyle w:val="ezkurwreuab5ozgtqnkl"/>
          <w:sz w:val="28"/>
          <w:szCs w:val="28"/>
          <w:lang w:val="kk-KZ"/>
        </w:rPr>
        <w:t>бағанында</w:t>
      </w:r>
      <w:r w:rsidRPr="007D1658">
        <w:rPr>
          <w:sz w:val="28"/>
          <w:szCs w:val="28"/>
          <w:lang w:val="kk-KZ"/>
        </w:rPr>
        <w:t xml:space="preserve"> </w:t>
      </w:r>
      <w:r w:rsidRPr="007D1658">
        <w:rPr>
          <w:rStyle w:val="ezkurwreuab5ozgtqnkl"/>
          <w:sz w:val="28"/>
          <w:szCs w:val="28"/>
          <w:lang w:val="kk-KZ"/>
        </w:rPr>
        <w:t>көлемі</w:t>
      </w:r>
      <w:r w:rsidRPr="007D1658">
        <w:rPr>
          <w:sz w:val="28"/>
          <w:szCs w:val="28"/>
          <w:lang w:val="kk-KZ"/>
        </w:rPr>
        <w:t xml:space="preserve"> </w:t>
      </w:r>
      <w:r w:rsidRPr="007D1658">
        <w:rPr>
          <w:rStyle w:val="ezkurwreuab5ozgtqnkl"/>
          <w:sz w:val="28"/>
          <w:szCs w:val="28"/>
          <w:lang w:val="kk-KZ"/>
        </w:rPr>
        <w:t xml:space="preserve">көрсетілмейді, </w:t>
      </w:r>
      <w:r w:rsidRPr="007D1658">
        <w:rPr>
          <w:sz w:val="28"/>
          <w:szCs w:val="28"/>
          <w:lang w:val="kk-KZ"/>
        </w:rPr>
        <w:t>бірақ бұл ретте жаңадан ашылған депозит бойынша ең жоғары мөлшерлемені көрсете отырып 5-кестенің 4-бағанын толтыру қажет.</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5-кестеде әкелінуде клиенттер және (немесе) үшінші тұлғалар есепті айда (капиталдандыруды қоспағанда) толықтырған барлық депозит бойынша, оның </w:t>
      </w:r>
      <w:r w:rsidRPr="007D1658">
        <w:rPr>
          <w:sz w:val="28"/>
          <w:szCs w:val="28"/>
          <w:lang w:val="kk-KZ"/>
        </w:rPr>
        <w:lastRenderedPageBreak/>
        <w:t>ішінде банктік салым шартына сәйкес есепті айда енгізілген салым бойынша кейінге қалдырылған бастапқы жарна сомасы көрсетілуі қажет.</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Егер жаңадан ашылған шотта қабылданған депозит бойынша сыйақы мөлшерлемесі есепті ай ішінде өзгертілген болса, онда 5-кестенің 4-бағанында оның өзгеруін ескере отырып, есепті ай ішінде болған барлық мөлшерлемелердің ішіндегі ең үлкен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32. Жаңадан тартылған шетел валютасындағы депозиттер шетел валютасындағы депозитті тарту күніне № 56 және № 544  </w:t>
      </w:r>
      <w:r w:rsidRPr="007D1658">
        <w:rPr>
          <w:rStyle w:val="s1"/>
          <w:color w:val="auto"/>
          <w:sz w:val="28"/>
          <w:szCs w:val="28"/>
          <w:lang w:val="kk-KZ"/>
        </w:rPr>
        <w:t xml:space="preserve">бірлескен қаулы мен </w:t>
      </w:r>
      <w:r w:rsidRPr="007D1658">
        <w:rPr>
          <w:sz w:val="28"/>
          <w:szCs w:val="28"/>
          <w:lang w:val="kk-KZ"/>
        </w:rPr>
        <w:t>бұйрықта көзделген тәртіпте айқындалған валюта айырбастаудың нарықтық бағамы бойынша қайта есептеледі.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33. 5-кестенің 6, 7 және 8-бағандарында белгіленген пайыздық мөлшерлемесі бар депозиттің әрбір санаты бойынша сыйақы мөлшерлемесінің өзгеруімен есепті айда мерзімі ұзартылған екінші деңгейдегі банктің және Қазақстан Республикасының бейрезидент банкі филиалының депозиттері сыйақысының тиісінше көлемі, ең жоғары жылдық тиімді және орташа өлшемді жылдық тиімді мөлшерлемесі көрсетіледі. Егер есепті ай ішінде мерзімі ұзартылған депозит бойынша сыйақы мөлшерлемесі қайта өзгертілген болса, онда 5-кестенің 7-бағанында депозиттің мерзімі ұзартылғаннан кейін, оның өзгеруін ескере отырып, есепті ай ішінде болған барлық мөлшерлемелердің ішіндегі ең үлкен ең жоғары жылдық тиімді сыйақы мөлшерлемесі көрсетіледі. Бұл ретте есепті айда сыйақы мөлшерлемесі қайта өзгертілген есепті айда мерзімі ұзартылған депозиттер 5-кестенің 12, 13 және 14-бағандарында қайталанбайды. Депозиттер көлемін есептеу кезінде мерзімі ұзартылған сәтіндегі сыйақы мөлшерлемесінің өзгеруімен мерзімі ұзартылған депозит сомасы және ол бойынша мерзімі ұзартылған күнінен бастап есепті айдағы барлық әкеліну ескеріледі.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5-кестенің 9, 10 және 11-бағандарында тиісінше екінші деңгейдегі банктің және Қазақстан Республикасының бейрезидент банкі филиалының депозиттері сыйақысының көлемі, ең жоғары жылдық тиімді және орташа өлшемді жылдық тиімді мөлшерлемесі белгіленген </w:t>
      </w:r>
      <w:r w:rsidRPr="007D1658">
        <w:rPr>
          <w:rStyle w:val="ezkurwreuab5ozgtqnkl"/>
          <w:sz w:val="28"/>
          <w:szCs w:val="28"/>
          <w:lang w:val="kk-KZ"/>
        </w:rPr>
        <w:t>пайыздық</w:t>
      </w:r>
      <w:r w:rsidRPr="007D1658">
        <w:rPr>
          <w:sz w:val="28"/>
          <w:szCs w:val="28"/>
          <w:lang w:val="kk-KZ"/>
        </w:rPr>
        <w:t xml:space="preserve"> </w:t>
      </w:r>
      <w:r w:rsidRPr="007D1658">
        <w:rPr>
          <w:rStyle w:val="ezkurwreuab5ozgtqnkl"/>
          <w:sz w:val="28"/>
          <w:szCs w:val="28"/>
          <w:lang w:val="kk-KZ"/>
        </w:rPr>
        <w:t>мөлшерлесі бар</w:t>
      </w:r>
      <w:r w:rsidRPr="007D1658">
        <w:rPr>
          <w:sz w:val="28"/>
          <w:szCs w:val="28"/>
          <w:lang w:val="kk-KZ"/>
        </w:rPr>
        <w:t xml:space="preserve"> </w:t>
      </w:r>
      <w:r w:rsidRPr="007D1658">
        <w:rPr>
          <w:rStyle w:val="ezkurwreuab5ozgtqnkl"/>
          <w:sz w:val="28"/>
          <w:szCs w:val="28"/>
          <w:lang w:val="kk-KZ"/>
        </w:rPr>
        <w:t>депозиттің</w:t>
      </w:r>
      <w:r w:rsidRPr="007D1658">
        <w:rPr>
          <w:sz w:val="28"/>
          <w:szCs w:val="28"/>
          <w:lang w:val="kk-KZ"/>
        </w:rPr>
        <w:t xml:space="preserve"> </w:t>
      </w:r>
      <w:r w:rsidRPr="007D1658">
        <w:rPr>
          <w:rStyle w:val="ezkurwreuab5ozgtqnkl"/>
          <w:sz w:val="28"/>
          <w:szCs w:val="28"/>
          <w:lang w:val="kk-KZ"/>
        </w:rPr>
        <w:t>әрбір</w:t>
      </w:r>
      <w:r w:rsidRPr="007D1658">
        <w:rPr>
          <w:sz w:val="28"/>
          <w:szCs w:val="28"/>
          <w:lang w:val="kk-KZ"/>
        </w:rPr>
        <w:t xml:space="preserve"> </w:t>
      </w:r>
      <w:r w:rsidRPr="007D1658">
        <w:rPr>
          <w:rStyle w:val="ezkurwreuab5ozgtqnkl"/>
          <w:sz w:val="28"/>
          <w:szCs w:val="28"/>
          <w:lang w:val="kk-KZ"/>
        </w:rPr>
        <w:t>санаты</w:t>
      </w:r>
      <w:r w:rsidRPr="007D1658">
        <w:rPr>
          <w:sz w:val="28"/>
          <w:szCs w:val="28"/>
          <w:lang w:val="kk-KZ"/>
        </w:rPr>
        <w:t xml:space="preserve"> бойынша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5-кестенің 6, 7, 8, 9, 10 және 11-бағандары осы түсіндірменің </w:t>
      </w:r>
      <w:r w:rsidRPr="007D1658">
        <w:rPr>
          <w:sz w:val="28"/>
          <w:szCs w:val="28"/>
          <w:lang w:val="kk-KZ"/>
        </w:rPr>
        <w:br/>
        <w:t xml:space="preserve">30-тармағында көрсетілген талаптарға сәйкес толтырылуға тиіс. Яғни, егер бастапқыда сыйақы мөлшерлемесін сақтай отырып, мерзімі ұзартылған болса, содан кейін есепті ай ішінде осындай депозиттер бойынша сыйақы мөлшерлемесінің жалпы өзгеруі орын алса, онда мәліметтер 5-кестенің </w:t>
      </w:r>
      <w:r w:rsidRPr="007D1658">
        <w:rPr>
          <w:sz w:val="28"/>
          <w:szCs w:val="28"/>
          <w:lang w:val="kk-KZ"/>
        </w:rPr>
        <w:br/>
        <w:t>9, 10 және 11-бағандарында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Егер есепті ай ішінде мерзімі ұзартылған депозит бойынша сыйақы мөлшерлемесі өзгертілген болса, онда 5-кестенің 10-бағанында депозиттің мерзімі ұзартылғаннан кейін, оның өзгеруін ескере отырып, есепті ай ішінде болған барлық мөлшерлемелердегі ішіндегі ең жоғары жылдық тиімді сыйақы </w:t>
      </w:r>
      <w:r w:rsidRPr="007D1658">
        <w:rPr>
          <w:sz w:val="28"/>
          <w:szCs w:val="28"/>
          <w:lang w:val="kk-KZ"/>
        </w:rPr>
        <w:lastRenderedPageBreak/>
        <w:t xml:space="preserve">мөлшерлемесі көрсетіледі. Бұл ретте есепті айда сыйақы мөлшерлемесі өзгертілген есепті айда мерзімі ұзартылған депозиттер 5-кестенің 12, 13 және </w:t>
      </w:r>
      <w:r w:rsidRPr="007D1658">
        <w:rPr>
          <w:sz w:val="28"/>
          <w:szCs w:val="28"/>
          <w:lang w:val="kk-KZ"/>
        </w:rPr>
        <w:br/>
        <w:t>14-бағандарында қайталанбайды. Депозиттердің көлемін есептеу кезінде мерзімі ұзартылған депозиттің сомасы мерзімін ұзарту сәтіндегі сыйақы мөлшерлемесін өзгертпестен және ол бойынша есепті айдағы барлық әкеліну, осындай депозиттер бойынша сыйақы мөлшерлемесінің жалпы өзгеруінен кейін болған әкелінуді қоса алғанда, мерзімін ұзарту күнінен бастап есепке алынады.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Есепті айда 1 реттен артық мерзімі ұзартылған депозиттер (мерзімі 1 (бір) айға дейін қоса алғанда депозиттер) бастапқыда мерзімі ұзартылған көлем бойынша бірінші рет мерзімнің ұзартылғаны көрсетіледі, бұл ретте осы депозиттің мерзімін ұзарту кезінде есепті ай ішінде болған барлық мөлшерлемелердің ішінен сыйақының ең үлкен ең жоғары мөлшерлемесі көрсетіледі. Есепті айда мерзімі ұзартылған депозиттер бойынша қалдық бастапқы мерзімін ұзарту күніне айқындалады. Мұндай депозиттер бойынша әкеліну бастапқы мерзімін ұзарту күнінен бастап енгізіледі.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34. 5-кестенің 12, 13 және 14-бағандарында есепті ай ішінде сыйақы мөлшерлемелері өзгертілген мерзімі ұзартылған депозиттер мен жаңадан тартылған депозиттерді қоспағанда, белгіленген пайыздық мөлшерлемесі бар депозиттің әрбір санаты бойынша сыйақы мөлшерлемелері есепті айда өзгертілген екінші деңгейдегі банк депозиттері сыйақысының тиісінше көлемі, жылдық ең жоғары тиімді және орташа өлшемді жылдық тиімді мөлшерлемелері көрсетіледі. Депозиттер көлемін есептеу кезінде сыйақы мөлшерлемесі өзгерген сәттегі депозит сомасы және ол бойынша есепті айдағы барлық әкеліну есепке алынады.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Есепті айда сыйақы мөлшерлемесі өзгертілген депозиттер бойынша қалдық сыйақы мөлшерлемесі өзгерген күнге айқындалады. Мұндай депозиттер бойынша әкеліну сыйақы мөлшерлемесі өзгерген күннен бастап қосылады.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35. Әрбір жаңадан тартылған депозит 29-тармақта көрсетілген жаңадан тартылған депозиттер түрлерінің біріне ғана жатқызылуы тиіс.</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5-кестенің 3, 6, 9 және 12-бағандарының сомасы есепті айда олар бойынша барлық әкелінуді ескере отырып, есепті айда жаңадан тартылған депозиттердің көлеміне тең болуға тиіс.</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36.</w:t>
      </w:r>
      <w:r w:rsidRPr="007D1658">
        <w:rPr>
          <w:sz w:val="28"/>
          <w:szCs w:val="28"/>
          <w:lang w:val="kk-KZ"/>
        </w:rPr>
        <w:tab/>
        <w:t>Есепті ай ішінде тартылған салымның әрбір санаты бойынша, оның ішінде салымның мерзіміне байланысты (бұл көрсетілген жерде) жеке есептелетін орташа өлшемді жылдық тиімді сыйақы мөлшерлемесі мынадай формула бойынша көрсетіледі:</w:t>
      </w:r>
    </w:p>
    <w:p w:rsidR="007145DF" w:rsidRPr="007D1658" w:rsidRDefault="007145DF" w:rsidP="007145DF">
      <w:pPr>
        <w:tabs>
          <w:tab w:val="left" w:pos="1134"/>
        </w:tabs>
        <w:ind w:firstLine="708"/>
        <w:jc w:val="both"/>
        <w:rPr>
          <w:rFonts w:eastAsia="Calibri"/>
          <w:iCs/>
          <w:sz w:val="28"/>
          <w:szCs w:val="28"/>
          <w:lang w:val="kk-KZ" w:eastAsia="en-US"/>
        </w:rPr>
      </w:pPr>
      <w:r w:rsidRPr="007D1658">
        <w:rPr>
          <w:rFonts w:eastAsia="Calibri"/>
          <w:iCs/>
          <w:sz w:val="28"/>
          <w:szCs w:val="28"/>
          <w:lang w:val="kk-KZ" w:eastAsia="en-US"/>
        </w:rPr>
        <w:t xml:space="preserve">                                       n             </w:t>
      </w:r>
    </w:p>
    <w:p w:rsidR="007145DF" w:rsidRPr="007D1658" w:rsidRDefault="007145DF" w:rsidP="007145DF">
      <w:pPr>
        <w:tabs>
          <w:tab w:val="left" w:pos="1134"/>
        </w:tabs>
        <w:ind w:firstLine="708"/>
        <w:rPr>
          <w:rFonts w:eastAsia="Calibri"/>
          <w:sz w:val="28"/>
          <w:szCs w:val="28"/>
          <w:vertAlign w:val="subscript"/>
          <w:lang w:val="kk-KZ" w:eastAsia="en-US"/>
        </w:rPr>
      </w:pPr>
      <w:r w:rsidRPr="007D1658">
        <w:rPr>
          <w:rFonts w:eastAsia="Calibri"/>
          <w:iCs/>
          <w:sz w:val="28"/>
          <w:szCs w:val="28"/>
          <w:lang w:val="kk-KZ" w:eastAsia="en-US"/>
        </w:rPr>
        <w:t>                                      ∑ ЖТСМ</w:t>
      </w:r>
      <w:r w:rsidRPr="007D1658">
        <w:rPr>
          <w:rFonts w:eastAsia="Calibri"/>
          <w:iCs/>
          <w:sz w:val="28"/>
          <w:szCs w:val="28"/>
          <w:vertAlign w:val="subscript"/>
          <w:lang w:val="kk-KZ" w:eastAsia="en-US"/>
        </w:rPr>
        <w:t xml:space="preserve"> i</w:t>
      </w:r>
      <w:r w:rsidRPr="007D1658">
        <w:rPr>
          <w:rFonts w:eastAsia="Calibri"/>
          <w:iCs/>
          <w:sz w:val="28"/>
          <w:szCs w:val="28"/>
          <w:lang w:val="kk-KZ" w:eastAsia="en-US"/>
        </w:rPr>
        <w:t xml:space="preserve"> * V</w:t>
      </w:r>
      <w:r w:rsidRPr="007D1658">
        <w:rPr>
          <w:rFonts w:eastAsia="Calibri"/>
          <w:iCs/>
          <w:sz w:val="28"/>
          <w:szCs w:val="28"/>
          <w:vertAlign w:val="subscript"/>
          <w:lang w:val="kk-KZ" w:eastAsia="en-US"/>
        </w:rPr>
        <w:t xml:space="preserve">i </w:t>
      </w:r>
    </w:p>
    <w:p w:rsidR="007145DF" w:rsidRPr="007D1658" w:rsidRDefault="007145DF" w:rsidP="007145DF">
      <w:pPr>
        <w:tabs>
          <w:tab w:val="left" w:pos="1134"/>
        </w:tabs>
        <w:ind w:firstLine="708"/>
        <w:rPr>
          <w:rFonts w:eastAsia="Calibri"/>
          <w:iCs/>
          <w:sz w:val="28"/>
          <w:szCs w:val="28"/>
          <w:lang w:val="kk-KZ" w:eastAsia="en-US"/>
        </w:rPr>
      </w:pPr>
      <w:r w:rsidRPr="007D1658">
        <w:rPr>
          <w:rFonts w:eastAsia="Calibri"/>
          <w:iCs/>
          <w:sz w:val="28"/>
          <w:szCs w:val="28"/>
          <w:lang w:val="kk-KZ" w:eastAsia="en-US"/>
        </w:rPr>
        <w:t xml:space="preserve">                                      i=1  </w:t>
      </w:r>
    </w:p>
    <w:p w:rsidR="007145DF" w:rsidRPr="007D1658" w:rsidRDefault="007145DF" w:rsidP="007145DF">
      <w:pPr>
        <w:tabs>
          <w:tab w:val="left" w:pos="1134"/>
        </w:tabs>
        <w:ind w:firstLine="708"/>
        <w:jc w:val="both"/>
        <w:rPr>
          <w:rFonts w:eastAsia="Calibri"/>
          <w:sz w:val="28"/>
          <w:szCs w:val="28"/>
          <w:lang w:val="kk-KZ" w:eastAsia="en-US"/>
        </w:rPr>
      </w:pPr>
      <w:r w:rsidRPr="007D1658">
        <w:rPr>
          <w:rFonts w:eastAsia="Calibri"/>
          <w:noProof/>
          <w:sz w:val="28"/>
          <w:szCs w:val="28"/>
        </w:rPr>
        <w:drawing>
          <wp:anchor distT="0" distB="0" distL="114300" distR="114300" simplePos="0" relativeHeight="251659264" behindDoc="0" locked="0" layoutInCell="1" allowOverlap="1" wp14:anchorId="45F4357B" wp14:editId="44B48D32">
            <wp:simplePos x="0" y="0"/>
            <wp:positionH relativeFrom="column">
              <wp:posOffset>1558290</wp:posOffset>
            </wp:positionH>
            <wp:positionV relativeFrom="paragraph">
              <wp:posOffset>74295</wp:posOffset>
            </wp:positionV>
            <wp:extent cx="1390650" cy="9525"/>
            <wp:effectExtent l="0" t="0" r="0" b="952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Прямая соединительная линия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9525"/>
                    </a:xfrm>
                    <a:prstGeom prst="rect">
                      <a:avLst/>
                    </a:prstGeom>
                    <a:noFill/>
                  </pic:spPr>
                </pic:pic>
              </a:graphicData>
            </a:graphic>
            <wp14:sizeRelH relativeFrom="margin">
              <wp14:pctWidth>0</wp14:pctWidth>
            </wp14:sizeRelH>
            <wp14:sizeRelV relativeFrom="page">
              <wp14:pctHeight>0</wp14:pctHeight>
            </wp14:sizeRelV>
          </wp:anchor>
        </w:drawing>
      </w:r>
      <w:r w:rsidRPr="007D1658">
        <w:rPr>
          <w:rFonts w:eastAsia="Calibri"/>
          <w:iCs/>
          <w:sz w:val="28"/>
          <w:szCs w:val="28"/>
          <w:lang w:val="kk-KZ" w:eastAsia="en-US"/>
        </w:rPr>
        <w:t xml:space="preserve">   ЖТСМ</w:t>
      </w:r>
      <w:r w:rsidRPr="007D1658">
        <w:rPr>
          <w:rFonts w:eastAsia="Calibri"/>
          <w:iCs/>
          <w:sz w:val="28"/>
          <w:szCs w:val="28"/>
          <w:vertAlign w:val="subscript"/>
          <w:lang w:val="kk-KZ" w:eastAsia="en-US"/>
        </w:rPr>
        <w:t xml:space="preserve"> орт. өлш.       </w:t>
      </w:r>
      <w:r w:rsidRPr="007D1658">
        <w:rPr>
          <w:rFonts w:eastAsia="Calibri"/>
          <w:iCs/>
          <w:sz w:val="28"/>
          <w:szCs w:val="28"/>
          <w:lang w:val="kk-KZ" w:eastAsia="en-US"/>
        </w:rPr>
        <w:t xml:space="preserve">=    </w:t>
      </w:r>
    </w:p>
    <w:p w:rsidR="007145DF" w:rsidRPr="007D1658" w:rsidRDefault="007145DF" w:rsidP="007145DF">
      <w:pPr>
        <w:tabs>
          <w:tab w:val="left" w:pos="1134"/>
        </w:tabs>
        <w:ind w:firstLine="708"/>
        <w:jc w:val="both"/>
        <w:rPr>
          <w:rFonts w:eastAsia="Calibri"/>
          <w:iCs/>
          <w:sz w:val="28"/>
          <w:szCs w:val="28"/>
          <w:lang w:val="kk-KZ" w:eastAsia="en-US"/>
        </w:rPr>
      </w:pPr>
      <w:r w:rsidRPr="007D1658">
        <w:rPr>
          <w:rFonts w:eastAsia="Calibri"/>
          <w:iCs/>
          <w:sz w:val="28"/>
          <w:szCs w:val="28"/>
          <w:lang w:val="kk-KZ" w:eastAsia="en-US"/>
        </w:rPr>
        <w:t>                                         n             </w:t>
      </w:r>
    </w:p>
    <w:p w:rsidR="007145DF" w:rsidRPr="007D1658" w:rsidRDefault="007145DF" w:rsidP="007145DF">
      <w:pPr>
        <w:tabs>
          <w:tab w:val="left" w:pos="1134"/>
        </w:tabs>
        <w:ind w:firstLine="708"/>
        <w:rPr>
          <w:rFonts w:eastAsia="Calibri"/>
          <w:sz w:val="28"/>
          <w:szCs w:val="28"/>
          <w:vertAlign w:val="subscript"/>
          <w:lang w:val="kk-KZ" w:eastAsia="en-US"/>
        </w:rPr>
      </w:pPr>
      <w:r w:rsidRPr="007D1658">
        <w:rPr>
          <w:rFonts w:eastAsia="Calibri"/>
          <w:iCs/>
          <w:sz w:val="28"/>
          <w:szCs w:val="28"/>
          <w:lang w:val="kk-KZ" w:eastAsia="en-US"/>
        </w:rPr>
        <w:t>                                        ∑ V</w:t>
      </w:r>
      <w:r w:rsidRPr="007D1658">
        <w:rPr>
          <w:rFonts w:eastAsia="Calibri"/>
          <w:iCs/>
          <w:sz w:val="28"/>
          <w:szCs w:val="28"/>
          <w:vertAlign w:val="subscript"/>
          <w:lang w:val="kk-KZ" w:eastAsia="en-US"/>
        </w:rPr>
        <w:t>i</w:t>
      </w:r>
    </w:p>
    <w:p w:rsidR="007145DF" w:rsidRPr="007D1658" w:rsidRDefault="007145DF" w:rsidP="007145DF">
      <w:pPr>
        <w:tabs>
          <w:tab w:val="left" w:pos="1134"/>
        </w:tabs>
        <w:ind w:firstLine="708"/>
        <w:rPr>
          <w:rFonts w:eastAsia="Calibri"/>
          <w:iCs/>
          <w:sz w:val="28"/>
          <w:szCs w:val="28"/>
          <w:lang w:val="kk-KZ" w:eastAsia="en-US"/>
        </w:rPr>
      </w:pPr>
      <w:r w:rsidRPr="007D1658">
        <w:rPr>
          <w:rFonts w:eastAsia="Calibri"/>
          <w:iCs/>
          <w:sz w:val="28"/>
          <w:szCs w:val="28"/>
          <w:lang w:val="kk-KZ" w:eastAsia="en-US"/>
        </w:rPr>
        <w:t xml:space="preserve">                                       i=1  </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lastRenderedPageBreak/>
        <w:t>мұнда:</w:t>
      </w:r>
    </w:p>
    <w:p w:rsidR="007145DF" w:rsidRPr="007D1658" w:rsidRDefault="007145DF" w:rsidP="007145DF">
      <w:pPr>
        <w:tabs>
          <w:tab w:val="left" w:pos="1134"/>
        </w:tabs>
        <w:autoSpaceDE w:val="0"/>
        <w:autoSpaceDN w:val="0"/>
        <w:ind w:firstLine="708"/>
        <w:jc w:val="both"/>
        <w:rPr>
          <w:sz w:val="28"/>
          <w:szCs w:val="28"/>
          <w:lang w:val="kk-KZ"/>
        </w:rPr>
      </w:pPr>
      <w:r w:rsidRPr="007D1658">
        <w:rPr>
          <w:iCs/>
          <w:sz w:val="28"/>
          <w:szCs w:val="28"/>
          <w:lang w:val="kk-KZ"/>
        </w:rPr>
        <w:t>ЖТСМ</w:t>
      </w:r>
      <w:r w:rsidRPr="007D1658">
        <w:rPr>
          <w:sz w:val="28"/>
          <w:szCs w:val="28"/>
          <w:lang w:val="kk-KZ"/>
        </w:rPr>
        <w:t xml:space="preserve"> орт. өлш. – салымның белгілі бір санаты бойынша орташа өлшемді жылдық тиімді сыйақы мөлшерлемесі;</w:t>
      </w:r>
    </w:p>
    <w:p w:rsidR="007145DF" w:rsidRPr="007D1658" w:rsidRDefault="007145DF" w:rsidP="007145DF">
      <w:pPr>
        <w:tabs>
          <w:tab w:val="left" w:pos="851"/>
        </w:tabs>
        <w:autoSpaceDE w:val="0"/>
        <w:autoSpaceDN w:val="0"/>
        <w:ind w:firstLine="708"/>
        <w:jc w:val="both"/>
        <w:rPr>
          <w:sz w:val="28"/>
          <w:szCs w:val="28"/>
          <w:lang w:val="kk-KZ"/>
        </w:rPr>
      </w:pPr>
      <w:r w:rsidRPr="007D1658">
        <w:rPr>
          <w:iCs/>
          <w:sz w:val="28"/>
          <w:szCs w:val="28"/>
          <w:lang w:val="kk-KZ"/>
        </w:rPr>
        <w:t>ЖТСМ</w:t>
      </w:r>
      <w:r w:rsidRPr="007D1658">
        <w:rPr>
          <w:sz w:val="28"/>
          <w:szCs w:val="28"/>
          <w:lang w:val="kk-KZ"/>
        </w:rPr>
        <w:t>i – салымның белгілі бір санаты бойынша жылдық тиімді сыйақы мөлшерлемесі;</w:t>
      </w:r>
    </w:p>
    <w:p w:rsidR="007145DF" w:rsidRPr="007D1658" w:rsidRDefault="007145DF" w:rsidP="007145DF">
      <w:pPr>
        <w:tabs>
          <w:tab w:val="left" w:pos="851"/>
        </w:tabs>
        <w:autoSpaceDE w:val="0"/>
        <w:autoSpaceDN w:val="0"/>
        <w:ind w:firstLine="708"/>
        <w:jc w:val="both"/>
        <w:rPr>
          <w:sz w:val="28"/>
          <w:szCs w:val="28"/>
          <w:lang w:val="kk-KZ"/>
        </w:rPr>
      </w:pPr>
      <w:r w:rsidRPr="007D1658">
        <w:rPr>
          <w:sz w:val="28"/>
          <w:szCs w:val="28"/>
          <w:lang w:val="kk-KZ"/>
        </w:rPr>
        <w:t>Vi – белгіленген пайыздық мөлшерлемесі бар салымның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салымдардың сомасы (барлық ағындар).</w:t>
      </w:r>
    </w:p>
    <w:p w:rsidR="007145DF" w:rsidRPr="007D1658" w:rsidRDefault="007145DF" w:rsidP="007145DF">
      <w:pPr>
        <w:tabs>
          <w:tab w:val="left" w:pos="851"/>
        </w:tabs>
        <w:autoSpaceDE w:val="0"/>
        <w:autoSpaceDN w:val="0"/>
        <w:ind w:firstLine="708"/>
        <w:jc w:val="both"/>
        <w:rPr>
          <w:sz w:val="28"/>
          <w:szCs w:val="28"/>
          <w:lang w:val="kk-KZ"/>
        </w:rPr>
      </w:pPr>
      <w:r w:rsidRPr="007D1658">
        <w:rPr>
          <w:sz w:val="28"/>
          <w:szCs w:val="28"/>
          <w:lang w:val="kk-KZ"/>
        </w:rPr>
        <w:t>Есепті айда жаңадан тартылған салымдардың сомасын есептеу кезінде осы түсіндірменің 29-тармағында көрсетілген есепті айда жаңадан тартылған салым бойынша барлық ағындар ескеріледі.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37.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егер жүздік үлес 5 (бестен) көп немесе оған тең болса, ондық үлес 1 (бірге) ұлғайтылады, одан кейін келетін барлық таңбалар алып тасталады;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егер жүздік үлес 5 (бестен) аз болса, ондық үлес өзгеріссіз қалады, одан кейін келетін барлық таңбалар алып тасталады.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38. 6-кесте есепті айдың бірінші күнінен соңғы күніне дейінгі (қоса алғанда) кезеңде екінші деңгейдегі банктердің және Қазақстан Республикасының бейрезидент банкі филиалының өзгермелі пайыздық мөлшерлемесі бар ұлттық валютадағы жеке тұлғалардың тартылған салымдары бойынша толтырылады.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39.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инфляция деңгейі бойынша – мемлекеттік статистика саласындағы уәкілетті орган жариялайтын ресми статистикалық ақпарат;</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ақша нарығының мөлшерлемелері бойынша: ТОНИА (TONIA) – Теңге ОверНайт Индекс Авередж (Tenge OverNight Index Average), ТВИНА (TWINA) – Теңге Вик Индекс Авередж (Tenge Week Index Average) – «Қазақстан қор биржасы» акционерлік қоғамының ресми интернет-ресурсында жарияланатын деректер.</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40. 6-кестенің 4-бағанында өзгермелі пайыздық мөлшерлемесі бар салымның әрбір санаты бойынша есепті айда тартылған банк салымдарының көлемі көрсетіледі. Есепті айда жаңадан тартылған салымдардың көлемін есептеу кезінде есепті айда жаңадан тартылған салым бойынша барлық әкеліну ескеріледі.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41. 6-кестенің 5-бағанында өзгермелі пайыздық мөлшерлемесі бар салымның әрбір санаты бойынша екінші деңгейдегі банк, Қазақстан </w:t>
      </w:r>
      <w:r w:rsidRPr="007D1658">
        <w:rPr>
          <w:sz w:val="28"/>
          <w:szCs w:val="28"/>
          <w:lang w:val="kk-KZ"/>
        </w:rPr>
        <w:lastRenderedPageBreak/>
        <w:t>Республикасының бейрезидент банкінің филиалы дербес есептейтін және белгілейтін пайыздық спрэд мөлшерлемесінің мәні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Егер бір бенчмаркі бар, өзгермелі пайыздық мөлшерлемесі бар салымдар бойынша пайыздық спрэд мөлшерлемесінің әртүрлі мәндері қолданылған жағдайда қолданылған пайыздық спрэдтің ең жоғары мөлшерлемесі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42. 6-кестенің 6-бағанында есепті ай ішінде тартылған салымның әрбір санаты ішінде ең жоғары жылдық тиімді сыйақы мөлшерлемесі көрсетіледі.</w:t>
      </w:r>
    </w:p>
    <w:p w:rsidR="007145DF" w:rsidRPr="007D1658" w:rsidRDefault="007145DF" w:rsidP="007145DF">
      <w:pPr>
        <w:tabs>
          <w:tab w:val="left" w:pos="1134"/>
          <w:tab w:val="left" w:pos="6521"/>
        </w:tabs>
        <w:autoSpaceDE w:val="0"/>
        <w:autoSpaceDN w:val="0"/>
        <w:ind w:firstLine="708"/>
        <w:jc w:val="both"/>
        <w:rPr>
          <w:sz w:val="28"/>
          <w:szCs w:val="28"/>
          <w:lang w:val="kk-KZ"/>
        </w:rPr>
      </w:pPr>
      <w:r w:rsidRPr="007D1658">
        <w:rPr>
          <w:sz w:val="28"/>
          <w:szCs w:val="28"/>
          <w:lang w:val="kk-KZ"/>
        </w:rPr>
        <w:t>43. Бір немесе бірнеше санат бойынша салымдар болмаса бағандар мен тиісті жолдар толтырылмайды.</w:t>
      </w:r>
    </w:p>
    <w:p w:rsidR="007145DF" w:rsidRPr="007D1658" w:rsidRDefault="007145DF" w:rsidP="007145DF">
      <w:pPr>
        <w:tabs>
          <w:tab w:val="left" w:pos="1134"/>
          <w:tab w:val="left" w:pos="6521"/>
        </w:tabs>
        <w:autoSpaceDE w:val="0"/>
        <w:autoSpaceDN w:val="0"/>
        <w:ind w:firstLine="708"/>
        <w:jc w:val="both"/>
        <w:rPr>
          <w:sz w:val="28"/>
          <w:szCs w:val="28"/>
          <w:lang w:val="kk-KZ"/>
        </w:rPr>
      </w:pPr>
      <w:r w:rsidRPr="007D1658">
        <w:rPr>
          <w:sz w:val="28"/>
          <w:szCs w:val="28"/>
          <w:lang w:val="kk-KZ"/>
        </w:rPr>
        <w:t>44. 7-кестенің 1-бағанында жеке тұлғалардың депозиттерін тарту үшін агенттік желінің бар-жоғы (иә немесе жоқ)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 xml:space="preserve">45. Мәліметтер болмаса (яғни 7-кестенің 1-жолында «жоқ» деп көрсету) </w:t>
      </w:r>
      <w:r w:rsidRPr="007D1658">
        <w:rPr>
          <w:sz w:val="28"/>
          <w:szCs w:val="28"/>
          <w:lang w:val="kk-KZ"/>
        </w:rPr>
        <w:br/>
        <w:t>7-кестенің 2 және 3-бағандары толтырылмайды.</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46. 7-кестенің 2-жолында екінші деңгейдегі банктің және Қазақстан Республикасының бейрезидент банкі филиалының Ұлттық пошта операторы арқылы жеке тұлғалардың депозиттерін тарту фактілерінің болуы немесе болмауы туралы деректер (иә немесе жоқ) көрсетіледі.</w:t>
      </w:r>
    </w:p>
    <w:p w:rsidR="007145DF" w:rsidRPr="007D1658" w:rsidRDefault="007145DF" w:rsidP="007145DF">
      <w:pPr>
        <w:tabs>
          <w:tab w:val="left" w:pos="1134"/>
        </w:tabs>
        <w:autoSpaceDE w:val="0"/>
        <w:autoSpaceDN w:val="0"/>
        <w:ind w:firstLine="708"/>
        <w:jc w:val="both"/>
        <w:rPr>
          <w:sz w:val="28"/>
          <w:szCs w:val="28"/>
          <w:lang w:val="kk-KZ"/>
        </w:rPr>
      </w:pPr>
      <w:r w:rsidRPr="007D1658">
        <w:rPr>
          <w:sz w:val="28"/>
          <w:szCs w:val="28"/>
          <w:lang w:val="kk-KZ"/>
        </w:rPr>
        <w:t>47. 7-кестенің 3-жолында екінші деңгейдегі банктің және Қазақстан Республикасының бейрезидент банкі филиалының өзге делдалдардың (Ұлттық пошта операторын қоспағанда) қызметтері арқылы жеке тұлғалардың депозиттерін тарту фактілерінің болуы немесе болмауы туралы деректер (иә немесе жоқ) көрсетіледі.</w:t>
      </w:r>
    </w:p>
    <w:p w:rsidR="007145DF" w:rsidRPr="007D1658" w:rsidRDefault="007145DF" w:rsidP="007145DF">
      <w:pPr>
        <w:spacing w:after="160" w:line="259" w:lineRule="auto"/>
        <w:rPr>
          <w:rFonts w:eastAsia="Calibri"/>
          <w:sz w:val="28"/>
          <w:szCs w:val="22"/>
          <w:lang w:val="kk-KZ" w:eastAsia="en-US"/>
        </w:rPr>
      </w:pPr>
      <w:r w:rsidRPr="007D1658">
        <w:rPr>
          <w:rFonts w:eastAsia="Calibri"/>
          <w:sz w:val="28"/>
          <w:szCs w:val="22"/>
          <w:lang w:val="kk-KZ" w:eastAsia="en-US"/>
        </w:rPr>
        <w:br w:type="page"/>
      </w:r>
    </w:p>
    <w:p w:rsidR="007145DF" w:rsidRPr="007D1658" w:rsidRDefault="007145DF" w:rsidP="007145DF">
      <w:pPr>
        <w:ind w:left="5670"/>
        <w:jc w:val="both"/>
        <w:rPr>
          <w:rFonts w:eastAsia="Calibri"/>
          <w:sz w:val="28"/>
          <w:szCs w:val="28"/>
          <w:lang w:val="kk-KZ" w:eastAsia="en-US"/>
        </w:rPr>
      </w:pPr>
      <w:r w:rsidRPr="007D1658">
        <w:rPr>
          <w:rFonts w:eastAsia="Calibri"/>
          <w:bCs/>
          <w:sz w:val="28"/>
          <w:szCs w:val="28"/>
          <w:lang w:val="kk-KZ" w:eastAsia="en-US"/>
        </w:rPr>
        <w:lastRenderedPageBreak/>
        <w:t>Екінші деңгейдегі банктердің, Қазақстан Республикасының бейрезидент-банктері филиалдарының және</w:t>
      </w:r>
      <w:r w:rsidRPr="007D1658">
        <w:rPr>
          <w:rFonts w:eastAsia="Calibri"/>
          <w:b/>
          <w:bCs/>
          <w:sz w:val="28"/>
          <w:szCs w:val="28"/>
          <w:lang w:val="kk-KZ" w:eastAsia="en-US"/>
        </w:rPr>
        <w:t xml:space="preserve"> </w:t>
      </w:r>
      <w:r w:rsidRPr="007D1658">
        <w:rPr>
          <w:rFonts w:eastAsia="Calibri"/>
          <w:sz w:val="28"/>
          <w:szCs w:val="28"/>
          <w:lang w:val="kk-KZ" w:eastAsia="en-US"/>
        </w:rPr>
        <w:t>«Қазақстанның Даму Банкі» акционерлік қоғамының есептілікті ұсыну қағидаларына</w:t>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t>14-қосымша</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80538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 </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 xml:space="preserve">Әкімшілік нысанның атауы: </w:t>
      </w:r>
      <w:r w:rsidRPr="007D1658">
        <w:rPr>
          <w:rFonts w:eastAsia="Calibri"/>
          <w:sz w:val="28"/>
          <w:szCs w:val="22"/>
          <w:lang w:val="kk-KZ" w:eastAsia="en-US"/>
        </w:rPr>
        <w:t>Талаптар мен міндеттемелерді орындау кестелеріне сәйкес қаражат әкету және әкелу туралы есеп</w:t>
      </w:r>
    </w:p>
    <w:p w:rsidR="007145DF" w:rsidRPr="007D1658" w:rsidRDefault="007145DF" w:rsidP="007145DF">
      <w:pPr>
        <w:ind w:firstLine="709"/>
        <w:rPr>
          <w:rFonts w:eastAsia="Calibri"/>
          <w:sz w:val="28"/>
          <w:szCs w:val="22"/>
          <w:lang w:val="kk-KZ" w:eastAsia="en-US"/>
        </w:rPr>
      </w:pPr>
      <w:r w:rsidRPr="007D1658">
        <w:rPr>
          <w:rFonts w:eastAsia="Calibri"/>
          <w:sz w:val="28"/>
          <w:szCs w:val="22"/>
          <w:lang w:val="kk-KZ" w:eastAsia="en-US"/>
        </w:rPr>
        <w:t>Әкімшілік деректерді өтеусіз негізде жинауға арналған нысанның индексі: GAP-1</w:t>
      </w:r>
    </w:p>
    <w:p w:rsidR="007145DF" w:rsidRPr="007D1658" w:rsidRDefault="007145DF" w:rsidP="007145DF">
      <w:pPr>
        <w:ind w:firstLine="709"/>
        <w:rPr>
          <w:rFonts w:eastAsia="Calibri"/>
          <w:sz w:val="28"/>
          <w:szCs w:val="22"/>
          <w:lang w:val="kk-KZ" w:eastAsia="en-US"/>
        </w:rPr>
      </w:pPr>
      <w:r w:rsidRPr="007D1658">
        <w:rPr>
          <w:rFonts w:eastAsia="Calibri"/>
          <w:sz w:val="28"/>
          <w:szCs w:val="22"/>
          <w:lang w:val="kk-KZ" w:eastAsia="en-US"/>
        </w:rPr>
        <w:t>Кезеңділігі: ай сайын</w:t>
      </w:r>
    </w:p>
    <w:p w:rsidR="007145DF" w:rsidRPr="007D1658" w:rsidRDefault="007145DF" w:rsidP="007145DF">
      <w:pPr>
        <w:ind w:firstLine="709"/>
        <w:rPr>
          <w:rFonts w:eastAsia="Calibri"/>
          <w:sz w:val="28"/>
          <w:szCs w:val="22"/>
          <w:lang w:val="kk-KZ" w:eastAsia="en-US"/>
        </w:rPr>
      </w:pPr>
      <w:r w:rsidRPr="007D1658">
        <w:rPr>
          <w:rFonts w:eastAsia="Calibri"/>
          <w:sz w:val="28"/>
          <w:szCs w:val="22"/>
          <w:lang w:val="kk-KZ" w:eastAsia="en-US"/>
        </w:rPr>
        <w:t xml:space="preserve">Есепті кезеңі: 20__ жылғы «___» ____________жағдай бойынша </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Әкімшілік деректерді өтеусіз негізде жинауға арналған нысанды ұсынатын тұлғалар тобы: екінші деңгейдегі банктер</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Әкімшілік деректерді өтеусіз негізде жинауға арналған нысанды ұсыну мерзімі: есепті айдан кейінгі айдың жетінші жұмыс күнінен кешіктірмей, ай сайын</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rFonts w:eastAsia="Calibri"/>
          <w:b/>
          <w:sz w:val="28"/>
          <w:szCs w:val="22"/>
          <w:lang w:val="kk-KZ" w:eastAsia="en-US"/>
        </w:rPr>
      </w:pPr>
      <w:r w:rsidRPr="007D1658">
        <w:rPr>
          <w:rFonts w:eastAsia="Calibri"/>
          <w:sz w:val="28"/>
          <w:szCs w:val="22"/>
          <w:lang w:val="kk-KZ" w:eastAsia="en-US"/>
        </w:rPr>
        <w:t xml:space="preserve">Жинау әдісі: электрондық түрде </w:t>
      </w:r>
      <w:r w:rsidRPr="007D1658">
        <w:rPr>
          <w:rFonts w:eastAsia="Calibri"/>
          <w:b/>
          <w:sz w:val="28"/>
          <w:szCs w:val="22"/>
          <w:lang w:val="kk-KZ" w:eastAsia="en-US"/>
        </w:rPr>
        <w:br w:type="page"/>
      </w:r>
    </w:p>
    <w:p w:rsidR="007145DF" w:rsidRPr="007D1658" w:rsidRDefault="007145DF" w:rsidP="007145DF">
      <w:pPr>
        <w:jc w:val="right"/>
        <w:rPr>
          <w:rFonts w:eastAsia="Calibri"/>
          <w:sz w:val="28"/>
          <w:szCs w:val="28"/>
          <w:lang w:val="kk-KZ" w:eastAsia="en-US"/>
        </w:rPr>
      </w:pPr>
      <w:r w:rsidRPr="007D1658">
        <w:rPr>
          <w:rFonts w:eastAsia="Calibri"/>
          <w:sz w:val="28"/>
          <w:szCs w:val="28"/>
          <w:lang w:val="kk-KZ" w:eastAsia="en-US"/>
        </w:rPr>
        <w:lastRenderedPageBreak/>
        <w:t>(мың теңгемен)</w:t>
      </w:r>
    </w:p>
    <w:tbl>
      <w:tblPr>
        <w:tblW w:w="4983" w:type="pct"/>
        <w:tblLook w:val="04A0" w:firstRow="1" w:lastRow="0" w:firstColumn="1" w:lastColumn="0" w:noHBand="0" w:noVBand="1"/>
      </w:tblPr>
      <w:tblGrid>
        <w:gridCol w:w="697"/>
        <w:gridCol w:w="5668"/>
        <w:gridCol w:w="1658"/>
        <w:gridCol w:w="1571"/>
      </w:tblGrid>
      <w:tr w:rsidR="007145DF" w:rsidRPr="00805388" w:rsidTr="00955735">
        <w:trPr>
          <w:trHeight w:val="276"/>
        </w:trPr>
        <w:tc>
          <w:tcPr>
            <w:tcW w:w="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w:t>
            </w:r>
          </w:p>
        </w:tc>
        <w:tc>
          <w:tcPr>
            <w:tcW w:w="29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45DF" w:rsidRPr="007D1658" w:rsidRDefault="007145DF" w:rsidP="00955735">
            <w:pPr>
              <w:jc w:val="center"/>
              <w:rPr>
                <w:bCs/>
                <w:sz w:val="20"/>
                <w:szCs w:val="20"/>
                <w:lang w:val="kk-KZ"/>
              </w:rPr>
            </w:pPr>
            <w:r w:rsidRPr="007D1658">
              <w:rPr>
                <w:bCs/>
                <w:sz w:val="20"/>
                <w:szCs w:val="20"/>
                <w:lang w:val="kk-KZ"/>
              </w:rPr>
              <w:t>Активтер</w:t>
            </w:r>
          </w:p>
        </w:tc>
        <w:tc>
          <w:tcPr>
            <w:tcW w:w="168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Орындау мерзімі белгіленбеген активтер (міндеттемелер)</w:t>
            </w:r>
          </w:p>
        </w:tc>
      </w:tr>
      <w:tr w:rsidR="007145DF" w:rsidRPr="00805388" w:rsidTr="00955735">
        <w:trPr>
          <w:trHeight w:val="458"/>
        </w:trPr>
        <w:tc>
          <w:tcPr>
            <w:tcW w:w="363" w:type="pct"/>
            <w:vMerge/>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rPr>
                <w:sz w:val="20"/>
                <w:szCs w:val="20"/>
                <w:lang w:val="kk-KZ"/>
              </w:rPr>
            </w:pPr>
          </w:p>
        </w:tc>
        <w:tc>
          <w:tcPr>
            <w:tcW w:w="2954" w:type="pct"/>
            <w:vMerge/>
            <w:tcBorders>
              <w:top w:val="single" w:sz="4" w:space="0" w:color="auto"/>
              <w:left w:val="single" w:sz="4" w:space="0" w:color="auto"/>
              <w:bottom w:val="single" w:sz="4" w:space="0" w:color="000000"/>
              <w:right w:val="single" w:sz="4" w:space="0" w:color="auto"/>
            </w:tcBorders>
            <w:vAlign w:val="center"/>
            <w:hideMark/>
          </w:tcPr>
          <w:p w:rsidR="007145DF" w:rsidRPr="007D1658" w:rsidRDefault="007145DF" w:rsidP="00955735">
            <w:pPr>
              <w:rPr>
                <w:bCs/>
                <w:sz w:val="20"/>
                <w:szCs w:val="20"/>
                <w:lang w:val="kk-KZ"/>
              </w:rPr>
            </w:pPr>
          </w:p>
        </w:tc>
        <w:tc>
          <w:tcPr>
            <w:tcW w:w="1683" w:type="pct"/>
            <w:gridSpan w:val="2"/>
            <w:vMerge/>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rPr>
                <w:sz w:val="20"/>
                <w:szCs w:val="20"/>
                <w:lang w:val="kk-KZ"/>
              </w:rPr>
            </w:pPr>
          </w:p>
        </w:tc>
      </w:tr>
      <w:tr w:rsidR="007145DF" w:rsidRPr="007D1658" w:rsidTr="00955735">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rPr>
                <w:sz w:val="20"/>
                <w:szCs w:val="20"/>
                <w:lang w:val="kk-KZ"/>
              </w:rPr>
            </w:pPr>
          </w:p>
        </w:tc>
        <w:tc>
          <w:tcPr>
            <w:tcW w:w="2954" w:type="pct"/>
            <w:vMerge/>
            <w:tcBorders>
              <w:top w:val="single" w:sz="4" w:space="0" w:color="auto"/>
              <w:left w:val="single" w:sz="4" w:space="0" w:color="auto"/>
              <w:bottom w:val="single" w:sz="4" w:space="0" w:color="000000"/>
              <w:right w:val="single" w:sz="4" w:space="0" w:color="auto"/>
            </w:tcBorders>
            <w:vAlign w:val="center"/>
            <w:hideMark/>
          </w:tcPr>
          <w:p w:rsidR="007145DF" w:rsidRPr="007D1658" w:rsidRDefault="007145DF" w:rsidP="00955735">
            <w:pPr>
              <w:rPr>
                <w:bCs/>
                <w:sz w:val="20"/>
                <w:szCs w:val="20"/>
                <w:lang w:val="kk-KZ"/>
              </w:rPr>
            </w:pPr>
          </w:p>
        </w:tc>
        <w:tc>
          <w:tcPr>
            <w:tcW w:w="864" w:type="pct"/>
            <w:tcBorders>
              <w:top w:val="nil"/>
              <w:left w:val="nil"/>
              <w:bottom w:val="single" w:sz="4" w:space="0" w:color="auto"/>
              <w:right w:val="single" w:sz="4" w:space="0" w:color="auto"/>
            </w:tcBorders>
            <w:shd w:val="clear" w:color="auto" w:fill="auto"/>
            <w:hideMark/>
          </w:tcPr>
          <w:p w:rsidR="007145DF" w:rsidRPr="007D1658" w:rsidRDefault="007145DF" w:rsidP="00955735">
            <w:pPr>
              <w:jc w:val="center"/>
              <w:rPr>
                <w:sz w:val="20"/>
                <w:szCs w:val="20"/>
                <w:lang w:val="kk-KZ"/>
              </w:rPr>
            </w:pPr>
            <w:r w:rsidRPr="007D1658">
              <w:rPr>
                <w:sz w:val="20"/>
                <w:szCs w:val="20"/>
                <w:lang w:val="kk-KZ"/>
              </w:rPr>
              <w:t>ұлттық валютада</w:t>
            </w:r>
          </w:p>
        </w:tc>
        <w:tc>
          <w:tcPr>
            <w:tcW w:w="819" w:type="pct"/>
            <w:tcBorders>
              <w:top w:val="nil"/>
              <w:left w:val="nil"/>
              <w:bottom w:val="single" w:sz="4" w:space="0" w:color="auto"/>
              <w:right w:val="single" w:sz="4" w:space="0" w:color="auto"/>
            </w:tcBorders>
            <w:shd w:val="clear" w:color="auto" w:fill="auto"/>
            <w:hideMark/>
          </w:tcPr>
          <w:p w:rsidR="007145DF" w:rsidRPr="007D1658" w:rsidRDefault="007145DF" w:rsidP="00955735">
            <w:pPr>
              <w:jc w:val="center"/>
              <w:rPr>
                <w:sz w:val="20"/>
                <w:szCs w:val="20"/>
                <w:lang w:val="kk-KZ"/>
              </w:rPr>
            </w:pPr>
            <w:r w:rsidRPr="007D1658">
              <w:rPr>
                <w:sz w:val="20"/>
                <w:szCs w:val="20"/>
                <w:lang w:val="kk-KZ"/>
              </w:rPr>
              <w:t>шетел валютасында</w:t>
            </w:r>
          </w:p>
        </w:tc>
      </w:tr>
      <w:tr w:rsidR="007145DF" w:rsidRPr="007D1658" w:rsidTr="00955735">
        <w:trPr>
          <w:trHeight w:val="170"/>
        </w:trPr>
        <w:tc>
          <w:tcPr>
            <w:tcW w:w="363" w:type="pct"/>
            <w:vMerge/>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rPr>
                <w:sz w:val="20"/>
                <w:szCs w:val="20"/>
                <w:lang w:val="kk-KZ"/>
              </w:rPr>
            </w:pPr>
          </w:p>
        </w:tc>
        <w:tc>
          <w:tcPr>
            <w:tcW w:w="2954" w:type="pct"/>
            <w:vMerge/>
            <w:tcBorders>
              <w:top w:val="single" w:sz="4" w:space="0" w:color="auto"/>
              <w:left w:val="single" w:sz="4" w:space="0" w:color="auto"/>
              <w:bottom w:val="single" w:sz="4" w:space="0" w:color="000000"/>
              <w:right w:val="single" w:sz="4" w:space="0" w:color="auto"/>
            </w:tcBorders>
            <w:vAlign w:val="center"/>
            <w:hideMark/>
          </w:tcPr>
          <w:p w:rsidR="007145DF" w:rsidRPr="007D1658" w:rsidRDefault="007145DF" w:rsidP="00955735">
            <w:pPr>
              <w:rPr>
                <w:bCs/>
                <w:sz w:val="20"/>
                <w:szCs w:val="20"/>
                <w:lang w:val="kk-KZ"/>
              </w:rPr>
            </w:pP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1</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2</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c>
          <w:tcPr>
            <w:tcW w:w="2954"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r w:rsidRPr="007D1658">
              <w:rPr>
                <w:sz w:val="20"/>
                <w:szCs w:val="20"/>
                <w:lang w:val="kk-KZ"/>
              </w:rPr>
              <w:t>Активтер</w:t>
            </w:r>
          </w:p>
        </w:tc>
        <w:tc>
          <w:tcPr>
            <w:tcW w:w="864"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c>
          <w:tcPr>
            <w:tcW w:w="819"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r>
      <w:tr w:rsidR="007145DF" w:rsidRPr="0080538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Ақшалай қаражат (касса, жолдағы күн, банкоматтар және басқалар)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80538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2</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Басқа банктерде орналастырылған корреспонденттік шоттар мен салымдар (Қазақстан Республикасының Ұлттық Банкін қоспағанда)</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3</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Қазақстан Республикасының Ұлттық Банкінде орналастырылған корреспонденттік шоттар мен салымдар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4</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Бағалы қағаздар, оның ішінде:</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4.1.</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әділ құны бойынша</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4.2.</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амортизацияланған құн бойынша</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5</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Банкаралық қарыздар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6</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Клиенттерге қарыздар, оның ішінде:</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r w:rsidRPr="007D1658">
              <w:rPr>
                <w:sz w:val="20"/>
                <w:szCs w:val="20"/>
                <w:lang w:val="kk-KZ"/>
              </w:rPr>
              <w:t>6.1</w:t>
            </w:r>
          </w:p>
        </w:tc>
        <w:tc>
          <w:tcPr>
            <w:tcW w:w="2954" w:type="pct"/>
            <w:tcBorders>
              <w:top w:val="nil"/>
              <w:left w:val="nil"/>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заңды тұлғаларға</w:t>
            </w:r>
          </w:p>
        </w:tc>
        <w:tc>
          <w:tcPr>
            <w:tcW w:w="864"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c>
          <w:tcPr>
            <w:tcW w:w="819"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6.1.1</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негізгі борыш</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6.1.2</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сыйақы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r w:rsidRPr="007D1658">
              <w:rPr>
                <w:sz w:val="20"/>
                <w:szCs w:val="20"/>
                <w:lang w:val="kk-KZ"/>
              </w:rPr>
              <w:t>6.2</w:t>
            </w:r>
          </w:p>
        </w:tc>
        <w:tc>
          <w:tcPr>
            <w:tcW w:w="2954" w:type="pct"/>
            <w:tcBorders>
              <w:top w:val="nil"/>
              <w:left w:val="nil"/>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жеке тұлғаларға</w:t>
            </w:r>
          </w:p>
        </w:tc>
        <w:tc>
          <w:tcPr>
            <w:tcW w:w="864"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c>
          <w:tcPr>
            <w:tcW w:w="819"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r w:rsidRPr="007D1658">
              <w:rPr>
                <w:sz w:val="20"/>
                <w:szCs w:val="20"/>
                <w:lang w:val="kk-KZ"/>
              </w:rPr>
              <w:t>6.2.1</w:t>
            </w:r>
          </w:p>
        </w:tc>
        <w:tc>
          <w:tcPr>
            <w:tcW w:w="2954" w:type="pct"/>
            <w:tcBorders>
              <w:top w:val="nil"/>
              <w:left w:val="nil"/>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негізгі борыш</w:t>
            </w:r>
          </w:p>
        </w:tc>
        <w:tc>
          <w:tcPr>
            <w:tcW w:w="864"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c>
          <w:tcPr>
            <w:tcW w:w="819"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r w:rsidRPr="007D1658">
              <w:rPr>
                <w:sz w:val="20"/>
                <w:szCs w:val="20"/>
                <w:lang w:val="kk-KZ"/>
              </w:rPr>
              <w:t>6.2.2</w:t>
            </w:r>
          </w:p>
        </w:tc>
        <w:tc>
          <w:tcPr>
            <w:tcW w:w="2954" w:type="pct"/>
            <w:tcBorders>
              <w:top w:val="nil"/>
              <w:left w:val="nil"/>
              <w:bottom w:val="single" w:sz="4" w:space="0" w:color="auto"/>
              <w:right w:val="single" w:sz="4" w:space="0" w:color="auto"/>
            </w:tcBorders>
            <w:shd w:val="clear" w:color="auto" w:fill="auto"/>
          </w:tcPr>
          <w:p w:rsidR="007145DF" w:rsidRPr="007D1658" w:rsidRDefault="007145DF" w:rsidP="00955735">
            <w:pPr>
              <w:rPr>
                <w:sz w:val="20"/>
                <w:szCs w:val="20"/>
                <w:lang w:val="kk-KZ"/>
              </w:rPr>
            </w:pPr>
            <w:r w:rsidRPr="007D1658">
              <w:rPr>
                <w:sz w:val="20"/>
                <w:szCs w:val="20"/>
                <w:lang w:val="kk-KZ"/>
              </w:rPr>
              <w:t>сыйақы</w:t>
            </w:r>
          </w:p>
        </w:tc>
        <w:tc>
          <w:tcPr>
            <w:tcW w:w="864"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c>
          <w:tcPr>
            <w:tcW w:w="819"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rPr>
                <w:sz w:val="20"/>
                <w:szCs w:val="20"/>
                <w:lang w:val="kk-KZ"/>
              </w:rPr>
            </w:pP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7</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Бағалы қағаздармен «кері репо» операциялары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8</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Капиталға инвестициялар және реттелген борыш</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9</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Басқа дебиторлар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10</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Ақшалай қаражаттың әкелінуі болжанатын өзге де активтер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 </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Активтер бойынша жиыны: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 </w:t>
            </w:r>
          </w:p>
        </w:tc>
      </w:tr>
      <w:tr w:rsidR="007145DF" w:rsidRPr="007D1658" w:rsidTr="00955735">
        <w:trPr>
          <w:trHeight w:val="17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2954" w:type="pct"/>
            <w:tcBorders>
              <w:top w:val="single" w:sz="4" w:space="0" w:color="auto"/>
              <w:left w:val="nil"/>
              <w:bottom w:val="nil"/>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Міндеттемелер</w:t>
            </w:r>
          </w:p>
        </w:tc>
        <w:tc>
          <w:tcPr>
            <w:tcW w:w="864" w:type="pct"/>
            <w:tcBorders>
              <w:top w:val="single" w:sz="4" w:space="0" w:color="auto"/>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c>
          <w:tcPr>
            <w:tcW w:w="819" w:type="pct"/>
            <w:tcBorders>
              <w:top w:val="single" w:sz="4" w:space="0" w:color="auto"/>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11</w:t>
            </w:r>
          </w:p>
        </w:tc>
        <w:tc>
          <w:tcPr>
            <w:tcW w:w="2954" w:type="pct"/>
            <w:tcBorders>
              <w:top w:val="single" w:sz="4" w:space="0" w:color="auto"/>
              <w:left w:val="nil"/>
              <w:bottom w:val="nil"/>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Корреспонденттік шоттар және басқа банктердің салымдары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12</w:t>
            </w:r>
          </w:p>
        </w:tc>
        <w:tc>
          <w:tcPr>
            <w:tcW w:w="2954" w:type="pct"/>
            <w:tcBorders>
              <w:top w:val="single" w:sz="4" w:space="0" w:color="auto"/>
              <w:left w:val="nil"/>
              <w:bottom w:val="nil"/>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Қазақстан Республикасы Ұлттық Банкінің корреспонденттік шоттары мен салымдары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13</w:t>
            </w:r>
          </w:p>
        </w:tc>
        <w:tc>
          <w:tcPr>
            <w:tcW w:w="2954" w:type="pct"/>
            <w:tcBorders>
              <w:top w:val="single" w:sz="4" w:space="0" w:color="auto"/>
              <w:left w:val="nil"/>
              <w:bottom w:val="nil"/>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Алынған қарыздар, оның ішінде:</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13.1.</w:t>
            </w:r>
          </w:p>
        </w:tc>
        <w:tc>
          <w:tcPr>
            <w:tcW w:w="2954"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негізгі борыш</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13.2.</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сыйақы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14</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Клиенттердің салымдары, оның ішінде:</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14.1.</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заңды тұлғалар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14.2.</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жеке тұлғалар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15</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Бағалы қағаздармен репо операциялары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16</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Айналысқа шығарылған бағалы қағаздар, оның ішінде:</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16.1.</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негізгі борыш</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16.2.</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сыйақы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17</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Реттелген борыштар, оның ішінде:</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17.1.</w:t>
            </w:r>
          </w:p>
        </w:tc>
        <w:tc>
          <w:tcPr>
            <w:tcW w:w="2954" w:type="pct"/>
            <w:tcBorders>
              <w:top w:val="single" w:sz="4" w:space="0" w:color="auto"/>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негізгі борыш</w:t>
            </w:r>
          </w:p>
        </w:tc>
        <w:tc>
          <w:tcPr>
            <w:tcW w:w="864" w:type="pct"/>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17.2.</w:t>
            </w:r>
          </w:p>
        </w:tc>
        <w:tc>
          <w:tcPr>
            <w:tcW w:w="2954" w:type="pct"/>
            <w:tcBorders>
              <w:top w:val="nil"/>
              <w:left w:val="nil"/>
              <w:bottom w:val="single" w:sz="4" w:space="0" w:color="auto"/>
              <w:right w:val="single" w:sz="4" w:space="0" w:color="auto"/>
            </w:tcBorders>
            <w:shd w:val="clear" w:color="auto" w:fill="auto"/>
            <w:hideMark/>
          </w:tcPr>
          <w:p w:rsidR="007145DF" w:rsidRPr="007D1658" w:rsidRDefault="007145DF" w:rsidP="00955735">
            <w:pPr>
              <w:rPr>
                <w:sz w:val="20"/>
                <w:szCs w:val="20"/>
                <w:lang w:val="kk-KZ"/>
              </w:rPr>
            </w:pPr>
            <w:r w:rsidRPr="007D1658">
              <w:rPr>
                <w:sz w:val="20"/>
                <w:szCs w:val="20"/>
                <w:lang w:val="kk-KZ"/>
              </w:rPr>
              <w:t>сыйақы</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cente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18</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Төленген дивидендтер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19</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Басқа кредиторлар</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both"/>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jc w:val="both"/>
              <w:rPr>
                <w:sz w:val="20"/>
                <w:szCs w:val="20"/>
                <w:lang w:val="kk-KZ"/>
              </w:rPr>
            </w:pPr>
            <w:r w:rsidRPr="007D1658">
              <w:rPr>
                <w:sz w:val="20"/>
                <w:szCs w:val="20"/>
                <w:lang w:val="kk-KZ"/>
              </w:rPr>
              <w:t> </w:t>
            </w:r>
          </w:p>
        </w:tc>
      </w:tr>
      <w:tr w:rsidR="007145DF" w:rsidRPr="00805388" w:rsidTr="00955735">
        <w:trPr>
          <w:trHeight w:val="17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20</w:t>
            </w:r>
          </w:p>
        </w:tc>
        <w:tc>
          <w:tcPr>
            <w:tcW w:w="29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Ақшалай қаражаттың әкетілуі болжанатын өзге де міндеттемелер</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2954" w:type="pct"/>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Капитал</w:t>
            </w:r>
          </w:p>
        </w:tc>
        <w:tc>
          <w:tcPr>
            <w:tcW w:w="864" w:type="pct"/>
            <w:tcBorders>
              <w:top w:val="single" w:sz="4" w:space="0" w:color="auto"/>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c>
          <w:tcPr>
            <w:tcW w:w="819" w:type="pct"/>
            <w:tcBorders>
              <w:top w:val="single" w:sz="4" w:space="0" w:color="auto"/>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21</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Акцияларды орналастыру</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80538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22</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Айналысқа шығарылған акцияларды сатып алу</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 </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sz w:val="20"/>
                <w:szCs w:val="20"/>
                <w:lang w:val="kk-KZ"/>
              </w:rPr>
              <w:t>Міндеттемелер мен капитал бойынша жиыны</w:t>
            </w:r>
            <w:r w:rsidRPr="007D1658">
              <w:rPr>
                <w:bCs/>
                <w:sz w:val="20"/>
                <w:szCs w:val="20"/>
                <w:lang w:val="kk-KZ"/>
              </w:rPr>
              <w:t>:</w:t>
            </w:r>
          </w:p>
        </w:tc>
        <w:tc>
          <w:tcPr>
            <w:tcW w:w="86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 </w:t>
            </w:r>
          </w:p>
        </w:tc>
        <w:tc>
          <w:tcPr>
            <w:tcW w:w="819"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bCs/>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 </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sz w:val="20"/>
                <w:szCs w:val="20"/>
                <w:lang w:val="kk-KZ"/>
              </w:rPr>
              <w:t>Баланстан тыс құралдар</w:t>
            </w:r>
          </w:p>
        </w:tc>
        <w:tc>
          <w:tcPr>
            <w:tcW w:w="864"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c>
          <w:tcPr>
            <w:tcW w:w="819"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jc w:val="center"/>
              <w:rPr>
                <w:sz w:val="20"/>
                <w:szCs w:val="20"/>
                <w:lang w:val="kk-KZ"/>
              </w:rPr>
            </w:pPr>
            <w:r w:rsidRPr="007D1658">
              <w:rPr>
                <w:sz w:val="20"/>
                <w:szCs w:val="20"/>
                <w:lang w:val="kk-KZ"/>
              </w:rPr>
              <w:t>х</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23</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Кепілдіктер</w:t>
            </w:r>
          </w:p>
        </w:tc>
        <w:tc>
          <w:tcPr>
            <w:tcW w:w="864"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lastRenderedPageBreak/>
              <w:t>24</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Кредит желілері</w:t>
            </w:r>
          </w:p>
        </w:tc>
        <w:tc>
          <w:tcPr>
            <w:tcW w:w="864"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25</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sz w:val="20"/>
                <w:szCs w:val="20"/>
                <w:lang w:val="kk-KZ"/>
              </w:rPr>
            </w:pPr>
            <w:r w:rsidRPr="007D1658">
              <w:rPr>
                <w:sz w:val="20"/>
                <w:szCs w:val="20"/>
                <w:lang w:val="kk-KZ"/>
              </w:rPr>
              <w:t>Басқалар</w:t>
            </w:r>
          </w:p>
        </w:tc>
        <w:tc>
          <w:tcPr>
            <w:tcW w:w="864"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r>
      <w:tr w:rsidR="007145DF" w:rsidRPr="007D1658" w:rsidTr="00955735">
        <w:trPr>
          <w:trHeight w:val="170"/>
        </w:trPr>
        <w:tc>
          <w:tcPr>
            <w:tcW w:w="363" w:type="pct"/>
            <w:tcBorders>
              <w:top w:val="nil"/>
              <w:left w:val="single" w:sz="4" w:space="0" w:color="auto"/>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c>
          <w:tcPr>
            <w:tcW w:w="2954"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rPr>
                <w:bCs/>
                <w:sz w:val="20"/>
                <w:szCs w:val="20"/>
                <w:lang w:val="kk-KZ"/>
              </w:rPr>
            </w:pPr>
            <w:r w:rsidRPr="007D1658">
              <w:rPr>
                <w:sz w:val="20"/>
                <w:szCs w:val="20"/>
                <w:lang w:val="kk-KZ"/>
              </w:rPr>
              <w:t>Баланстан тыс құралдар бойынша жиыны</w:t>
            </w:r>
          </w:p>
        </w:tc>
        <w:tc>
          <w:tcPr>
            <w:tcW w:w="864"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c>
          <w:tcPr>
            <w:tcW w:w="819" w:type="pct"/>
            <w:tcBorders>
              <w:top w:val="nil"/>
              <w:left w:val="nil"/>
              <w:bottom w:val="single" w:sz="4" w:space="0" w:color="auto"/>
              <w:right w:val="single" w:sz="4" w:space="0" w:color="auto"/>
            </w:tcBorders>
            <w:shd w:val="clear" w:color="000000" w:fill="FFFFFF"/>
            <w:noWrap/>
            <w:vAlign w:val="bottom"/>
            <w:hideMark/>
          </w:tcPr>
          <w:p w:rsidR="007145DF" w:rsidRPr="007D1658" w:rsidRDefault="007145DF" w:rsidP="00955735">
            <w:pPr>
              <w:rPr>
                <w:sz w:val="20"/>
                <w:szCs w:val="20"/>
                <w:lang w:val="kk-KZ"/>
              </w:rPr>
            </w:pPr>
            <w:r w:rsidRPr="007D1658">
              <w:rPr>
                <w:sz w:val="20"/>
                <w:szCs w:val="20"/>
                <w:lang w:val="kk-KZ"/>
              </w:rPr>
              <w:t> </w:t>
            </w:r>
          </w:p>
        </w:tc>
      </w:tr>
    </w:tbl>
    <w:p w:rsidR="007145DF" w:rsidRPr="007D1658" w:rsidRDefault="007145DF" w:rsidP="007145DF">
      <w:pPr>
        <w:rPr>
          <w:rFonts w:eastAsia="Calibri"/>
          <w:sz w:val="28"/>
          <w:szCs w:val="22"/>
          <w:lang w:val="kk-KZ" w:eastAsia="en-US"/>
        </w:rPr>
      </w:pPr>
    </w:p>
    <w:p w:rsidR="007145DF" w:rsidRPr="007D1658" w:rsidRDefault="007145DF" w:rsidP="007145DF">
      <w:pPr>
        <w:rPr>
          <w:rFonts w:eastAsia="Calibri"/>
          <w:sz w:val="28"/>
          <w:szCs w:val="22"/>
          <w:lang w:val="kk-KZ" w:eastAsia="en-US"/>
        </w:rPr>
      </w:pPr>
      <w:r w:rsidRPr="007D1658">
        <w:rPr>
          <w:rFonts w:eastAsia="Calibri"/>
          <w:sz w:val="28"/>
          <w:szCs w:val="22"/>
          <w:lang w:val="kk-KZ" w:eastAsia="en-US"/>
        </w:rPr>
        <w:t>кестенің жалғасы:</w:t>
      </w:r>
    </w:p>
    <w:tbl>
      <w:tblPr>
        <w:tblW w:w="5000" w:type="pct"/>
        <w:tblLook w:val="04A0" w:firstRow="1" w:lastRow="0" w:firstColumn="1" w:lastColumn="0" w:noHBand="0" w:noVBand="1"/>
      </w:tblPr>
      <w:tblGrid>
        <w:gridCol w:w="1720"/>
        <w:gridCol w:w="1583"/>
        <w:gridCol w:w="1583"/>
        <w:gridCol w:w="1581"/>
        <w:gridCol w:w="1583"/>
        <w:gridCol w:w="1577"/>
      </w:tblGrid>
      <w:tr w:rsidR="007145DF" w:rsidRPr="00805388" w:rsidTr="00955735">
        <w:trPr>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Негізгі борыш және есептелген сыйақы бойынша мерзімі өткен берешегі жоқ, сондай-ақ негізгі борыш және (немесе) есептелген сыйақы бойынша мерзімі өткен берешегі 30 (отыз) күннен аспайтын талаптар мен міндеттемелер бойынша әкеліну мен әкетілу</w:t>
            </w:r>
          </w:p>
        </w:tc>
      </w:tr>
      <w:tr w:rsidR="007145DF" w:rsidRPr="00805388" w:rsidTr="00955735">
        <w:trPr>
          <w:trHeight w:val="170"/>
        </w:trPr>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rStyle w:val="ezkurwreuab5ozgtqnkl"/>
                <w:sz w:val="20"/>
                <w:szCs w:val="20"/>
                <w:lang w:val="kk-KZ"/>
              </w:rPr>
              <w:t>алдағы</w:t>
            </w:r>
            <w:r w:rsidRPr="007D1658">
              <w:rPr>
                <w:sz w:val="20"/>
                <w:szCs w:val="20"/>
                <w:lang w:val="kk-KZ"/>
              </w:rPr>
              <w:t xml:space="preserve"> </w:t>
            </w:r>
            <w:r w:rsidRPr="007D1658">
              <w:rPr>
                <w:rStyle w:val="ezkurwreuab5ozgtqnkl"/>
                <w:sz w:val="20"/>
                <w:szCs w:val="20"/>
                <w:lang w:val="kk-KZ"/>
              </w:rPr>
              <w:t>есепті</w:t>
            </w:r>
            <w:r w:rsidRPr="007D1658">
              <w:rPr>
                <w:sz w:val="20"/>
                <w:szCs w:val="20"/>
                <w:lang w:val="kk-KZ"/>
              </w:rPr>
              <w:t xml:space="preserve"> </w:t>
            </w:r>
            <w:r w:rsidRPr="007D1658">
              <w:rPr>
                <w:rStyle w:val="ezkurwreuab5ozgtqnkl"/>
                <w:sz w:val="20"/>
                <w:szCs w:val="20"/>
                <w:lang w:val="kk-KZ"/>
              </w:rPr>
              <w:t>ай</w:t>
            </w:r>
            <w:r w:rsidRPr="007D1658">
              <w:rPr>
                <w:sz w:val="20"/>
                <w:szCs w:val="20"/>
                <w:lang w:val="kk-KZ"/>
              </w:rPr>
              <w:t xml:space="preserve"> </w:t>
            </w:r>
            <w:r w:rsidRPr="007D1658">
              <w:rPr>
                <w:rStyle w:val="ezkurwreuab5ozgtqnkl"/>
                <w:sz w:val="20"/>
                <w:szCs w:val="20"/>
                <w:lang w:val="kk-KZ"/>
              </w:rPr>
              <w:t>ішінде</w:t>
            </w:r>
          </w:p>
        </w:tc>
        <w:tc>
          <w:tcPr>
            <w:tcW w:w="1642" w:type="pct"/>
            <w:gridSpan w:val="2"/>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31 (отыз бір) күннен 90 (тоқсан) күнге дейін</w:t>
            </w:r>
          </w:p>
        </w:tc>
        <w:tc>
          <w:tcPr>
            <w:tcW w:w="1642" w:type="pct"/>
            <w:gridSpan w:val="2"/>
            <w:tcBorders>
              <w:top w:val="single" w:sz="4" w:space="0" w:color="auto"/>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 xml:space="preserve">91 (тоқсан бір) күннен </w:t>
            </w:r>
            <w:r w:rsidRPr="007D1658">
              <w:rPr>
                <w:sz w:val="20"/>
                <w:szCs w:val="20"/>
                <w:lang w:val="kk-KZ"/>
              </w:rPr>
              <w:br/>
              <w:t>180 (бір жүз сексен) күнге дейін</w:t>
            </w:r>
          </w:p>
        </w:tc>
      </w:tr>
      <w:tr w:rsidR="007145DF" w:rsidRPr="007D1658" w:rsidTr="00955735">
        <w:trPr>
          <w:trHeight w:val="17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ұлттық валютада</w:t>
            </w:r>
          </w:p>
        </w:tc>
        <w:tc>
          <w:tcPr>
            <w:tcW w:w="822"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шетел валютасында</w:t>
            </w:r>
          </w:p>
        </w:tc>
        <w:tc>
          <w:tcPr>
            <w:tcW w:w="822"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ұлттық валютада</w:t>
            </w:r>
          </w:p>
        </w:tc>
        <w:tc>
          <w:tcPr>
            <w:tcW w:w="821"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шетел валютасында</w:t>
            </w:r>
          </w:p>
        </w:tc>
        <w:tc>
          <w:tcPr>
            <w:tcW w:w="822"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ұлттық валютада</w:t>
            </w:r>
          </w:p>
        </w:tc>
        <w:tc>
          <w:tcPr>
            <w:tcW w:w="820"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шетел валютасында</w:t>
            </w:r>
          </w:p>
        </w:tc>
      </w:tr>
      <w:tr w:rsidR="007145DF" w:rsidRPr="007D1658" w:rsidTr="00955735">
        <w:trPr>
          <w:trHeight w:val="17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3</w:t>
            </w:r>
          </w:p>
        </w:tc>
        <w:tc>
          <w:tcPr>
            <w:tcW w:w="822"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4</w:t>
            </w:r>
          </w:p>
        </w:tc>
        <w:tc>
          <w:tcPr>
            <w:tcW w:w="822"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5</w:t>
            </w:r>
          </w:p>
        </w:tc>
        <w:tc>
          <w:tcPr>
            <w:tcW w:w="821"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6</w:t>
            </w:r>
          </w:p>
        </w:tc>
        <w:tc>
          <w:tcPr>
            <w:tcW w:w="822"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7</w:t>
            </w:r>
          </w:p>
        </w:tc>
        <w:tc>
          <w:tcPr>
            <w:tcW w:w="820" w:type="pct"/>
            <w:tcBorders>
              <w:top w:val="nil"/>
              <w:left w:val="nil"/>
              <w:bottom w:val="single" w:sz="4" w:space="0" w:color="auto"/>
              <w:right w:val="single" w:sz="4" w:space="0" w:color="auto"/>
            </w:tcBorders>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8</w:t>
            </w:r>
          </w:p>
        </w:tc>
      </w:tr>
      <w:tr w:rsidR="007145DF" w:rsidRPr="007D1658" w:rsidTr="00955735">
        <w:trPr>
          <w:trHeight w:val="170"/>
        </w:trPr>
        <w:tc>
          <w:tcPr>
            <w:tcW w:w="894"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2"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2"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1"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2"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0"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r>
      <w:tr w:rsidR="007145DF" w:rsidRPr="007D1658" w:rsidTr="00955735">
        <w:trPr>
          <w:trHeight w:val="170"/>
        </w:trPr>
        <w:tc>
          <w:tcPr>
            <w:tcW w:w="894" w:type="pct"/>
            <w:tcBorders>
              <w:top w:val="nil"/>
              <w:left w:val="single" w:sz="4" w:space="0" w:color="auto"/>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2"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2"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1"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2"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c>
          <w:tcPr>
            <w:tcW w:w="820" w:type="pct"/>
            <w:tcBorders>
              <w:top w:val="nil"/>
              <w:left w:val="nil"/>
              <w:bottom w:val="single" w:sz="4" w:space="0" w:color="auto"/>
              <w:right w:val="single" w:sz="4" w:space="0" w:color="auto"/>
            </w:tcBorders>
            <w:shd w:val="clear" w:color="auto" w:fill="auto"/>
            <w:vAlign w:val="center"/>
          </w:tcPr>
          <w:p w:rsidR="007145DF" w:rsidRPr="007D1658" w:rsidRDefault="007145DF" w:rsidP="00955735">
            <w:pPr>
              <w:ind w:left="-57" w:right="-57"/>
              <w:jc w:val="center"/>
              <w:rPr>
                <w:sz w:val="20"/>
                <w:szCs w:val="20"/>
                <w:lang w:val="kk-KZ"/>
              </w:rPr>
            </w:pPr>
          </w:p>
        </w:tc>
      </w:tr>
    </w:tbl>
    <w:p w:rsidR="007145DF" w:rsidRPr="007D1658" w:rsidRDefault="007145DF" w:rsidP="007145DF">
      <w:pPr>
        <w:rPr>
          <w:rFonts w:eastAsia="Calibri"/>
          <w:sz w:val="28"/>
          <w:szCs w:val="22"/>
          <w:lang w:val="kk-KZ" w:eastAsia="en-US"/>
        </w:rPr>
      </w:pPr>
    </w:p>
    <w:p w:rsidR="007145DF" w:rsidRPr="007D1658" w:rsidRDefault="007145DF" w:rsidP="007145DF">
      <w:pPr>
        <w:rPr>
          <w:rFonts w:eastAsia="Calibri"/>
          <w:sz w:val="28"/>
          <w:szCs w:val="22"/>
          <w:lang w:val="kk-KZ" w:eastAsia="en-US"/>
        </w:rPr>
      </w:pPr>
      <w:r w:rsidRPr="007D1658">
        <w:rPr>
          <w:rFonts w:eastAsia="Calibri"/>
          <w:sz w:val="28"/>
          <w:szCs w:val="22"/>
          <w:lang w:val="kk-KZ" w:eastAsia="en-US"/>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606"/>
        <w:gridCol w:w="1606"/>
        <w:gridCol w:w="1604"/>
        <w:gridCol w:w="1606"/>
        <w:gridCol w:w="1602"/>
      </w:tblGrid>
      <w:tr w:rsidR="007145DF" w:rsidRPr="007D1658" w:rsidTr="00955735">
        <w:trPr>
          <w:trHeight w:val="170"/>
        </w:trPr>
        <w:tc>
          <w:tcPr>
            <w:tcW w:w="5000" w:type="pct"/>
            <w:gridSpan w:val="6"/>
            <w:shd w:val="clear" w:color="auto" w:fill="auto"/>
            <w:vAlign w:val="center"/>
          </w:tcPr>
          <w:p w:rsidR="007145DF" w:rsidRPr="007D1658" w:rsidRDefault="007145DF" w:rsidP="00955735">
            <w:pPr>
              <w:ind w:left="-57" w:right="-57"/>
              <w:jc w:val="center"/>
              <w:rPr>
                <w:sz w:val="20"/>
                <w:szCs w:val="20"/>
                <w:lang w:val="kk-KZ"/>
              </w:rPr>
            </w:pPr>
          </w:p>
        </w:tc>
      </w:tr>
      <w:tr w:rsidR="007145DF" w:rsidRPr="007D1658" w:rsidTr="00955735">
        <w:trPr>
          <w:trHeight w:val="170"/>
        </w:trPr>
        <w:tc>
          <w:tcPr>
            <w:tcW w:w="1667" w:type="pct"/>
            <w:gridSpan w:val="2"/>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181 (бір жүз сексен бір) күннен 365 (үш жүз алпыс бес) күнге дейін</w:t>
            </w:r>
          </w:p>
        </w:tc>
        <w:tc>
          <w:tcPr>
            <w:tcW w:w="1667" w:type="pct"/>
            <w:gridSpan w:val="2"/>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1 жылдан 5 жылға дейін</w:t>
            </w:r>
          </w:p>
        </w:tc>
        <w:tc>
          <w:tcPr>
            <w:tcW w:w="1666" w:type="pct"/>
            <w:gridSpan w:val="2"/>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5 жылдан астам</w:t>
            </w:r>
          </w:p>
        </w:tc>
      </w:tr>
      <w:tr w:rsidR="007145DF" w:rsidRPr="007D1658" w:rsidTr="00955735">
        <w:trPr>
          <w:trHeight w:val="170"/>
        </w:trPr>
        <w:tc>
          <w:tcPr>
            <w:tcW w:w="833"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ұлттық валютада</w:t>
            </w:r>
          </w:p>
        </w:tc>
        <w:tc>
          <w:tcPr>
            <w:tcW w:w="834"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шетел валютасында</w:t>
            </w:r>
          </w:p>
        </w:tc>
        <w:tc>
          <w:tcPr>
            <w:tcW w:w="834"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ұлттық валютада</w:t>
            </w:r>
          </w:p>
        </w:tc>
        <w:tc>
          <w:tcPr>
            <w:tcW w:w="833"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шетел валютасында</w:t>
            </w:r>
          </w:p>
        </w:tc>
        <w:tc>
          <w:tcPr>
            <w:tcW w:w="834"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ұлттық валютада</w:t>
            </w:r>
          </w:p>
        </w:tc>
        <w:tc>
          <w:tcPr>
            <w:tcW w:w="832"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шетел валютасында</w:t>
            </w:r>
          </w:p>
        </w:tc>
      </w:tr>
      <w:tr w:rsidR="007145DF" w:rsidRPr="007D1658" w:rsidTr="00955735">
        <w:trPr>
          <w:trHeight w:val="170"/>
        </w:trPr>
        <w:tc>
          <w:tcPr>
            <w:tcW w:w="833"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9</w:t>
            </w:r>
          </w:p>
        </w:tc>
        <w:tc>
          <w:tcPr>
            <w:tcW w:w="834"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10</w:t>
            </w:r>
          </w:p>
        </w:tc>
        <w:tc>
          <w:tcPr>
            <w:tcW w:w="834"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11</w:t>
            </w:r>
          </w:p>
        </w:tc>
        <w:tc>
          <w:tcPr>
            <w:tcW w:w="833"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12</w:t>
            </w:r>
          </w:p>
        </w:tc>
        <w:tc>
          <w:tcPr>
            <w:tcW w:w="834"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13</w:t>
            </w:r>
          </w:p>
        </w:tc>
        <w:tc>
          <w:tcPr>
            <w:tcW w:w="832" w:type="pct"/>
            <w:shd w:val="clear" w:color="auto" w:fill="auto"/>
            <w:vAlign w:val="center"/>
            <w:hideMark/>
          </w:tcPr>
          <w:p w:rsidR="007145DF" w:rsidRPr="007D1658" w:rsidRDefault="007145DF" w:rsidP="00955735">
            <w:pPr>
              <w:ind w:left="-57" w:right="-57"/>
              <w:jc w:val="center"/>
              <w:rPr>
                <w:sz w:val="20"/>
                <w:szCs w:val="20"/>
                <w:lang w:val="kk-KZ"/>
              </w:rPr>
            </w:pPr>
            <w:r w:rsidRPr="007D1658">
              <w:rPr>
                <w:sz w:val="20"/>
                <w:szCs w:val="20"/>
                <w:lang w:val="kk-KZ"/>
              </w:rPr>
              <w:t>14</w:t>
            </w:r>
          </w:p>
        </w:tc>
      </w:tr>
      <w:tr w:rsidR="007145DF" w:rsidRPr="007D1658" w:rsidTr="00955735">
        <w:trPr>
          <w:trHeight w:val="170"/>
        </w:trPr>
        <w:tc>
          <w:tcPr>
            <w:tcW w:w="833" w:type="pct"/>
            <w:shd w:val="clear" w:color="auto" w:fill="auto"/>
            <w:vAlign w:val="center"/>
          </w:tcPr>
          <w:p w:rsidR="007145DF" w:rsidRPr="007D1658" w:rsidRDefault="007145DF" w:rsidP="00955735">
            <w:pPr>
              <w:ind w:left="-57" w:right="-57"/>
              <w:jc w:val="center"/>
              <w:rPr>
                <w:sz w:val="20"/>
                <w:szCs w:val="20"/>
                <w:lang w:val="kk-KZ"/>
              </w:rPr>
            </w:pPr>
          </w:p>
        </w:tc>
        <w:tc>
          <w:tcPr>
            <w:tcW w:w="834" w:type="pct"/>
            <w:shd w:val="clear" w:color="auto" w:fill="auto"/>
            <w:vAlign w:val="center"/>
          </w:tcPr>
          <w:p w:rsidR="007145DF" w:rsidRPr="007D1658" w:rsidRDefault="007145DF" w:rsidP="00955735">
            <w:pPr>
              <w:ind w:left="-57" w:right="-57"/>
              <w:jc w:val="center"/>
              <w:rPr>
                <w:sz w:val="20"/>
                <w:szCs w:val="20"/>
                <w:lang w:val="kk-KZ"/>
              </w:rPr>
            </w:pPr>
          </w:p>
        </w:tc>
        <w:tc>
          <w:tcPr>
            <w:tcW w:w="834" w:type="pct"/>
            <w:shd w:val="clear" w:color="auto" w:fill="auto"/>
            <w:vAlign w:val="center"/>
          </w:tcPr>
          <w:p w:rsidR="007145DF" w:rsidRPr="007D1658" w:rsidRDefault="007145DF" w:rsidP="00955735">
            <w:pPr>
              <w:ind w:left="-57" w:right="-57"/>
              <w:jc w:val="center"/>
              <w:rPr>
                <w:sz w:val="20"/>
                <w:szCs w:val="20"/>
                <w:lang w:val="kk-KZ"/>
              </w:rPr>
            </w:pPr>
          </w:p>
        </w:tc>
        <w:tc>
          <w:tcPr>
            <w:tcW w:w="833" w:type="pct"/>
            <w:shd w:val="clear" w:color="auto" w:fill="auto"/>
            <w:vAlign w:val="center"/>
          </w:tcPr>
          <w:p w:rsidR="007145DF" w:rsidRPr="007D1658" w:rsidRDefault="007145DF" w:rsidP="00955735">
            <w:pPr>
              <w:ind w:left="-57" w:right="-57"/>
              <w:jc w:val="center"/>
              <w:rPr>
                <w:sz w:val="20"/>
                <w:szCs w:val="20"/>
                <w:lang w:val="kk-KZ"/>
              </w:rPr>
            </w:pPr>
          </w:p>
        </w:tc>
        <w:tc>
          <w:tcPr>
            <w:tcW w:w="834" w:type="pct"/>
            <w:shd w:val="clear" w:color="auto" w:fill="auto"/>
            <w:vAlign w:val="center"/>
          </w:tcPr>
          <w:p w:rsidR="007145DF" w:rsidRPr="007D1658" w:rsidRDefault="007145DF" w:rsidP="00955735">
            <w:pPr>
              <w:ind w:left="-57" w:right="-57"/>
              <w:jc w:val="center"/>
              <w:rPr>
                <w:sz w:val="20"/>
                <w:szCs w:val="20"/>
                <w:lang w:val="kk-KZ"/>
              </w:rPr>
            </w:pPr>
          </w:p>
        </w:tc>
        <w:tc>
          <w:tcPr>
            <w:tcW w:w="832" w:type="pct"/>
            <w:shd w:val="clear" w:color="auto" w:fill="auto"/>
            <w:vAlign w:val="center"/>
          </w:tcPr>
          <w:p w:rsidR="007145DF" w:rsidRPr="007D1658" w:rsidRDefault="007145DF" w:rsidP="00955735">
            <w:pPr>
              <w:ind w:left="-57" w:right="-57"/>
              <w:jc w:val="center"/>
              <w:rPr>
                <w:sz w:val="20"/>
                <w:szCs w:val="20"/>
                <w:lang w:val="kk-KZ"/>
              </w:rPr>
            </w:pPr>
          </w:p>
        </w:tc>
      </w:tr>
      <w:tr w:rsidR="007145DF" w:rsidRPr="007D1658" w:rsidTr="00955735">
        <w:trPr>
          <w:trHeight w:val="170"/>
        </w:trPr>
        <w:tc>
          <w:tcPr>
            <w:tcW w:w="833" w:type="pct"/>
            <w:shd w:val="clear" w:color="auto" w:fill="auto"/>
            <w:vAlign w:val="center"/>
          </w:tcPr>
          <w:p w:rsidR="007145DF" w:rsidRPr="007D1658" w:rsidRDefault="007145DF" w:rsidP="00955735">
            <w:pPr>
              <w:ind w:left="-57" w:right="-57"/>
              <w:jc w:val="center"/>
              <w:rPr>
                <w:sz w:val="20"/>
                <w:szCs w:val="20"/>
                <w:lang w:val="kk-KZ"/>
              </w:rPr>
            </w:pPr>
          </w:p>
        </w:tc>
        <w:tc>
          <w:tcPr>
            <w:tcW w:w="834" w:type="pct"/>
            <w:shd w:val="clear" w:color="auto" w:fill="auto"/>
            <w:vAlign w:val="center"/>
          </w:tcPr>
          <w:p w:rsidR="007145DF" w:rsidRPr="007D1658" w:rsidRDefault="007145DF" w:rsidP="00955735">
            <w:pPr>
              <w:ind w:left="-57" w:right="-57"/>
              <w:jc w:val="center"/>
              <w:rPr>
                <w:sz w:val="20"/>
                <w:szCs w:val="20"/>
                <w:lang w:val="kk-KZ"/>
              </w:rPr>
            </w:pPr>
          </w:p>
        </w:tc>
        <w:tc>
          <w:tcPr>
            <w:tcW w:w="834" w:type="pct"/>
            <w:shd w:val="clear" w:color="auto" w:fill="auto"/>
            <w:vAlign w:val="center"/>
          </w:tcPr>
          <w:p w:rsidR="007145DF" w:rsidRPr="007D1658" w:rsidRDefault="007145DF" w:rsidP="00955735">
            <w:pPr>
              <w:ind w:left="-57" w:right="-57"/>
              <w:jc w:val="center"/>
              <w:rPr>
                <w:sz w:val="20"/>
                <w:szCs w:val="20"/>
                <w:lang w:val="kk-KZ"/>
              </w:rPr>
            </w:pPr>
          </w:p>
        </w:tc>
        <w:tc>
          <w:tcPr>
            <w:tcW w:w="833" w:type="pct"/>
            <w:shd w:val="clear" w:color="auto" w:fill="auto"/>
            <w:vAlign w:val="center"/>
          </w:tcPr>
          <w:p w:rsidR="007145DF" w:rsidRPr="007D1658" w:rsidRDefault="007145DF" w:rsidP="00955735">
            <w:pPr>
              <w:ind w:left="-57" w:right="-57"/>
              <w:jc w:val="center"/>
              <w:rPr>
                <w:sz w:val="20"/>
                <w:szCs w:val="20"/>
                <w:lang w:val="kk-KZ"/>
              </w:rPr>
            </w:pPr>
          </w:p>
        </w:tc>
        <w:tc>
          <w:tcPr>
            <w:tcW w:w="834" w:type="pct"/>
            <w:shd w:val="clear" w:color="auto" w:fill="auto"/>
            <w:vAlign w:val="center"/>
          </w:tcPr>
          <w:p w:rsidR="007145DF" w:rsidRPr="007D1658" w:rsidRDefault="007145DF" w:rsidP="00955735">
            <w:pPr>
              <w:ind w:left="-57" w:right="-57"/>
              <w:jc w:val="center"/>
              <w:rPr>
                <w:sz w:val="20"/>
                <w:szCs w:val="20"/>
                <w:lang w:val="kk-KZ"/>
              </w:rPr>
            </w:pPr>
          </w:p>
        </w:tc>
        <w:tc>
          <w:tcPr>
            <w:tcW w:w="832" w:type="pct"/>
            <w:shd w:val="clear" w:color="auto" w:fill="auto"/>
            <w:vAlign w:val="center"/>
          </w:tcPr>
          <w:p w:rsidR="007145DF" w:rsidRPr="007D1658" w:rsidRDefault="007145DF" w:rsidP="00955735">
            <w:pPr>
              <w:ind w:left="-57" w:right="-57"/>
              <w:jc w:val="center"/>
              <w:rPr>
                <w:sz w:val="20"/>
                <w:szCs w:val="20"/>
                <w:lang w:val="kk-KZ"/>
              </w:rPr>
            </w:pPr>
          </w:p>
        </w:tc>
      </w:tr>
    </w:tbl>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Атауы 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 __________________________________________________________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     __________________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w:t>
      </w:r>
      <w:r w:rsidRPr="007D1658">
        <w:rPr>
          <w:sz w:val="28"/>
          <w:szCs w:val="28"/>
          <w:lang w:val="kk-KZ"/>
        </w:rPr>
        <w:tab/>
        <w:t>қолы, телефоны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 ________________________________________________    __________________</w:t>
      </w:r>
    </w:p>
    <w:p w:rsidR="007145DF" w:rsidRPr="007D1658" w:rsidRDefault="007145DF" w:rsidP="007145DF">
      <w:pPr>
        <w:ind w:left="708" w:firstLine="708"/>
        <w:jc w:val="both"/>
        <w:rPr>
          <w:sz w:val="28"/>
          <w:szCs w:val="28"/>
          <w:lang w:val="kk-KZ"/>
        </w:rPr>
      </w:pPr>
      <w:r w:rsidRPr="007D1658">
        <w:rPr>
          <w:sz w:val="28"/>
          <w:szCs w:val="28"/>
          <w:lang w:val="kk-KZ"/>
        </w:rPr>
        <w:t>тегі, аты және әкесінің аты (ол болған жағдайда)</w:t>
      </w:r>
      <w:r w:rsidRPr="007D1658">
        <w:rPr>
          <w:sz w:val="28"/>
          <w:szCs w:val="28"/>
          <w:lang w:val="kk-KZ"/>
        </w:rPr>
        <w:tab/>
        <w:t>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 xml:space="preserve">Күні 20__ жылғы «______» ______________ </w:t>
      </w:r>
    </w:p>
    <w:p w:rsidR="007145DF" w:rsidRPr="007D1658" w:rsidRDefault="007145DF" w:rsidP="007145DF">
      <w:pPr>
        <w:jc w:val="both"/>
        <w:rPr>
          <w:sz w:val="28"/>
          <w:szCs w:val="28"/>
          <w:lang w:val="kk-KZ"/>
        </w:rPr>
      </w:pPr>
    </w:p>
    <w:p w:rsidR="007145DF" w:rsidRPr="007D1658" w:rsidRDefault="007145DF" w:rsidP="007145DF">
      <w:pPr>
        <w:jc w:val="both"/>
        <w:rPr>
          <w:b/>
          <w:bCs/>
          <w:sz w:val="28"/>
          <w:szCs w:val="28"/>
          <w:lang w:val="kk-KZ"/>
        </w:rPr>
      </w:pPr>
      <w:r w:rsidRPr="007D1658">
        <w:rPr>
          <w:sz w:val="28"/>
          <w:szCs w:val="28"/>
          <w:lang w:val="kk-KZ"/>
        </w:rPr>
        <w:t>Ескертпе: нысан «</w:t>
      </w:r>
      <w:r w:rsidRPr="007D1658">
        <w:rPr>
          <w:bCs/>
          <w:sz w:val="28"/>
          <w:szCs w:val="28"/>
          <w:lang w:val="kk-KZ"/>
        </w:rPr>
        <w:t xml:space="preserve">Талаптар мен міндеттемелерді орындау кестелеріне сәйкес </w:t>
      </w:r>
      <w:r w:rsidRPr="007D1658">
        <w:rPr>
          <w:bCs/>
          <w:sz w:val="28"/>
          <w:szCs w:val="28"/>
          <w:lang w:val="kk-KZ"/>
        </w:rPr>
        <w:br/>
        <w:t>қаражат әкету және әкелу туралы есеп»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jc w:val="both"/>
        <w:rPr>
          <w:sz w:val="28"/>
          <w:szCs w:val="28"/>
          <w:lang w:val="kk-KZ"/>
        </w:rPr>
      </w:pPr>
    </w:p>
    <w:p w:rsidR="007145DF" w:rsidRPr="007D1658" w:rsidRDefault="007145DF" w:rsidP="007145DF">
      <w:pPr>
        <w:spacing w:after="160" w:line="259" w:lineRule="auto"/>
        <w:rPr>
          <w:bCs/>
          <w:sz w:val="28"/>
          <w:szCs w:val="28"/>
          <w:lang w:val="kk-KZ"/>
        </w:rPr>
      </w:pPr>
      <w:r w:rsidRPr="007D1658">
        <w:rPr>
          <w:bCs/>
          <w:sz w:val="28"/>
          <w:szCs w:val="28"/>
          <w:lang w:val="kk-KZ"/>
        </w:rPr>
        <w:br w:type="page"/>
      </w:r>
    </w:p>
    <w:p w:rsidR="007145DF" w:rsidRPr="007D1658" w:rsidRDefault="007145DF" w:rsidP="007145DF">
      <w:pPr>
        <w:ind w:left="5670"/>
        <w:jc w:val="both"/>
        <w:rPr>
          <w:bCs/>
          <w:sz w:val="28"/>
          <w:szCs w:val="28"/>
          <w:lang w:val="kk-KZ"/>
        </w:rPr>
      </w:pPr>
    </w:p>
    <w:p w:rsidR="007145DF" w:rsidRPr="007D1658" w:rsidRDefault="007145DF" w:rsidP="007145DF">
      <w:pPr>
        <w:pStyle w:val="pr"/>
        <w:ind w:left="5670"/>
        <w:jc w:val="both"/>
        <w:rPr>
          <w:color w:val="auto"/>
          <w:sz w:val="28"/>
          <w:szCs w:val="28"/>
          <w:lang w:val="kk-KZ"/>
        </w:rPr>
      </w:pPr>
      <w:r w:rsidRPr="007D1658">
        <w:rPr>
          <w:color w:val="auto"/>
          <w:sz w:val="28"/>
          <w:szCs w:val="28"/>
          <w:lang w:val="kk-KZ"/>
        </w:rPr>
        <w:t>«</w:t>
      </w:r>
      <w:r w:rsidRPr="007D1658">
        <w:rPr>
          <w:bCs/>
          <w:color w:val="auto"/>
          <w:sz w:val="28"/>
          <w:szCs w:val="28"/>
          <w:lang w:val="kk-KZ"/>
        </w:rPr>
        <w:t xml:space="preserve">Талаптар мен міндеттемелерді орындау кестелеріне сәйкес </w:t>
      </w:r>
      <w:r w:rsidRPr="007D1658">
        <w:rPr>
          <w:bCs/>
          <w:color w:val="auto"/>
          <w:sz w:val="28"/>
          <w:szCs w:val="28"/>
          <w:lang w:val="kk-KZ"/>
        </w:rPr>
        <w:br/>
        <w:t>қаражат әкету және әкелу туралы есеп</w:t>
      </w:r>
      <w:r w:rsidRPr="007D1658">
        <w:rPr>
          <w:color w:val="auto"/>
          <w:sz w:val="28"/>
          <w:szCs w:val="28"/>
          <w:lang w:val="kk-KZ"/>
        </w:rPr>
        <w:t>» әкімшілік деректерді өтеусіз негізде жинауға арналған нысанына</w:t>
      </w:r>
    </w:p>
    <w:p w:rsidR="007145DF" w:rsidRPr="007D1658" w:rsidRDefault="007145DF" w:rsidP="007145DF">
      <w:pPr>
        <w:pStyle w:val="pr"/>
        <w:ind w:left="5670"/>
        <w:jc w:val="both"/>
        <w:rPr>
          <w:color w:val="auto"/>
          <w:sz w:val="28"/>
          <w:szCs w:val="28"/>
          <w:lang w:val="kk-KZ"/>
        </w:rPr>
      </w:pPr>
      <w:r w:rsidRPr="007D1658">
        <w:rPr>
          <w:color w:val="auto"/>
          <w:sz w:val="28"/>
          <w:szCs w:val="28"/>
          <w:lang w:val="kk-KZ"/>
        </w:rPr>
        <w:t>қосымша</w:t>
      </w:r>
    </w:p>
    <w:p w:rsidR="007145DF" w:rsidRPr="007D1658" w:rsidRDefault="007145DF" w:rsidP="007145DF">
      <w:pPr>
        <w:ind w:left="5670"/>
        <w:jc w:val="both"/>
        <w:rPr>
          <w:bCs/>
          <w:sz w:val="28"/>
          <w:szCs w:val="28"/>
          <w:lang w:val="kk-KZ"/>
        </w:rPr>
      </w:pPr>
    </w:p>
    <w:p w:rsidR="007145DF" w:rsidRPr="007D1658" w:rsidRDefault="007145DF" w:rsidP="007145DF">
      <w:pPr>
        <w:ind w:left="5670"/>
        <w:jc w:val="both"/>
        <w:rPr>
          <w:bCs/>
          <w:sz w:val="28"/>
          <w:szCs w:val="28"/>
          <w:lang w:val="kk-KZ"/>
        </w:rPr>
      </w:pPr>
    </w:p>
    <w:p w:rsidR="007145DF" w:rsidRPr="007D1658" w:rsidRDefault="007145DF" w:rsidP="007145DF">
      <w:pPr>
        <w:jc w:val="center"/>
        <w:rPr>
          <w:rFonts w:eastAsia="Calibri"/>
          <w:b/>
          <w:sz w:val="28"/>
          <w:szCs w:val="22"/>
          <w:lang w:val="kk-KZ" w:eastAsia="en-US"/>
        </w:rPr>
      </w:pPr>
      <w:r w:rsidRPr="007D1658">
        <w:rPr>
          <w:rFonts w:eastAsia="Calibri"/>
          <w:b/>
          <w:bCs/>
          <w:sz w:val="28"/>
          <w:szCs w:val="22"/>
          <w:lang w:val="kk-KZ" w:eastAsia="en-US"/>
        </w:rPr>
        <w:t xml:space="preserve">Талаптар мен міндеттемелерді орындау кестелеріне сәйкес </w:t>
      </w:r>
      <w:r w:rsidRPr="007D1658">
        <w:rPr>
          <w:rFonts w:eastAsia="Calibri"/>
          <w:b/>
          <w:bCs/>
          <w:sz w:val="28"/>
          <w:szCs w:val="22"/>
          <w:lang w:val="kk-KZ" w:eastAsia="en-US"/>
        </w:rPr>
        <w:br/>
        <w:t>қаражат әкету және әкелу туралы есеп</w:t>
      </w:r>
    </w:p>
    <w:p w:rsidR="007145DF" w:rsidRPr="007D1658" w:rsidRDefault="007145DF" w:rsidP="007145DF">
      <w:pPr>
        <w:jc w:val="center"/>
        <w:rPr>
          <w:rFonts w:eastAsia="Calibri"/>
          <w:b/>
          <w:sz w:val="28"/>
          <w:szCs w:val="22"/>
          <w:lang w:val="kk-KZ" w:eastAsia="en-US"/>
        </w:rPr>
      </w:pPr>
      <w:r w:rsidRPr="007D1658">
        <w:rPr>
          <w:rFonts w:eastAsia="Calibri"/>
          <w:b/>
          <w:sz w:val="28"/>
          <w:szCs w:val="22"/>
          <w:lang w:val="kk-KZ" w:eastAsia="en-US"/>
        </w:rPr>
        <w:t>(индексі – GAP-1, кезеңділігі – ай сайын)</w:t>
      </w:r>
    </w:p>
    <w:p w:rsidR="007145DF" w:rsidRPr="007D1658" w:rsidRDefault="007145DF" w:rsidP="007145DF">
      <w:pPr>
        <w:jc w:val="center"/>
        <w:rPr>
          <w:rFonts w:eastAsia="Calibri"/>
          <w:b/>
          <w:sz w:val="28"/>
          <w:szCs w:val="22"/>
          <w:lang w:val="kk-KZ" w:eastAsia="en-US"/>
        </w:rPr>
      </w:pPr>
    </w:p>
    <w:p w:rsidR="007145DF" w:rsidRPr="007D1658" w:rsidRDefault="007145DF" w:rsidP="007145DF">
      <w:pPr>
        <w:pStyle w:val="pc"/>
        <w:rPr>
          <w:b/>
          <w:color w:val="auto"/>
          <w:sz w:val="28"/>
          <w:szCs w:val="28"/>
          <w:lang w:val="kk-KZ"/>
        </w:rPr>
      </w:pPr>
      <w:r w:rsidRPr="007D1658">
        <w:rPr>
          <w:b/>
          <w:color w:val="auto"/>
          <w:sz w:val="28"/>
          <w:szCs w:val="28"/>
          <w:lang w:val="kk-KZ"/>
        </w:rPr>
        <w:t>әкімшілік деректерді өтеусіз негізде жинауға арналған нысанын толтыру бойынша түсіндірме</w:t>
      </w:r>
    </w:p>
    <w:p w:rsidR="007145DF" w:rsidRPr="007D1658" w:rsidRDefault="007145DF" w:rsidP="007145DF">
      <w:pPr>
        <w:jc w:val="center"/>
        <w:rPr>
          <w:rFonts w:eastAsia="Calibri"/>
          <w:sz w:val="28"/>
          <w:szCs w:val="22"/>
          <w:lang w:val="kk-KZ" w:eastAsia="en-US"/>
        </w:rPr>
      </w:pPr>
    </w:p>
    <w:p w:rsidR="007145DF" w:rsidRPr="007D1658" w:rsidRDefault="007145DF" w:rsidP="007145DF">
      <w:pPr>
        <w:pStyle w:val="pc"/>
        <w:rPr>
          <w:b/>
          <w:color w:val="auto"/>
          <w:sz w:val="28"/>
          <w:szCs w:val="28"/>
          <w:lang w:val="kk-KZ"/>
        </w:rPr>
      </w:pPr>
      <w:r w:rsidRPr="007D1658">
        <w:rPr>
          <w:b/>
          <w:color w:val="auto"/>
          <w:sz w:val="28"/>
          <w:szCs w:val="28"/>
          <w:lang w:val="kk-KZ"/>
        </w:rPr>
        <w:t>1-тарау. Жалпы ережелер</w:t>
      </w:r>
    </w:p>
    <w:p w:rsidR="007145DF" w:rsidRPr="007D1658" w:rsidRDefault="007145DF" w:rsidP="007145DF">
      <w:pPr>
        <w:jc w:val="center"/>
        <w:rPr>
          <w:rFonts w:eastAsia="Calibri"/>
          <w:sz w:val="28"/>
          <w:szCs w:val="22"/>
          <w:lang w:val="kk-KZ" w:eastAsia="en-US"/>
        </w:rPr>
      </w:pPr>
    </w:p>
    <w:p w:rsidR="007145DF" w:rsidRPr="007D1658" w:rsidRDefault="007145DF" w:rsidP="007145DF">
      <w:pPr>
        <w:tabs>
          <w:tab w:val="left" w:pos="1134"/>
        </w:tabs>
        <w:ind w:firstLine="709"/>
        <w:jc w:val="both"/>
        <w:rPr>
          <w:rFonts w:eastAsia="Calibri"/>
          <w:sz w:val="28"/>
          <w:szCs w:val="22"/>
          <w:lang w:val="kk-KZ" w:eastAsia="en-US"/>
        </w:rPr>
      </w:pPr>
      <w:r w:rsidRPr="007D1658">
        <w:rPr>
          <w:rFonts w:eastAsia="Calibri"/>
          <w:sz w:val="28"/>
          <w:szCs w:val="22"/>
          <w:lang w:val="kk-KZ" w:eastAsia="en-US"/>
        </w:rPr>
        <w:t>1. Осы түсіндірмеде «</w:t>
      </w:r>
      <w:r w:rsidRPr="007D1658">
        <w:rPr>
          <w:rFonts w:eastAsia="Calibri"/>
          <w:bCs/>
          <w:sz w:val="28"/>
          <w:szCs w:val="22"/>
          <w:lang w:val="kk-KZ" w:eastAsia="en-US"/>
        </w:rPr>
        <w:t>Талаптар мен міндеттемелерді орындау кестелеріне сәйкес қаражат әкету және әкелу туралы есеп</w:t>
      </w:r>
      <w:r w:rsidRPr="007D1658">
        <w:rPr>
          <w:rFonts w:eastAsia="Calibri"/>
          <w:sz w:val="28"/>
          <w:szCs w:val="22"/>
          <w:lang w:val="kk-KZ" w:eastAsia="en-US"/>
        </w:rPr>
        <w:t>» әкімшілік деректерді өтеусіз негізде жинауға арналған нысанын (бұдан әрі – Нысан) толтыру бойынша бірыңғай талаптар айқындалады.</w:t>
      </w:r>
    </w:p>
    <w:p w:rsidR="007145DF" w:rsidRPr="007D1658" w:rsidRDefault="007145DF" w:rsidP="007145DF">
      <w:pPr>
        <w:tabs>
          <w:tab w:val="left" w:pos="1134"/>
        </w:tabs>
        <w:ind w:firstLine="709"/>
        <w:jc w:val="both"/>
        <w:rPr>
          <w:rFonts w:eastAsia="Calibri"/>
          <w:sz w:val="28"/>
          <w:szCs w:val="22"/>
          <w:lang w:val="kk-KZ" w:eastAsia="en-US"/>
        </w:rPr>
      </w:pPr>
      <w:r w:rsidRPr="007D1658">
        <w:rPr>
          <w:rFonts w:eastAsia="Calibri"/>
          <w:sz w:val="28"/>
          <w:szCs w:val="22"/>
          <w:lang w:val="kk-KZ" w:eastAsia="en-US"/>
        </w:rPr>
        <w:t xml:space="preserve">2. Нысанды екінші деңгейдегі банктер ай сайын есепті айдың соңындағы жағдай бойынша жасайды. Нысандағы деректер мың теңгемен толтырылады. </w:t>
      </w:r>
      <w:r w:rsidRPr="007D1658">
        <w:rPr>
          <w:rFonts w:eastAsia="Calibri"/>
          <w:sz w:val="28"/>
          <w:szCs w:val="22"/>
          <w:lang w:val="kk-KZ" w:eastAsia="en-US"/>
        </w:rPr>
        <w:b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145DF" w:rsidRPr="007D1658" w:rsidRDefault="007145DF" w:rsidP="007145DF">
      <w:pPr>
        <w:tabs>
          <w:tab w:val="left" w:pos="1134"/>
        </w:tabs>
        <w:ind w:firstLine="709"/>
        <w:jc w:val="both"/>
        <w:rPr>
          <w:rFonts w:eastAsia="Calibri"/>
          <w:sz w:val="28"/>
          <w:szCs w:val="22"/>
          <w:lang w:val="kk-KZ" w:eastAsia="en-US"/>
        </w:rPr>
      </w:pPr>
      <w:r w:rsidRPr="007D1658">
        <w:rPr>
          <w:rFonts w:eastAsia="Calibri"/>
          <w:sz w:val="28"/>
          <w:szCs w:val="22"/>
          <w:lang w:val="kk-KZ" w:eastAsia="en-US"/>
        </w:rPr>
        <w:t>3. Нысанға басшы немесе есепке қол қою функциясы жүктелген адам және орындаушы қол қояды.</w:t>
      </w:r>
    </w:p>
    <w:p w:rsidR="007145DF" w:rsidRPr="007D1658" w:rsidRDefault="007145DF" w:rsidP="007145DF">
      <w:pPr>
        <w:tabs>
          <w:tab w:val="left" w:pos="1134"/>
        </w:tabs>
        <w:ind w:firstLine="709"/>
        <w:jc w:val="both"/>
        <w:rPr>
          <w:rFonts w:eastAsia="Calibri"/>
          <w:sz w:val="28"/>
          <w:szCs w:val="22"/>
          <w:lang w:val="kk-KZ" w:eastAsia="en-US"/>
        </w:rPr>
      </w:pPr>
      <w:r w:rsidRPr="007D1658">
        <w:rPr>
          <w:rFonts w:eastAsia="Calibri"/>
          <w:sz w:val="28"/>
          <w:szCs w:val="22"/>
          <w:lang w:val="kk-KZ" w:eastAsia="en-US"/>
        </w:rPr>
        <w:t>4. Алдағы әкеліну бойынша деректер абсолюттік мәнде оң сан ретінде көрсетіледі, алдағы әкетілу бойынша деректер абсолюттік мәнде теріс сан ретінде көрсетіледі.</w:t>
      </w:r>
    </w:p>
    <w:p w:rsidR="007145DF" w:rsidRPr="007D1658" w:rsidRDefault="007145DF" w:rsidP="007145DF">
      <w:pPr>
        <w:tabs>
          <w:tab w:val="left" w:pos="1134"/>
        </w:tabs>
        <w:ind w:firstLine="709"/>
        <w:jc w:val="both"/>
        <w:rPr>
          <w:rFonts w:eastAsia="Calibri"/>
          <w:sz w:val="28"/>
          <w:szCs w:val="22"/>
          <w:lang w:val="kk-KZ" w:eastAsia="en-US"/>
        </w:rPr>
      </w:pPr>
    </w:p>
    <w:p w:rsidR="007145DF" w:rsidRPr="007D1658" w:rsidRDefault="007145DF" w:rsidP="007145DF">
      <w:pPr>
        <w:tabs>
          <w:tab w:val="left" w:pos="1134"/>
        </w:tabs>
        <w:ind w:firstLine="709"/>
        <w:jc w:val="center"/>
        <w:rPr>
          <w:rFonts w:eastAsia="Calibri"/>
          <w:b/>
          <w:sz w:val="28"/>
          <w:szCs w:val="22"/>
          <w:lang w:val="kk-KZ" w:eastAsia="en-US"/>
        </w:rPr>
      </w:pPr>
    </w:p>
    <w:p w:rsidR="007145DF" w:rsidRPr="007D1658" w:rsidRDefault="007145DF" w:rsidP="007145DF">
      <w:pPr>
        <w:tabs>
          <w:tab w:val="left" w:pos="1134"/>
        </w:tabs>
        <w:ind w:firstLine="709"/>
        <w:jc w:val="center"/>
        <w:rPr>
          <w:rFonts w:eastAsia="Calibri"/>
          <w:b/>
          <w:sz w:val="28"/>
          <w:szCs w:val="22"/>
          <w:lang w:val="kk-KZ" w:eastAsia="en-US"/>
        </w:rPr>
      </w:pPr>
      <w:r w:rsidRPr="007D1658">
        <w:rPr>
          <w:rFonts w:eastAsia="Calibri"/>
          <w:b/>
          <w:sz w:val="28"/>
          <w:szCs w:val="22"/>
          <w:lang w:val="kk-KZ" w:eastAsia="en-US"/>
        </w:rPr>
        <w:t>2-тарау. Нысанды толтыру бойынша түсіндірме</w:t>
      </w:r>
    </w:p>
    <w:p w:rsidR="007145DF" w:rsidRPr="007D1658" w:rsidRDefault="007145DF" w:rsidP="007145DF">
      <w:pPr>
        <w:tabs>
          <w:tab w:val="left" w:pos="1134"/>
        </w:tabs>
        <w:ind w:firstLine="709"/>
        <w:jc w:val="center"/>
        <w:rPr>
          <w:rFonts w:eastAsia="Calibri"/>
          <w:b/>
          <w:sz w:val="28"/>
          <w:szCs w:val="22"/>
          <w:lang w:val="kk-KZ" w:eastAsia="en-US"/>
        </w:rPr>
      </w:pPr>
    </w:p>
    <w:p w:rsidR="007145DF" w:rsidRPr="007D1658" w:rsidRDefault="007145DF" w:rsidP="007145DF">
      <w:pPr>
        <w:tabs>
          <w:tab w:val="left" w:pos="1134"/>
        </w:tabs>
        <w:ind w:firstLine="709"/>
        <w:jc w:val="both"/>
        <w:rPr>
          <w:rFonts w:eastAsia="Calibri"/>
          <w:sz w:val="28"/>
          <w:szCs w:val="22"/>
          <w:lang w:val="kk-KZ" w:eastAsia="en-US"/>
        </w:rPr>
      </w:pPr>
      <w:r w:rsidRPr="007D1658">
        <w:rPr>
          <w:rFonts w:eastAsia="Calibri"/>
          <w:sz w:val="28"/>
          <w:szCs w:val="22"/>
          <w:lang w:val="kk-KZ" w:eastAsia="en-US"/>
        </w:rPr>
        <w:t>5. Нысанда талаптар мен міндеттемелерді орындау кестелеріне сәйкес, оның ішінде Қазақстан Республикасының бейрезидент бойынша әкеліну мен әкетілу туралы мәліметтер көрсетіледі. Ақшалай қаражаттың әкелінуі мен әкетілуі негізгі борыш бойынша да, сыйақы бойынша да көрсетіледі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xml:space="preserve">6. Негізгі борыш және (немесе) есептелген сыйақы бойынша мерзімі өткен берешегі жоқ, сондай-ақ негізгі борыш және (немесе) есептелген сыйақы </w:t>
      </w:r>
      <w:r w:rsidRPr="007D1658">
        <w:rPr>
          <w:rFonts w:eastAsia="Calibri"/>
          <w:sz w:val="28"/>
          <w:szCs w:val="22"/>
          <w:lang w:val="kk-KZ" w:eastAsia="en-US"/>
        </w:rPr>
        <w:lastRenderedPageBreak/>
        <w:t>бойынша мерзімі өткен берешегі күнтізбелік 30 (отыз) күннен аспайтын барлық активтер алдағы кезеңде талаптарды орындау кестесіне сәйкес бөлінеді.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7. Барлық міндеттемелер мен баланстан тыс құралдар орындау кестесіне сәйкес бөлінеді.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8. Орындау кестесі белгіленбеген активтер, міндеттемелер және баланстан тыс құралдар бойынша мәліметтер кестенің 1 және 2-бағандарында көрсетіледі.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xml:space="preserve">9. 4-жолда әділ құны бойынша есепке алынатын бағалы қағаздар 1 және </w:t>
      </w:r>
      <w:r w:rsidRPr="007D1658">
        <w:rPr>
          <w:rFonts w:eastAsia="Calibri"/>
          <w:sz w:val="28"/>
          <w:szCs w:val="22"/>
          <w:lang w:val="kk-KZ" w:eastAsia="en-US"/>
        </w:rPr>
        <w:br/>
        <w:t>2-бағандарда көрсетіледі. Амортизацияланған құны бойынша есепке алынатын бағалы қағаздар орындау кестелеріне сәйкес көрсетіледі.</w:t>
      </w:r>
    </w:p>
    <w:p w:rsidR="007145DF" w:rsidRPr="007D1658" w:rsidRDefault="007145DF" w:rsidP="007145DF">
      <w:pPr>
        <w:ind w:firstLine="709"/>
        <w:jc w:val="both"/>
        <w:rPr>
          <w:rFonts w:eastAsia="Calibri"/>
          <w:sz w:val="28"/>
          <w:szCs w:val="28"/>
          <w:lang w:val="kk-KZ" w:eastAsia="en-US"/>
        </w:rPr>
      </w:pPr>
      <w:r w:rsidRPr="007D1658">
        <w:rPr>
          <w:rFonts w:eastAsia="Calibri"/>
          <w:sz w:val="28"/>
          <w:szCs w:val="28"/>
          <w:lang w:val="kk-KZ" w:eastAsia="en-US"/>
        </w:rPr>
        <w:t xml:space="preserve">10. </w:t>
      </w:r>
      <w:r w:rsidRPr="007D1658">
        <w:rPr>
          <w:sz w:val="28"/>
          <w:szCs w:val="28"/>
          <w:lang w:val="kk-KZ"/>
        </w:rPr>
        <w:t>6, 13, 16 және 17-жолдарда ақшалай қаражаттың әкелінуі мен әкетілуі негізгі борыш пен сыйақыға бөлініп көрсетіледі.</w:t>
      </w:r>
    </w:p>
    <w:p w:rsidR="007145DF" w:rsidRPr="007D1658" w:rsidRDefault="007145DF" w:rsidP="007145DF">
      <w:pPr>
        <w:ind w:firstLine="709"/>
        <w:jc w:val="both"/>
        <w:rPr>
          <w:rFonts w:eastAsia="Calibri"/>
          <w:sz w:val="28"/>
          <w:szCs w:val="28"/>
          <w:lang w:val="kk-KZ" w:eastAsia="en-US"/>
        </w:rPr>
      </w:pPr>
      <w:r w:rsidRPr="007D1658">
        <w:rPr>
          <w:rFonts w:eastAsia="Calibri"/>
          <w:sz w:val="28"/>
          <w:szCs w:val="28"/>
          <w:lang w:val="kk-KZ" w:eastAsia="en-US"/>
        </w:rPr>
        <w:t xml:space="preserve">11. </w:t>
      </w:r>
      <w:r w:rsidRPr="007D1658">
        <w:rPr>
          <w:sz w:val="28"/>
          <w:szCs w:val="28"/>
          <w:lang w:val="kk-KZ"/>
        </w:rPr>
        <w:t>10-жолда өзге активтер алдыңғы жолдарда көрсетілмеген активтер бойынша ақшалай қаражаттың әкелінуі туралы мәліметтер көрсетіледі.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xml:space="preserve">12. </w:t>
      </w:r>
      <w:r w:rsidRPr="007D1658">
        <w:rPr>
          <w:sz w:val="28"/>
          <w:szCs w:val="28"/>
          <w:lang w:val="kk-KZ"/>
        </w:rPr>
        <w:t>18, 21 және 22-жолдарда мәліметтер банктің директорлар кеңесінің, акционерлердің жалпы жиналысының және банктің өзге де уәкілетті органдарының тиісті шешімі болған кезде көрсетіледі.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13. 20-жолда алдыңғы жолдарда көрсетілмеген өзге міндеттемелер бойынша ақшалай қаражаттың әкетілуі туралы мәліметтер көрсетіледі.</w:t>
      </w:r>
    </w:p>
    <w:p w:rsidR="007145DF" w:rsidRPr="007D1658" w:rsidRDefault="007145DF" w:rsidP="007145DF">
      <w:pPr>
        <w:ind w:firstLine="709"/>
        <w:jc w:val="both"/>
        <w:rPr>
          <w:rFonts w:eastAsia="Calibri"/>
          <w:sz w:val="28"/>
          <w:szCs w:val="28"/>
          <w:lang w:val="kk-KZ" w:eastAsia="en-US"/>
        </w:rPr>
      </w:pPr>
      <w:r w:rsidRPr="007D1658">
        <w:rPr>
          <w:rFonts w:eastAsia="Calibri"/>
          <w:sz w:val="28"/>
          <w:szCs w:val="28"/>
          <w:lang w:val="kk-KZ" w:eastAsia="en-US"/>
        </w:rPr>
        <w:t xml:space="preserve">14. </w:t>
      </w:r>
      <w:r w:rsidRPr="007D1658">
        <w:rPr>
          <w:rStyle w:val="ezkurwreuab5ozgtqnkl"/>
          <w:sz w:val="28"/>
          <w:szCs w:val="28"/>
          <w:lang w:val="kk-KZ"/>
        </w:rPr>
        <w:t>Баланстан</w:t>
      </w:r>
      <w:r w:rsidRPr="007D1658">
        <w:rPr>
          <w:sz w:val="28"/>
          <w:szCs w:val="28"/>
          <w:lang w:val="kk-KZ"/>
        </w:rPr>
        <w:t xml:space="preserve"> </w:t>
      </w:r>
      <w:r w:rsidRPr="007D1658">
        <w:rPr>
          <w:rStyle w:val="ezkurwreuab5ozgtqnkl"/>
          <w:sz w:val="28"/>
          <w:szCs w:val="28"/>
          <w:lang w:val="kk-KZ"/>
        </w:rPr>
        <w:t>тыс</w:t>
      </w:r>
      <w:r w:rsidRPr="007D1658">
        <w:rPr>
          <w:sz w:val="28"/>
          <w:szCs w:val="28"/>
          <w:lang w:val="kk-KZ"/>
        </w:rPr>
        <w:t xml:space="preserve"> </w:t>
      </w:r>
      <w:r w:rsidRPr="007D1658">
        <w:rPr>
          <w:rStyle w:val="ezkurwreuab5ozgtqnkl"/>
          <w:sz w:val="28"/>
          <w:szCs w:val="28"/>
          <w:lang w:val="kk-KZ"/>
        </w:rPr>
        <w:t>құралдар</w:t>
      </w:r>
      <w:r w:rsidRPr="007D1658">
        <w:rPr>
          <w:sz w:val="28"/>
          <w:szCs w:val="28"/>
          <w:lang w:val="kk-KZ"/>
        </w:rPr>
        <w:t xml:space="preserve"> бойынша </w:t>
      </w:r>
      <w:r w:rsidRPr="007D1658">
        <w:rPr>
          <w:rStyle w:val="ezkurwreuab5ozgtqnkl"/>
          <w:sz w:val="28"/>
          <w:szCs w:val="28"/>
          <w:lang w:val="kk-KZ"/>
        </w:rPr>
        <w:t>ақшалай</w:t>
      </w:r>
      <w:r w:rsidRPr="007D1658">
        <w:rPr>
          <w:sz w:val="28"/>
          <w:szCs w:val="28"/>
          <w:lang w:val="kk-KZ"/>
        </w:rPr>
        <w:t xml:space="preserve"> </w:t>
      </w:r>
      <w:r w:rsidRPr="007D1658">
        <w:rPr>
          <w:rStyle w:val="ezkurwreuab5ozgtqnkl"/>
          <w:sz w:val="28"/>
          <w:szCs w:val="28"/>
          <w:lang w:val="kk-KZ"/>
        </w:rPr>
        <w:t>қаражаттың</w:t>
      </w:r>
      <w:r w:rsidRPr="007D1658">
        <w:rPr>
          <w:sz w:val="28"/>
          <w:szCs w:val="28"/>
          <w:lang w:val="kk-KZ"/>
        </w:rPr>
        <w:t xml:space="preserve"> </w:t>
      </w:r>
      <w:r w:rsidRPr="007D1658">
        <w:rPr>
          <w:rStyle w:val="ezkurwreuab5ozgtqnkl"/>
          <w:sz w:val="28"/>
          <w:szCs w:val="28"/>
          <w:lang w:val="kk-KZ"/>
        </w:rPr>
        <w:t>әкелінуі</w:t>
      </w:r>
      <w:r w:rsidRPr="007D1658">
        <w:rPr>
          <w:sz w:val="28"/>
          <w:szCs w:val="28"/>
          <w:lang w:val="kk-KZ"/>
        </w:rPr>
        <w:t xml:space="preserve"> </w:t>
      </w:r>
      <w:r w:rsidRPr="007D1658">
        <w:rPr>
          <w:rStyle w:val="ezkurwreuab5ozgtqnkl"/>
          <w:sz w:val="28"/>
          <w:szCs w:val="28"/>
          <w:lang w:val="kk-KZ"/>
        </w:rPr>
        <w:t>мен</w:t>
      </w:r>
      <w:r w:rsidRPr="007D1658">
        <w:rPr>
          <w:sz w:val="28"/>
          <w:szCs w:val="28"/>
          <w:lang w:val="kk-KZ"/>
        </w:rPr>
        <w:t xml:space="preserve"> </w:t>
      </w:r>
      <w:r w:rsidRPr="007D1658">
        <w:rPr>
          <w:rStyle w:val="ezkurwreuab5ozgtqnkl"/>
          <w:sz w:val="28"/>
          <w:szCs w:val="28"/>
          <w:lang w:val="kk-KZ"/>
        </w:rPr>
        <w:t>әкетілуі</w:t>
      </w:r>
      <w:r w:rsidRPr="007D1658">
        <w:rPr>
          <w:sz w:val="28"/>
          <w:szCs w:val="28"/>
          <w:lang w:val="kk-KZ"/>
        </w:rPr>
        <w:t xml:space="preserve"> </w:t>
      </w:r>
      <w:r w:rsidRPr="007D1658">
        <w:rPr>
          <w:rStyle w:val="ezkurwreuab5ozgtqnkl"/>
          <w:sz w:val="28"/>
          <w:szCs w:val="28"/>
          <w:lang w:val="kk-KZ"/>
        </w:rPr>
        <w:t>арасындағы</w:t>
      </w:r>
      <w:r w:rsidRPr="007D1658">
        <w:rPr>
          <w:sz w:val="28"/>
          <w:szCs w:val="28"/>
          <w:lang w:val="kk-KZ"/>
        </w:rPr>
        <w:t xml:space="preserve"> </w:t>
      </w:r>
      <w:r w:rsidRPr="007D1658">
        <w:rPr>
          <w:rStyle w:val="ezkurwreuab5ozgtqnkl"/>
          <w:sz w:val="28"/>
          <w:szCs w:val="28"/>
          <w:lang w:val="kk-KZ"/>
        </w:rPr>
        <w:t>айырма</w:t>
      </w:r>
      <w:r w:rsidRPr="007D1658">
        <w:rPr>
          <w:sz w:val="28"/>
          <w:szCs w:val="28"/>
          <w:lang w:val="kk-KZ"/>
        </w:rPr>
        <w:t xml:space="preserve"> </w:t>
      </w:r>
      <w:r w:rsidRPr="007D1658">
        <w:rPr>
          <w:rStyle w:val="ezkurwreuab5ozgtqnkl"/>
          <w:sz w:val="28"/>
          <w:szCs w:val="28"/>
          <w:lang w:val="kk-KZ"/>
        </w:rPr>
        <w:t>көрсетіледі.</w:t>
      </w:r>
    </w:p>
    <w:p w:rsidR="007145DF" w:rsidRPr="007D1658" w:rsidRDefault="007145DF" w:rsidP="007145DF">
      <w:pPr>
        <w:ind w:firstLine="709"/>
        <w:jc w:val="both"/>
        <w:rPr>
          <w:rStyle w:val="ezkurwreuab5ozgtqnkl"/>
          <w:sz w:val="28"/>
          <w:szCs w:val="28"/>
          <w:lang w:val="kk-KZ"/>
        </w:rPr>
      </w:pPr>
      <w:r w:rsidRPr="007D1658">
        <w:rPr>
          <w:rFonts w:eastAsia="Calibri"/>
          <w:sz w:val="28"/>
          <w:szCs w:val="28"/>
          <w:lang w:val="kk-KZ" w:eastAsia="en-US"/>
        </w:rPr>
        <w:t>15. Деректер</w:t>
      </w:r>
      <w:r w:rsidRPr="007D1658">
        <w:rPr>
          <w:sz w:val="28"/>
          <w:szCs w:val="28"/>
          <w:lang w:val="kk-KZ"/>
        </w:rPr>
        <w:t xml:space="preserve"> </w:t>
      </w:r>
      <w:r w:rsidRPr="007D1658">
        <w:rPr>
          <w:rStyle w:val="ezkurwreuab5ozgtqnkl"/>
          <w:sz w:val="28"/>
          <w:szCs w:val="28"/>
          <w:lang w:val="kk-KZ"/>
        </w:rPr>
        <w:t>болмаған</w:t>
      </w:r>
      <w:r w:rsidRPr="007D1658">
        <w:rPr>
          <w:sz w:val="28"/>
          <w:szCs w:val="28"/>
          <w:lang w:val="kk-KZ"/>
        </w:rPr>
        <w:t xml:space="preserve"> </w:t>
      </w:r>
      <w:r w:rsidRPr="007D1658">
        <w:rPr>
          <w:rStyle w:val="ezkurwreuab5ozgtqnkl"/>
          <w:sz w:val="28"/>
          <w:szCs w:val="28"/>
          <w:lang w:val="kk-KZ"/>
        </w:rPr>
        <w:t>жағдайда,</w:t>
      </w:r>
      <w:r w:rsidRPr="007D1658">
        <w:rPr>
          <w:sz w:val="28"/>
          <w:szCs w:val="28"/>
          <w:lang w:val="kk-KZ"/>
        </w:rPr>
        <w:t xml:space="preserve"> </w:t>
      </w:r>
      <w:r w:rsidRPr="007D1658">
        <w:rPr>
          <w:rStyle w:val="ezkurwreuab5ozgtqnkl"/>
          <w:sz w:val="28"/>
          <w:szCs w:val="28"/>
          <w:lang w:val="kk-KZ"/>
        </w:rPr>
        <w:t>тиісті</w:t>
      </w:r>
      <w:r w:rsidRPr="007D1658">
        <w:rPr>
          <w:sz w:val="28"/>
          <w:szCs w:val="28"/>
          <w:lang w:val="kk-KZ"/>
        </w:rPr>
        <w:t xml:space="preserve"> </w:t>
      </w:r>
      <w:r w:rsidRPr="007D1658">
        <w:rPr>
          <w:rStyle w:val="ezkurwreuab5ozgtqnkl"/>
          <w:sz w:val="28"/>
          <w:szCs w:val="28"/>
          <w:lang w:val="kk-KZ"/>
        </w:rPr>
        <w:t>жолдарда</w:t>
      </w:r>
      <w:r w:rsidRPr="007D1658">
        <w:rPr>
          <w:sz w:val="28"/>
          <w:szCs w:val="28"/>
          <w:lang w:val="kk-KZ"/>
        </w:rPr>
        <w:t xml:space="preserve"> </w:t>
      </w:r>
      <w:r w:rsidRPr="007D1658">
        <w:rPr>
          <w:rStyle w:val="ezkurwreuab5ozgtqnkl"/>
          <w:sz w:val="28"/>
          <w:szCs w:val="28"/>
          <w:lang w:val="kk-KZ"/>
        </w:rPr>
        <w:t>көрсеткіштер</w:t>
      </w:r>
      <w:r w:rsidRPr="007D1658">
        <w:rPr>
          <w:sz w:val="28"/>
          <w:szCs w:val="28"/>
          <w:lang w:val="kk-KZ"/>
        </w:rPr>
        <w:t xml:space="preserve"> </w:t>
      </w:r>
      <w:r w:rsidRPr="007D1658">
        <w:rPr>
          <w:rStyle w:val="ezkurwreuab5ozgtqnkl"/>
          <w:sz w:val="28"/>
          <w:szCs w:val="28"/>
          <w:lang w:val="kk-KZ"/>
        </w:rPr>
        <w:t>берілмейді.</w:t>
      </w:r>
    </w:p>
    <w:p w:rsidR="007145DF" w:rsidRPr="007D1658" w:rsidRDefault="007145DF" w:rsidP="007145DF">
      <w:pPr>
        <w:ind w:firstLine="709"/>
        <w:jc w:val="both"/>
        <w:rPr>
          <w:rFonts w:eastAsia="Calibri"/>
          <w:sz w:val="28"/>
          <w:szCs w:val="28"/>
          <w:lang w:val="kk-KZ" w:eastAsia="en-US"/>
        </w:rPr>
      </w:pP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lastRenderedPageBreak/>
        <w:t>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 15-қосымша</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Әкімшілік нысанның атауы: Қолма-қол ақшамен операциялар туралы есеп</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нысанның индексі: CASH-1</w:t>
      </w:r>
    </w:p>
    <w:p w:rsidR="007145DF" w:rsidRPr="007D1658" w:rsidRDefault="007145DF" w:rsidP="007145DF">
      <w:pPr>
        <w:ind w:firstLine="709"/>
        <w:jc w:val="both"/>
        <w:rPr>
          <w:sz w:val="28"/>
          <w:szCs w:val="28"/>
          <w:lang w:val="kk-KZ"/>
        </w:rPr>
      </w:pPr>
      <w:r w:rsidRPr="007D1658">
        <w:rPr>
          <w:sz w:val="28"/>
          <w:szCs w:val="28"/>
          <w:lang w:val="kk-KZ"/>
        </w:rPr>
        <w:t>Кезеңділігі: ай сайын</w:t>
      </w:r>
    </w:p>
    <w:p w:rsidR="007145DF" w:rsidRPr="007D1658" w:rsidRDefault="007145DF" w:rsidP="007145DF">
      <w:pPr>
        <w:ind w:firstLine="709"/>
        <w:rPr>
          <w:sz w:val="28"/>
          <w:szCs w:val="28"/>
          <w:lang w:val="kk-KZ"/>
        </w:rPr>
      </w:pPr>
      <w:r w:rsidRPr="007D1658">
        <w:rPr>
          <w:sz w:val="28"/>
          <w:szCs w:val="28"/>
          <w:lang w:val="kk-KZ"/>
        </w:rPr>
        <w:t xml:space="preserve">Есепті кезеңі: 20__жылғы «__» ______________ жағдай бойынша </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деректерді өтеусіз негізде жинауға арналған нысанды ұсынатын тұлғалар тобы: </w:t>
      </w:r>
      <w:r w:rsidRPr="007D1658">
        <w:rPr>
          <w:rFonts w:eastAsia="Calibri"/>
          <w:sz w:val="28"/>
          <w:szCs w:val="22"/>
          <w:lang w:val="kk-KZ" w:eastAsia="en-US"/>
        </w:rPr>
        <w:t>екінші деңгейдегі банктер, Қазақстан Республикасының бейрезидент-банктерінің филиалдары</w:t>
      </w:r>
    </w:p>
    <w:p w:rsidR="007145DF" w:rsidRPr="007D1658" w:rsidRDefault="007145DF" w:rsidP="007145DF">
      <w:pPr>
        <w:ind w:firstLine="709"/>
        <w:jc w:val="both"/>
        <w:rPr>
          <w:sz w:val="28"/>
          <w:szCs w:val="28"/>
          <w:lang w:val="kk-KZ"/>
        </w:rPr>
      </w:pPr>
      <w:r w:rsidRPr="007D1658">
        <w:rPr>
          <w:sz w:val="28"/>
          <w:szCs w:val="28"/>
          <w:lang w:val="kk-KZ"/>
        </w:rPr>
        <w:t>Әкімшілік деректерді өтеусіз негізде жинауға арналған нысанды ұсыну мерзімі: есепті айдан кейінгі айдың отызыншы күнінен кешіктірмей, ай сайын</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ind w:firstLine="397"/>
        <w:jc w:val="both"/>
        <w:rPr>
          <w:sz w:val="28"/>
          <w:szCs w:val="28"/>
          <w:lang w:val="kk-KZ"/>
        </w:rPr>
      </w:pPr>
    </w:p>
    <w:p w:rsidR="007145DF" w:rsidRPr="007D1658" w:rsidRDefault="007145DF" w:rsidP="007145DF">
      <w:pPr>
        <w:ind w:firstLine="397"/>
        <w:rPr>
          <w:sz w:val="28"/>
          <w:szCs w:val="28"/>
          <w:lang w:val="kk-KZ"/>
        </w:rPr>
      </w:pPr>
    </w:p>
    <w:p w:rsidR="007145DF" w:rsidRPr="007D1658" w:rsidRDefault="007145DF" w:rsidP="007145DF">
      <w:pPr>
        <w:spacing w:after="160" w:line="259" w:lineRule="auto"/>
        <w:rPr>
          <w:sz w:val="28"/>
          <w:szCs w:val="28"/>
          <w:lang w:val="kk-KZ"/>
        </w:rPr>
      </w:pPr>
      <w:r w:rsidRPr="007D1658">
        <w:rPr>
          <w:sz w:val="28"/>
          <w:szCs w:val="28"/>
          <w:lang w:val="kk-KZ"/>
        </w:rPr>
        <w:br w:type="page"/>
      </w:r>
    </w:p>
    <w:p w:rsidR="007145DF" w:rsidRPr="007D1658" w:rsidRDefault="007145DF" w:rsidP="007145DF">
      <w:pPr>
        <w:rPr>
          <w:sz w:val="28"/>
          <w:szCs w:val="28"/>
          <w:lang w:val="kk-KZ"/>
        </w:rPr>
      </w:pPr>
      <w:r w:rsidRPr="007D1658">
        <w:rPr>
          <w:sz w:val="28"/>
          <w:szCs w:val="28"/>
          <w:lang w:val="kk-KZ"/>
        </w:rPr>
        <w:lastRenderedPageBreak/>
        <w:t>1-кесте. Клиенттердің операциялары бойынша мәліметтер</w:t>
      </w:r>
    </w:p>
    <w:p w:rsidR="007145DF" w:rsidRPr="007D1658" w:rsidRDefault="007145DF" w:rsidP="007145DF">
      <w:pPr>
        <w:ind w:firstLine="709"/>
        <w:rPr>
          <w:sz w:val="28"/>
          <w:szCs w:val="28"/>
          <w:lang w:val="kk-KZ"/>
        </w:rPr>
      </w:pPr>
    </w:p>
    <w:tbl>
      <w:tblPr>
        <w:tblW w:w="9498" w:type="dxa"/>
        <w:tblInd w:w="-5" w:type="dxa"/>
        <w:tblLook w:val="04A0" w:firstRow="1" w:lastRow="0" w:firstColumn="1" w:lastColumn="0" w:noHBand="0" w:noVBand="1"/>
      </w:tblPr>
      <w:tblGrid>
        <w:gridCol w:w="601"/>
        <w:gridCol w:w="6912"/>
        <w:gridCol w:w="1985"/>
      </w:tblGrid>
      <w:tr w:rsidR="007145DF" w:rsidRPr="007D1658" w:rsidTr="00955735">
        <w:trPr>
          <w:trHeight w:val="454"/>
        </w:trPr>
        <w:tc>
          <w:tcPr>
            <w:tcW w:w="601" w:type="dxa"/>
            <w:tcBorders>
              <w:top w:val="single" w:sz="4" w:space="0" w:color="auto"/>
              <w:left w:val="single" w:sz="4" w:space="0" w:color="auto"/>
              <w:bottom w:val="nil"/>
              <w:right w:val="single" w:sz="4" w:space="0" w:color="auto"/>
            </w:tcBorders>
            <w:vAlign w:val="center"/>
            <w:hideMark/>
          </w:tcPr>
          <w:p w:rsidR="007145DF" w:rsidRPr="007D1658" w:rsidRDefault="007145DF" w:rsidP="00955735">
            <w:pPr>
              <w:jc w:val="center"/>
              <w:rPr>
                <w:bCs/>
                <w:sz w:val="28"/>
                <w:szCs w:val="28"/>
                <w:lang w:val="kk-KZ"/>
              </w:rPr>
            </w:pPr>
            <w:r w:rsidRPr="007D1658">
              <w:rPr>
                <w:bCs/>
                <w:sz w:val="28"/>
                <w:szCs w:val="28"/>
                <w:lang w:val="kk-KZ"/>
              </w:rPr>
              <w:t>№</w:t>
            </w:r>
          </w:p>
        </w:tc>
        <w:tc>
          <w:tcPr>
            <w:tcW w:w="6912" w:type="dxa"/>
            <w:tcBorders>
              <w:top w:val="single" w:sz="4" w:space="0" w:color="auto"/>
              <w:left w:val="nil"/>
              <w:bottom w:val="single" w:sz="4" w:space="0" w:color="auto"/>
              <w:right w:val="single" w:sz="4" w:space="0" w:color="000000"/>
            </w:tcBorders>
            <w:vAlign w:val="center"/>
            <w:hideMark/>
          </w:tcPr>
          <w:p w:rsidR="007145DF" w:rsidRPr="007D1658" w:rsidRDefault="007145DF" w:rsidP="00955735">
            <w:pPr>
              <w:jc w:val="center"/>
              <w:rPr>
                <w:bCs/>
                <w:sz w:val="28"/>
                <w:szCs w:val="28"/>
                <w:lang w:val="kk-KZ"/>
              </w:rPr>
            </w:pPr>
            <w:r w:rsidRPr="007D1658">
              <w:rPr>
                <w:bCs/>
                <w:sz w:val="28"/>
                <w:szCs w:val="28"/>
                <w:lang w:val="kk-KZ"/>
              </w:rPr>
              <w:t>Көрсеткіштер атауы</w:t>
            </w:r>
          </w:p>
        </w:tc>
        <w:tc>
          <w:tcPr>
            <w:tcW w:w="1985" w:type="dxa"/>
            <w:tcBorders>
              <w:top w:val="single" w:sz="4" w:space="0" w:color="auto"/>
              <w:left w:val="nil"/>
              <w:bottom w:val="single" w:sz="4" w:space="0" w:color="auto"/>
              <w:right w:val="single" w:sz="4" w:space="0" w:color="auto"/>
            </w:tcBorders>
            <w:noWrap/>
            <w:vAlign w:val="center"/>
            <w:hideMark/>
          </w:tcPr>
          <w:p w:rsidR="007145DF" w:rsidRPr="007D1658" w:rsidRDefault="007145DF" w:rsidP="00955735">
            <w:pPr>
              <w:jc w:val="center"/>
              <w:rPr>
                <w:bCs/>
                <w:sz w:val="28"/>
                <w:szCs w:val="28"/>
                <w:lang w:val="kk-KZ"/>
              </w:rPr>
            </w:pPr>
            <w:r w:rsidRPr="007D1658">
              <w:rPr>
                <w:bCs/>
                <w:sz w:val="28"/>
                <w:szCs w:val="28"/>
                <w:lang w:val="kk-KZ"/>
              </w:rPr>
              <w:t>Мәні</w:t>
            </w:r>
          </w:p>
        </w:tc>
      </w:tr>
      <w:tr w:rsidR="007145DF" w:rsidRPr="007D1658" w:rsidTr="00955735">
        <w:trPr>
          <w:trHeight w:val="144"/>
        </w:trPr>
        <w:tc>
          <w:tcPr>
            <w:tcW w:w="601" w:type="dxa"/>
            <w:tcBorders>
              <w:top w:val="single" w:sz="4" w:space="0" w:color="auto"/>
              <w:left w:val="single" w:sz="4" w:space="0" w:color="auto"/>
              <w:bottom w:val="nil"/>
              <w:right w:val="single" w:sz="4" w:space="0" w:color="auto"/>
            </w:tcBorders>
            <w:vAlign w:val="center"/>
          </w:tcPr>
          <w:p w:rsidR="007145DF" w:rsidRPr="007D1658" w:rsidRDefault="007145DF" w:rsidP="00955735">
            <w:pPr>
              <w:jc w:val="center"/>
              <w:rPr>
                <w:bCs/>
                <w:sz w:val="28"/>
                <w:szCs w:val="28"/>
                <w:lang w:val="kk-KZ"/>
              </w:rPr>
            </w:pPr>
            <w:r w:rsidRPr="007D1658">
              <w:rPr>
                <w:bCs/>
                <w:sz w:val="28"/>
                <w:szCs w:val="28"/>
                <w:lang w:val="kk-KZ"/>
              </w:rPr>
              <w:t>1</w:t>
            </w:r>
          </w:p>
        </w:tc>
        <w:tc>
          <w:tcPr>
            <w:tcW w:w="6912" w:type="dxa"/>
            <w:tcBorders>
              <w:top w:val="single" w:sz="4" w:space="0" w:color="auto"/>
              <w:left w:val="nil"/>
              <w:bottom w:val="single" w:sz="4" w:space="0" w:color="auto"/>
              <w:right w:val="single" w:sz="4" w:space="0" w:color="000000"/>
            </w:tcBorders>
            <w:vAlign w:val="center"/>
          </w:tcPr>
          <w:p w:rsidR="007145DF" w:rsidRPr="007D1658" w:rsidRDefault="007145DF" w:rsidP="00955735">
            <w:pPr>
              <w:jc w:val="center"/>
              <w:rPr>
                <w:bCs/>
                <w:sz w:val="28"/>
                <w:szCs w:val="28"/>
                <w:lang w:val="kk-KZ"/>
              </w:rPr>
            </w:pPr>
            <w:r w:rsidRPr="007D1658">
              <w:rPr>
                <w:bCs/>
                <w:sz w:val="28"/>
                <w:szCs w:val="28"/>
                <w:lang w:val="kk-KZ"/>
              </w:rPr>
              <w:t>2</w:t>
            </w:r>
          </w:p>
        </w:tc>
        <w:tc>
          <w:tcPr>
            <w:tcW w:w="1985" w:type="dxa"/>
            <w:tcBorders>
              <w:top w:val="single" w:sz="4" w:space="0" w:color="auto"/>
              <w:left w:val="nil"/>
              <w:bottom w:val="single" w:sz="4" w:space="0" w:color="auto"/>
              <w:right w:val="single" w:sz="4" w:space="0" w:color="auto"/>
            </w:tcBorders>
            <w:noWrap/>
            <w:vAlign w:val="center"/>
          </w:tcPr>
          <w:p w:rsidR="007145DF" w:rsidRPr="007D1658" w:rsidRDefault="007145DF" w:rsidP="00955735">
            <w:pPr>
              <w:jc w:val="center"/>
              <w:rPr>
                <w:bCs/>
                <w:sz w:val="28"/>
                <w:szCs w:val="28"/>
                <w:lang w:val="kk-KZ"/>
              </w:rPr>
            </w:pPr>
            <w:r w:rsidRPr="007D1658">
              <w:rPr>
                <w:bCs/>
                <w:sz w:val="28"/>
                <w:szCs w:val="28"/>
                <w:lang w:val="kk-KZ"/>
              </w:rPr>
              <w:t>3</w:t>
            </w:r>
          </w:p>
        </w:tc>
      </w:tr>
      <w:tr w:rsidR="007145DF" w:rsidRPr="007D1658" w:rsidTr="00955735">
        <w:trPr>
          <w:trHeight w:val="70"/>
        </w:trPr>
        <w:tc>
          <w:tcPr>
            <w:tcW w:w="601" w:type="dxa"/>
            <w:tcBorders>
              <w:top w:val="single" w:sz="4" w:space="0" w:color="auto"/>
              <w:left w:val="single" w:sz="4" w:space="0" w:color="auto"/>
              <w:bottom w:val="nil"/>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1</w:t>
            </w:r>
          </w:p>
        </w:tc>
        <w:tc>
          <w:tcPr>
            <w:tcW w:w="6912" w:type="dxa"/>
            <w:tcBorders>
              <w:top w:val="single" w:sz="4" w:space="0" w:color="auto"/>
              <w:left w:val="nil"/>
              <w:bottom w:val="single" w:sz="4" w:space="0" w:color="auto"/>
              <w:right w:val="single" w:sz="4" w:space="0" w:color="000000"/>
            </w:tcBorders>
            <w:vAlign w:val="center"/>
            <w:hideMark/>
          </w:tcPr>
          <w:p w:rsidR="007145DF" w:rsidRPr="007D1658" w:rsidRDefault="007145DF" w:rsidP="00955735">
            <w:pPr>
              <w:rPr>
                <w:sz w:val="28"/>
                <w:szCs w:val="28"/>
                <w:lang w:val="kk-KZ"/>
              </w:rPr>
            </w:pPr>
            <w:r w:rsidRPr="007D1658">
              <w:rPr>
                <w:sz w:val="28"/>
                <w:szCs w:val="28"/>
                <w:lang w:val="kk-KZ"/>
              </w:rPr>
              <w:t>Референс</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bCs/>
                <w:sz w:val="28"/>
                <w:szCs w:val="28"/>
                <w:lang w:val="kk-KZ"/>
              </w:rPr>
            </w:pPr>
          </w:p>
        </w:tc>
      </w:tr>
      <w:tr w:rsidR="007145DF" w:rsidRPr="007D1658" w:rsidTr="00955735">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2</w:t>
            </w:r>
          </w:p>
        </w:tc>
        <w:tc>
          <w:tcPr>
            <w:tcW w:w="6912" w:type="dxa"/>
            <w:tcBorders>
              <w:top w:val="single" w:sz="4" w:space="0" w:color="auto"/>
              <w:left w:val="nil"/>
              <w:bottom w:val="single" w:sz="4" w:space="0" w:color="auto"/>
              <w:right w:val="single" w:sz="4" w:space="0" w:color="auto"/>
            </w:tcBorders>
            <w:vAlign w:val="center"/>
            <w:hideMark/>
          </w:tcPr>
          <w:p w:rsidR="007145DF" w:rsidRPr="007D1658" w:rsidRDefault="007145DF" w:rsidP="00955735">
            <w:pPr>
              <w:rPr>
                <w:sz w:val="28"/>
                <w:szCs w:val="28"/>
                <w:lang w:val="kk-KZ"/>
              </w:rPr>
            </w:pPr>
            <w:r w:rsidRPr="007D1658">
              <w:rPr>
                <w:sz w:val="28"/>
                <w:szCs w:val="28"/>
                <w:lang w:val="kk-KZ"/>
              </w:rPr>
              <w:t xml:space="preserve">Өңір </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r w:rsidR="007145DF" w:rsidRPr="007D1658" w:rsidTr="00955735">
        <w:trPr>
          <w:trHeight w:val="315"/>
        </w:trPr>
        <w:tc>
          <w:tcPr>
            <w:tcW w:w="601" w:type="dxa"/>
            <w:tcBorders>
              <w:top w:val="nil"/>
              <w:left w:val="single" w:sz="4" w:space="0" w:color="auto"/>
              <w:bottom w:val="nil"/>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3</w:t>
            </w:r>
          </w:p>
        </w:tc>
        <w:tc>
          <w:tcPr>
            <w:tcW w:w="6912" w:type="dxa"/>
            <w:tcBorders>
              <w:top w:val="single" w:sz="4" w:space="0" w:color="auto"/>
              <w:left w:val="nil"/>
              <w:bottom w:val="single" w:sz="4" w:space="0" w:color="auto"/>
              <w:right w:val="single" w:sz="4" w:space="0" w:color="auto"/>
            </w:tcBorders>
            <w:vAlign w:val="center"/>
            <w:hideMark/>
          </w:tcPr>
          <w:p w:rsidR="007145DF" w:rsidRPr="007D1658" w:rsidRDefault="007145DF" w:rsidP="00955735">
            <w:pPr>
              <w:rPr>
                <w:sz w:val="28"/>
                <w:szCs w:val="28"/>
                <w:lang w:val="kk-KZ"/>
              </w:rPr>
            </w:pPr>
            <w:r w:rsidRPr="007D1658">
              <w:rPr>
                <w:sz w:val="28"/>
                <w:szCs w:val="28"/>
                <w:lang w:val="kk-KZ"/>
              </w:rPr>
              <w:t xml:space="preserve">Есеп айырысу-касса бөлімшесі </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r w:rsidR="007145DF" w:rsidRPr="007D1658" w:rsidTr="00955735">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4</w:t>
            </w:r>
          </w:p>
        </w:tc>
        <w:tc>
          <w:tcPr>
            <w:tcW w:w="6912" w:type="dxa"/>
            <w:tcBorders>
              <w:top w:val="single" w:sz="4" w:space="0" w:color="auto"/>
              <w:left w:val="nil"/>
              <w:bottom w:val="single" w:sz="4" w:space="0" w:color="auto"/>
              <w:right w:val="single" w:sz="4" w:space="0" w:color="auto"/>
            </w:tcBorders>
            <w:hideMark/>
          </w:tcPr>
          <w:p w:rsidR="007145DF" w:rsidRPr="007D1658" w:rsidRDefault="007145DF" w:rsidP="00955735">
            <w:pPr>
              <w:rPr>
                <w:sz w:val="28"/>
                <w:szCs w:val="28"/>
                <w:lang w:val="kk-KZ"/>
              </w:rPr>
            </w:pPr>
            <w:r w:rsidRPr="007D1658">
              <w:rPr>
                <w:sz w:val="28"/>
                <w:szCs w:val="28"/>
                <w:lang w:val="kk-KZ"/>
              </w:rPr>
              <w:t>Операциялар санаты</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r w:rsidR="007145DF" w:rsidRPr="007D1658" w:rsidTr="00955735">
        <w:trPr>
          <w:trHeight w:val="96"/>
        </w:trPr>
        <w:tc>
          <w:tcPr>
            <w:tcW w:w="601" w:type="dxa"/>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5</w:t>
            </w:r>
          </w:p>
        </w:tc>
        <w:tc>
          <w:tcPr>
            <w:tcW w:w="6912" w:type="dxa"/>
            <w:tcBorders>
              <w:top w:val="nil"/>
              <w:left w:val="nil"/>
              <w:bottom w:val="single" w:sz="4" w:space="0" w:color="auto"/>
              <w:right w:val="single" w:sz="4" w:space="0" w:color="auto"/>
            </w:tcBorders>
            <w:hideMark/>
          </w:tcPr>
          <w:p w:rsidR="007145DF" w:rsidRPr="007D1658" w:rsidRDefault="007145DF" w:rsidP="00955735">
            <w:pPr>
              <w:rPr>
                <w:sz w:val="28"/>
                <w:szCs w:val="28"/>
                <w:lang w:val="kk-KZ"/>
              </w:rPr>
            </w:pPr>
            <w:r w:rsidRPr="007D1658">
              <w:rPr>
                <w:sz w:val="28"/>
                <w:szCs w:val="28"/>
                <w:lang w:val="kk-KZ"/>
              </w:rPr>
              <w:t>Клиент типі</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r w:rsidR="007145DF" w:rsidRPr="007D1658" w:rsidTr="00955735">
        <w:trPr>
          <w:trHeight w:val="186"/>
        </w:trPr>
        <w:tc>
          <w:tcPr>
            <w:tcW w:w="601" w:type="dxa"/>
            <w:tcBorders>
              <w:top w:val="nil"/>
              <w:left w:val="single" w:sz="4" w:space="0" w:color="auto"/>
              <w:bottom w:val="nil"/>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6</w:t>
            </w:r>
          </w:p>
        </w:tc>
        <w:tc>
          <w:tcPr>
            <w:tcW w:w="6912" w:type="dxa"/>
            <w:tcBorders>
              <w:top w:val="nil"/>
              <w:left w:val="nil"/>
              <w:bottom w:val="single" w:sz="4" w:space="0" w:color="auto"/>
              <w:right w:val="single" w:sz="4" w:space="0" w:color="auto"/>
            </w:tcBorders>
            <w:hideMark/>
          </w:tcPr>
          <w:p w:rsidR="007145DF" w:rsidRPr="007D1658" w:rsidRDefault="007145DF" w:rsidP="00955735">
            <w:pPr>
              <w:rPr>
                <w:sz w:val="28"/>
                <w:szCs w:val="28"/>
                <w:lang w:val="kk-KZ"/>
              </w:rPr>
            </w:pPr>
            <w:r w:rsidRPr="007D1658">
              <w:rPr>
                <w:sz w:val="28"/>
                <w:szCs w:val="28"/>
                <w:lang w:val="kk-KZ"/>
              </w:rPr>
              <w:t>Кәсіпкерлік субъектілерінің санаттары</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r w:rsidR="007145DF" w:rsidRPr="007D1658" w:rsidTr="00955735">
        <w:trPr>
          <w:trHeight w:val="204"/>
        </w:trPr>
        <w:tc>
          <w:tcPr>
            <w:tcW w:w="601" w:type="dxa"/>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7</w:t>
            </w:r>
          </w:p>
        </w:tc>
        <w:tc>
          <w:tcPr>
            <w:tcW w:w="6912" w:type="dxa"/>
            <w:tcBorders>
              <w:top w:val="nil"/>
              <w:left w:val="nil"/>
              <w:bottom w:val="single" w:sz="4" w:space="0" w:color="auto"/>
              <w:right w:val="single" w:sz="4" w:space="0" w:color="auto"/>
            </w:tcBorders>
            <w:vAlign w:val="center"/>
            <w:hideMark/>
          </w:tcPr>
          <w:p w:rsidR="007145DF" w:rsidRPr="007D1658" w:rsidRDefault="007145DF" w:rsidP="00955735">
            <w:pPr>
              <w:rPr>
                <w:sz w:val="28"/>
                <w:szCs w:val="28"/>
                <w:lang w:val="kk-KZ"/>
              </w:rPr>
            </w:pPr>
            <w:r w:rsidRPr="007D1658">
              <w:rPr>
                <w:sz w:val="28"/>
                <w:szCs w:val="28"/>
                <w:lang w:val="kk-KZ"/>
              </w:rPr>
              <w:t>Клиенттің экономикалық қызметінің түрі</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r w:rsidR="007145DF" w:rsidRPr="007D1658" w:rsidTr="00955735">
        <w:trPr>
          <w:trHeight w:val="80"/>
        </w:trPr>
        <w:tc>
          <w:tcPr>
            <w:tcW w:w="601" w:type="dxa"/>
            <w:tcBorders>
              <w:top w:val="nil"/>
              <w:left w:val="single" w:sz="4" w:space="0" w:color="auto"/>
              <w:bottom w:val="nil"/>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8</w:t>
            </w:r>
          </w:p>
        </w:tc>
        <w:tc>
          <w:tcPr>
            <w:tcW w:w="6912" w:type="dxa"/>
            <w:tcBorders>
              <w:top w:val="nil"/>
              <w:left w:val="nil"/>
              <w:bottom w:val="single" w:sz="4" w:space="0" w:color="auto"/>
              <w:right w:val="single" w:sz="4" w:space="0" w:color="auto"/>
            </w:tcBorders>
            <w:hideMark/>
          </w:tcPr>
          <w:p w:rsidR="007145DF" w:rsidRPr="007D1658" w:rsidRDefault="007145DF" w:rsidP="00955735">
            <w:pPr>
              <w:rPr>
                <w:sz w:val="28"/>
                <w:szCs w:val="28"/>
                <w:lang w:val="kk-KZ"/>
              </w:rPr>
            </w:pPr>
            <w:r w:rsidRPr="007D1658">
              <w:rPr>
                <w:sz w:val="28"/>
                <w:szCs w:val="28"/>
                <w:lang w:val="kk-KZ"/>
              </w:rPr>
              <w:t>Операция түрі</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r w:rsidR="007145DF" w:rsidRPr="007D1658" w:rsidTr="00955735">
        <w:trPr>
          <w:trHeight w:val="98"/>
        </w:trPr>
        <w:tc>
          <w:tcPr>
            <w:tcW w:w="601" w:type="dxa"/>
            <w:tcBorders>
              <w:top w:val="single" w:sz="4" w:space="0" w:color="auto"/>
              <w:left w:val="single" w:sz="4" w:space="0" w:color="auto"/>
              <w:bottom w:val="single" w:sz="4" w:space="0" w:color="auto"/>
              <w:right w:val="single" w:sz="4" w:space="0" w:color="auto"/>
            </w:tcBorders>
            <w:vAlign w:val="center"/>
            <w:hideMark/>
          </w:tcPr>
          <w:p w:rsidR="007145DF" w:rsidRPr="007D1658" w:rsidRDefault="007145DF" w:rsidP="00955735">
            <w:pPr>
              <w:jc w:val="center"/>
              <w:rPr>
                <w:sz w:val="28"/>
                <w:szCs w:val="28"/>
                <w:lang w:val="kk-KZ"/>
              </w:rPr>
            </w:pPr>
            <w:r w:rsidRPr="007D1658">
              <w:rPr>
                <w:sz w:val="28"/>
                <w:szCs w:val="28"/>
                <w:lang w:val="kk-KZ"/>
              </w:rPr>
              <w:t>9</w:t>
            </w:r>
          </w:p>
        </w:tc>
        <w:tc>
          <w:tcPr>
            <w:tcW w:w="6912" w:type="dxa"/>
            <w:tcBorders>
              <w:top w:val="nil"/>
              <w:left w:val="nil"/>
              <w:bottom w:val="single" w:sz="4" w:space="0" w:color="auto"/>
              <w:right w:val="single" w:sz="4" w:space="0" w:color="auto"/>
            </w:tcBorders>
            <w:hideMark/>
          </w:tcPr>
          <w:p w:rsidR="007145DF" w:rsidRPr="007D1658" w:rsidRDefault="007145DF" w:rsidP="00955735">
            <w:pPr>
              <w:rPr>
                <w:sz w:val="28"/>
                <w:szCs w:val="28"/>
                <w:lang w:val="kk-KZ"/>
              </w:rPr>
            </w:pPr>
            <w:r w:rsidRPr="007D1658">
              <w:rPr>
                <w:sz w:val="28"/>
                <w:szCs w:val="28"/>
                <w:lang w:val="kk-KZ"/>
              </w:rPr>
              <w:t>Сомасы</w:t>
            </w:r>
          </w:p>
        </w:tc>
        <w:tc>
          <w:tcPr>
            <w:tcW w:w="1985" w:type="dxa"/>
            <w:tcBorders>
              <w:top w:val="nil"/>
              <w:left w:val="nil"/>
              <w:bottom w:val="single" w:sz="4" w:space="0" w:color="auto"/>
              <w:right w:val="single" w:sz="4" w:space="0" w:color="auto"/>
            </w:tcBorders>
            <w:noWrap/>
            <w:vAlign w:val="center"/>
          </w:tcPr>
          <w:p w:rsidR="007145DF" w:rsidRPr="007D1658" w:rsidRDefault="007145DF" w:rsidP="00955735">
            <w:pPr>
              <w:jc w:val="center"/>
              <w:rPr>
                <w:sz w:val="28"/>
                <w:szCs w:val="28"/>
                <w:lang w:val="kk-KZ"/>
              </w:rPr>
            </w:pPr>
          </w:p>
        </w:tc>
      </w:tr>
    </w:tbl>
    <w:p w:rsidR="007145DF" w:rsidRPr="007D1658" w:rsidRDefault="007145DF" w:rsidP="007145DF">
      <w:pPr>
        <w:ind w:firstLine="709"/>
        <w:textAlignment w:val="baseline"/>
        <w:rPr>
          <w:sz w:val="28"/>
          <w:szCs w:val="28"/>
          <w:lang w:val="kk-KZ"/>
        </w:rPr>
      </w:pPr>
    </w:p>
    <w:p w:rsidR="007145DF" w:rsidRPr="007D1658" w:rsidRDefault="007145DF" w:rsidP="007145DF">
      <w:pPr>
        <w:textAlignment w:val="baseline"/>
        <w:rPr>
          <w:sz w:val="28"/>
          <w:szCs w:val="28"/>
          <w:lang w:val="kk-KZ"/>
        </w:rPr>
      </w:pPr>
      <w:r w:rsidRPr="007D1658">
        <w:rPr>
          <w:sz w:val="28"/>
          <w:szCs w:val="28"/>
          <w:lang w:val="kk-KZ"/>
        </w:rPr>
        <w:t>2-кесте. Кассалық операциялар бойынша мәліметтер</w:t>
      </w:r>
    </w:p>
    <w:p w:rsidR="007145DF" w:rsidRPr="007D1658" w:rsidRDefault="007145DF" w:rsidP="007145DF">
      <w:pPr>
        <w:jc w:val="center"/>
        <w:textAlignment w:val="baseline"/>
        <w:rPr>
          <w:sz w:val="28"/>
          <w:szCs w:val="28"/>
          <w:lang w:val="kk-KZ"/>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912"/>
        <w:gridCol w:w="1985"/>
      </w:tblGrid>
      <w:tr w:rsidR="007145DF" w:rsidRPr="007D1658" w:rsidTr="00955735">
        <w:trPr>
          <w:trHeight w:val="454"/>
        </w:trPr>
        <w:tc>
          <w:tcPr>
            <w:tcW w:w="601" w:type="dxa"/>
            <w:vAlign w:val="center"/>
            <w:hideMark/>
          </w:tcPr>
          <w:p w:rsidR="007145DF" w:rsidRPr="007D1658" w:rsidRDefault="007145DF" w:rsidP="00955735">
            <w:pPr>
              <w:jc w:val="center"/>
              <w:rPr>
                <w:bCs/>
                <w:sz w:val="28"/>
                <w:szCs w:val="28"/>
                <w:lang w:val="kk-KZ"/>
              </w:rPr>
            </w:pPr>
            <w:r w:rsidRPr="007D1658">
              <w:rPr>
                <w:bCs/>
                <w:sz w:val="28"/>
                <w:szCs w:val="28"/>
                <w:lang w:val="kk-KZ"/>
              </w:rPr>
              <w:t>№</w:t>
            </w:r>
          </w:p>
        </w:tc>
        <w:tc>
          <w:tcPr>
            <w:tcW w:w="6912" w:type="dxa"/>
            <w:vAlign w:val="center"/>
            <w:hideMark/>
          </w:tcPr>
          <w:p w:rsidR="007145DF" w:rsidRPr="007D1658" w:rsidRDefault="007145DF" w:rsidP="00955735">
            <w:pPr>
              <w:jc w:val="center"/>
              <w:rPr>
                <w:bCs/>
                <w:sz w:val="28"/>
                <w:szCs w:val="28"/>
                <w:lang w:val="kk-KZ"/>
              </w:rPr>
            </w:pPr>
            <w:r w:rsidRPr="007D1658">
              <w:rPr>
                <w:bCs/>
                <w:sz w:val="28"/>
                <w:szCs w:val="28"/>
                <w:lang w:val="kk-KZ"/>
              </w:rPr>
              <w:t>Көрсеткіштер атауы</w:t>
            </w:r>
          </w:p>
        </w:tc>
        <w:tc>
          <w:tcPr>
            <w:tcW w:w="1985" w:type="dxa"/>
            <w:noWrap/>
            <w:vAlign w:val="center"/>
            <w:hideMark/>
          </w:tcPr>
          <w:p w:rsidR="007145DF" w:rsidRPr="007D1658" w:rsidRDefault="007145DF" w:rsidP="00955735">
            <w:pPr>
              <w:jc w:val="center"/>
              <w:rPr>
                <w:bCs/>
                <w:sz w:val="28"/>
                <w:szCs w:val="28"/>
                <w:lang w:val="kk-KZ"/>
              </w:rPr>
            </w:pPr>
            <w:r w:rsidRPr="007D1658">
              <w:rPr>
                <w:bCs/>
                <w:sz w:val="28"/>
                <w:szCs w:val="28"/>
                <w:lang w:val="kk-KZ"/>
              </w:rPr>
              <w:t>Мәні</w:t>
            </w:r>
          </w:p>
        </w:tc>
      </w:tr>
      <w:tr w:rsidR="007145DF" w:rsidRPr="007D1658" w:rsidTr="00955735">
        <w:trPr>
          <w:trHeight w:val="144"/>
        </w:trPr>
        <w:tc>
          <w:tcPr>
            <w:tcW w:w="601" w:type="dxa"/>
            <w:vAlign w:val="center"/>
          </w:tcPr>
          <w:p w:rsidR="007145DF" w:rsidRPr="007D1658" w:rsidRDefault="007145DF" w:rsidP="00955735">
            <w:pPr>
              <w:jc w:val="center"/>
              <w:rPr>
                <w:bCs/>
                <w:sz w:val="28"/>
                <w:szCs w:val="28"/>
                <w:lang w:val="kk-KZ"/>
              </w:rPr>
            </w:pPr>
            <w:r w:rsidRPr="007D1658">
              <w:rPr>
                <w:bCs/>
                <w:sz w:val="28"/>
                <w:szCs w:val="28"/>
                <w:lang w:val="kk-KZ"/>
              </w:rPr>
              <w:t>1</w:t>
            </w:r>
          </w:p>
        </w:tc>
        <w:tc>
          <w:tcPr>
            <w:tcW w:w="6912" w:type="dxa"/>
            <w:vAlign w:val="center"/>
          </w:tcPr>
          <w:p w:rsidR="007145DF" w:rsidRPr="007D1658" w:rsidRDefault="007145DF" w:rsidP="00955735">
            <w:pPr>
              <w:jc w:val="center"/>
              <w:rPr>
                <w:bCs/>
                <w:sz w:val="28"/>
                <w:szCs w:val="28"/>
                <w:lang w:val="kk-KZ"/>
              </w:rPr>
            </w:pPr>
            <w:r w:rsidRPr="007D1658">
              <w:rPr>
                <w:bCs/>
                <w:sz w:val="28"/>
                <w:szCs w:val="28"/>
                <w:lang w:val="kk-KZ"/>
              </w:rPr>
              <w:t>2</w:t>
            </w:r>
          </w:p>
        </w:tc>
        <w:tc>
          <w:tcPr>
            <w:tcW w:w="1985" w:type="dxa"/>
            <w:noWrap/>
            <w:vAlign w:val="center"/>
          </w:tcPr>
          <w:p w:rsidR="007145DF" w:rsidRPr="007D1658" w:rsidRDefault="007145DF" w:rsidP="00955735">
            <w:pPr>
              <w:jc w:val="center"/>
              <w:rPr>
                <w:bCs/>
                <w:sz w:val="28"/>
                <w:szCs w:val="28"/>
                <w:lang w:val="kk-KZ"/>
              </w:rPr>
            </w:pPr>
            <w:r w:rsidRPr="007D1658">
              <w:rPr>
                <w:bCs/>
                <w:sz w:val="28"/>
                <w:szCs w:val="28"/>
                <w:lang w:val="kk-KZ"/>
              </w:rPr>
              <w:t>3</w:t>
            </w:r>
          </w:p>
        </w:tc>
      </w:tr>
      <w:tr w:rsidR="007145DF" w:rsidRPr="007D1658" w:rsidTr="00955735">
        <w:trPr>
          <w:trHeight w:val="70"/>
        </w:trPr>
        <w:tc>
          <w:tcPr>
            <w:tcW w:w="601" w:type="dxa"/>
            <w:vAlign w:val="center"/>
            <w:hideMark/>
          </w:tcPr>
          <w:p w:rsidR="007145DF" w:rsidRPr="007D1658" w:rsidRDefault="007145DF" w:rsidP="00955735">
            <w:pPr>
              <w:jc w:val="center"/>
              <w:rPr>
                <w:sz w:val="28"/>
                <w:szCs w:val="28"/>
                <w:lang w:val="kk-KZ"/>
              </w:rPr>
            </w:pPr>
            <w:r w:rsidRPr="007D1658">
              <w:rPr>
                <w:sz w:val="28"/>
                <w:szCs w:val="28"/>
                <w:lang w:val="kk-KZ"/>
              </w:rPr>
              <w:t>1</w:t>
            </w:r>
          </w:p>
        </w:tc>
        <w:tc>
          <w:tcPr>
            <w:tcW w:w="6912" w:type="dxa"/>
            <w:vAlign w:val="center"/>
            <w:hideMark/>
          </w:tcPr>
          <w:p w:rsidR="007145DF" w:rsidRPr="007D1658" w:rsidRDefault="007145DF" w:rsidP="00955735">
            <w:pPr>
              <w:rPr>
                <w:bCs/>
                <w:sz w:val="28"/>
                <w:szCs w:val="28"/>
                <w:lang w:val="kk-KZ"/>
              </w:rPr>
            </w:pPr>
            <w:r w:rsidRPr="007D1658">
              <w:rPr>
                <w:bCs/>
                <w:sz w:val="28"/>
                <w:szCs w:val="28"/>
                <w:lang w:val="kk-KZ"/>
              </w:rPr>
              <w:t>Референс</w:t>
            </w:r>
          </w:p>
        </w:tc>
        <w:tc>
          <w:tcPr>
            <w:tcW w:w="1985" w:type="dxa"/>
            <w:noWrap/>
            <w:vAlign w:val="center"/>
          </w:tcPr>
          <w:p w:rsidR="007145DF" w:rsidRPr="007D1658" w:rsidRDefault="007145DF" w:rsidP="00955735">
            <w:pPr>
              <w:jc w:val="center"/>
              <w:rPr>
                <w:bCs/>
                <w:sz w:val="28"/>
                <w:szCs w:val="28"/>
                <w:lang w:val="kk-KZ"/>
              </w:rPr>
            </w:pPr>
          </w:p>
        </w:tc>
      </w:tr>
      <w:tr w:rsidR="007145DF" w:rsidRPr="007D1658" w:rsidTr="00955735">
        <w:trPr>
          <w:trHeight w:val="242"/>
        </w:trPr>
        <w:tc>
          <w:tcPr>
            <w:tcW w:w="601" w:type="dxa"/>
            <w:vAlign w:val="center"/>
            <w:hideMark/>
          </w:tcPr>
          <w:p w:rsidR="007145DF" w:rsidRPr="007D1658" w:rsidRDefault="007145DF" w:rsidP="00955735">
            <w:pPr>
              <w:jc w:val="center"/>
              <w:rPr>
                <w:sz w:val="28"/>
                <w:szCs w:val="28"/>
                <w:lang w:val="kk-KZ"/>
              </w:rPr>
            </w:pPr>
            <w:r w:rsidRPr="007D1658">
              <w:rPr>
                <w:sz w:val="28"/>
                <w:szCs w:val="28"/>
                <w:lang w:val="kk-KZ"/>
              </w:rPr>
              <w:t>2</w:t>
            </w:r>
          </w:p>
        </w:tc>
        <w:tc>
          <w:tcPr>
            <w:tcW w:w="6912" w:type="dxa"/>
            <w:vAlign w:val="center"/>
            <w:hideMark/>
          </w:tcPr>
          <w:p w:rsidR="007145DF" w:rsidRPr="007D1658" w:rsidRDefault="007145DF" w:rsidP="00955735">
            <w:pPr>
              <w:rPr>
                <w:sz w:val="28"/>
                <w:szCs w:val="28"/>
                <w:lang w:val="kk-KZ"/>
              </w:rPr>
            </w:pPr>
            <w:r w:rsidRPr="007D1658">
              <w:rPr>
                <w:sz w:val="28"/>
                <w:szCs w:val="28"/>
                <w:lang w:val="kk-KZ"/>
              </w:rPr>
              <w:t xml:space="preserve">Өңір </w:t>
            </w:r>
          </w:p>
        </w:tc>
        <w:tc>
          <w:tcPr>
            <w:tcW w:w="1985" w:type="dxa"/>
            <w:noWrap/>
            <w:vAlign w:val="center"/>
          </w:tcPr>
          <w:p w:rsidR="007145DF" w:rsidRPr="007D1658" w:rsidRDefault="007145DF" w:rsidP="00955735">
            <w:pPr>
              <w:jc w:val="center"/>
              <w:rPr>
                <w:sz w:val="28"/>
                <w:szCs w:val="28"/>
                <w:lang w:val="kk-KZ"/>
              </w:rPr>
            </w:pPr>
          </w:p>
        </w:tc>
      </w:tr>
      <w:tr w:rsidR="007145DF" w:rsidRPr="007D1658" w:rsidTr="00955735">
        <w:trPr>
          <w:trHeight w:val="70"/>
        </w:trPr>
        <w:tc>
          <w:tcPr>
            <w:tcW w:w="601" w:type="dxa"/>
            <w:vAlign w:val="center"/>
            <w:hideMark/>
          </w:tcPr>
          <w:p w:rsidR="007145DF" w:rsidRPr="007D1658" w:rsidRDefault="007145DF" w:rsidP="00955735">
            <w:pPr>
              <w:jc w:val="center"/>
              <w:rPr>
                <w:sz w:val="28"/>
                <w:szCs w:val="28"/>
                <w:lang w:val="kk-KZ"/>
              </w:rPr>
            </w:pPr>
            <w:r w:rsidRPr="007D1658">
              <w:rPr>
                <w:sz w:val="28"/>
                <w:szCs w:val="28"/>
                <w:lang w:val="kk-KZ"/>
              </w:rPr>
              <w:t>3</w:t>
            </w:r>
          </w:p>
        </w:tc>
        <w:tc>
          <w:tcPr>
            <w:tcW w:w="6912" w:type="dxa"/>
            <w:vAlign w:val="center"/>
            <w:hideMark/>
          </w:tcPr>
          <w:p w:rsidR="007145DF" w:rsidRPr="007D1658" w:rsidRDefault="007145DF" w:rsidP="00955735">
            <w:pPr>
              <w:rPr>
                <w:sz w:val="28"/>
                <w:szCs w:val="28"/>
                <w:lang w:val="kk-KZ"/>
              </w:rPr>
            </w:pPr>
            <w:r w:rsidRPr="007D1658">
              <w:rPr>
                <w:sz w:val="28"/>
                <w:szCs w:val="28"/>
                <w:lang w:val="kk-KZ"/>
              </w:rPr>
              <w:t>Операциялар санаты</w:t>
            </w:r>
          </w:p>
        </w:tc>
        <w:tc>
          <w:tcPr>
            <w:tcW w:w="1985" w:type="dxa"/>
            <w:noWrap/>
            <w:vAlign w:val="center"/>
          </w:tcPr>
          <w:p w:rsidR="007145DF" w:rsidRPr="007D1658" w:rsidRDefault="007145DF" w:rsidP="00955735">
            <w:pPr>
              <w:jc w:val="center"/>
              <w:rPr>
                <w:sz w:val="28"/>
                <w:szCs w:val="28"/>
                <w:lang w:val="kk-KZ"/>
              </w:rPr>
            </w:pPr>
          </w:p>
        </w:tc>
      </w:tr>
      <w:tr w:rsidR="007145DF" w:rsidRPr="007D1658" w:rsidTr="00955735">
        <w:trPr>
          <w:trHeight w:val="130"/>
        </w:trPr>
        <w:tc>
          <w:tcPr>
            <w:tcW w:w="601" w:type="dxa"/>
            <w:vAlign w:val="center"/>
            <w:hideMark/>
          </w:tcPr>
          <w:p w:rsidR="007145DF" w:rsidRPr="007D1658" w:rsidRDefault="007145DF" w:rsidP="00955735">
            <w:pPr>
              <w:jc w:val="center"/>
              <w:rPr>
                <w:sz w:val="28"/>
                <w:szCs w:val="28"/>
                <w:lang w:val="kk-KZ"/>
              </w:rPr>
            </w:pPr>
            <w:r w:rsidRPr="007D1658">
              <w:rPr>
                <w:sz w:val="28"/>
                <w:szCs w:val="28"/>
                <w:lang w:val="kk-KZ"/>
              </w:rPr>
              <w:t>4</w:t>
            </w:r>
          </w:p>
        </w:tc>
        <w:tc>
          <w:tcPr>
            <w:tcW w:w="6912" w:type="dxa"/>
            <w:vAlign w:val="center"/>
            <w:hideMark/>
          </w:tcPr>
          <w:p w:rsidR="007145DF" w:rsidRPr="007D1658" w:rsidRDefault="007145DF" w:rsidP="00955735">
            <w:pPr>
              <w:rPr>
                <w:sz w:val="28"/>
                <w:szCs w:val="28"/>
                <w:lang w:val="kk-KZ"/>
              </w:rPr>
            </w:pPr>
            <w:r w:rsidRPr="007D1658">
              <w:rPr>
                <w:sz w:val="28"/>
                <w:szCs w:val="28"/>
                <w:lang w:val="kk-KZ"/>
              </w:rPr>
              <w:t>Операция түрі</w:t>
            </w:r>
          </w:p>
        </w:tc>
        <w:tc>
          <w:tcPr>
            <w:tcW w:w="1985" w:type="dxa"/>
            <w:noWrap/>
            <w:vAlign w:val="center"/>
          </w:tcPr>
          <w:p w:rsidR="007145DF" w:rsidRPr="007D1658" w:rsidRDefault="007145DF" w:rsidP="00955735">
            <w:pPr>
              <w:jc w:val="center"/>
              <w:rPr>
                <w:sz w:val="28"/>
                <w:szCs w:val="28"/>
                <w:lang w:val="kk-KZ"/>
              </w:rPr>
            </w:pPr>
          </w:p>
        </w:tc>
      </w:tr>
      <w:tr w:rsidR="007145DF" w:rsidRPr="007D1658" w:rsidTr="00955735">
        <w:trPr>
          <w:trHeight w:val="70"/>
        </w:trPr>
        <w:tc>
          <w:tcPr>
            <w:tcW w:w="601" w:type="dxa"/>
            <w:vAlign w:val="center"/>
            <w:hideMark/>
          </w:tcPr>
          <w:p w:rsidR="007145DF" w:rsidRPr="007D1658" w:rsidRDefault="007145DF" w:rsidP="00955735">
            <w:pPr>
              <w:jc w:val="center"/>
              <w:rPr>
                <w:sz w:val="28"/>
                <w:szCs w:val="28"/>
                <w:lang w:val="kk-KZ"/>
              </w:rPr>
            </w:pPr>
            <w:r w:rsidRPr="007D1658">
              <w:rPr>
                <w:sz w:val="28"/>
                <w:szCs w:val="28"/>
                <w:lang w:val="kk-KZ"/>
              </w:rPr>
              <w:t>5</w:t>
            </w:r>
          </w:p>
        </w:tc>
        <w:tc>
          <w:tcPr>
            <w:tcW w:w="6912" w:type="dxa"/>
            <w:vAlign w:val="center"/>
            <w:hideMark/>
          </w:tcPr>
          <w:p w:rsidR="007145DF" w:rsidRPr="007D1658" w:rsidRDefault="007145DF" w:rsidP="00955735">
            <w:pPr>
              <w:rPr>
                <w:sz w:val="28"/>
                <w:szCs w:val="28"/>
                <w:lang w:val="kk-KZ"/>
              </w:rPr>
            </w:pPr>
            <w:r w:rsidRPr="007D1658">
              <w:rPr>
                <w:sz w:val="28"/>
                <w:szCs w:val="28"/>
                <w:lang w:val="kk-KZ"/>
              </w:rPr>
              <w:t xml:space="preserve">Сомасы </w:t>
            </w:r>
          </w:p>
        </w:tc>
        <w:tc>
          <w:tcPr>
            <w:tcW w:w="1985" w:type="dxa"/>
            <w:noWrap/>
            <w:vAlign w:val="center"/>
          </w:tcPr>
          <w:p w:rsidR="007145DF" w:rsidRPr="007D1658" w:rsidRDefault="007145DF" w:rsidP="00955735">
            <w:pPr>
              <w:jc w:val="center"/>
              <w:rPr>
                <w:sz w:val="28"/>
                <w:szCs w:val="28"/>
                <w:lang w:val="kk-KZ"/>
              </w:rPr>
            </w:pPr>
          </w:p>
        </w:tc>
      </w:tr>
    </w:tbl>
    <w:p w:rsidR="007145DF" w:rsidRPr="007D1658" w:rsidRDefault="007145DF" w:rsidP="007145DF">
      <w:pPr>
        <w:ind w:right="-2"/>
        <w:rPr>
          <w:sz w:val="28"/>
          <w:szCs w:val="28"/>
          <w:lang w:val="kk-KZ"/>
        </w:rPr>
      </w:pPr>
      <w:r w:rsidRPr="007D1658">
        <w:rPr>
          <w:sz w:val="28"/>
          <w:szCs w:val="28"/>
          <w:lang w:val="kk-KZ"/>
        </w:rPr>
        <w:t> </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Атауы </w:t>
      </w:r>
      <w:r w:rsidRPr="007D1658">
        <w:rPr>
          <w:color w:val="auto"/>
          <w:sz w:val="28"/>
          <w:szCs w:val="28"/>
          <w:lang w:val="kk-KZ"/>
        </w:rPr>
        <w:t>______________________________________________________________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Мекенжайы </w:t>
      </w:r>
      <w:r w:rsidRPr="007D1658">
        <w:rPr>
          <w:color w:val="auto"/>
          <w:sz w:val="28"/>
          <w:szCs w:val="28"/>
          <w:lang w:val="kk-KZ"/>
        </w:rPr>
        <w:t>__________________________________________________________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Телефоны </w:t>
      </w:r>
      <w:r w:rsidRPr="007D1658">
        <w:rPr>
          <w:color w:val="auto"/>
          <w:sz w:val="28"/>
          <w:szCs w:val="28"/>
          <w:lang w:val="kk-KZ"/>
        </w:rPr>
        <w:t>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Электрондық пошта мекенжайы </w:t>
      </w:r>
      <w:r w:rsidRPr="007D1658">
        <w:rPr>
          <w:color w:val="auto"/>
          <w:sz w:val="28"/>
          <w:szCs w:val="28"/>
          <w:lang w:val="kk-KZ"/>
        </w:rPr>
        <w:t>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Орындаушы </w:t>
      </w:r>
      <w:r w:rsidRPr="007D1658">
        <w:rPr>
          <w:color w:val="auto"/>
          <w:sz w:val="28"/>
          <w:szCs w:val="28"/>
          <w:lang w:val="kk-KZ"/>
        </w:rPr>
        <w:t>____________________________________     ________________</w:t>
      </w:r>
    </w:p>
    <w:p w:rsidR="007145DF" w:rsidRPr="007D1658" w:rsidRDefault="007145DF" w:rsidP="007145DF">
      <w:pPr>
        <w:pStyle w:val="pj"/>
        <w:spacing w:before="0" w:beforeAutospacing="0" w:after="0" w:afterAutospacing="0"/>
        <w:jc w:val="both"/>
        <w:rPr>
          <w:rStyle w:val="s0"/>
          <w:color w:val="auto"/>
          <w:sz w:val="28"/>
          <w:szCs w:val="28"/>
          <w:lang w:val="kk-KZ"/>
        </w:rPr>
      </w:pPr>
      <w:r w:rsidRPr="007D1658">
        <w:rPr>
          <w:rStyle w:val="s0"/>
          <w:color w:val="auto"/>
          <w:sz w:val="28"/>
          <w:szCs w:val="28"/>
          <w:lang w:val="kk-KZ"/>
        </w:rPr>
        <w:t xml:space="preserve">              тегі, аты және әкесінің аты (ол болған жағдайда)     қолы, телефоны</w:t>
      </w:r>
    </w:p>
    <w:p w:rsidR="007145DF" w:rsidRPr="007D1658" w:rsidRDefault="007145DF" w:rsidP="007145DF">
      <w:pPr>
        <w:pStyle w:val="pj"/>
        <w:spacing w:before="0" w:beforeAutospacing="0" w:after="0" w:afterAutospacing="0"/>
        <w:jc w:val="both"/>
        <w:rPr>
          <w:color w:val="auto"/>
          <w:sz w:val="28"/>
          <w:szCs w:val="28"/>
          <w:lang w:val="kk-KZ"/>
        </w:rPr>
      </w:pP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pStyle w:val="pj"/>
        <w:spacing w:before="0" w:beforeAutospacing="0" w:after="0" w:afterAutospacing="0"/>
        <w:jc w:val="both"/>
        <w:rPr>
          <w:rStyle w:val="s0"/>
          <w:color w:val="auto"/>
          <w:sz w:val="28"/>
          <w:szCs w:val="28"/>
          <w:lang w:val="kk-KZ"/>
        </w:rPr>
      </w:pPr>
      <w:r w:rsidRPr="007D1658">
        <w:rPr>
          <w:rStyle w:val="s0"/>
          <w:color w:val="auto"/>
          <w:sz w:val="28"/>
          <w:szCs w:val="28"/>
          <w:lang w:val="kk-KZ"/>
        </w:rPr>
        <w:t xml:space="preserve">       тегі, аты және әкесінің аты (ол болған жағдайда)                     қолы</w:t>
      </w:r>
    </w:p>
    <w:p w:rsidR="007145DF" w:rsidRPr="007D1658" w:rsidRDefault="007145DF" w:rsidP="007145DF">
      <w:pPr>
        <w:pStyle w:val="pj"/>
        <w:spacing w:before="0" w:beforeAutospacing="0" w:after="0" w:afterAutospacing="0"/>
        <w:jc w:val="both"/>
        <w:rPr>
          <w:color w:val="auto"/>
          <w:sz w:val="28"/>
          <w:szCs w:val="28"/>
          <w:lang w:val="kk-KZ"/>
        </w:rPr>
      </w:pPr>
    </w:p>
    <w:p w:rsidR="007145DF" w:rsidRPr="007D1658" w:rsidRDefault="007145DF" w:rsidP="007145DF">
      <w:pPr>
        <w:rPr>
          <w:sz w:val="28"/>
          <w:szCs w:val="28"/>
          <w:lang w:val="kk-KZ"/>
        </w:rPr>
      </w:pPr>
      <w:r w:rsidRPr="007D1658">
        <w:rPr>
          <w:rStyle w:val="s0"/>
          <w:color w:val="auto"/>
          <w:sz w:val="28"/>
          <w:szCs w:val="28"/>
          <w:lang w:val="kk-KZ"/>
        </w:rPr>
        <w:t xml:space="preserve">Күні 20__ жылғы </w:t>
      </w:r>
      <w:r w:rsidRPr="007D1658">
        <w:rPr>
          <w:sz w:val="28"/>
          <w:szCs w:val="28"/>
          <w:lang w:val="kk-KZ"/>
        </w:rPr>
        <w:t>«______»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192"/>
          <w:sz w:val="28"/>
          <w:szCs w:val="28"/>
          <w:lang w:val="kk-KZ"/>
        </w:rPr>
        <w:t>Ескертпе: нысан «</w:t>
      </w:r>
      <w:r w:rsidRPr="007D1658">
        <w:rPr>
          <w:sz w:val="28"/>
          <w:szCs w:val="28"/>
          <w:lang w:val="kk-KZ"/>
        </w:rPr>
        <w:t>Қолма-қол ақшамен операциялар туралы есеп» әкімшілік деректерді өтеусіз негізде жинауға арналған нысанын толтыру бойынша түсіндірмеге сәйкес толтырылады.</w:t>
      </w:r>
      <w:r w:rsidRPr="007D1658">
        <w:rPr>
          <w:sz w:val="28"/>
          <w:szCs w:val="28"/>
          <w:lang w:val="kk-KZ"/>
        </w:rPr>
        <w:br w:type="page"/>
      </w:r>
    </w:p>
    <w:p w:rsidR="007145DF" w:rsidRPr="007D1658" w:rsidRDefault="007145DF" w:rsidP="007145DF">
      <w:pPr>
        <w:ind w:left="5670"/>
        <w:jc w:val="both"/>
        <w:rPr>
          <w:sz w:val="28"/>
          <w:szCs w:val="28"/>
          <w:lang w:val="kk-KZ"/>
        </w:rPr>
      </w:pPr>
      <w:r w:rsidRPr="007D1658">
        <w:rPr>
          <w:sz w:val="28"/>
          <w:szCs w:val="28"/>
          <w:lang w:val="kk-KZ"/>
        </w:rPr>
        <w:lastRenderedPageBreak/>
        <w:t xml:space="preserve">«Қолма-қол ақшамен операциялар туралы </w:t>
      </w:r>
      <w:r w:rsidRPr="007D1658">
        <w:rPr>
          <w:sz w:val="28"/>
          <w:szCs w:val="28"/>
          <w:lang w:val="kk-KZ"/>
        </w:rPr>
        <w:br/>
        <w:t>есеп» әкімшілік деректерді өтеусіз негізде жинауға арналған нысанына </w:t>
      </w:r>
      <w:r w:rsidRPr="007D1658">
        <w:rPr>
          <w:sz w:val="28"/>
          <w:szCs w:val="28"/>
          <w:lang w:val="kk-KZ"/>
        </w:rPr>
        <w:br/>
        <w:t>қосымша</w:t>
      </w:r>
    </w:p>
    <w:p w:rsidR="007145DF" w:rsidRPr="007D1658" w:rsidRDefault="007145DF" w:rsidP="007145DF">
      <w:pPr>
        <w:ind w:left="5670"/>
        <w:jc w:val="both"/>
        <w:rPr>
          <w:sz w:val="28"/>
          <w:szCs w:val="28"/>
          <w:lang w:val="kk-KZ"/>
        </w:rPr>
      </w:pPr>
    </w:p>
    <w:p w:rsidR="007145DF" w:rsidRPr="007D1658" w:rsidRDefault="007145DF" w:rsidP="007145DF">
      <w:pPr>
        <w:ind w:left="5670"/>
        <w:jc w:val="both"/>
        <w:textAlignment w:val="baseline"/>
        <w:rPr>
          <w:sz w:val="28"/>
          <w:szCs w:val="28"/>
          <w:lang w:val="kk-KZ"/>
        </w:rPr>
      </w:pPr>
    </w:p>
    <w:p w:rsidR="007145DF" w:rsidRPr="007D1658" w:rsidRDefault="007145DF" w:rsidP="007145DF">
      <w:pPr>
        <w:jc w:val="center"/>
        <w:textAlignment w:val="baseline"/>
        <w:rPr>
          <w:b/>
          <w:sz w:val="28"/>
          <w:szCs w:val="28"/>
          <w:lang w:val="kk-KZ"/>
        </w:rPr>
      </w:pPr>
      <w:r w:rsidRPr="007D1658">
        <w:rPr>
          <w:b/>
          <w:sz w:val="28"/>
          <w:szCs w:val="28"/>
          <w:lang w:val="kk-KZ"/>
        </w:rPr>
        <w:t>Қолма-қол ақшамен операциялар туралы есеп</w:t>
      </w:r>
    </w:p>
    <w:p w:rsidR="007145DF" w:rsidRPr="007D1658" w:rsidRDefault="007145DF" w:rsidP="007145DF">
      <w:pPr>
        <w:jc w:val="center"/>
        <w:textAlignment w:val="baseline"/>
        <w:rPr>
          <w:b/>
          <w:sz w:val="28"/>
          <w:szCs w:val="28"/>
          <w:lang w:val="kk-KZ"/>
        </w:rPr>
      </w:pPr>
      <w:r w:rsidRPr="007D1658">
        <w:rPr>
          <w:b/>
          <w:sz w:val="28"/>
          <w:szCs w:val="28"/>
          <w:lang w:val="kk-KZ"/>
        </w:rPr>
        <w:t xml:space="preserve">(индексі – CASH-1, кезеңділігі – ай сайын) </w:t>
      </w:r>
    </w:p>
    <w:p w:rsidR="007145DF" w:rsidRPr="007D1658" w:rsidRDefault="007145DF" w:rsidP="007145DF">
      <w:pPr>
        <w:jc w:val="center"/>
        <w:textAlignment w:val="baseline"/>
        <w:rPr>
          <w:b/>
          <w:sz w:val="28"/>
          <w:szCs w:val="28"/>
          <w:lang w:val="kk-KZ"/>
        </w:rPr>
      </w:pPr>
    </w:p>
    <w:p w:rsidR="007145DF" w:rsidRPr="007D1658" w:rsidRDefault="007145DF" w:rsidP="007145DF">
      <w:pPr>
        <w:jc w:val="center"/>
        <w:textAlignment w:val="baseline"/>
        <w:rPr>
          <w:b/>
          <w:sz w:val="28"/>
          <w:szCs w:val="28"/>
          <w:lang w:val="kk-KZ"/>
        </w:rPr>
      </w:pPr>
      <w:r w:rsidRPr="007D1658">
        <w:rPr>
          <w:b/>
          <w:sz w:val="28"/>
          <w:szCs w:val="28"/>
          <w:lang w:val="kk-KZ"/>
        </w:rPr>
        <w:t xml:space="preserve">әкімшілік деректерді өтеусіз негізде жинауға арналған </w:t>
      </w:r>
    </w:p>
    <w:p w:rsidR="007145DF" w:rsidRPr="007D1658" w:rsidRDefault="007145DF" w:rsidP="007145DF">
      <w:pPr>
        <w:jc w:val="center"/>
        <w:textAlignment w:val="baseline"/>
        <w:rPr>
          <w:b/>
          <w:sz w:val="28"/>
          <w:szCs w:val="28"/>
          <w:lang w:val="kk-KZ"/>
        </w:rPr>
      </w:pPr>
      <w:r w:rsidRPr="007D1658">
        <w:rPr>
          <w:b/>
          <w:sz w:val="28"/>
          <w:szCs w:val="28"/>
          <w:lang w:val="kk-KZ"/>
        </w:rPr>
        <w:t>нысанын толтыру бойынша түсіндірме</w:t>
      </w:r>
    </w:p>
    <w:p w:rsidR="007145DF" w:rsidRPr="007D1658" w:rsidRDefault="007145DF" w:rsidP="007145DF">
      <w:pPr>
        <w:jc w:val="center"/>
        <w:textAlignment w:val="baseline"/>
        <w:rPr>
          <w:b/>
          <w:sz w:val="28"/>
          <w:szCs w:val="28"/>
          <w:lang w:val="kk-KZ"/>
        </w:rPr>
      </w:pPr>
    </w:p>
    <w:p w:rsidR="007145DF" w:rsidRPr="007D1658" w:rsidRDefault="007145DF" w:rsidP="007145DF">
      <w:pPr>
        <w:ind w:firstLine="397"/>
        <w:jc w:val="center"/>
        <w:textAlignment w:val="baseline"/>
        <w:rPr>
          <w:sz w:val="28"/>
          <w:szCs w:val="28"/>
          <w:lang w:val="kk-KZ"/>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ind w:firstLine="397"/>
        <w:jc w:val="center"/>
        <w:textAlignment w:val="baseline"/>
        <w:rPr>
          <w:sz w:val="28"/>
          <w:szCs w:val="28"/>
          <w:lang w:val="kk-KZ"/>
        </w:rPr>
      </w:pPr>
      <w:r w:rsidRPr="007D1658">
        <w:rPr>
          <w:sz w:val="28"/>
          <w:szCs w:val="28"/>
          <w:lang w:val="kk-KZ"/>
        </w:rPr>
        <w:t> </w:t>
      </w:r>
    </w:p>
    <w:p w:rsidR="007145DF" w:rsidRPr="007D1658" w:rsidRDefault="007145DF" w:rsidP="007145DF">
      <w:pPr>
        <w:tabs>
          <w:tab w:val="left" w:pos="0"/>
        </w:tabs>
        <w:ind w:firstLine="709"/>
        <w:jc w:val="both"/>
        <w:textAlignment w:val="baseline"/>
        <w:rPr>
          <w:sz w:val="28"/>
          <w:szCs w:val="28"/>
          <w:lang w:val="kk-KZ"/>
        </w:rPr>
      </w:pPr>
      <w:r w:rsidRPr="007D1658">
        <w:rPr>
          <w:sz w:val="28"/>
          <w:szCs w:val="28"/>
          <w:lang w:val="kk-KZ"/>
        </w:rPr>
        <w:t>1. Осы түсіндірмеде «Қолма-қол ақшамен операциялар туралы есеп» әкімшілік деректерді өтеусіз негізде жинауға арналған нысанын</w:t>
      </w:r>
      <w:r w:rsidRPr="007D1658">
        <w:rPr>
          <w:b/>
          <w:sz w:val="28"/>
          <w:szCs w:val="28"/>
          <w:lang w:val="kk-KZ"/>
        </w:rPr>
        <w:t xml:space="preserve"> </w:t>
      </w:r>
      <w:r w:rsidRPr="007D1658">
        <w:rPr>
          <w:sz w:val="28"/>
          <w:szCs w:val="28"/>
          <w:lang w:val="kk-KZ"/>
        </w:rPr>
        <w:t>(бұдан әрі – Нысан) толтыру бойынша бірыңғай талаптар айқындалады.</w:t>
      </w:r>
    </w:p>
    <w:p w:rsidR="007145DF" w:rsidRPr="007D1658" w:rsidRDefault="007145DF" w:rsidP="007145DF">
      <w:pPr>
        <w:tabs>
          <w:tab w:val="left" w:pos="0"/>
          <w:tab w:val="left" w:pos="757"/>
        </w:tabs>
        <w:ind w:firstLine="709"/>
        <w:jc w:val="both"/>
        <w:textAlignment w:val="baseline"/>
        <w:rPr>
          <w:sz w:val="28"/>
          <w:szCs w:val="28"/>
          <w:lang w:val="kk-KZ"/>
        </w:rPr>
      </w:pPr>
      <w:r w:rsidRPr="007D1658">
        <w:rPr>
          <w:sz w:val="28"/>
          <w:szCs w:val="28"/>
          <w:lang w:val="kk-KZ"/>
        </w:rPr>
        <w:t>2. Нысанды екінші деңгейдегі банктер, Қазақстан Республикасының бейрезидент-банкінің филиалдары ай сайын жасайды.</w:t>
      </w:r>
    </w:p>
    <w:p w:rsidR="007145DF" w:rsidRPr="007D1658" w:rsidRDefault="007145DF" w:rsidP="007145DF">
      <w:pPr>
        <w:tabs>
          <w:tab w:val="left" w:pos="0"/>
          <w:tab w:val="left" w:pos="757"/>
        </w:tabs>
        <w:ind w:firstLine="709"/>
        <w:jc w:val="both"/>
        <w:textAlignment w:val="baseline"/>
        <w:rPr>
          <w:sz w:val="28"/>
          <w:szCs w:val="28"/>
          <w:lang w:val="kk-KZ"/>
        </w:rPr>
      </w:pPr>
      <w:r w:rsidRPr="007D1658">
        <w:rPr>
          <w:sz w:val="28"/>
          <w:szCs w:val="28"/>
          <w:lang w:val="kk-KZ"/>
        </w:rPr>
        <w:t xml:space="preserve">3.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сандарда көрсетіледі. </w:t>
      </w:r>
    </w:p>
    <w:p w:rsidR="007145DF" w:rsidRPr="007D1658" w:rsidRDefault="007145DF" w:rsidP="007145DF">
      <w:pPr>
        <w:tabs>
          <w:tab w:val="left" w:pos="0"/>
        </w:tabs>
        <w:ind w:firstLine="709"/>
        <w:jc w:val="both"/>
        <w:textAlignment w:val="baseline"/>
        <w:rPr>
          <w:sz w:val="28"/>
          <w:szCs w:val="28"/>
          <w:lang w:val="kk-KZ"/>
        </w:rPr>
      </w:pPr>
      <w:r w:rsidRPr="007D1658">
        <w:rPr>
          <w:sz w:val="28"/>
          <w:szCs w:val="28"/>
          <w:lang w:val="kk-KZ"/>
        </w:rPr>
        <w:t>4. Нысанға басшы немесе есепке қол қою функциясы жүктелген адам және орындаушы қол қояды.</w:t>
      </w:r>
    </w:p>
    <w:p w:rsidR="007145DF" w:rsidRPr="007D1658" w:rsidRDefault="007145DF" w:rsidP="007145DF">
      <w:pPr>
        <w:tabs>
          <w:tab w:val="left" w:pos="0"/>
        </w:tabs>
        <w:ind w:firstLine="709"/>
        <w:jc w:val="both"/>
        <w:textAlignment w:val="baseline"/>
        <w:rPr>
          <w:sz w:val="28"/>
          <w:szCs w:val="28"/>
          <w:lang w:val="kk-KZ"/>
        </w:rPr>
      </w:pPr>
      <w:r w:rsidRPr="007D1658">
        <w:rPr>
          <w:sz w:val="28"/>
          <w:szCs w:val="28"/>
          <w:lang w:val="kk-KZ"/>
        </w:rPr>
        <w:t>5. Нысанның мақсаттары үшін мынадай ұғымдар пайдаланылады:</w:t>
      </w:r>
    </w:p>
    <w:p w:rsidR="007145DF" w:rsidRPr="007D1658" w:rsidRDefault="007145DF" w:rsidP="007145DF">
      <w:pPr>
        <w:tabs>
          <w:tab w:val="left" w:pos="0"/>
        </w:tabs>
        <w:ind w:firstLine="709"/>
        <w:jc w:val="both"/>
        <w:rPr>
          <w:sz w:val="28"/>
          <w:szCs w:val="28"/>
          <w:lang w:val="kk-KZ"/>
        </w:rPr>
      </w:pPr>
      <w:r w:rsidRPr="007D1658">
        <w:rPr>
          <w:sz w:val="28"/>
          <w:szCs w:val="28"/>
          <w:lang w:val="kk-KZ"/>
        </w:rPr>
        <w:t>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rsidR="007145DF" w:rsidRPr="007D1658" w:rsidRDefault="007145DF" w:rsidP="007145DF">
      <w:pPr>
        <w:tabs>
          <w:tab w:val="left" w:pos="0"/>
        </w:tabs>
        <w:ind w:firstLine="709"/>
        <w:jc w:val="both"/>
        <w:rPr>
          <w:sz w:val="28"/>
          <w:szCs w:val="28"/>
          <w:lang w:val="kk-KZ"/>
        </w:rPr>
      </w:pPr>
      <w:r w:rsidRPr="007D1658">
        <w:rPr>
          <w:sz w:val="28"/>
          <w:szCs w:val="28"/>
          <w:lang w:val="kk-KZ"/>
        </w:rPr>
        <w:t>2) POS-терминал – төлем карточкаларын пайдалана отырып және екінші деңгейдегі банктің, Қазақстан Республикасының бейрезидент-банкінің филиалының ақпараттық жүйесіне қосылу арқылы қолма-қол ақша беру жүзеге асырылатын электрондық-механикалық құрылғы.</w:t>
      </w:r>
    </w:p>
    <w:p w:rsidR="007145DF" w:rsidRPr="007D1658" w:rsidRDefault="007145DF" w:rsidP="007145DF">
      <w:pPr>
        <w:tabs>
          <w:tab w:val="left" w:pos="0"/>
        </w:tabs>
        <w:ind w:firstLine="709"/>
        <w:jc w:val="both"/>
        <w:rPr>
          <w:sz w:val="28"/>
          <w:szCs w:val="28"/>
          <w:lang w:val="kk-KZ"/>
        </w:rPr>
      </w:pPr>
      <w:r w:rsidRPr="007D1658">
        <w:rPr>
          <w:sz w:val="28"/>
          <w:szCs w:val="28"/>
          <w:lang w:val="kk-KZ"/>
        </w:rPr>
        <w:t>6. Осы түсіндірмеде көрсетілген көрсеткіш ұсынылмайтын жағдайларды қоспағанда, барлық көрсеткіштер толтырылуы міндетті болып табылады.</w:t>
      </w:r>
    </w:p>
    <w:p w:rsidR="007145DF" w:rsidRPr="007D1658" w:rsidRDefault="007145DF" w:rsidP="007145DF">
      <w:pPr>
        <w:pStyle w:val="a5"/>
        <w:tabs>
          <w:tab w:val="left" w:pos="0"/>
        </w:tabs>
        <w:ind w:firstLine="709"/>
        <w:contextualSpacing w:val="0"/>
        <w:jc w:val="both"/>
        <w:rPr>
          <w:szCs w:val="28"/>
          <w:lang w:val="kk-KZ"/>
        </w:rPr>
      </w:pPr>
    </w:p>
    <w:p w:rsidR="007145DF" w:rsidRPr="007D1658" w:rsidRDefault="007145DF" w:rsidP="007145DF">
      <w:pPr>
        <w:pStyle w:val="a5"/>
        <w:tabs>
          <w:tab w:val="left" w:pos="0"/>
        </w:tabs>
        <w:ind w:firstLine="709"/>
        <w:contextualSpacing w:val="0"/>
        <w:jc w:val="both"/>
        <w:rPr>
          <w:szCs w:val="28"/>
          <w:lang w:val="kk-KZ"/>
        </w:rPr>
      </w:pPr>
    </w:p>
    <w:p w:rsidR="007145DF" w:rsidRPr="007D1658" w:rsidRDefault="007145DF" w:rsidP="007145DF">
      <w:pPr>
        <w:tabs>
          <w:tab w:val="left" w:pos="0"/>
        </w:tabs>
        <w:ind w:firstLine="709"/>
        <w:jc w:val="center"/>
        <w:rPr>
          <w:b/>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tabs>
          <w:tab w:val="left" w:pos="0"/>
          <w:tab w:val="left" w:pos="1134"/>
        </w:tabs>
        <w:ind w:firstLine="709"/>
        <w:jc w:val="both"/>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lastRenderedPageBreak/>
        <w:t>7. Нысанда заңды (меншіктің барлық нысандарындағы), жеке тұлғалар және дара кәсіпкерлер, Қазақстан Республикасы бейрезидент-банкі филиалының екінші деңгейдегі банктің кассалары, электрондық құрылғылары және POS-терминалдары арқылы қолма-қол ақшаны пайдалана отырып жүзеге асырған операциялары (кіріс, шығыс) туралы мәліметтер көрсетіледі.</w:t>
      </w:r>
    </w:p>
    <w:p w:rsidR="007145DF" w:rsidRPr="007D1658" w:rsidRDefault="007145DF" w:rsidP="007145DF">
      <w:pPr>
        <w:ind w:firstLine="709"/>
        <w:jc w:val="both"/>
        <w:rPr>
          <w:sz w:val="28"/>
          <w:szCs w:val="28"/>
          <w:lang w:val="kk-KZ"/>
        </w:rPr>
      </w:pPr>
      <w:r w:rsidRPr="007D1658">
        <w:rPr>
          <w:sz w:val="28"/>
          <w:szCs w:val="28"/>
          <w:lang w:val="kk-KZ"/>
        </w:rPr>
        <w:t>8. 1 және 2-кестелердің 1-жолы «Қазақстан Республикасы Ұлттық Банкінің веб-порталы» ақпараттық жүйесінде есеп жолының сәйкестендіргіш ретінде қызмет ететін референсті көрсетуге арналған. Референс қолма-қол ақшамен операция туралы мәліметтерді ұсынатын екінші деңгейдегі банк, Қазақстан Республикасының бейрезидент-банкінің филиалы үшін бірегей болып табылады.</w:t>
      </w:r>
    </w:p>
    <w:p w:rsidR="007145DF" w:rsidRPr="007D1658" w:rsidRDefault="007145DF" w:rsidP="007145DF">
      <w:pPr>
        <w:ind w:firstLine="709"/>
        <w:jc w:val="both"/>
        <w:rPr>
          <w:sz w:val="28"/>
          <w:szCs w:val="28"/>
          <w:lang w:val="kk-KZ"/>
        </w:rPr>
      </w:pPr>
      <w:r w:rsidRPr="007D1658">
        <w:rPr>
          <w:sz w:val="28"/>
          <w:szCs w:val="28"/>
          <w:lang w:val="kk-KZ"/>
        </w:rPr>
        <w:t xml:space="preserve">9. 1-кестенің 2, 3, 4, 5, 6, 7 және 8-жолдарында және 2-кестенің 2, 3 және </w:t>
      </w:r>
      <w:r w:rsidRPr="007D1658">
        <w:rPr>
          <w:sz w:val="28"/>
          <w:szCs w:val="28"/>
          <w:lang w:val="kk-KZ"/>
        </w:rPr>
        <w:br/>
        <w:t>4-жолдарында мәндер «Қазақстан Республикасы Ұлттық Банкінің веб-порталы» ақпараттық жүйесінде орналастырылған анықтамалықтардан таңдалады.</w:t>
      </w:r>
    </w:p>
    <w:p w:rsidR="007145DF" w:rsidRPr="007D1658" w:rsidRDefault="007145DF" w:rsidP="007145DF">
      <w:pPr>
        <w:ind w:firstLine="709"/>
        <w:jc w:val="both"/>
        <w:rPr>
          <w:sz w:val="28"/>
          <w:szCs w:val="28"/>
          <w:lang w:val="kk-KZ"/>
        </w:rPr>
      </w:pPr>
      <w:r w:rsidRPr="007D1658">
        <w:rPr>
          <w:sz w:val="28"/>
          <w:szCs w:val="28"/>
          <w:lang w:val="kk-KZ"/>
        </w:rPr>
        <w:t>1-кестенің 2-жолында және 2-кестенің 2-жолында өңірлер облыс немесе республикалық маңызы бар қала деңгейінде «Әкімшілік-аумақтық объектілердің жіктеуіші» (ӘАОЖ) ҚР ҰЖ 11-2025 Қазақстан Республикасының ұлттық жіктеуішіне сәйкес толтырылады.</w:t>
      </w:r>
    </w:p>
    <w:p w:rsidR="007145DF" w:rsidRPr="007D1658" w:rsidRDefault="007145DF" w:rsidP="007145DF">
      <w:pPr>
        <w:ind w:firstLine="709"/>
        <w:jc w:val="both"/>
        <w:rPr>
          <w:sz w:val="28"/>
          <w:szCs w:val="28"/>
          <w:lang w:val="kk-KZ"/>
        </w:rPr>
      </w:pPr>
      <w:r w:rsidRPr="007D1658">
        <w:rPr>
          <w:sz w:val="28"/>
          <w:szCs w:val="28"/>
          <w:lang w:val="kk-KZ"/>
        </w:rPr>
        <w:t>10. 1-кестенің 3-жолында екінші деңгейдегі банк, Қазақстан Республикасының бейрезидент-банкінің филиалы жүргізетін анықтамалыққа сәйкес қолма-қол ақшамен кіріс-шығыс операциясы жүзеге асырылған екінші деңгейдегі банктің, Қазақстан Республикасының бейрезидент-банкінің филиалының есеп айырысу-касса бөлімшесі көрсетіледі.</w:t>
      </w:r>
    </w:p>
    <w:p w:rsidR="007145DF" w:rsidRPr="007D1658" w:rsidRDefault="007145DF" w:rsidP="007145DF">
      <w:pPr>
        <w:ind w:firstLine="709"/>
        <w:jc w:val="both"/>
        <w:rPr>
          <w:sz w:val="28"/>
          <w:szCs w:val="28"/>
          <w:lang w:val="kk-KZ"/>
        </w:rPr>
      </w:pPr>
      <w:r w:rsidRPr="007D1658">
        <w:rPr>
          <w:sz w:val="28"/>
          <w:szCs w:val="28"/>
          <w:lang w:val="kk-KZ"/>
        </w:rPr>
        <w:t>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rsidR="007145DF" w:rsidRPr="007D1658" w:rsidRDefault="007145DF" w:rsidP="007145DF">
      <w:pPr>
        <w:ind w:firstLine="709"/>
        <w:jc w:val="both"/>
        <w:rPr>
          <w:sz w:val="28"/>
          <w:szCs w:val="28"/>
          <w:lang w:val="kk-KZ"/>
        </w:rPr>
      </w:pPr>
      <w:r w:rsidRPr="007D1658">
        <w:rPr>
          <w:sz w:val="28"/>
          <w:szCs w:val="28"/>
          <w:lang w:val="kk-KZ"/>
        </w:rPr>
        <w:t>11. 1-кестенің 6-жолында кәсіпкерлік субъектісінің санаты (заңды тұлғалар және дара кәсіпкерлер болып табылатын клиенттер бойынша) көрсетіледі.</w:t>
      </w:r>
    </w:p>
    <w:p w:rsidR="007145DF" w:rsidRPr="007D1658" w:rsidRDefault="007145DF" w:rsidP="007145DF">
      <w:pPr>
        <w:ind w:firstLine="709"/>
        <w:jc w:val="both"/>
        <w:rPr>
          <w:sz w:val="28"/>
          <w:szCs w:val="28"/>
          <w:lang w:val="kk-KZ"/>
        </w:rPr>
      </w:pPr>
      <w:r w:rsidRPr="007D1658">
        <w:rPr>
          <w:sz w:val="28"/>
          <w:szCs w:val="28"/>
          <w:lang w:val="kk-KZ"/>
        </w:rPr>
        <w:t>12. 1-кестенің 7-жолында заңды тұлғалар және дара кәсіпкерлер болып табылатын клиенттердің экономикалық қызмет түрі «Экономикалық қызмет түрлерінің жалпы жіктеуіші» (ЭКЖЖ) ҚР ҰЖ 03-2019 Қазақстан Республикасының ұлттық жіктеуішіне сәйкес көрсетіледі.</w:t>
      </w:r>
    </w:p>
    <w:p w:rsidR="007145DF" w:rsidRPr="007D1658" w:rsidRDefault="007145DF" w:rsidP="007145DF">
      <w:pPr>
        <w:ind w:firstLine="709"/>
        <w:jc w:val="both"/>
        <w:rPr>
          <w:sz w:val="28"/>
          <w:szCs w:val="28"/>
          <w:lang w:val="kk-KZ"/>
        </w:rPr>
      </w:pPr>
      <w:r w:rsidRPr="007D1658">
        <w:rPr>
          <w:sz w:val="28"/>
          <w:szCs w:val="28"/>
          <w:lang w:val="kk-KZ"/>
        </w:rPr>
        <w:t>13. 1-кестенің 8-жолы мынадай кіріс және шығыс баптарына жіктеледі:</w:t>
      </w:r>
    </w:p>
    <w:p w:rsidR="007145DF" w:rsidRPr="007D1658" w:rsidRDefault="007145DF" w:rsidP="007145DF">
      <w:pPr>
        <w:ind w:firstLine="709"/>
        <w:jc w:val="both"/>
        <w:rPr>
          <w:sz w:val="28"/>
          <w:szCs w:val="28"/>
          <w:lang w:val="kk-KZ"/>
        </w:rPr>
      </w:pPr>
      <w:r w:rsidRPr="007D1658">
        <w:rPr>
          <w:sz w:val="28"/>
          <w:szCs w:val="28"/>
          <w:lang w:val="kk-KZ"/>
        </w:rPr>
        <w:t>1) қолма-қол ақша кірісі бабы:</w:t>
      </w:r>
    </w:p>
    <w:p w:rsidR="007145DF" w:rsidRPr="007D1658" w:rsidRDefault="007145DF" w:rsidP="007145DF">
      <w:pPr>
        <w:ind w:firstLine="709"/>
        <w:jc w:val="both"/>
        <w:rPr>
          <w:sz w:val="28"/>
          <w:szCs w:val="28"/>
          <w:lang w:val="kk-KZ"/>
        </w:rPr>
      </w:pPr>
      <w:r w:rsidRPr="007D1658">
        <w:rPr>
          <w:sz w:val="28"/>
          <w:szCs w:val="28"/>
          <w:lang w:val="kk-KZ"/>
        </w:rPr>
        <w:t>«Тауарларды, көрсетілетін қызметтерді өткізуден және орындалған жұмыстардан түсетін түсімдер» бабында:</w:t>
      </w:r>
    </w:p>
    <w:p w:rsidR="007145DF" w:rsidRPr="007D1658" w:rsidRDefault="007145DF" w:rsidP="007145DF">
      <w:pPr>
        <w:ind w:firstLine="709"/>
        <w:jc w:val="both"/>
        <w:rPr>
          <w:sz w:val="28"/>
          <w:szCs w:val="28"/>
          <w:lang w:val="kk-KZ"/>
        </w:rPr>
      </w:pPr>
      <w:r w:rsidRPr="007D1658">
        <w:rPr>
          <w:sz w:val="28"/>
          <w:szCs w:val="28"/>
          <w:lang w:val="kk-KZ"/>
        </w:rPr>
        <w:t xml:space="preserve">меншіктің барлық нысанындағы заңды тұлғалардан, дара кәсіпкерлерден; </w:t>
      </w:r>
    </w:p>
    <w:p w:rsidR="007145DF" w:rsidRPr="007D1658" w:rsidRDefault="007145DF" w:rsidP="007145DF">
      <w:pPr>
        <w:ind w:firstLine="709"/>
        <w:jc w:val="both"/>
        <w:rPr>
          <w:sz w:val="28"/>
          <w:szCs w:val="28"/>
          <w:lang w:val="kk-KZ"/>
        </w:rPr>
      </w:pPr>
      <w:r w:rsidRPr="007D1658">
        <w:rPr>
          <w:sz w:val="28"/>
          <w:szCs w:val="28"/>
          <w:lang w:val="kk-KZ"/>
        </w:rPr>
        <w:t>сауда және саудаға жатпайтын кәсіпорындардың тауарларды сатуынан;</w:t>
      </w:r>
    </w:p>
    <w:p w:rsidR="007145DF" w:rsidRPr="007D1658" w:rsidRDefault="007145DF" w:rsidP="007145DF">
      <w:pPr>
        <w:ind w:firstLine="709"/>
        <w:jc w:val="both"/>
        <w:rPr>
          <w:sz w:val="28"/>
          <w:szCs w:val="28"/>
          <w:lang w:val="kk-KZ"/>
        </w:rPr>
      </w:pPr>
      <w:r w:rsidRPr="007D1658">
        <w:rPr>
          <w:sz w:val="28"/>
          <w:szCs w:val="28"/>
          <w:lang w:val="kk-KZ"/>
        </w:rPr>
        <w:t>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қызметтерден;</w:t>
      </w:r>
    </w:p>
    <w:p w:rsidR="007145DF" w:rsidRPr="007D1658" w:rsidRDefault="007145DF" w:rsidP="007145DF">
      <w:pPr>
        <w:ind w:firstLine="709"/>
        <w:jc w:val="both"/>
        <w:rPr>
          <w:sz w:val="28"/>
          <w:szCs w:val="28"/>
          <w:lang w:val="kk-KZ"/>
        </w:rPr>
      </w:pPr>
      <w:r w:rsidRPr="007D1658">
        <w:rPr>
          <w:sz w:val="28"/>
          <w:szCs w:val="28"/>
          <w:lang w:val="kk-KZ"/>
        </w:rPr>
        <w:lastRenderedPageBreak/>
        <w:t xml:space="preserve">банк қызметтерін көрсеткені үшін комиссиялық сыйақы төлеуге заңды тұлғалардан, дара кәсіпкерлерден (бюджетке төленетін төлемдерді қабылдауға арналған бланкілер үшін алымдар және басқалары); </w:t>
      </w:r>
    </w:p>
    <w:p w:rsidR="007145DF" w:rsidRPr="007D1658" w:rsidRDefault="007145DF" w:rsidP="007145DF">
      <w:pPr>
        <w:ind w:firstLine="709"/>
        <w:jc w:val="both"/>
        <w:rPr>
          <w:sz w:val="28"/>
          <w:szCs w:val="28"/>
          <w:lang w:val="kk-KZ"/>
        </w:rPr>
      </w:pPr>
      <w:r w:rsidRPr="007D1658">
        <w:rPr>
          <w:sz w:val="28"/>
          <w:szCs w:val="28"/>
          <w:lang w:val="kk-KZ"/>
        </w:rPr>
        <w:t>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«Шоттарға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Қазақстан Республикасының бейрезидент-банкінің филиалының кассаларына түсетін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Қазақстан Республикасының бейрезидент-банкінің филиалында шот ашпай) ақша аударымдарын жүзеге асыру үшін жеке тұлғалардан түсетін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Қазақстан Республикасының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 </w:t>
      </w:r>
    </w:p>
    <w:p w:rsidR="007145DF" w:rsidRPr="007D1658" w:rsidRDefault="007145DF" w:rsidP="007145DF">
      <w:pPr>
        <w:ind w:firstLine="709"/>
        <w:jc w:val="both"/>
        <w:rPr>
          <w:sz w:val="28"/>
          <w:szCs w:val="28"/>
          <w:lang w:val="kk-KZ"/>
        </w:rPr>
      </w:pPr>
      <w:r w:rsidRPr="007D1658">
        <w:rPr>
          <w:sz w:val="28"/>
          <w:szCs w:val="28"/>
          <w:lang w:val="kk-KZ"/>
        </w:rPr>
        <w:t>«Қарыздарды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«Электрондық құрылғылар арқылы қолма-қол ақшаның түсімдері» бабында электрондық құрылғылар арқылы жеке, заңды тұлғалардың және дара кәсіпкерлердің шоттарына қолма-қол ақшаның түсімдері көрсетіледі; </w:t>
      </w:r>
    </w:p>
    <w:p w:rsidR="007145DF" w:rsidRPr="007D1658" w:rsidRDefault="007145DF" w:rsidP="007145DF">
      <w:pPr>
        <w:ind w:firstLine="709"/>
        <w:jc w:val="both"/>
        <w:rPr>
          <w:sz w:val="28"/>
          <w:szCs w:val="28"/>
          <w:lang w:val="kk-KZ"/>
        </w:rPr>
      </w:pPr>
      <w:r w:rsidRPr="007D1658">
        <w:rPr>
          <w:sz w:val="28"/>
          <w:szCs w:val="28"/>
          <w:lang w:val="kk-KZ"/>
        </w:rPr>
        <w:t>«Қолма-қол ақша кірісінің» жоғарыда келтірілген баптары бойынша есепке алынбаған қолма-қол ақшаның түсімдері» бабында «Қолма-қол ақша кірісінің» жоғарыда келтірілген баптары бойынша есепке алынбаған барлық өзге түсімдер көрсетіледі.</w:t>
      </w:r>
    </w:p>
    <w:p w:rsidR="007145DF" w:rsidRPr="007D1658" w:rsidRDefault="007145DF" w:rsidP="007145DF">
      <w:pPr>
        <w:ind w:firstLine="709"/>
        <w:jc w:val="both"/>
        <w:rPr>
          <w:sz w:val="28"/>
          <w:szCs w:val="28"/>
          <w:lang w:val="kk-KZ"/>
        </w:rPr>
      </w:pPr>
      <w:r w:rsidRPr="007D1658">
        <w:rPr>
          <w:sz w:val="28"/>
          <w:szCs w:val="28"/>
          <w:lang w:val="kk-KZ"/>
        </w:rPr>
        <w:t>2) қолма-қол ақша шығысының баптары:</w:t>
      </w:r>
    </w:p>
    <w:p w:rsidR="007145DF" w:rsidRPr="007D1658" w:rsidRDefault="007145DF" w:rsidP="007145DF">
      <w:pPr>
        <w:ind w:firstLine="709"/>
        <w:jc w:val="both"/>
        <w:rPr>
          <w:sz w:val="28"/>
          <w:szCs w:val="28"/>
          <w:lang w:val="kk-KZ"/>
        </w:rPr>
      </w:pPr>
      <w:r w:rsidRPr="007D1658">
        <w:rPr>
          <w:sz w:val="28"/>
          <w:szCs w:val="28"/>
          <w:lang w:val="kk-KZ"/>
        </w:rPr>
        <w:t xml:space="preserve">«Тауарларға, көрсетілетін қызметтерге және орындалған жұмыстарға ақы төлеуге беру» бабында меншіктің барлық нысанындағы заңды тұлғалар мен дара кәсіпкерлерге тауарлар, көрсетілетін қызметтер мен орындалған жұмыстар үшін есеп айырысу үшін, шаруашылық және өкілдік шығыстарына, оның ішінде заттарды, асыл тастар мен металдарды, өнер заттарын, антиквариат және </w:t>
      </w:r>
      <w:r w:rsidRPr="007D1658">
        <w:rPr>
          <w:sz w:val="28"/>
          <w:szCs w:val="28"/>
          <w:lang w:val="kk-KZ"/>
        </w:rPr>
        <w:lastRenderedPageBreak/>
        <w:t xml:space="preserve">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және дара кәсіпкерлерге қолма-қол ақша беру көрсетіледі;  </w:t>
      </w:r>
    </w:p>
    <w:p w:rsidR="007145DF" w:rsidRPr="007D1658" w:rsidRDefault="007145DF" w:rsidP="007145DF">
      <w:pPr>
        <w:ind w:firstLine="709"/>
        <w:jc w:val="both"/>
        <w:rPr>
          <w:sz w:val="28"/>
          <w:szCs w:val="28"/>
          <w:lang w:val="kk-KZ"/>
        </w:rPr>
      </w:pPr>
      <w:r w:rsidRPr="007D1658">
        <w:rPr>
          <w:sz w:val="28"/>
          <w:szCs w:val="28"/>
          <w:lang w:val="kk-KZ"/>
        </w:rPr>
        <w:t>«Шоттардан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Қазақстан Республикасының бейрезидент-банкінің филиалында шот ашпай)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«Шетелден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Республикасынан тыс жерлердегі басқа тұлғалардан аударымдар бойынша түсімдер есебінен ақша аударымдары жүйесі арқылы (екінші деңгейдегі банкте, Қазақстан Республикасының бейрезидент-банкінің филиалында шот ашпай) қолма-қол ақша беру көрсетіледі; </w:t>
      </w:r>
    </w:p>
    <w:p w:rsidR="007145DF" w:rsidRPr="007D1658" w:rsidRDefault="007145DF" w:rsidP="007145DF">
      <w:pPr>
        <w:ind w:firstLine="709"/>
        <w:jc w:val="both"/>
        <w:rPr>
          <w:sz w:val="28"/>
          <w:szCs w:val="28"/>
          <w:lang w:val="kk-KZ"/>
        </w:rPr>
      </w:pPr>
      <w:r w:rsidRPr="007D1658">
        <w:rPr>
          <w:sz w:val="28"/>
          <w:szCs w:val="28"/>
          <w:lang w:val="kk-KZ"/>
        </w:rPr>
        <w:t>«Қарыз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 беру көрсетіледі;</w:t>
      </w:r>
    </w:p>
    <w:p w:rsidR="007145DF" w:rsidRPr="007D1658" w:rsidRDefault="007145DF" w:rsidP="007145DF">
      <w:pPr>
        <w:ind w:firstLine="709"/>
        <w:jc w:val="both"/>
        <w:rPr>
          <w:sz w:val="28"/>
          <w:szCs w:val="28"/>
          <w:lang w:val="kk-KZ"/>
        </w:rPr>
      </w:pPr>
      <w:r w:rsidRPr="007D1658">
        <w:rPr>
          <w:sz w:val="28"/>
          <w:szCs w:val="28"/>
          <w:lang w:val="kk-KZ"/>
        </w:rPr>
        <w:t>«Электрондық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«POS-терминалдар арқылы қолма-қол ақша беру» бабында POS-терминалдар арқылы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басқа да беру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14. 2-кестенің 4-жолы мынадай кіріске жазу және шығысқа жазу баптарына жіктеледі: </w:t>
      </w:r>
    </w:p>
    <w:p w:rsidR="007145DF" w:rsidRPr="007D1658" w:rsidRDefault="007145DF" w:rsidP="007145DF">
      <w:pPr>
        <w:ind w:firstLine="709"/>
        <w:jc w:val="both"/>
        <w:rPr>
          <w:sz w:val="28"/>
          <w:szCs w:val="28"/>
          <w:lang w:val="kk-KZ"/>
        </w:rPr>
      </w:pPr>
      <w:r w:rsidRPr="007D1658">
        <w:rPr>
          <w:sz w:val="28"/>
          <w:szCs w:val="28"/>
          <w:lang w:val="kk-KZ"/>
        </w:rPr>
        <w:t>1) қолма-қол ақшаны кіріске жазу баптары:</w:t>
      </w:r>
    </w:p>
    <w:p w:rsidR="007145DF" w:rsidRPr="007D1658" w:rsidRDefault="007145DF" w:rsidP="007145DF">
      <w:pPr>
        <w:ind w:firstLine="709"/>
        <w:jc w:val="both"/>
        <w:rPr>
          <w:sz w:val="28"/>
          <w:szCs w:val="28"/>
          <w:lang w:val="kk-KZ"/>
        </w:rPr>
      </w:pPr>
      <w:r w:rsidRPr="007D1658">
        <w:rPr>
          <w:sz w:val="28"/>
          <w:szCs w:val="28"/>
          <w:lang w:val="kk-KZ"/>
        </w:rPr>
        <w:lastRenderedPageBreak/>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 </w:t>
      </w:r>
    </w:p>
    <w:p w:rsidR="007145DF" w:rsidRPr="007D1658" w:rsidRDefault="007145DF" w:rsidP="007145DF">
      <w:pPr>
        <w:ind w:firstLine="709"/>
        <w:jc w:val="both"/>
        <w:rPr>
          <w:sz w:val="28"/>
          <w:szCs w:val="28"/>
          <w:lang w:val="kk-KZ"/>
        </w:rPr>
      </w:pPr>
      <w:r w:rsidRPr="007D1658">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нығайту үшін Қазақстан Республикасының Ұлттық Банкі филиалдарының айналым кассасынан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Ұлттық Банкі филиалдарының айналым кассасынан Қазақстан Республикасының бейрезидент-банкінің филиалының операциялық кассасына қолма-қол ақшаның түсімдері» бабында Қазақстан Республикасының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rsidR="007145DF" w:rsidRPr="007D1658" w:rsidRDefault="007145DF" w:rsidP="007145DF">
      <w:pPr>
        <w:ind w:firstLine="709"/>
        <w:jc w:val="both"/>
        <w:rPr>
          <w:sz w:val="28"/>
          <w:szCs w:val="28"/>
          <w:lang w:val="kk-KZ"/>
        </w:rPr>
      </w:pPr>
      <w:r w:rsidRPr="007D1658">
        <w:rPr>
          <w:sz w:val="28"/>
          <w:szCs w:val="28"/>
          <w:lang w:val="kk-KZ"/>
        </w:rPr>
        <w:t>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«Қазақстан Республикасының бейрезидент-банкінің филиалының операциялық кассасына оның кассалық бөлімшелерінен және екінші деңгейдегі банктердің, банк операцияларының жекелеген түрлерін жүзеге асыратын </w:t>
      </w:r>
      <w:r w:rsidRPr="007D1658">
        <w:rPr>
          <w:sz w:val="28"/>
          <w:szCs w:val="28"/>
          <w:lang w:val="kk-KZ"/>
        </w:rPr>
        <w:lastRenderedPageBreak/>
        <w:t>ұйымдардың операциялық кассаларынан қолма-қол ақшаның түсімдері» бабында:</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бейрезидент-банкінің филиалының касса торабынан тыс орналасқан оның дербес операциялық кассаларынан Қазақстан Республикасының бейрезидент-банкінің филиалының операциялық кассасына;</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банктердің, банк операцияларының жекелеген түрлерін жүзеге асыратын ұйымдардың операциялық кассаларынан Қазақстан Республикасының бейрезидент-банкінің филиалының операциялық кассасына қолма-қол ақшаның түсімдері көрсетіледі;</w:t>
      </w:r>
    </w:p>
    <w:p w:rsidR="007145DF" w:rsidRPr="007D1658" w:rsidRDefault="007145DF" w:rsidP="007145DF">
      <w:pPr>
        <w:ind w:firstLine="709"/>
        <w:jc w:val="both"/>
        <w:rPr>
          <w:sz w:val="28"/>
          <w:szCs w:val="28"/>
          <w:lang w:val="kk-KZ"/>
        </w:rPr>
      </w:pPr>
      <w:r w:rsidRPr="007D1658">
        <w:rPr>
          <w:sz w:val="28"/>
          <w:szCs w:val="28"/>
          <w:lang w:val="kk-KZ"/>
        </w:rPr>
        <w:t>2) қолма-қол ақшаны шығысқа жазу баптары:</w:t>
      </w:r>
    </w:p>
    <w:p w:rsidR="007145DF" w:rsidRPr="007D1658" w:rsidRDefault="007145DF" w:rsidP="007145DF">
      <w:pPr>
        <w:ind w:firstLine="709"/>
        <w:jc w:val="both"/>
        <w:rPr>
          <w:sz w:val="28"/>
          <w:szCs w:val="28"/>
          <w:lang w:val="kk-KZ"/>
        </w:rPr>
      </w:pPr>
      <w:r w:rsidRPr="007D1658">
        <w:rPr>
          <w:sz w:val="28"/>
          <w:szCs w:val="28"/>
          <w:lang w:val="kk-KZ"/>
        </w:rPr>
        <w:t xml:space="preserve">«Есепті кезеңнің соңындағы операциялық кассадағы қолма-қол ақшаның қалдығы» бабында есепті кезеңнің соңындағы екінші деңгейдегі банктің, Қазақстан Республикасының бейрезидент-банкінің филиалының операциялық кассасындағы қолма-қол ақшаның қалдықтары көрсетіледі; </w:t>
      </w:r>
    </w:p>
    <w:p w:rsidR="007145DF" w:rsidRPr="007D1658" w:rsidRDefault="007145DF" w:rsidP="007145DF">
      <w:pPr>
        <w:ind w:firstLine="709"/>
        <w:jc w:val="both"/>
        <w:rPr>
          <w:sz w:val="28"/>
          <w:szCs w:val="28"/>
          <w:lang w:val="kk-KZ"/>
        </w:rPr>
      </w:pPr>
      <w:r w:rsidRPr="007D1658">
        <w:rPr>
          <w:sz w:val="28"/>
          <w:szCs w:val="28"/>
          <w:lang w:val="kk-KZ"/>
        </w:rPr>
        <w:t>«Электрондық құрылғыларды жүктеу үшін қолма-қол ақша беру» бабында электрондық құрылғыларды бекіту үшін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«Қазақстан Республикасының бейрезидент-банкінің филиалының Қазақстан Республикасының Ұлттық Банкі филиалдарының айналым кассасына қолма-қол ақшаны тапсыруы» бабында Қазақстан Республикасының бейрезидент-банкінің филиалының Қазақстан Республикасының Ұлттық Банкі филиалдарының айналым кассасына берген қолма-қол ақша сомасы көрсетіледі;     </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rsidR="007145DF" w:rsidRPr="007D1658" w:rsidRDefault="007145DF" w:rsidP="007145DF">
      <w:pPr>
        <w:ind w:firstLine="709"/>
        <w:jc w:val="both"/>
        <w:rPr>
          <w:sz w:val="28"/>
          <w:szCs w:val="28"/>
          <w:lang w:val="kk-KZ"/>
        </w:rPr>
      </w:pPr>
      <w:r w:rsidRPr="007D1658">
        <w:rPr>
          <w:sz w:val="28"/>
          <w:szCs w:val="28"/>
          <w:lang w:val="kk-KZ"/>
        </w:rPr>
        <w:t xml:space="preserve">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ақшаның екінші деңгейдегі банктің желісі бойынша </w:t>
      </w:r>
      <w:r w:rsidRPr="007D1658">
        <w:rPr>
          <w:sz w:val="28"/>
          <w:szCs w:val="28"/>
          <w:lang w:val="kk-KZ"/>
        </w:rPr>
        <w:lastRenderedPageBreak/>
        <w:t xml:space="preserve">орын ауыстыруы: бас офис кассасы, филиалдың кассасы, екінші деңгейдегі банктің кассалық торабынан тыс орналасқан касса); </w:t>
      </w:r>
    </w:p>
    <w:p w:rsidR="007145DF" w:rsidRPr="007D1658" w:rsidRDefault="007145DF" w:rsidP="007145DF">
      <w:pPr>
        <w:ind w:firstLine="709"/>
        <w:jc w:val="both"/>
        <w:rPr>
          <w:sz w:val="28"/>
          <w:szCs w:val="28"/>
          <w:lang w:val="kk-KZ"/>
        </w:rPr>
      </w:pPr>
      <w:r w:rsidRPr="007D1658">
        <w:rPr>
          <w:sz w:val="28"/>
          <w:szCs w:val="28"/>
          <w:lang w:val="kk-KZ"/>
        </w:rPr>
        <w:t>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rsidR="007145DF" w:rsidRPr="007D1658" w:rsidRDefault="007145DF" w:rsidP="007145DF">
      <w:pPr>
        <w:ind w:firstLine="709"/>
        <w:jc w:val="both"/>
        <w:rPr>
          <w:sz w:val="28"/>
          <w:szCs w:val="28"/>
          <w:lang w:val="kk-KZ"/>
        </w:rPr>
      </w:pPr>
      <w:r w:rsidRPr="007D1658">
        <w:rPr>
          <w:sz w:val="28"/>
          <w:szCs w:val="28"/>
          <w:lang w:val="kk-KZ"/>
        </w:rPr>
        <w:t>Қазақстан Республикасының бейрезидент-банкінің филиалының операциялық кассасынан Қазақстан Республикасының бейрезидент-банкінің филиалының кассалық торабынан тыс орналасқан оның дербес операциялық кассаларына;</w:t>
      </w:r>
    </w:p>
    <w:p w:rsidR="007145DF" w:rsidRPr="007D1658" w:rsidRDefault="007145DF" w:rsidP="007145DF">
      <w:pPr>
        <w:ind w:firstLine="709"/>
        <w:jc w:val="both"/>
        <w:rPr>
          <w:sz w:val="28"/>
          <w:szCs w:val="28"/>
          <w:lang w:val="kk-KZ"/>
        </w:rPr>
      </w:pPr>
      <w:r w:rsidRPr="007D1658">
        <w:rPr>
          <w:sz w:val="28"/>
          <w:szCs w:val="28"/>
          <w:lang w:val="kk-KZ"/>
        </w:rPr>
        <w:t xml:space="preserve">Қазақстан Республикасының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  </w:t>
      </w:r>
    </w:p>
    <w:p w:rsidR="007145DF" w:rsidRPr="007D1658" w:rsidRDefault="007145DF" w:rsidP="007145DF">
      <w:pPr>
        <w:ind w:firstLine="709"/>
        <w:jc w:val="both"/>
        <w:rPr>
          <w:sz w:val="28"/>
          <w:szCs w:val="28"/>
          <w:lang w:val="kk-KZ"/>
        </w:rPr>
      </w:pPr>
      <w:r w:rsidRPr="007D1658">
        <w:rPr>
          <w:sz w:val="28"/>
          <w:szCs w:val="28"/>
          <w:lang w:val="kk-KZ"/>
        </w:rPr>
        <w:t>15. 1-кестенің 9-жолында көрсетілген барлық клиенттік кіріс операциялары (электрондық құрылғылар арқылы қолма-қол ақшаның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lastRenderedPageBreak/>
        <w:t>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 16-қосымша</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80538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 </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 xml:space="preserve">Әкімшілік нысанның атауы: </w:t>
      </w:r>
      <w:r w:rsidRPr="007D1658">
        <w:rPr>
          <w:rFonts w:eastAsia="Calibri"/>
          <w:sz w:val="28"/>
          <w:szCs w:val="22"/>
          <w:lang w:val="kk-KZ" w:eastAsia="en-US"/>
        </w:rPr>
        <w:t>Шығын келтірген операциялық тәуекел оқиғаларының мониторингі туралы есеп</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Әкімшілік деректерді өтеусіз негізде жинауға арналған нысанның индексі</w:t>
      </w:r>
      <w:r w:rsidRPr="007D1658">
        <w:rPr>
          <w:rFonts w:eastAsia="Calibri"/>
          <w:sz w:val="28"/>
          <w:szCs w:val="22"/>
          <w:lang w:val="kk-KZ" w:eastAsia="en-US"/>
        </w:rPr>
        <w:t>: RISK-1</w:t>
      </w:r>
    </w:p>
    <w:p w:rsidR="007145DF" w:rsidRPr="007D1658" w:rsidRDefault="007145DF" w:rsidP="007145DF">
      <w:pPr>
        <w:ind w:firstLine="709"/>
        <w:rPr>
          <w:rFonts w:eastAsia="Calibri"/>
          <w:sz w:val="28"/>
          <w:szCs w:val="22"/>
          <w:lang w:val="kk-KZ" w:eastAsia="en-US"/>
        </w:rPr>
      </w:pPr>
      <w:r w:rsidRPr="007D1658">
        <w:rPr>
          <w:sz w:val="28"/>
          <w:szCs w:val="28"/>
          <w:lang w:val="kk-KZ"/>
        </w:rPr>
        <w:t>Кезеңділігі</w:t>
      </w:r>
      <w:r w:rsidRPr="007D1658">
        <w:rPr>
          <w:rFonts w:eastAsia="Calibri"/>
          <w:sz w:val="28"/>
          <w:szCs w:val="22"/>
          <w:lang w:val="kk-KZ" w:eastAsia="en-US"/>
        </w:rPr>
        <w:t>: тоқсан сайын</w:t>
      </w:r>
    </w:p>
    <w:p w:rsidR="007145DF" w:rsidRPr="007D1658" w:rsidRDefault="007145DF" w:rsidP="007145DF">
      <w:pPr>
        <w:ind w:firstLine="709"/>
        <w:rPr>
          <w:rFonts w:eastAsia="Calibri"/>
          <w:sz w:val="28"/>
          <w:szCs w:val="22"/>
          <w:lang w:val="kk-KZ" w:eastAsia="en-US"/>
        </w:rPr>
      </w:pPr>
      <w:r w:rsidRPr="007D1658">
        <w:rPr>
          <w:sz w:val="28"/>
          <w:szCs w:val="28"/>
          <w:lang w:val="kk-KZ"/>
        </w:rPr>
        <w:t>Есепті кезеңі: 20__жылғы</w:t>
      </w:r>
      <w:r w:rsidRPr="007D1658">
        <w:rPr>
          <w:rFonts w:eastAsia="Calibri"/>
          <w:sz w:val="28"/>
          <w:szCs w:val="22"/>
          <w:lang w:val="kk-KZ" w:eastAsia="en-US"/>
        </w:rPr>
        <w:t xml:space="preserve"> «___» ____________ </w:t>
      </w:r>
      <w:r w:rsidRPr="007D1658">
        <w:rPr>
          <w:sz w:val="28"/>
          <w:szCs w:val="28"/>
          <w:lang w:val="kk-KZ"/>
        </w:rPr>
        <w:t>жағдай бойынша</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Әкімшілік деректерді өтеусіз негізде жинауға арналған нысанды ұсынатын тұлғалар тобы</w:t>
      </w:r>
      <w:r w:rsidRPr="007D1658">
        <w:rPr>
          <w:rFonts w:eastAsia="Calibri"/>
          <w:sz w:val="28"/>
          <w:szCs w:val="22"/>
          <w:lang w:val="kk-KZ" w:eastAsia="en-US"/>
        </w:rPr>
        <w:t>: екінші деңгейдегі банктер, Қазақстан Республикасының бейрезидент-банктерінің филиалдары</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Әкімшілік деректерді өтеусіз негізде жинауға арналған нысанды ұсыну мерзімі</w:t>
      </w:r>
      <w:r w:rsidRPr="007D1658">
        <w:rPr>
          <w:rFonts w:eastAsia="Calibri"/>
          <w:sz w:val="28"/>
          <w:szCs w:val="22"/>
          <w:lang w:val="kk-KZ" w:eastAsia="en-US"/>
        </w:rPr>
        <w:t>: есепті тоқсаннан кейінгі айдың отызыншы күнінен кешіктірмей, тоқсан сайын</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Жинау әдісі: электрондық түрде</w:t>
      </w:r>
    </w:p>
    <w:p w:rsidR="007145DF" w:rsidRPr="007D1658" w:rsidRDefault="007145DF" w:rsidP="007145DF">
      <w:pPr>
        <w:spacing w:after="160" w:line="259" w:lineRule="auto"/>
        <w:rPr>
          <w:rFonts w:eastAsia="Calibri"/>
          <w:sz w:val="28"/>
          <w:szCs w:val="22"/>
          <w:lang w:val="kk-KZ" w:eastAsia="en-US"/>
        </w:rPr>
      </w:pPr>
      <w:r w:rsidRPr="007D1658">
        <w:rPr>
          <w:rFonts w:eastAsia="Calibri"/>
          <w:sz w:val="28"/>
          <w:szCs w:val="22"/>
          <w:lang w:val="kk-KZ" w:eastAsia="en-US"/>
        </w:rPr>
        <w:br w:type="page"/>
      </w:r>
    </w:p>
    <w:p w:rsidR="007145DF" w:rsidRPr="007D1658" w:rsidRDefault="007145DF" w:rsidP="007145DF">
      <w:pPr>
        <w:spacing w:after="160" w:line="259" w:lineRule="auto"/>
        <w:rPr>
          <w:rFonts w:eastAsia="Calibri"/>
          <w:sz w:val="28"/>
          <w:szCs w:val="22"/>
          <w:lang w:val="kk-KZ" w:eastAsia="en-US"/>
        </w:rPr>
      </w:pPr>
    </w:p>
    <w:p w:rsidR="007145DF" w:rsidRPr="007D1658" w:rsidRDefault="007145DF" w:rsidP="007145DF">
      <w:pPr>
        <w:rPr>
          <w:rFonts w:eastAsia="Calibri"/>
          <w:sz w:val="28"/>
          <w:szCs w:val="22"/>
          <w:lang w:val="kk-KZ" w:eastAsia="en-US"/>
        </w:rPr>
      </w:pPr>
      <w:r w:rsidRPr="007D1658">
        <w:rPr>
          <w:rFonts w:eastAsia="Calibri"/>
          <w:sz w:val="28"/>
          <w:szCs w:val="22"/>
          <w:lang w:val="kk-KZ" w:eastAsia="en-US"/>
        </w:rPr>
        <w:t>1-кесте. Шығын келтірген операциялық тәуекел оқиғалары</w:t>
      </w:r>
    </w:p>
    <w:p w:rsidR="007145DF" w:rsidRPr="007D1658" w:rsidRDefault="007145DF" w:rsidP="007145DF">
      <w:pPr>
        <w:ind w:firstLine="709"/>
        <w:jc w:val="right"/>
        <w:rPr>
          <w:rFonts w:eastAsia="Calibri"/>
          <w:sz w:val="28"/>
          <w:szCs w:val="28"/>
          <w:lang w:val="kk-KZ" w:eastAsia="en-US"/>
        </w:rPr>
      </w:pPr>
      <w:r w:rsidRPr="007D1658">
        <w:rPr>
          <w:rFonts w:eastAsia="Calibri"/>
          <w:sz w:val="28"/>
          <w:szCs w:val="22"/>
          <w:lang w:val="kk-KZ" w:eastAsia="en-US"/>
        </w:rPr>
        <w:t>(</w:t>
      </w:r>
      <w:r w:rsidRPr="007D1658">
        <w:rPr>
          <w:sz w:val="28"/>
          <w:szCs w:val="28"/>
          <w:lang w:val="kk-KZ"/>
        </w:rPr>
        <w:t>мың теңгемен</w:t>
      </w:r>
      <w:r w:rsidRPr="007D1658">
        <w:rPr>
          <w:rFonts w:eastAsia="Calibri"/>
          <w:sz w:val="28"/>
          <w:szCs w:val="28"/>
          <w:lang w:val="kk-KZ" w:eastAsia="en-US"/>
        </w:rPr>
        <w:t>)</w:t>
      </w:r>
    </w:p>
    <w:tbl>
      <w:tblPr>
        <w:tblW w:w="5000" w:type="pct"/>
        <w:jc w:val="center"/>
        <w:tblCellMar>
          <w:left w:w="0" w:type="dxa"/>
          <w:right w:w="0" w:type="dxa"/>
        </w:tblCellMar>
        <w:tblLook w:val="04A0" w:firstRow="1" w:lastRow="0" w:firstColumn="1" w:lastColumn="0" w:noHBand="0" w:noVBand="1"/>
      </w:tblPr>
      <w:tblGrid>
        <w:gridCol w:w="536"/>
        <w:gridCol w:w="1753"/>
        <w:gridCol w:w="2184"/>
        <w:gridCol w:w="1792"/>
        <w:gridCol w:w="1731"/>
        <w:gridCol w:w="1621"/>
      </w:tblGrid>
      <w:tr w:rsidR="007145DF" w:rsidRPr="00805388" w:rsidTr="00955735">
        <w:trPr>
          <w:trHeight w:val="209"/>
          <w:jc w:val="center"/>
        </w:trPr>
        <w:tc>
          <w:tcPr>
            <w:tcW w:w="301"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w:t>
            </w:r>
          </w:p>
        </w:tc>
        <w:tc>
          <w:tcPr>
            <w:tcW w:w="99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Шығын келтірген операциялық тәуекел оқиғасының сипаты (шығын себебі)</w:t>
            </w:r>
          </w:p>
        </w:tc>
        <w:tc>
          <w:tcPr>
            <w:tcW w:w="3709"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Операциялық тәуекел оқиғаларын іске асыру салдарының нысаны және мөлшері</w:t>
            </w:r>
          </w:p>
        </w:tc>
      </w:tr>
      <w:tr w:rsidR="007145DF" w:rsidRPr="007D1658" w:rsidTr="0095573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45DF" w:rsidRPr="007D1658" w:rsidRDefault="007145DF" w:rsidP="00955735">
            <w:pPr>
              <w:rPr>
                <w:sz w:val="20"/>
                <w:szCs w:val="20"/>
                <w:lang w:val="kk-KZ"/>
              </w:rPr>
            </w:pPr>
          </w:p>
        </w:tc>
        <w:tc>
          <w:tcPr>
            <w:tcW w:w="991" w:type="pct"/>
            <w:vMerge/>
            <w:tcBorders>
              <w:top w:val="single" w:sz="8" w:space="0" w:color="000000"/>
              <w:left w:val="nil"/>
              <w:bottom w:val="single" w:sz="8" w:space="0" w:color="000000"/>
              <w:right w:val="single" w:sz="8" w:space="0" w:color="000000"/>
            </w:tcBorders>
            <w:vAlign w:val="center"/>
            <w:hideMark/>
          </w:tcPr>
          <w:p w:rsidR="007145DF" w:rsidRPr="007D1658" w:rsidRDefault="007145DF" w:rsidP="00955735">
            <w:pPr>
              <w:jc w:val="center"/>
              <w:rPr>
                <w:sz w:val="20"/>
                <w:szCs w:val="20"/>
                <w:lang w:val="kk-KZ"/>
              </w:rPr>
            </w:pP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Қазақстан Республикасының заңнамалық актілерінде белгіленген негіздер бойынша салынған және өндіріп алынған айыппұлдар</w:t>
            </w: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Сот шығасылары, соттың шешімі бойынша өндіріп алулар</w:t>
            </w: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Қызметкерлерге соттан тыс өтемақылар</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Клиенттерге соттан тыс өтемақылар</w:t>
            </w:r>
          </w:p>
        </w:tc>
      </w:tr>
      <w:tr w:rsidR="007145DF" w:rsidRPr="007D1658" w:rsidTr="00955735">
        <w:trPr>
          <w:jc w:val="center"/>
        </w:trPr>
        <w:tc>
          <w:tcPr>
            <w:tcW w:w="3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1</w:t>
            </w:r>
          </w:p>
        </w:tc>
        <w:tc>
          <w:tcPr>
            <w:tcW w:w="99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2</w:t>
            </w: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3</w:t>
            </w: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4</w:t>
            </w: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5</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6</w:t>
            </w:r>
          </w:p>
        </w:tc>
      </w:tr>
      <w:tr w:rsidR="007145DF" w:rsidRPr="007D1658" w:rsidTr="00955735">
        <w:trPr>
          <w:jc w:val="center"/>
        </w:trPr>
        <w:tc>
          <w:tcPr>
            <w:tcW w:w="3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1</w:t>
            </w:r>
          </w:p>
        </w:tc>
        <w:tc>
          <w:tcPr>
            <w:tcW w:w="99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r>
      <w:tr w:rsidR="007145DF" w:rsidRPr="007D1658" w:rsidTr="00955735">
        <w:trPr>
          <w:jc w:val="center"/>
        </w:trPr>
        <w:tc>
          <w:tcPr>
            <w:tcW w:w="3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2</w:t>
            </w:r>
          </w:p>
        </w:tc>
        <w:tc>
          <w:tcPr>
            <w:tcW w:w="99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r>
      <w:tr w:rsidR="007145DF" w:rsidRPr="007D1658" w:rsidTr="00955735">
        <w:trPr>
          <w:jc w:val="center"/>
        </w:trPr>
        <w:tc>
          <w:tcPr>
            <w:tcW w:w="3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3</w:t>
            </w:r>
          </w:p>
        </w:tc>
        <w:tc>
          <w:tcPr>
            <w:tcW w:w="99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r>
      <w:tr w:rsidR="007145DF" w:rsidRPr="007D1658" w:rsidTr="00955735">
        <w:trPr>
          <w:jc w:val="center"/>
        </w:trPr>
        <w:tc>
          <w:tcPr>
            <w:tcW w:w="3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4</w:t>
            </w:r>
          </w:p>
        </w:tc>
        <w:tc>
          <w:tcPr>
            <w:tcW w:w="99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r>
      <w:tr w:rsidR="007145DF" w:rsidRPr="007D1658" w:rsidTr="00955735">
        <w:trPr>
          <w:jc w:val="center"/>
        </w:trPr>
        <w:tc>
          <w:tcPr>
            <w:tcW w:w="3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5</w:t>
            </w:r>
          </w:p>
        </w:tc>
        <w:tc>
          <w:tcPr>
            <w:tcW w:w="99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r>
      <w:tr w:rsidR="007145DF" w:rsidRPr="007D1658" w:rsidTr="00955735">
        <w:trPr>
          <w:jc w:val="center"/>
        </w:trPr>
        <w:tc>
          <w:tcPr>
            <w:tcW w:w="3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w:t>
            </w:r>
          </w:p>
        </w:tc>
        <w:tc>
          <w:tcPr>
            <w:tcW w:w="99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sz w:val="20"/>
                <w:szCs w:val="20"/>
                <w:lang w:val="kk-KZ"/>
              </w:rPr>
            </w:pPr>
          </w:p>
        </w:tc>
        <w:tc>
          <w:tcPr>
            <w:tcW w:w="118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sz w:val="20"/>
                <w:szCs w:val="20"/>
                <w:lang w:val="kk-KZ"/>
              </w:rPr>
            </w:pPr>
          </w:p>
        </w:tc>
        <w:tc>
          <w:tcPr>
            <w:tcW w:w="98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sz w:val="20"/>
                <w:szCs w:val="20"/>
                <w:lang w:val="kk-KZ"/>
              </w:rPr>
            </w:pPr>
          </w:p>
        </w:tc>
        <w:tc>
          <w:tcPr>
            <w:tcW w:w="64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sz w:val="20"/>
                <w:szCs w:val="20"/>
                <w:lang w:val="kk-KZ"/>
              </w:rPr>
            </w:pPr>
          </w:p>
        </w:tc>
        <w:tc>
          <w:tcPr>
            <w:tcW w:w="89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sz w:val="20"/>
                <w:szCs w:val="20"/>
                <w:lang w:val="kk-KZ"/>
              </w:rPr>
            </w:pPr>
          </w:p>
        </w:tc>
      </w:tr>
    </w:tbl>
    <w:p w:rsidR="007145DF" w:rsidRPr="007D1658" w:rsidRDefault="007145DF" w:rsidP="007145DF">
      <w:pPr>
        <w:ind w:firstLine="709"/>
        <w:jc w:val="right"/>
        <w:rPr>
          <w:rFonts w:eastAsia="Calibri"/>
          <w:sz w:val="28"/>
          <w:szCs w:val="22"/>
          <w:lang w:val="kk-KZ" w:eastAsia="en-US"/>
        </w:rPr>
      </w:pPr>
    </w:p>
    <w:p w:rsidR="007145DF" w:rsidRPr="007D1658" w:rsidRDefault="007145DF" w:rsidP="007145DF">
      <w:pPr>
        <w:jc w:val="both"/>
        <w:rPr>
          <w:sz w:val="28"/>
          <w:szCs w:val="28"/>
          <w:lang w:val="kk-KZ"/>
        </w:rPr>
      </w:pPr>
      <w:r w:rsidRPr="007D1658">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118"/>
        <w:gridCol w:w="2287"/>
        <w:gridCol w:w="1900"/>
        <w:gridCol w:w="1900"/>
        <w:gridCol w:w="1412"/>
      </w:tblGrid>
      <w:tr w:rsidR="007145DF" w:rsidRPr="007D1658" w:rsidTr="00955735">
        <w:trPr>
          <w:trHeight w:val="245"/>
          <w:jc w:val="center"/>
        </w:trPr>
        <w:tc>
          <w:tcPr>
            <w:tcW w:w="2290" w:type="pct"/>
            <w:gridSpan w:val="2"/>
            <w:tcBorders>
              <w:top w:val="single" w:sz="8" w:space="0" w:color="000000"/>
              <w:left w:val="single" w:sz="8" w:space="0" w:color="000000"/>
              <w:bottom w:val="single" w:sz="4" w:space="0" w:color="auto"/>
              <w:right w:val="single" w:sz="4" w:space="0" w:color="auto"/>
            </w:tcBorders>
            <w:tcMar>
              <w:top w:w="0" w:type="dxa"/>
              <w:left w:w="168" w:type="dxa"/>
              <w:bottom w:w="0" w:type="dxa"/>
              <w:right w:w="168" w:type="dxa"/>
            </w:tcMar>
            <w:hideMark/>
          </w:tcPr>
          <w:p w:rsidR="007145DF" w:rsidRPr="007D1658" w:rsidRDefault="007145DF" w:rsidP="00955735">
            <w:pPr>
              <w:ind w:right="8"/>
              <w:rPr>
                <w:sz w:val="20"/>
                <w:szCs w:val="20"/>
                <w:lang w:val="kk-KZ"/>
              </w:rPr>
            </w:pPr>
          </w:p>
        </w:tc>
        <w:tc>
          <w:tcPr>
            <w:tcW w:w="988" w:type="pct"/>
            <w:vMerge w:val="restart"/>
            <w:tcBorders>
              <w:top w:val="single" w:sz="4" w:space="0" w:color="auto"/>
              <w:left w:val="single" w:sz="4" w:space="0" w:color="auto"/>
              <w:right w:val="single" w:sz="4" w:space="0" w:color="auto"/>
            </w:tcBorders>
          </w:tcPr>
          <w:p w:rsidR="007145DF" w:rsidRPr="007D1658" w:rsidRDefault="007145DF" w:rsidP="00955735">
            <w:pPr>
              <w:jc w:val="center"/>
              <w:rPr>
                <w:sz w:val="20"/>
                <w:szCs w:val="20"/>
                <w:lang w:val="kk-KZ"/>
              </w:rPr>
            </w:pPr>
            <w:r w:rsidRPr="007D1658">
              <w:rPr>
                <w:sz w:val="20"/>
                <w:szCs w:val="20"/>
                <w:lang w:val="kk-KZ"/>
              </w:rPr>
              <w:t>Резервтермен өтелмеген өзге шығын</w:t>
            </w:r>
          </w:p>
        </w:tc>
        <w:tc>
          <w:tcPr>
            <w:tcW w:w="988"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Активтер құнын төмендету</w:t>
            </w:r>
          </w:p>
        </w:tc>
        <w:tc>
          <w:tcPr>
            <w:tcW w:w="734" w:type="pct"/>
            <w:vMerge w:val="restart"/>
            <w:tcBorders>
              <w:top w:val="single" w:sz="8" w:space="0" w:color="000000"/>
              <w:left w:val="single" w:sz="4" w:space="0" w:color="auto"/>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Өзгелері (қандай екенін көрсету)</w:t>
            </w:r>
          </w:p>
        </w:tc>
      </w:tr>
      <w:tr w:rsidR="007145DF" w:rsidRPr="00805388" w:rsidTr="00955735">
        <w:trPr>
          <w:trHeight w:val="826"/>
          <w:jc w:val="center"/>
        </w:trPr>
        <w:tc>
          <w:tcPr>
            <w:tcW w:w="1101" w:type="pct"/>
            <w:tcBorders>
              <w:top w:val="single" w:sz="4" w:space="0" w:color="auto"/>
              <w:left w:val="single" w:sz="8" w:space="0" w:color="000000"/>
              <w:bottom w:val="single" w:sz="8" w:space="0" w:color="000000"/>
              <w:right w:val="single" w:sz="4" w:space="0" w:color="auto"/>
            </w:tcBorders>
            <w:tcMar>
              <w:top w:w="0" w:type="dxa"/>
              <w:left w:w="168" w:type="dxa"/>
              <w:bottom w:w="0" w:type="dxa"/>
              <w:right w:w="168" w:type="dxa"/>
            </w:tcMar>
          </w:tcPr>
          <w:p w:rsidR="007145DF" w:rsidRPr="007D1658" w:rsidRDefault="007145DF" w:rsidP="00955735">
            <w:pPr>
              <w:jc w:val="center"/>
              <w:rPr>
                <w:sz w:val="20"/>
                <w:szCs w:val="20"/>
                <w:lang w:val="kk-KZ"/>
              </w:rPr>
            </w:pPr>
            <w:r w:rsidRPr="007D1658">
              <w:rPr>
                <w:sz w:val="20"/>
                <w:szCs w:val="20"/>
                <w:lang w:val="kk-KZ"/>
              </w:rPr>
              <w:t>Материалдық активтерді мерзімінен бұрын есептен шығару</w:t>
            </w:r>
          </w:p>
        </w:tc>
        <w:tc>
          <w:tcPr>
            <w:tcW w:w="1189"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ind w:right="8"/>
              <w:jc w:val="center"/>
              <w:rPr>
                <w:sz w:val="20"/>
                <w:szCs w:val="20"/>
                <w:lang w:val="kk-KZ"/>
              </w:rPr>
            </w:pPr>
            <w:r w:rsidRPr="007D1658">
              <w:rPr>
                <w:sz w:val="20"/>
                <w:szCs w:val="20"/>
                <w:lang w:val="kk-KZ"/>
              </w:rPr>
              <w:t>Операциялық тәуекелді іске асыру салдарын жою шығындылығы</w:t>
            </w:r>
          </w:p>
        </w:tc>
        <w:tc>
          <w:tcPr>
            <w:tcW w:w="988" w:type="pct"/>
            <w:vMerge/>
            <w:tcBorders>
              <w:left w:val="single" w:sz="4" w:space="0" w:color="auto"/>
              <w:bottom w:val="single" w:sz="4" w:space="0" w:color="auto"/>
              <w:right w:val="single" w:sz="4" w:space="0" w:color="auto"/>
            </w:tcBorders>
          </w:tcPr>
          <w:p w:rsidR="007145DF" w:rsidRPr="007D1658" w:rsidRDefault="007145DF" w:rsidP="00955735">
            <w:pPr>
              <w:jc w:val="center"/>
              <w:rPr>
                <w:sz w:val="20"/>
                <w:szCs w:val="20"/>
                <w:lang w:val="kk-KZ"/>
              </w:rPr>
            </w:pPr>
          </w:p>
        </w:tc>
        <w:tc>
          <w:tcPr>
            <w:tcW w:w="988" w:type="pct"/>
            <w:vMerge/>
            <w:tcBorders>
              <w:left w:val="single" w:sz="4" w:space="0" w:color="auto"/>
              <w:bottom w:val="single" w:sz="4" w:space="0" w:color="auto"/>
              <w:right w:val="single" w:sz="4" w:space="0" w:color="auto"/>
            </w:tcBorders>
            <w:tcMar>
              <w:top w:w="0" w:type="dxa"/>
              <w:left w:w="168" w:type="dxa"/>
              <w:bottom w:w="0" w:type="dxa"/>
              <w:right w:w="168" w:type="dxa"/>
            </w:tcMar>
          </w:tcPr>
          <w:p w:rsidR="007145DF" w:rsidRPr="007D1658" w:rsidRDefault="007145DF" w:rsidP="00955735">
            <w:pPr>
              <w:jc w:val="center"/>
              <w:rPr>
                <w:sz w:val="20"/>
                <w:szCs w:val="20"/>
                <w:lang w:val="kk-KZ"/>
              </w:rPr>
            </w:pPr>
          </w:p>
        </w:tc>
        <w:tc>
          <w:tcPr>
            <w:tcW w:w="734" w:type="pct"/>
            <w:vMerge/>
            <w:tcBorders>
              <w:left w:val="single" w:sz="4" w:space="0" w:color="auto"/>
              <w:bottom w:val="single" w:sz="8" w:space="0" w:color="000000"/>
              <w:right w:val="single" w:sz="8" w:space="0" w:color="000000"/>
            </w:tcBorders>
            <w:tcMar>
              <w:top w:w="0" w:type="dxa"/>
              <w:left w:w="168" w:type="dxa"/>
              <w:bottom w:w="0" w:type="dxa"/>
              <w:right w:w="168" w:type="dxa"/>
            </w:tcMar>
          </w:tcPr>
          <w:p w:rsidR="007145DF" w:rsidRPr="007D1658" w:rsidRDefault="007145DF" w:rsidP="00955735">
            <w:pPr>
              <w:jc w:val="center"/>
              <w:rPr>
                <w:sz w:val="20"/>
                <w:szCs w:val="20"/>
                <w:lang w:val="kk-KZ"/>
              </w:rPr>
            </w:pPr>
          </w:p>
        </w:tc>
      </w:tr>
      <w:tr w:rsidR="007145DF" w:rsidRPr="007D1658" w:rsidTr="00955735">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7</w:t>
            </w:r>
          </w:p>
        </w:tc>
        <w:tc>
          <w:tcPr>
            <w:tcW w:w="1189"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sz w:val="20"/>
                <w:szCs w:val="20"/>
                <w:lang w:val="kk-KZ"/>
              </w:rPr>
            </w:pPr>
            <w:r w:rsidRPr="007D1658">
              <w:rPr>
                <w:sz w:val="20"/>
                <w:szCs w:val="20"/>
                <w:lang w:val="kk-KZ"/>
              </w:rPr>
              <w:t>8</w:t>
            </w:r>
          </w:p>
        </w:tc>
        <w:tc>
          <w:tcPr>
            <w:tcW w:w="988"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sz w:val="20"/>
                <w:szCs w:val="20"/>
                <w:lang w:val="kk-KZ"/>
              </w:rPr>
            </w:pPr>
            <w:r w:rsidRPr="007D1658">
              <w:rPr>
                <w:sz w:val="20"/>
                <w:szCs w:val="20"/>
                <w:lang w:val="kk-KZ"/>
              </w:rPr>
              <w:t>9</w:t>
            </w: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10</w:t>
            </w:r>
          </w:p>
        </w:tc>
        <w:tc>
          <w:tcPr>
            <w:tcW w:w="734"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0"/>
                <w:szCs w:val="20"/>
                <w:lang w:val="kk-KZ"/>
              </w:rPr>
            </w:pPr>
            <w:r w:rsidRPr="007D1658">
              <w:rPr>
                <w:sz w:val="20"/>
                <w:szCs w:val="20"/>
                <w:lang w:val="kk-KZ"/>
              </w:rPr>
              <w:t>11</w:t>
            </w:r>
          </w:p>
        </w:tc>
      </w:tr>
      <w:tr w:rsidR="007145DF" w:rsidRPr="007D1658" w:rsidTr="00955735">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1189"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both"/>
              <w:rPr>
                <w:sz w:val="20"/>
                <w:szCs w:val="20"/>
                <w:lang w:val="kk-KZ"/>
              </w:rPr>
            </w:pPr>
          </w:p>
        </w:tc>
        <w:tc>
          <w:tcPr>
            <w:tcW w:w="988"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both"/>
              <w:rPr>
                <w:sz w:val="20"/>
                <w:szCs w:val="20"/>
                <w:lang w:val="kk-KZ"/>
              </w:rPr>
            </w:pP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c>
          <w:tcPr>
            <w:tcW w:w="734"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0"/>
                <w:szCs w:val="20"/>
                <w:lang w:val="kk-KZ"/>
              </w:rPr>
            </w:pPr>
            <w:r w:rsidRPr="007D1658">
              <w:rPr>
                <w:sz w:val="20"/>
                <w:szCs w:val="20"/>
                <w:lang w:val="kk-KZ"/>
              </w:rPr>
              <w:t> </w:t>
            </w:r>
          </w:p>
        </w:tc>
      </w:tr>
    </w:tbl>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sz w:val="28"/>
          <w:szCs w:val="28"/>
          <w:lang w:val="kk-KZ"/>
        </w:rPr>
        <w:t>2-кесте. Операциялық тәуекелді іске асырудан шығынның жиынтық сомасы</w:t>
      </w:r>
    </w:p>
    <w:p w:rsidR="007145DF" w:rsidRPr="007D1658" w:rsidRDefault="007145DF" w:rsidP="007145DF">
      <w:pPr>
        <w:ind w:firstLine="400"/>
        <w:jc w:val="center"/>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8378"/>
        <w:gridCol w:w="1239"/>
      </w:tblGrid>
      <w:tr w:rsidR="007145DF" w:rsidRPr="007D1658" w:rsidTr="00955735">
        <w:trPr>
          <w:jc w:val="center"/>
        </w:trPr>
        <w:tc>
          <w:tcPr>
            <w:tcW w:w="435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2"/>
                <w:szCs w:val="20"/>
                <w:lang w:val="kk-KZ"/>
              </w:rPr>
            </w:pPr>
            <w:r w:rsidRPr="007D1658">
              <w:rPr>
                <w:sz w:val="22"/>
                <w:szCs w:val="20"/>
                <w:lang w:val="kk-KZ"/>
              </w:rPr>
              <w:t>Көрсеткіштің атауы</w:t>
            </w:r>
          </w:p>
        </w:tc>
        <w:tc>
          <w:tcPr>
            <w:tcW w:w="6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sz w:val="22"/>
                <w:szCs w:val="20"/>
                <w:lang w:val="kk-KZ"/>
              </w:rPr>
            </w:pPr>
            <w:r w:rsidRPr="007D1658">
              <w:rPr>
                <w:sz w:val="22"/>
                <w:szCs w:val="20"/>
                <w:lang w:val="kk-KZ"/>
              </w:rPr>
              <w:t>Сомасы</w:t>
            </w:r>
          </w:p>
        </w:tc>
      </w:tr>
      <w:tr w:rsidR="007145DF" w:rsidRPr="007D1658" w:rsidTr="00955735">
        <w:trPr>
          <w:jc w:val="center"/>
        </w:trPr>
        <w:tc>
          <w:tcPr>
            <w:tcW w:w="43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sz w:val="22"/>
                <w:szCs w:val="20"/>
                <w:lang w:val="kk-KZ"/>
              </w:rPr>
            </w:pPr>
            <w:r w:rsidRPr="007D1658">
              <w:rPr>
                <w:sz w:val="22"/>
                <w:szCs w:val="20"/>
                <w:lang w:val="kk-KZ"/>
              </w:rPr>
              <w:t>Операциялық тәуекелді іске асырудан болған шығынның жиынтық сомасы</w:t>
            </w: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sz w:val="22"/>
                <w:szCs w:val="20"/>
                <w:lang w:val="kk-KZ"/>
              </w:rPr>
            </w:pPr>
          </w:p>
        </w:tc>
      </w:tr>
    </w:tbl>
    <w:p w:rsidR="007145DF" w:rsidRPr="007D1658" w:rsidRDefault="007145DF" w:rsidP="007145DF">
      <w:pPr>
        <w:ind w:firstLine="709"/>
        <w:jc w:val="right"/>
        <w:rPr>
          <w:rFonts w:eastAsia="Calibri"/>
          <w:sz w:val="28"/>
          <w:szCs w:val="22"/>
          <w:lang w:val="kk-KZ" w:eastAsia="en-US"/>
        </w:rPr>
      </w:pP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Атауы </w:t>
      </w:r>
      <w:r w:rsidRPr="007D1658">
        <w:rPr>
          <w:color w:val="auto"/>
          <w:sz w:val="28"/>
          <w:szCs w:val="28"/>
          <w:lang w:val="kk-KZ"/>
        </w:rPr>
        <w:t>______________________________________________________________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Мекенжайы </w:t>
      </w:r>
      <w:r w:rsidRPr="007D1658">
        <w:rPr>
          <w:color w:val="auto"/>
          <w:sz w:val="28"/>
          <w:szCs w:val="28"/>
          <w:lang w:val="kk-KZ"/>
        </w:rPr>
        <w:t>__________________________________________________________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Телефоны </w:t>
      </w:r>
      <w:r w:rsidRPr="007D1658">
        <w:rPr>
          <w:color w:val="auto"/>
          <w:sz w:val="28"/>
          <w:szCs w:val="28"/>
          <w:lang w:val="kk-KZ"/>
        </w:rPr>
        <w:t>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Электрондық пошта мекенжайы </w:t>
      </w:r>
      <w:r w:rsidRPr="007D1658">
        <w:rPr>
          <w:color w:val="auto"/>
          <w:sz w:val="28"/>
          <w:szCs w:val="28"/>
          <w:lang w:val="kk-KZ"/>
        </w:rPr>
        <w:t>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Орындаушы </w:t>
      </w:r>
      <w:r w:rsidRPr="007D1658">
        <w:rPr>
          <w:color w:val="auto"/>
          <w:sz w:val="28"/>
          <w:szCs w:val="28"/>
          <w:lang w:val="kk-KZ"/>
        </w:rPr>
        <w:t>____________________________________     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              тегі, аты және әкесінің аты (ол болған жағдайда)     қолы, телефоны</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pStyle w:val="pj"/>
        <w:spacing w:before="0" w:beforeAutospacing="0" w:after="0" w:afterAutospacing="0"/>
        <w:jc w:val="both"/>
        <w:rPr>
          <w:rStyle w:val="s0"/>
          <w:color w:val="auto"/>
          <w:sz w:val="28"/>
          <w:szCs w:val="28"/>
          <w:lang w:val="kk-KZ"/>
        </w:rPr>
      </w:pPr>
      <w:r w:rsidRPr="007D1658">
        <w:rPr>
          <w:rStyle w:val="s0"/>
          <w:color w:val="auto"/>
          <w:sz w:val="28"/>
          <w:szCs w:val="28"/>
          <w:lang w:val="kk-KZ"/>
        </w:rPr>
        <w:t xml:space="preserve">       тегі, аты және әкесінің аты (ол болған жағдайда)                     қолы</w:t>
      </w:r>
    </w:p>
    <w:p w:rsidR="007145DF" w:rsidRPr="007D1658" w:rsidRDefault="007145DF" w:rsidP="007145DF">
      <w:pPr>
        <w:rPr>
          <w:sz w:val="28"/>
          <w:szCs w:val="28"/>
          <w:lang w:val="kk-KZ"/>
        </w:rPr>
      </w:pPr>
      <w:r w:rsidRPr="007D1658">
        <w:rPr>
          <w:rStyle w:val="s0"/>
          <w:color w:val="auto"/>
          <w:sz w:val="28"/>
          <w:szCs w:val="28"/>
          <w:lang w:val="kk-KZ"/>
        </w:rPr>
        <w:t xml:space="preserve">Күні 20__ жылғы </w:t>
      </w:r>
      <w:r w:rsidRPr="007D1658">
        <w:rPr>
          <w:sz w:val="28"/>
          <w:szCs w:val="28"/>
          <w:lang w:val="kk-KZ"/>
        </w:rPr>
        <w:t>«______»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192"/>
          <w:sz w:val="28"/>
          <w:szCs w:val="28"/>
          <w:lang w:val="kk-KZ"/>
        </w:rPr>
        <w:t>Ескертпе: нысан «</w:t>
      </w:r>
      <w:r w:rsidRPr="007D1658">
        <w:rPr>
          <w:rFonts w:eastAsia="Calibri"/>
          <w:sz w:val="28"/>
          <w:szCs w:val="22"/>
          <w:lang w:val="kk-KZ" w:eastAsia="en-US"/>
        </w:rPr>
        <w:t>Шығын келтірген операциялық тәуекел оқиғаларының мониторингі туралы есеп</w:t>
      </w:r>
      <w:r w:rsidRPr="007D16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ind w:left="5670"/>
        <w:jc w:val="both"/>
        <w:rPr>
          <w:sz w:val="28"/>
          <w:szCs w:val="28"/>
          <w:lang w:val="kk-KZ"/>
        </w:rPr>
      </w:pPr>
      <w:r w:rsidRPr="007D1658">
        <w:rPr>
          <w:sz w:val="28"/>
          <w:szCs w:val="28"/>
          <w:lang w:val="kk-KZ"/>
        </w:rPr>
        <w:lastRenderedPageBreak/>
        <w:t>«</w:t>
      </w:r>
      <w:r w:rsidRPr="007D1658">
        <w:rPr>
          <w:rFonts w:eastAsia="Calibri"/>
          <w:sz w:val="28"/>
          <w:szCs w:val="22"/>
          <w:lang w:val="kk-KZ" w:eastAsia="en-US"/>
        </w:rPr>
        <w:t>Шығын келтірген операциялық тәуекел оқиғаларының мониторингі туралы есеп</w:t>
      </w:r>
      <w:r w:rsidRPr="007D1658">
        <w:rPr>
          <w:bCs/>
          <w:sz w:val="28"/>
          <w:szCs w:val="28"/>
          <w:lang w:val="kk-KZ"/>
        </w:rPr>
        <w:t xml:space="preserve">» </w:t>
      </w:r>
      <w:r w:rsidRPr="007D1658">
        <w:rPr>
          <w:sz w:val="28"/>
          <w:szCs w:val="28"/>
          <w:lang w:val="kk-KZ"/>
        </w:rPr>
        <w:t xml:space="preserve">әкімшілік деректерді өтеусіз негізде жинауға </w:t>
      </w:r>
      <w:r w:rsidRPr="007D1658">
        <w:rPr>
          <w:sz w:val="28"/>
          <w:szCs w:val="28"/>
          <w:lang w:val="kk-KZ"/>
        </w:rPr>
        <w:br/>
        <w:t xml:space="preserve">арналған нысанына </w:t>
      </w:r>
      <w:r w:rsidRPr="007D1658">
        <w:rPr>
          <w:sz w:val="28"/>
          <w:szCs w:val="28"/>
          <w:lang w:val="kk-KZ"/>
        </w:rPr>
        <w:br/>
        <w:t>қосымша</w:t>
      </w:r>
    </w:p>
    <w:p w:rsidR="007145DF" w:rsidRPr="007D1658" w:rsidRDefault="007145DF" w:rsidP="007145DF">
      <w:pPr>
        <w:jc w:val="right"/>
        <w:rPr>
          <w:rFonts w:eastAsia="Calibri"/>
          <w:sz w:val="28"/>
          <w:szCs w:val="22"/>
          <w:lang w:val="kk-KZ" w:eastAsia="en-US"/>
        </w:rPr>
      </w:pPr>
      <w:r w:rsidRPr="007D1658">
        <w:rPr>
          <w:rFonts w:eastAsia="Calibri"/>
          <w:sz w:val="28"/>
          <w:szCs w:val="22"/>
          <w:lang w:val="kk-KZ" w:eastAsia="en-US"/>
        </w:rPr>
        <w:t> </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w:t>
      </w:r>
    </w:p>
    <w:p w:rsidR="007145DF" w:rsidRPr="007D1658" w:rsidRDefault="007145DF" w:rsidP="007145DF">
      <w:pPr>
        <w:ind w:firstLine="709"/>
        <w:jc w:val="center"/>
        <w:rPr>
          <w:rFonts w:eastAsia="Calibri"/>
          <w:b/>
          <w:sz w:val="28"/>
          <w:szCs w:val="22"/>
          <w:lang w:val="kk-KZ" w:eastAsia="en-US"/>
        </w:rPr>
      </w:pPr>
      <w:r w:rsidRPr="007D1658">
        <w:rPr>
          <w:rFonts w:eastAsia="Calibri"/>
          <w:b/>
          <w:sz w:val="28"/>
          <w:szCs w:val="22"/>
          <w:lang w:val="kk-KZ" w:eastAsia="en-US"/>
        </w:rPr>
        <w:t xml:space="preserve">Шығын келтірген операциялық тәуекел оқиғаларының мониторингі туралы есеп </w:t>
      </w:r>
    </w:p>
    <w:p w:rsidR="007145DF" w:rsidRPr="007D1658" w:rsidRDefault="007145DF" w:rsidP="007145DF">
      <w:pPr>
        <w:ind w:firstLine="709"/>
        <w:jc w:val="center"/>
        <w:rPr>
          <w:rFonts w:eastAsia="Calibri"/>
          <w:b/>
          <w:sz w:val="28"/>
          <w:szCs w:val="22"/>
          <w:lang w:val="kk-KZ" w:eastAsia="en-US"/>
        </w:rPr>
      </w:pPr>
      <w:r w:rsidRPr="007D1658">
        <w:rPr>
          <w:rFonts w:eastAsia="Calibri"/>
          <w:b/>
          <w:sz w:val="28"/>
          <w:szCs w:val="22"/>
          <w:lang w:val="kk-KZ" w:eastAsia="en-US"/>
        </w:rPr>
        <w:t>(индексі – RISK-1, кезеңділігі – тоқсан сайын)</w:t>
      </w:r>
    </w:p>
    <w:p w:rsidR="007145DF" w:rsidRPr="007D1658" w:rsidRDefault="007145DF" w:rsidP="007145DF">
      <w:pPr>
        <w:ind w:firstLine="709"/>
        <w:jc w:val="center"/>
        <w:rPr>
          <w:rFonts w:eastAsia="Calibri"/>
          <w:b/>
          <w:sz w:val="28"/>
          <w:szCs w:val="22"/>
          <w:lang w:val="kk-KZ" w:eastAsia="en-US"/>
        </w:rPr>
      </w:pPr>
    </w:p>
    <w:p w:rsidR="007145DF" w:rsidRPr="007D1658" w:rsidRDefault="007145DF" w:rsidP="007145DF">
      <w:pPr>
        <w:jc w:val="center"/>
        <w:textAlignment w:val="baseline"/>
        <w:rPr>
          <w:b/>
          <w:sz w:val="28"/>
          <w:szCs w:val="28"/>
          <w:lang w:val="kk-KZ"/>
        </w:rPr>
      </w:pPr>
      <w:r w:rsidRPr="007D1658">
        <w:rPr>
          <w:b/>
          <w:sz w:val="28"/>
          <w:szCs w:val="28"/>
          <w:lang w:val="kk-KZ"/>
        </w:rPr>
        <w:t>әкімшілік деректерді өтеусіз негізде жинауға арналған нысанын толтыру бойынша түсіндірме</w:t>
      </w:r>
    </w:p>
    <w:p w:rsidR="007145DF" w:rsidRPr="007D1658" w:rsidRDefault="007145DF" w:rsidP="007145DF">
      <w:pPr>
        <w:rPr>
          <w:rFonts w:eastAsia="Calibri"/>
          <w:sz w:val="28"/>
          <w:szCs w:val="22"/>
          <w:lang w:val="kk-KZ" w:eastAsia="en-US"/>
        </w:rPr>
      </w:pPr>
    </w:p>
    <w:p w:rsidR="007145DF" w:rsidRPr="007D1658" w:rsidRDefault="007145DF" w:rsidP="007145DF">
      <w:pPr>
        <w:ind w:firstLine="709"/>
        <w:jc w:val="center"/>
        <w:rPr>
          <w:rFonts w:eastAsia="Calibri"/>
          <w:b/>
          <w:sz w:val="28"/>
          <w:szCs w:val="22"/>
          <w:lang w:val="kk-KZ" w:eastAsia="en-US"/>
        </w:rPr>
      </w:pPr>
      <w:r w:rsidRPr="007D1658">
        <w:rPr>
          <w:rFonts w:eastAsia="Calibri"/>
          <w:b/>
          <w:sz w:val="28"/>
          <w:szCs w:val="22"/>
          <w:lang w:val="kk-KZ" w:eastAsia="en-US"/>
        </w:rPr>
        <w:t>1-тарау. Жалпы ережелер</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xml:space="preserve">1. </w:t>
      </w:r>
      <w:r w:rsidRPr="007D1658">
        <w:rPr>
          <w:sz w:val="28"/>
          <w:szCs w:val="28"/>
          <w:lang w:val="kk-KZ"/>
        </w:rPr>
        <w:t>Осы түсіндірмеде «</w:t>
      </w:r>
      <w:r w:rsidRPr="007D1658">
        <w:rPr>
          <w:rFonts w:eastAsia="Calibri"/>
          <w:sz w:val="28"/>
          <w:szCs w:val="22"/>
          <w:lang w:val="kk-KZ" w:eastAsia="en-US"/>
        </w:rPr>
        <w:t>Шығын келтірген операциялық тәуекел оқиғаларының мониторингі туралы есеп</w:t>
      </w:r>
      <w:r w:rsidRPr="007D1658">
        <w:rPr>
          <w:sz w:val="28"/>
          <w:szCs w:val="28"/>
          <w:lang w:val="kk-KZ"/>
        </w:rPr>
        <w:t>» әкімшілік деректерді өтеусіз негізде жинауға арналған нысанын</w:t>
      </w:r>
      <w:r w:rsidRPr="007D1658">
        <w:rPr>
          <w:b/>
          <w:sz w:val="28"/>
          <w:szCs w:val="28"/>
          <w:lang w:val="kk-KZ"/>
        </w:rPr>
        <w:t xml:space="preserve"> </w:t>
      </w:r>
      <w:r w:rsidRPr="007D1658">
        <w:rPr>
          <w:sz w:val="28"/>
          <w:szCs w:val="28"/>
          <w:lang w:val="kk-KZ"/>
        </w:rPr>
        <w:t>(бұдан әрі – Нысан) толтыру бойынша талаптар айқындалады.</w:t>
      </w:r>
    </w:p>
    <w:p w:rsidR="007145DF" w:rsidRPr="007D1658" w:rsidRDefault="007145DF" w:rsidP="007145DF">
      <w:pPr>
        <w:ind w:firstLine="709"/>
        <w:jc w:val="both"/>
        <w:rPr>
          <w:sz w:val="28"/>
          <w:szCs w:val="28"/>
          <w:lang w:val="kk-KZ"/>
        </w:rPr>
      </w:pPr>
      <w:r w:rsidRPr="007D1658">
        <w:rPr>
          <w:rFonts w:eastAsia="Calibri"/>
          <w:sz w:val="28"/>
          <w:szCs w:val="22"/>
          <w:lang w:val="kk-KZ" w:eastAsia="en-US"/>
        </w:rPr>
        <w:t xml:space="preserve">2. </w:t>
      </w:r>
      <w:r w:rsidRPr="007D1658">
        <w:rPr>
          <w:sz w:val="28"/>
          <w:szCs w:val="28"/>
          <w:lang w:val="kk-KZ"/>
        </w:rPr>
        <w:t xml:space="preserve">Нысанды екінші деңгейдегі банктер, Қазақстан Республикасының бейрезидент-банктерінің филиалдары есепті тоқсанның соңындағы жағдай бойынша тоқсан сайын жасайды. </w:t>
      </w:r>
    </w:p>
    <w:p w:rsidR="007145DF" w:rsidRPr="007D1658" w:rsidRDefault="007145DF" w:rsidP="007145DF">
      <w:pPr>
        <w:ind w:firstLine="709"/>
        <w:jc w:val="both"/>
        <w:rPr>
          <w:sz w:val="28"/>
          <w:szCs w:val="28"/>
          <w:lang w:val="kk-KZ"/>
        </w:rPr>
      </w:pPr>
      <w:r w:rsidRPr="007D1658">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xml:space="preserve">3. </w:t>
      </w:r>
      <w:r w:rsidRPr="007D1658">
        <w:rPr>
          <w:sz w:val="28"/>
          <w:szCs w:val="28"/>
          <w:lang w:val="kk-KZ"/>
        </w:rPr>
        <w:t>Нысанға басшы немесе есепке қол қою функциясы жүктелген адам және орындаушы қол қояды</w:t>
      </w:r>
      <w:r w:rsidRPr="007D1658">
        <w:rPr>
          <w:rFonts w:eastAsia="Calibri"/>
          <w:sz w:val="28"/>
          <w:szCs w:val="22"/>
          <w:lang w:val="kk-KZ" w:eastAsia="en-US"/>
        </w:rPr>
        <w:t>.</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w:t>
      </w:r>
    </w:p>
    <w:p w:rsidR="007145DF" w:rsidRPr="007D1658" w:rsidRDefault="007145DF" w:rsidP="007145DF">
      <w:pPr>
        <w:ind w:firstLine="709"/>
        <w:jc w:val="both"/>
        <w:rPr>
          <w:rFonts w:eastAsia="Calibri"/>
          <w:sz w:val="28"/>
          <w:szCs w:val="22"/>
          <w:lang w:val="kk-KZ" w:eastAsia="en-US"/>
        </w:rPr>
      </w:pPr>
    </w:p>
    <w:p w:rsidR="007145DF" w:rsidRPr="007D1658" w:rsidRDefault="007145DF" w:rsidP="007145DF">
      <w:pPr>
        <w:ind w:firstLine="709"/>
        <w:jc w:val="center"/>
        <w:rPr>
          <w:rFonts w:eastAsia="Calibri"/>
          <w:b/>
          <w:sz w:val="28"/>
          <w:szCs w:val="22"/>
          <w:lang w:val="kk-KZ" w:eastAsia="en-US"/>
        </w:rPr>
      </w:pPr>
      <w:r w:rsidRPr="007D1658">
        <w:rPr>
          <w:rFonts w:eastAsia="Calibri"/>
          <w:b/>
          <w:sz w:val="28"/>
          <w:szCs w:val="22"/>
          <w:lang w:val="kk-KZ" w:eastAsia="en-US"/>
        </w:rPr>
        <w:t>2-тарау. Нысанды толтыру бойынша түсіндірме</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 xml:space="preserve">4. 1-кестенің 2-бағанында есепті кезеңде іске асырылған, 500 000 (бес жүз мың) теңге және одан асатын мөлшерде шығын келтірген операциялық тәуекелдің жеке оқиғасы (шығын себептері) ашылады. </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Шығын сомасы өтемақы ескеріле отырып көрсетіледі.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5. 2-кестеде есепті күнгі жағдай бойынша ағымдағы күнтізбелік жылдың басынан бастап банк шеккен өтемді ескере отырып, барлық шығынның жалпы сомасы, оның ішінде 500 000 (бес жүз мың) теңге және одан асатын мөлшердегі шығын көрсетіледі.</w:t>
      </w:r>
    </w:p>
    <w:p w:rsidR="007145DF" w:rsidRPr="007D1658" w:rsidRDefault="007145DF" w:rsidP="007145DF">
      <w:pPr>
        <w:ind w:firstLine="709"/>
        <w:jc w:val="both"/>
        <w:rPr>
          <w:rFonts w:eastAsia="Calibri"/>
          <w:sz w:val="28"/>
          <w:szCs w:val="22"/>
          <w:lang w:val="kk-KZ" w:eastAsia="en-US"/>
        </w:rPr>
      </w:pPr>
      <w:r w:rsidRPr="007D1658">
        <w:rPr>
          <w:rFonts w:eastAsia="Calibri"/>
          <w:sz w:val="28"/>
          <w:szCs w:val="22"/>
          <w:lang w:val="kk-KZ" w:eastAsia="en-US"/>
        </w:rPr>
        <w:t>6. Мәліметтер болмаса Нысан нөлдік қалдықтармен көрсетіледі.</w:t>
      </w:r>
    </w:p>
    <w:p w:rsidR="007145DF" w:rsidRPr="007D1658" w:rsidRDefault="007145DF" w:rsidP="007145DF">
      <w:pPr>
        <w:ind w:left="5670"/>
        <w:jc w:val="both"/>
        <w:rPr>
          <w:rFonts w:eastAsia="Calibri"/>
          <w:sz w:val="28"/>
          <w:szCs w:val="28"/>
          <w:lang w:val="kk-KZ" w:eastAsia="en-US"/>
        </w:rPr>
      </w:pPr>
      <w:r w:rsidRPr="007D1658">
        <w:rPr>
          <w:rFonts w:eastAsia="Calibri"/>
          <w:sz w:val="28"/>
          <w:szCs w:val="22"/>
          <w:lang w:val="kk-KZ" w:eastAsia="en-US"/>
        </w:rPr>
        <w:br w:type="column"/>
      </w:r>
      <w:r w:rsidRPr="007D1658">
        <w:rPr>
          <w:rFonts w:eastAsia="Calibri"/>
          <w:sz w:val="28"/>
          <w:szCs w:val="28"/>
          <w:lang w:val="kk-KZ" w:eastAsia="en-US"/>
        </w:rPr>
        <w:lastRenderedPageBreak/>
        <w:t>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 17-қосымша</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ind w:left="5670"/>
        <w:jc w:val="both"/>
        <w:rPr>
          <w:rStyle w:val="s1"/>
          <w:b w:val="0"/>
          <w:color w:val="auto"/>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нысанның атауы: </w:t>
      </w:r>
      <w:r w:rsidRPr="007D1658">
        <w:rPr>
          <w:rFonts w:eastAsia="Calibri"/>
          <w:sz w:val="28"/>
          <w:szCs w:val="22"/>
          <w:lang w:val="kk-KZ" w:eastAsia="en-US"/>
        </w:rPr>
        <w:t>Басшы қызметкерлерге төленген кіріс туралы есеп</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Әкімшілік деректерді өтеусіз негізде жинауға арналған нысанның индексі</w:t>
      </w:r>
      <w:r w:rsidRPr="007D1658">
        <w:rPr>
          <w:rFonts w:eastAsia="Calibri"/>
          <w:sz w:val="28"/>
          <w:szCs w:val="22"/>
          <w:lang w:val="kk-KZ" w:eastAsia="en-US"/>
        </w:rPr>
        <w:t xml:space="preserve">: RExe-1 </w:t>
      </w:r>
    </w:p>
    <w:p w:rsidR="007145DF" w:rsidRPr="007D1658" w:rsidRDefault="007145DF" w:rsidP="007145DF">
      <w:pPr>
        <w:ind w:firstLine="709"/>
        <w:rPr>
          <w:rFonts w:eastAsia="Calibri"/>
          <w:sz w:val="28"/>
          <w:szCs w:val="22"/>
          <w:lang w:val="kk-KZ" w:eastAsia="en-US"/>
        </w:rPr>
      </w:pPr>
      <w:r w:rsidRPr="007D1658">
        <w:rPr>
          <w:sz w:val="28"/>
          <w:szCs w:val="28"/>
          <w:lang w:val="kk-KZ"/>
        </w:rPr>
        <w:t>Кезеңділігі</w:t>
      </w:r>
      <w:r w:rsidRPr="007D1658">
        <w:rPr>
          <w:rFonts w:eastAsia="Calibri"/>
          <w:sz w:val="28"/>
          <w:szCs w:val="22"/>
          <w:lang w:val="kk-KZ" w:eastAsia="en-US"/>
        </w:rPr>
        <w:t>: жыл сайын</w:t>
      </w:r>
    </w:p>
    <w:p w:rsidR="007145DF" w:rsidRPr="007D1658" w:rsidRDefault="007145DF" w:rsidP="007145DF">
      <w:pPr>
        <w:ind w:firstLine="709"/>
        <w:jc w:val="both"/>
        <w:rPr>
          <w:rFonts w:eastAsia="Calibri"/>
          <w:sz w:val="28"/>
          <w:szCs w:val="22"/>
          <w:lang w:val="kk-KZ" w:eastAsia="en-US"/>
        </w:rPr>
      </w:pPr>
      <w:r w:rsidRPr="007D1658">
        <w:rPr>
          <w:sz w:val="28"/>
          <w:szCs w:val="28"/>
          <w:lang w:val="kk-KZ"/>
        </w:rPr>
        <w:t>Есепті кезеңі: 20__жылғы</w:t>
      </w:r>
      <w:r w:rsidRPr="007D1658">
        <w:rPr>
          <w:rFonts w:eastAsia="Calibri"/>
          <w:sz w:val="28"/>
          <w:szCs w:val="22"/>
          <w:lang w:val="kk-KZ" w:eastAsia="en-US"/>
        </w:rPr>
        <w:t xml:space="preserve"> 1 қаңтар – 31 желтоқсан аралығындағы кезең</w:t>
      </w:r>
    </w:p>
    <w:p w:rsidR="007145DF" w:rsidRPr="007D1658" w:rsidRDefault="007145DF" w:rsidP="007145DF">
      <w:pPr>
        <w:tabs>
          <w:tab w:val="left" w:pos="8651"/>
        </w:tabs>
        <w:ind w:firstLine="709"/>
        <w:jc w:val="both"/>
        <w:rPr>
          <w:rFonts w:eastAsia="Calibri"/>
          <w:sz w:val="28"/>
          <w:szCs w:val="22"/>
          <w:lang w:val="kk-KZ" w:eastAsia="en-US"/>
        </w:rPr>
      </w:pPr>
      <w:r w:rsidRPr="007D1658">
        <w:rPr>
          <w:sz w:val="28"/>
          <w:szCs w:val="28"/>
          <w:lang w:val="kk-KZ"/>
        </w:rPr>
        <w:t>Әкімшілік деректерді өтеусіз негізде жинауға арналған нысанды ұсынатын тұлғалар тобы</w:t>
      </w:r>
      <w:r w:rsidRPr="007D1658">
        <w:rPr>
          <w:rFonts w:eastAsia="Calibri"/>
          <w:sz w:val="28"/>
          <w:szCs w:val="22"/>
          <w:lang w:val="kk-KZ" w:eastAsia="en-US"/>
        </w:rPr>
        <w:t>: екінші деңгейдегі банктер, Қазақстан Республикасының бейрезидент-банктерінің филиалдары</w:t>
      </w:r>
    </w:p>
    <w:p w:rsidR="007145DF" w:rsidRPr="007D1658" w:rsidRDefault="007145DF" w:rsidP="007145DF">
      <w:pPr>
        <w:tabs>
          <w:tab w:val="left" w:pos="8651"/>
        </w:tabs>
        <w:ind w:firstLine="709"/>
        <w:jc w:val="both"/>
        <w:rPr>
          <w:rFonts w:eastAsia="Calibri"/>
          <w:sz w:val="28"/>
          <w:szCs w:val="22"/>
          <w:lang w:val="kk-KZ" w:eastAsia="en-US"/>
        </w:rPr>
      </w:pPr>
      <w:r w:rsidRPr="007D1658">
        <w:rPr>
          <w:sz w:val="28"/>
          <w:szCs w:val="28"/>
          <w:lang w:val="kk-KZ"/>
        </w:rPr>
        <w:t>Әкімшілік деректерді өтеусіз негізде жинауға арналған нысанды ұсыну мерзімі</w:t>
      </w:r>
      <w:r w:rsidRPr="007D1658">
        <w:rPr>
          <w:rFonts w:eastAsia="Calibri"/>
          <w:sz w:val="28"/>
          <w:szCs w:val="22"/>
          <w:lang w:val="kk-KZ" w:eastAsia="en-US"/>
        </w:rPr>
        <w:t>: қаржылық жыл аяқталғаннан кейін күнтізбелік бір жүз жиырма күн ішінде, жыл сайын</w:t>
      </w:r>
    </w:p>
    <w:p w:rsidR="007145DF" w:rsidRPr="007D1658" w:rsidRDefault="007145DF" w:rsidP="007145DF">
      <w:pPr>
        <w:ind w:firstLine="709"/>
        <w:jc w:val="both"/>
        <w:rPr>
          <w:sz w:val="28"/>
          <w:szCs w:val="28"/>
          <w:lang w:val="kk-KZ"/>
        </w:rPr>
      </w:pPr>
      <w:r w:rsidRPr="007D1658">
        <w:rPr>
          <w:sz w:val="28"/>
          <w:szCs w:val="28"/>
          <w:lang w:val="kk-KZ"/>
        </w:rPr>
        <w:t xml:space="preserve">БСН: ____________ </w:t>
      </w:r>
    </w:p>
    <w:p w:rsidR="007145DF" w:rsidRPr="007D1658" w:rsidRDefault="007145DF" w:rsidP="007145DF">
      <w:pPr>
        <w:tabs>
          <w:tab w:val="left" w:pos="8651"/>
        </w:tabs>
        <w:ind w:firstLine="709"/>
        <w:jc w:val="both"/>
        <w:rPr>
          <w:rFonts w:eastAsia="Calibri"/>
          <w:sz w:val="28"/>
          <w:szCs w:val="22"/>
          <w:lang w:val="kk-KZ" w:eastAsia="en-US"/>
        </w:rPr>
      </w:pPr>
      <w:r w:rsidRPr="007D1658">
        <w:rPr>
          <w:sz w:val="28"/>
          <w:szCs w:val="28"/>
          <w:lang w:val="kk-KZ"/>
        </w:rPr>
        <w:t xml:space="preserve">Жинау әдісі: электрондық түрде </w:t>
      </w:r>
    </w:p>
    <w:p w:rsidR="007145DF" w:rsidRPr="007D1658" w:rsidRDefault="007145DF" w:rsidP="007145DF">
      <w:pPr>
        <w:spacing w:after="160" w:line="259" w:lineRule="auto"/>
        <w:rPr>
          <w:rFonts w:eastAsia="Calibri"/>
          <w:sz w:val="28"/>
          <w:szCs w:val="22"/>
          <w:lang w:val="kk-KZ" w:eastAsia="en-US"/>
        </w:rPr>
      </w:pPr>
      <w:r w:rsidRPr="007D1658">
        <w:rPr>
          <w:rFonts w:eastAsia="Calibri"/>
          <w:sz w:val="28"/>
          <w:szCs w:val="22"/>
          <w:lang w:val="kk-KZ" w:eastAsia="en-US"/>
        </w:rPr>
        <w:br w:type="page"/>
      </w:r>
    </w:p>
    <w:p w:rsidR="007145DF" w:rsidRPr="007D1658" w:rsidRDefault="007145DF" w:rsidP="007145DF">
      <w:pPr>
        <w:ind w:firstLine="709"/>
        <w:jc w:val="right"/>
        <w:rPr>
          <w:rFonts w:eastAsia="Calibri"/>
          <w:sz w:val="28"/>
          <w:szCs w:val="22"/>
          <w:lang w:val="kk-KZ" w:eastAsia="en-US"/>
        </w:rPr>
      </w:pPr>
      <w:r w:rsidRPr="007D1658" w:rsidDel="00DE378A">
        <w:rPr>
          <w:rFonts w:eastAsia="Calibri"/>
          <w:sz w:val="28"/>
          <w:szCs w:val="22"/>
          <w:lang w:val="kk-KZ" w:eastAsia="en-US"/>
        </w:rPr>
        <w:lastRenderedPageBreak/>
        <w:t xml:space="preserve">  </w:t>
      </w:r>
      <w:r w:rsidRPr="007D1658">
        <w:rPr>
          <w:rFonts w:eastAsia="Calibri"/>
          <w:sz w:val="28"/>
          <w:szCs w:val="22"/>
          <w:lang w:val="kk-KZ" w:eastAsia="en-US"/>
        </w:rPr>
        <w:t>(</w:t>
      </w:r>
      <w:r w:rsidRPr="007D1658">
        <w:rPr>
          <w:sz w:val="28"/>
          <w:szCs w:val="28"/>
          <w:lang w:val="kk-KZ"/>
        </w:rPr>
        <w:t>мың теңгемен</w:t>
      </w:r>
      <w:r w:rsidRPr="007D1658">
        <w:rPr>
          <w:rFonts w:eastAsia="Calibri"/>
          <w:sz w:val="28"/>
          <w:szCs w:val="22"/>
          <w:lang w:val="kk-KZ" w:eastAsia="en-US"/>
        </w:rPr>
        <w:t>)</w:t>
      </w:r>
    </w:p>
    <w:tbl>
      <w:tblPr>
        <w:tblW w:w="5000" w:type="pct"/>
        <w:jc w:val="center"/>
        <w:tblCellMar>
          <w:left w:w="0" w:type="dxa"/>
          <w:right w:w="0" w:type="dxa"/>
        </w:tblCellMar>
        <w:tblLook w:val="04A0" w:firstRow="1" w:lastRow="0" w:firstColumn="1" w:lastColumn="0" w:noHBand="0" w:noVBand="1"/>
      </w:tblPr>
      <w:tblGrid>
        <w:gridCol w:w="576"/>
        <w:gridCol w:w="1500"/>
        <w:gridCol w:w="4194"/>
        <w:gridCol w:w="1806"/>
        <w:gridCol w:w="1541"/>
      </w:tblGrid>
      <w:tr w:rsidR="007145DF" w:rsidRPr="007D1658" w:rsidTr="00955735">
        <w:trPr>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w:t>
            </w:r>
          </w:p>
        </w:tc>
        <w:tc>
          <w:tcPr>
            <w:tcW w:w="8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Тегі, аты, әкесінің аты (ол болған жағдайда)</w:t>
            </w:r>
          </w:p>
        </w:tc>
        <w:tc>
          <w:tcPr>
            <w:tcW w:w="22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Жеке сәйкестендіру нөмірі немесе өзге сәйкестендіру нөмірі (Қазақстан Республикасының бейрезиденттері үшін)</w:t>
            </w:r>
          </w:p>
        </w:tc>
        <w:tc>
          <w:tcPr>
            <w:tcW w:w="9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Басшы қызметкерінің лауазымы</w:t>
            </w:r>
          </w:p>
        </w:tc>
        <w:tc>
          <w:tcPr>
            <w:tcW w:w="7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Жетекшілік етілетін қызмет түрі</w:t>
            </w:r>
          </w:p>
        </w:tc>
      </w:tr>
      <w:tr w:rsidR="007145DF" w:rsidRPr="007D1658" w:rsidTr="00955735">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1</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2</w:t>
            </w: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3</w:t>
            </w: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4</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5</w:t>
            </w:r>
          </w:p>
        </w:tc>
      </w:tr>
      <w:tr w:rsidR="007145DF" w:rsidRPr="007D1658" w:rsidTr="00955735">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1</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r>
      <w:tr w:rsidR="007145DF" w:rsidRPr="007D1658" w:rsidTr="00955735">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2</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r>
      <w:tr w:rsidR="007145DF" w:rsidRPr="007D1658" w:rsidTr="00955735">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r>
      <w:tr w:rsidR="007145DF" w:rsidRPr="007D1658" w:rsidTr="00955735">
        <w:trPr>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Жиыны</w:t>
            </w:r>
          </w:p>
        </w:tc>
        <w:tc>
          <w:tcPr>
            <w:tcW w:w="222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r>
    </w:tbl>
    <w:p w:rsidR="007145DF" w:rsidRPr="007D1658" w:rsidRDefault="007145DF" w:rsidP="007145DF">
      <w:pPr>
        <w:ind w:firstLine="709"/>
        <w:jc w:val="right"/>
        <w:rPr>
          <w:rFonts w:eastAsia="Calibri"/>
          <w:lang w:val="kk-KZ" w:eastAsia="en-US"/>
        </w:rPr>
      </w:pPr>
    </w:p>
    <w:p w:rsidR="007145DF" w:rsidRPr="007D1658" w:rsidRDefault="007145DF" w:rsidP="007145DF">
      <w:pPr>
        <w:rPr>
          <w:rFonts w:eastAsia="Calibri"/>
          <w:sz w:val="28"/>
          <w:szCs w:val="28"/>
          <w:lang w:val="kk-KZ" w:eastAsia="en-US"/>
        </w:rPr>
      </w:pPr>
      <w:r w:rsidRPr="007D1658">
        <w:rPr>
          <w:sz w:val="28"/>
          <w:szCs w:val="28"/>
          <w:lang w:val="kk-KZ"/>
        </w:rPr>
        <w:t>кестенің жалғасы</w:t>
      </w:r>
      <w:r w:rsidRPr="007D1658">
        <w:rPr>
          <w:rFonts w:eastAsia="Calibri"/>
          <w:sz w:val="28"/>
          <w:szCs w:val="28"/>
          <w:lang w:val="kk-KZ" w:eastAsia="en-US"/>
        </w:rPr>
        <w:t>:</w:t>
      </w:r>
    </w:p>
    <w:tbl>
      <w:tblPr>
        <w:tblW w:w="5006" w:type="pct"/>
        <w:jc w:val="center"/>
        <w:tblLayout w:type="fixed"/>
        <w:tblCellMar>
          <w:left w:w="0" w:type="dxa"/>
          <w:right w:w="0" w:type="dxa"/>
        </w:tblCellMar>
        <w:tblLook w:val="04A0" w:firstRow="1" w:lastRow="0" w:firstColumn="1" w:lastColumn="0" w:noHBand="0" w:noVBand="1"/>
      </w:tblPr>
      <w:tblGrid>
        <w:gridCol w:w="1941"/>
        <w:gridCol w:w="2018"/>
        <w:gridCol w:w="1417"/>
        <w:gridCol w:w="1581"/>
        <w:gridCol w:w="688"/>
        <w:gridCol w:w="992"/>
        <w:gridCol w:w="992"/>
      </w:tblGrid>
      <w:tr w:rsidR="007145DF" w:rsidRPr="00805388" w:rsidTr="00955735">
        <w:trPr>
          <w:jc w:val="center"/>
        </w:trPr>
        <w:tc>
          <w:tcPr>
            <w:tcW w:w="1008"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jc w:val="center"/>
              <w:rPr>
                <w:lang w:val="kk-KZ"/>
              </w:rPr>
            </w:pPr>
            <w:r w:rsidRPr="007D1658">
              <w:rPr>
                <w:lang w:val="kk-KZ"/>
              </w:rPr>
              <w:t xml:space="preserve">Белгіленбеген сыйақыны төлемеу фактілерінің болуы (иә/жоқ) </w:t>
            </w:r>
          </w:p>
        </w:tc>
        <w:tc>
          <w:tcPr>
            <w:tcW w:w="2605"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jc w:val="center"/>
              <w:rPr>
                <w:lang w:val="kk-KZ"/>
              </w:rPr>
            </w:pPr>
            <w:r w:rsidRPr="007D1658">
              <w:rPr>
                <w:lang w:val="kk-KZ"/>
              </w:rPr>
              <w:t>Есепті кезеңде есептелген сыйақы</w:t>
            </w:r>
          </w:p>
        </w:tc>
        <w:tc>
          <w:tcPr>
            <w:tcW w:w="1387"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jc w:val="center"/>
              <w:rPr>
                <w:lang w:val="kk-KZ"/>
              </w:rPr>
            </w:pPr>
            <w:r w:rsidRPr="007D1658">
              <w:rPr>
                <w:lang w:val="kk-KZ"/>
              </w:rPr>
              <w:t>Есепті кезеңнің алдындағы есепті кезеңдерде тоқтатыла тұрған және есепті кезеңде төленген сыйақы</w:t>
            </w:r>
          </w:p>
        </w:tc>
      </w:tr>
      <w:tr w:rsidR="007145DF" w:rsidRPr="007D1658" w:rsidTr="00955735">
        <w:trPr>
          <w:trHeight w:val="1505"/>
          <w:jc w:val="center"/>
        </w:trPr>
        <w:tc>
          <w:tcPr>
            <w:tcW w:w="1008" w:type="pct"/>
            <w:vMerge/>
            <w:tcBorders>
              <w:top w:val="single" w:sz="8" w:space="0" w:color="000000"/>
              <w:left w:val="single" w:sz="8" w:space="0" w:color="000000"/>
              <w:bottom w:val="single" w:sz="8" w:space="0" w:color="000000"/>
              <w:right w:val="single" w:sz="8" w:space="0" w:color="000000"/>
            </w:tcBorders>
            <w:vAlign w:val="center"/>
            <w:hideMark/>
          </w:tcPr>
          <w:p w:rsidR="007145DF" w:rsidRPr="007D1658" w:rsidRDefault="007145DF" w:rsidP="00955735">
            <w:pPr>
              <w:jc w:val="center"/>
              <w:rPr>
                <w:lang w:val="kk-KZ"/>
              </w:rPr>
            </w:pPr>
          </w:p>
        </w:tc>
        <w:tc>
          <w:tcPr>
            <w:tcW w:w="1048" w:type="pct"/>
            <w:vMerge w:val="restar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jc w:val="center"/>
              <w:rPr>
                <w:lang w:val="kk-KZ"/>
              </w:rPr>
            </w:pPr>
            <w:r w:rsidRPr="007D1658">
              <w:rPr>
                <w:lang w:val="kk-KZ"/>
              </w:rPr>
              <w:t>төленген белгіленген</w:t>
            </w:r>
          </w:p>
        </w:tc>
        <w:tc>
          <w:tcPr>
            <w:tcW w:w="1557" w:type="pct"/>
            <w:gridSpan w:val="2"/>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jc w:val="center"/>
              <w:rPr>
                <w:lang w:val="kk-KZ"/>
              </w:rPr>
            </w:pPr>
            <w:r w:rsidRPr="007D1658">
              <w:rPr>
                <w:lang w:val="kk-KZ"/>
              </w:rPr>
              <w:t>белгіленбеген</w:t>
            </w:r>
          </w:p>
        </w:tc>
        <w:tc>
          <w:tcPr>
            <w:tcW w:w="1387" w:type="pct"/>
            <w:gridSpan w:val="3"/>
            <w:vMerge/>
            <w:tcBorders>
              <w:top w:val="single" w:sz="8" w:space="0" w:color="000000"/>
              <w:left w:val="nil"/>
              <w:bottom w:val="single" w:sz="8" w:space="0" w:color="000000"/>
              <w:right w:val="single" w:sz="8" w:space="0" w:color="000000"/>
            </w:tcBorders>
            <w:vAlign w:val="center"/>
            <w:hideMark/>
          </w:tcPr>
          <w:p w:rsidR="007145DF" w:rsidRPr="007D1658" w:rsidRDefault="007145DF" w:rsidP="00955735">
            <w:pPr>
              <w:jc w:val="center"/>
              <w:rPr>
                <w:lang w:val="kk-KZ"/>
              </w:rPr>
            </w:pPr>
          </w:p>
        </w:tc>
      </w:tr>
      <w:tr w:rsidR="007145DF" w:rsidRPr="007D1658" w:rsidTr="00955735">
        <w:trPr>
          <w:jc w:val="center"/>
        </w:trPr>
        <w:tc>
          <w:tcPr>
            <w:tcW w:w="1008" w:type="pct"/>
            <w:vMerge/>
            <w:tcBorders>
              <w:top w:val="single" w:sz="8" w:space="0" w:color="000000"/>
              <w:left w:val="single" w:sz="8" w:space="0" w:color="000000"/>
              <w:bottom w:val="single" w:sz="8" w:space="0" w:color="000000"/>
              <w:right w:val="single" w:sz="8" w:space="0" w:color="000000"/>
            </w:tcBorders>
            <w:vAlign w:val="center"/>
            <w:hideMark/>
          </w:tcPr>
          <w:p w:rsidR="007145DF" w:rsidRPr="007D1658" w:rsidRDefault="007145DF" w:rsidP="00955735">
            <w:pPr>
              <w:jc w:val="center"/>
              <w:rPr>
                <w:lang w:val="kk-KZ"/>
              </w:rPr>
            </w:pPr>
          </w:p>
        </w:tc>
        <w:tc>
          <w:tcPr>
            <w:tcW w:w="1048" w:type="pct"/>
            <w:vMerge/>
            <w:tcBorders>
              <w:top w:val="nil"/>
              <w:left w:val="nil"/>
              <w:bottom w:val="single" w:sz="8" w:space="0" w:color="000000"/>
              <w:right w:val="single" w:sz="8" w:space="0" w:color="000000"/>
            </w:tcBorders>
            <w:vAlign w:val="center"/>
            <w:hideMark/>
          </w:tcPr>
          <w:p w:rsidR="007145DF" w:rsidRPr="007D1658" w:rsidRDefault="007145DF" w:rsidP="00955735">
            <w:pPr>
              <w:jc w:val="center"/>
              <w:rPr>
                <w:lang w:val="kk-KZ"/>
              </w:rPr>
            </w:pPr>
          </w:p>
        </w:tc>
        <w:tc>
          <w:tcPr>
            <w:tcW w:w="73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төленген</w:t>
            </w:r>
          </w:p>
        </w:tc>
        <w:tc>
          <w:tcPr>
            <w:tcW w:w="82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тоқтатыла тұрған</w:t>
            </w:r>
          </w:p>
        </w:tc>
        <w:tc>
          <w:tcPr>
            <w:tcW w:w="357"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ind w:left="-193"/>
              <w:jc w:val="center"/>
              <w:rPr>
                <w:lang w:val="kk-KZ"/>
              </w:rPr>
            </w:pPr>
            <w:r w:rsidRPr="007D1658">
              <w:rPr>
                <w:lang w:val="kk-KZ"/>
              </w:rPr>
              <w:t>n жыл</w:t>
            </w:r>
          </w:p>
        </w:tc>
        <w:tc>
          <w:tcPr>
            <w:tcW w:w="5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jc w:val="center"/>
              <w:rPr>
                <w:lang w:val="kk-KZ"/>
              </w:rPr>
            </w:pPr>
            <w:r w:rsidRPr="007D1658">
              <w:rPr>
                <w:lang w:val="kk-KZ"/>
              </w:rPr>
              <w:t>n-1 жыл</w:t>
            </w:r>
          </w:p>
        </w:tc>
        <w:tc>
          <w:tcPr>
            <w:tcW w:w="515" w:type="pct"/>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7145DF" w:rsidRPr="007D1658" w:rsidRDefault="007145DF" w:rsidP="00955735">
            <w:pPr>
              <w:jc w:val="center"/>
              <w:rPr>
                <w:lang w:val="kk-KZ"/>
              </w:rPr>
            </w:pPr>
            <w:r w:rsidRPr="007D1658">
              <w:rPr>
                <w:lang w:val="kk-KZ"/>
              </w:rPr>
              <w:t>n-2 жыл</w:t>
            </w:r>
          </w:p>
        </w:tc>
      </w:tr>
      <w:tr w:rsidR="007145DF" w:rsidRPr="007D1658" w:rsidTr="00955735">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6</w:t>
            </w:r>
          </w:p>
        </w:tc>
        <w:tc>
          <w:tcPr>
            <w:tcW w:w="1048"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7</w:t>
            </w:r>
          </w:p>
        </w:tc>
        <w:tc>
          <w:tcPr>
            <w:tcW w:w="73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8</w:t>
            </w:r>
          </w:p>
        </w:tc>
        <w:tc>
          <w:tcPr>
            <w:tcW w:w="82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9</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11</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center"/>
              <w:rPr>
                <w:lang w:val="kk-KZ"/>
              </w:rPr>
            </w:pPr>
            <w:r w:rsidRPr="007D1658">
              <w:rPr>
                <w:lang w:val="kk-KZ"/>
              </w:rPr>
              <w:t>12</w:t>
            </w:r>
          </w:p>
        </w:tc>
      </w:tr>
      <w:tr w:rsidR="007145DF" w:rsidRPr="007D1658" w:rsidTr="00955735">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1048"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73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82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r>
      <w:tr w:rsidR="007145DF" w:rsidRPr="007D1658" w:rsidTr="00955735">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1048"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73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82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r>
      <w:tr w:rsidR="007145DF" w:rsidRPr="007D1658" w:rsidTr="00955735">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1048"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73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82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r>
      <w:tr w:rsidR="007145DF" w:rsidRPr="007D1658" w:rsidTr="00955735">
        <w:trPr>
          <w:jc w:val="center"/>
        </w:trPr>
        <w:tc>
          <w:tcPr>
            <w:tcW w:w="10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jc w:val="both"/>
              <w:rPr>
                <w:lang w:val="kk-KZ"/>
              </w:rPr>
            </w:pPr>
            <w:r w:rsidRPr="007D1658">
              <w:rPr>
                <w:lang w:val="kk-KZ"/>
              </w:rPr>
              <w:t>х</w:t>
            </w:r>
          </w:p>
        </w:tc>
        <w:tc>
          <w:tcPr>
            <w:tcW w:w="1048"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736"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821"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7145DF" w:rsidRPr="007D1658" w:rsidRDefault="007145DF" w:rsidP="00955735">
            <w:pPr>
              <w:rPr>
                <w:lang w:val="kk-KZ"/>
              </w:rPr>
            </w:pPr>
          </w:p>
        </w:tc>
      </w:tr>
    </w:tbl>
    <w:p w:rsidR="007145DF" w:rsidRPr="007D1658" w:rsidRDefault="007145DF" w:rsidP="007145DF">
      <w:pPr>
        <w:ind w:firstLine="709"/>
        <w:jc w:val="right"/>
        <w:rPr>
          <w:rFonts w:eastAsia="Calibri"/>
          <w:sz w:val="28"/>
          <w:szCs w:val="22"/>
          <w:lang w:val="kk-KZ" w:eastAsia="en-US"/>
        </w:rPr>
      </w:pP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Атауы </w:t>
      </w:r>
      <w:r w:rsidRPr="007D1658">
        <w:rPr>
          <w:color w:val="auto"/>
          <w:sz w:val="28"/>
          <w:szCs w:val="28"/>
          <w:lang w:val="kk-KZ"/>
        </w:rPr>
        <w:t>______________________________________________________________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Мекенжайы </w:t>
      </w:r>
      <w:r w:rsidRPr="007D1658">
        <w:rPr>
          <w:color w:val="auto"/>
          <w:sz w:val="28"/>
          <w:szCs w:val="28"/>
          <w:lang w:val="kk-KZ"/>
        </w:rPr>
        <w:t>__________________________________________________________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Телефоны </w:t>
      </w:r>
      <w:r w:rsidRPr="007D1658">
        <w:rPr>
          <w:color w:val="auto"/>
          <w:sz w:val="28"/>
          <w:szCs w:val="28"/>
          <w:lang w:val="kk-KZ"/>
        </w:rPr>
        <w:t>________________________________________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Электрондық пошта мекенжайы </w:t>
      </w:r>
      <w:r w:rsidRPr="007D1658">
        <w:rPr>
          <w:color w:val="auto"/>
          <w:sz w:val="28"/>
          <w:szCs w:val="28"/>
          <w:lang w:val="kk-KZ"/>
        </w:rPr>
        <w:t>_________________________</w:t>
      </w: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 xml:space="preserve">Орындаушы </w:t>
      </w:r>
      <w:r w:rsidRPr="007D1658">
        <w:rPr>
          <w:color w:val="auto"/>
          <w:sz w:val="28"/>
          <w:szCs w:val="28"/>
          <w:lang w:val="kk-KZ"/>
        </w:rPr>
        <w:t>____________________________________     ________________</w:t>
      </w:r>
    </w:p>
    <w:p w:rsidR="007145DF" w:rsidRPr="007D1658" w:rsidRDefault="007145DF" w:rsidP="007145DF">
      <w:pPr>
        <w:pStyle w:val="pj"/>
        <w:spacing w:before="0" w:beforeAutospacing="0" w:after="0" w:afterAutospacing="0"/>
        <w:jc w:val="both"/>
        <w:rPr>
          <w:rStyle w:val="s0"/>
          <w:color w:val="auto"/>
          <w:sz w:val="28"/>
          <w:szCs w:val="28"/>
          <w:lang w:val="kk-KZ"/>
        </w:rPr>
      </w:pPr>
      <w:r w:rsidRPr="007D1658">
        <w:rPr>
          <w:rStyle w:val="s0"/>
          <w:color w:val="auto"/>
          <w:sz w:val="28"/>
          <w:szCs w:val="28"/>
          <w:lang w:val="kk-KZ"/>
        </w:rPr>
        <w:t xml:space="preserve">              тегі, аты және әкесінің аты (ол болған жағдайда)     қолы, телефоны</w:t>
      </w:r>
    </w:p>
    <w:p w:rsidR="007145DF" w:rsidRPr="007D1658" w:rsidRDefault="007145DF" w:rsidP="007145DF">
      <w:pPr>
        <w:pStyle w:val="pj"/>
        <w:spacing w:before="0" w:beforeAutospacing="0" w:after="0" w:afterAutospacing="0"/>
        <w:jc w:val="both"/>
        <w:rPr>
          <w:color w:val="auto"/>
          <w:sz w:val="28"/>
          <w:szCs w:val="28"/>
          <w:lang w:val="kk-KZ"/>
        </w:rPr>
      </w:pPr>
    </w:p>
    <w:p w:rsidR="007145DF" w:rsidRPr="007D1658" w:rsidRDefault="007145DF" w:rsidP="007145DF">
      <w:pPr>
        <w:pStyle w:val="pj"/>
        <w:spacing w:before="0" w:beforeAutospacing="0" w:after="0" w:afterAutospacing="0"/>
        <w:jc w:val="both"/>
        <w:rPr>
          <w:color w:val="auto"/>
          <w:sz w:val="28"/>
          <w:szCs w:val="28"/>
          <w:lang w:val="kk-KZ"/>
        </w:rPr>
      </w:pPr>
      <w:r w:rsidRPr="007D1658">
        <w:rPr>
          <w:rStyle w:val="s0"/>
          <w:color w:val="auto"/>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pStyle w:val="pj"/>
        <w:spacing w:before="0" w:beforeAutospacing="0" w:after="0" w:afterAutospacing="0"/>
        <w:jc w:val="both"/>
        <w:rPr>
          <w:rStyle w:val="s0"/>
          <w:color w:val="auto"/>
          <w:sz w:val="28"/>
          <w:szCs w:val="28"/>
          <w:lang w:val="kk-KZ"/>
        </w:rPr>
      </w:pPr>
      <w:r w:rsidRPr="007D1658">
        <w:rPr>
          <w:rStyle w:val="s0"/>
          <w:color w:val="auto"/>
          <w:sz w:val="28"/>
          <w:szCs w:val="28"/>
          <w:lang w:val="kk-KZ"/>
        </w:rPr>
        <w:t xml:space="preserve">       тегі, аты және әкесінің аты (ол болған жағдайда)                     қолы</w:t>
      </w:r>
    </w:p>
    <w:p w:rsidR="007145DF" w:rsidRPr="007D1658" w:rsidRDefault="007145DF" w:rsidP="007145DF">
      <w:pPr>
        <w:pStyle w:val="pj"/>
        <w:spacing w:before="0" w:beforeAutospacing="0" w:after="0" w:afterAutospacing="0"/>
        <w:jc w:val="both"/>
        <w:rPr>
          <w:color w:val="auto"/>
          <w:sz w:val="28"/>
          <w:szCs w:val="28"/>
          <w:lang w:val="kk-KZ"/>
        </w:rPr>
      </w:pPr>
    </w:p>
    <w:p w:rsidR="007145DF" w:rsidRPr="007D1658" w:rsidRDefault="007145DF" w:rsidP="007145DF">
      <w:pPr>
        <w:rPr>
          <w:sz w:val="28"/>
          <w:szCs w:val="28"/>
          <w:lang w:val="kk-KZ"/>
        </w:rPr>
      </w:pPr>
      <w:r w:rsidRPr="007D1658">
        <w:rPr>
          <w:rStyle w:val="s0"/>
          <w:color w:val="auto"/>
          <w:sz w:val="28"/>
          <w:szCs w:val="28"/>
          <w:lang w:val="kk-KZ"/>
        </w:rPr>
        <w:t xml:space="preserve">Күні 20__ жылғы </w:t>
      </w:r>
      <w:r w:rsidRPr="007D1658">
        <w:rPr>
          <w:sz w:val="28"/>
          <w:szCs w:val="28"/>
          <w:lang w:val="kk-KZ"/>
        </w:rPr>
        <w:t>«______»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rStyle w:val="s192"/>
          <w:sz w:val="28"/>
          <w:szCs w:val="28"/>
          <w:lang w:val="kk-KZ"/>
        </w:rPr>
        <w:t>Ескертпе: нысан «</w:t>
      </w:r>
      <w:r w:rsidRPr="007D1658">
        <w:rPr>
          <w:rFonts w:eastAsia="Calibri"/>
          <w:sz w:val="28"/>
          <w:szCs w:val="22"/>
          <w:lang w:val="kk-KZ" w:eastAsia="en-US"/>
        </w:rPr>
        <w:t>Басшы қызметкерлерге төленген кіріс туралы есеп</w:t>
      </w:r>
      <w:r w:rsidRPr="007D1658">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7145DF" w:rsidRPr="007D1658" w:rsidRDefault="007145DF" w:rsidP="007145DF">
      <w:pPr>
        <w:ind w:left="5670"/>
        <w:jc w:val="both"/>
        <w:rPr>
          <w:sz w:val="28"/>
          <w:szCs w:val="28"/>
          <w:lang w:val="kk-KZ"/>
        </w:rPr>
      </w:pPr>
      <w:r w:rsidRPr="007D1658">
        <w:rPr>
          <w:sz w:val="28"/>
          <w:szCs w:val="28"/>
          <w:lang w:val="kk-KZ"/>
        </w:rPr>
        <w:br w:type="column"/>
      </w:r>
      <w:r w:rsidRPr="007D1658">
        <w:rPr>
          <w:sz w:val="28"/>
          <w:szCs w:val="28"/>
          <w:lang w:val="kk-KZ"/>
        </w:rPr>
        <w:lastRenderedPageBreak/>
        <w:t>«</w:t>
      </w:r>
      <w:r w:rsidRPr="007D1658">
        <w:rPr>
          <w:rFonts w:eastAsia="Calibri"/>
          <w:sz w:val="28"/>
          <w:szCs w:val="22"/>
          <w:lang w:val="kk-KZ" w:eastAsia="en-US"/>
        </w:rPr>
        <w:t>Басшы қызметкерлерге төленген кіріс туралы есеп</w:t>
      </w:r>
      <w:r w:rsidRPr="007D1658">
        <w:rPr>
          <w:bCs/>
          <w:sz w:val="28"/>
          <w:szCs w:val="28"/>
          <w:lang w:val="kk-KZ"/>
        </w:rPr>
        <w:t xml:space="preserve">» </w:t>
      </w:r>
      <w:r w:rsidRPr="007D1658">
        <w:rPr>
          <w:sz w:val="28"/>
          <w:szCs w:val="28"/>
          <w:lang w:val="kk-KZ"/>
        </w:rPr>
        <w:t xml:space="preserve">әкімшілік деректерді өтеусіз негізде жинауға арналған нысанына </w:t>
      </w:r>
      <w:r w:rsidRPr="007D1658">
        <w:rPr>
          <w:sz w:val="28"/>
          <w:szCs w:val="28"/>
          <w:lang w:val="kk-KZ"/>
        </w:rPr>
        <w:br/>
        <w:t>қосымша</w:t>
      </w:r>
    </w:p>
    <w:p w:rsidR="007145DF" w:rsidRPr="007D1658" w:rsidRDefault="007145DF" w:rsidP="007145DF">
      <w:pPr>
        <w:ind w:left="5670"/>
        <w:jc w:val="both"/>
        <w:rPr>
          <w:sz w:val="28"/>
          <w:szCs w:val="28"/>
          <w:lang w:val="kk-KZ"/>
        </w:rPr>
      </w:pPr>
      <w:r w:rsidRPr="007D1658">
        <w:rPr>
          <w:sz w:val="28"/>
          <w:szCs w:val="28"/>
          <w:lang w:val="kk-KZ"/>
        </w:rPr>
        <w:t> </w:t>
      </w:r>
    </w:p>
    <w:p w:rsidR="007145DF" w:rsidRPr="007D1658" w:rsidRDefault="007145DF" w:rsidP="007145DF">
      <w:pPr>
        <w:rPr>
          <w:sz w:val="28"/>
          <w:szCs w:val="28"/>
          <w:lang w:val="kk-KZ"/>
        </w:rPr>
      </w:pPr>
      <w:r w:rsidRPr="007D1658">
        <w:rPr>
          <w:sz w:val="28"/>
          <w:szCs w:val="28"/>
          <w:lang w:val="kk-KZ"/>
        </w:rPr>
        <w:t> </w:t>
      </w:r>
    </w:p>
    <w:p w:rsidR="007145DF" w:rsidRPr="007D1658" w:rsidRDefault="007145DF" w:rsidP="007145DF">
      <w:pPr>
        <w:jc w:val="center"/>
        <w:rPr>
          <w:b/>
          <w:sz w:val="28"/>
          <w:szCs w:val="28"/>
          <w:lang w:val="kk-KZ"/>
        </w:rPr>
      </w:pPr>
      <w:r w:rsidRPr="007D1658">
        <w:rPr>
          <w:rFonts w:eastAsia="Calibri"/>
          <w:b/>
          <w:sz w:val="28"/>
          <w:szCs w:val="22"/>
          <w:lang w:val="kk-KZ" w:eastAsia="en-US"/>
        </w:rPr>
        <w:t>Басшы қызметкерлерге төленген кіріс туралы есеп</w:t>
      </w:r>
      <w:r w:rsidRPr="007D1658">
        <w:rPr>
          <w:b/>
          <w:sz w:val="28"/>
          <w:szCs w:val="28"/>
          <w:lang w:val="kk-KZ"/>
        </w:rPr>
        <w:t xml:space="preserve"> </w:t>
      </w:r>
    </w:p>
    <w:p w:rsidR="007145DF" w:rsidRPr="007D1658" w:rsidRDefault="007145DF" w:rsidP="007145DF">
      <w:pPr>
        <w:jc w:val="center"/>
        <w:rPr>
          <w:b/>
          <w:sz w:val="28"/>
          <w:szCs w:val="28"/>
          <w:lang w:val="kk-KZ"/>
        </w:rPr>
      </w:pPr>
      <w:r w:rsidRPr="007D1658">
        <w:rPr>
          <w:b/>
          <w:sz w:val="28"/>
          <w:szCs w:val="28"/>
          <w:lang w:val="kk-KZ"/>
        </w:rPr>
        <w:t>(индексі – RExe-1, кезеңділігі – жыл сайын)</w:t>
      </w:r>
    </w:p>
    <w:p w:rsidR="007145DF" w:rsidRPr="007D1658" w:rsidRDefault="007145DF" w:rsidP="007145DF">
      <w:pPr>
        <w:jc w:val="center"/>
        <w:rPr>
          <w:b/>
          <w:sz w:val="28"/>
          <w:szCs w:val="28"/>
          <w:lang w:val="kk-KZ"/>
        </w:rPr>
      </w:pPr>
    </w:p>
    <w:p w:rsidR="007145DF" w:rsidRPr="007D1658" w:rsidRDefault="007145DF" w:rsidP="007145DF">
      <w:pPr>
        <w:jc w:val="center"/>
        <w:rPr>
          <w:b/>
          <w:sz w:val="28"/>
          <w:szCs w:val="28"/>
          <w:lang w:val="kk-KZ"/>
        </w:rPr>
      </w:pPr>
      <w:r w:rsidRPr="007D1658">
        <w:rPr>
          <w:b/>
          <w:sz w:val="28"/>
          <w:szCs w:val="28"/>
          <w:lang w:val="kk-KZ"/>
        </w:rPr>
        <w:t xml:space="preserve">әкімшілік деректерді өтеусіз негізде жинауға арналған </w:t>
      </w:r>
    </w:p>
    <w:p w:rsidR="007145DF" w:rsidRPr="007D1658" w:rsidRDefault="007145DF" w:rsidP="007145DF">
      <w:pPr>
        <w:jc w:val="center"/>
        <w:rPr>
          <w:b/>
          <w:sz w:val="28"/>
          <w:szCs w:val="28"/>
          <w:lang w:val="kk-KZ"/>
        </w:rPr>
      </w:pPr>
      <w:r w:rsidRPr="007D1658">
        <w:rPr>
          <w:b/>
          <w:sz w:val="28"/>
          <w:szCs w:val="28"/>
          <w:lang w:val="kk-KZ"/>
        </w:rPr>
        <w:t>нысанын толтыру бойынша түсіндірме</w:t>
      </w:r>
      <w:r w:rsidRPr="007D1658">
        <w:rPr>
          <w:b/>
          <w:sz w:val="28"/>
          <w:szCs w:val="28"/>
          <w:lang w:val="kk-KZ"/>
        </w:rPr>
        <w:br/>
      </w:r>
    </w:p>
    <w:p w:rsidR="007145DF" w:rsidRPr="007D1658" w:rsidRDefault="007145DF" w:rsidP="007145DF">
      <w:pPr>
        <w:jc w:val="center"/>
        <w:rPr>
          <w:b/>
          <w:sz w:val="28"/>
          <w:szCs w:val="28"/>
          <w:lang w:val="kk-KZ"/>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rPr>
          <w:sz w:val="28"/>
          <w:szCs w:val="28"/>
          <w:lang w:val="kk-KZ"/>
        </w:rPr>
      </w:pPr>
      <w:r w:rsidRPr="007D1658">
        <w:rPr>
          <w:sz w:val="28"/>
          <w:szCs w:val="28"/>
          <w:lang w:val="kk-KZ"/>
        </w:rPr>
        <w:t> </w:t>
      </w:r>
    </w:p>
    <w:p w:rsidR="007145DF" w:rsidRPr="007D1658" w:rsidRDefault="007145DF" w:rsidP="007145DF">
      <w:pPr>
        <w:ind w:firstLine="709"/>
        <w:jc w:val="both"/>
        <w:rPr>
          <w:sz w:val="28"/>
          <w:szCs w:val="28"/>
          <w:lang w:val="kk-KZ"/>
        </w:rPr>
      </w:pPr>
      <w:r w:rsidRPr="007D1658">
        <w:rPr>
          <w:sz w:val="28"/>
          <w:szCs w:val="28"/>
          <w:lang w:val="kk-KZ"/>
        </w:rPr>
        <w:t>1. Осы түсіндірмеде «</w:t>
      </w:r>
      <w:r w:rsidRPr="007D1658">
        <w:rPr>
          <w:rFonts w:eastAsia="Calibri"/>
          <w:sz w:val="28"/>
          <w:szCs w:val="22"/>
          <w:lang w:val="kk-KZ" w:eastAsia="en-US"/>
        </w:rPr>
        <w:t>Басшы қызметкерлерге төленген кіріс туралы есеп</w:t>
      </w:r>
      <w:r w:rsidRPr="007D1658">
        <w:rPr>
          <w:sz w:val="28"/>
          <w:szCs w:val="28"/>
          <w:lang w:val="kk-KZ"/>
        </w:rPr>
        <w:t>» әкімшілік деректерді өтеусіз негізде жинауға арналған нысанын</w:t>
      </w:r>
      <w:r w:rsidRPr="007D1658">
        <w:rPr>
          <w:b/>
          <w:sz w:val="28"/>
          <w:szCs w:val="28"/>
          <w:lang w:val="kk-KZ"/>
        </w:rPr>
        <w:t xml:space="preserve"> </w:t>
      </w:r>
      <w:r w:rsidRPr="007D1658">
        <w:rPr>
          <w:sz w:val="28"/>
          <w:szCs w:val="28"/>
          <w:lang w:val="kk-KZ"/>
        </w:rPr>
        <w:t xml:space="preserve">(бұдан әрі – Нысан) толтыру бойынша бірыңғай талаптар айқындалады. </w:t>
      </w:r>
    </w:p>
    <w:p w:rsidR="007145DF" w:rsidRPr="007D1658" w:rsidRDefault="007145DF" w:rsidP="007145DF">
      <w:pPr>
        <w:ind w:firstLine="709"/>
        <w:jc w:val="both"/>
        <w:rPr>
          <w:sz w:val="28"/>
          <w:szCs w:val="28"/>
          <w:lang w:val="kk-KZ"/>
        </w:rPr>
      </w:pPr>
      <w:r w:rsidRPr="007D1658">
        <w:rPr>
          <w:sz w:val="28"/>
          <w:szCs w:val="28"/>
          <w:lang w:val="kk-KZ"/>
        </w:rPr>
        <w:t>2. Нысанды екінші деңгейдегі банктер, Қазақстан Республикасының бейрезидент-банктерінің филиалдары жыл сайын есепті кезеңнің соңындағы жағдай бойынша жасайды.</w:t>
      </w:r>
    </w:p>
    <w:p w:rsidR="007145DF" w:rsidRPr="007D1658" w:rsidRDefault="007145DF" w:rsidP="007145DF">
      <w:pPr>
        <w:ind w:firstLine="709"/>
        <w:jc w:val="both"/>
        <w:rPr>
          <w:sz w:val="28"/>
          <w:szCs w:val="28"/>
          <w:lang w:val="kk-KZ"/>
        </w:rPr>
      </w:pPr>
      <w:r w:rsidRPr="007D1658">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145DF" w:rsidRPr="007D1658" w:rsidRDefault="007145DF" w:rsidP="007145DF">
      <w:pPr>
        <w:ind w:firstLine="709"/>
        <w:jc w:val="both"/>
        <w:rPr>
          <w:sz w:val="28"/>
          <w:szCs w:val="28"/>
          <w:lang w:val="kk-KZ"/>
        </w:rPr>
      </w:pPr>
      <w:r w:rsidRPr="007D1658">
        <w:rPr>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rPr>
          <w:sz w:val="28"/>
          <w:szCs w:val="28"/>
          <w:lang w:val="kk-KZ"/>
        </w:rPr>
      </w:pPr>
      <w:r w:rsidRPr="007D1658">
        <w:rPr>
          <w:sz w:val="28"/>
          <w:szCs w:val="28"/>
          <w:lang w:val="kk-KZ"/>
        </w:rPr>
        <w:t>  </w:t>
      </w:r>
    </w:p>
    <w:p w:rsidR="007145DF" w:rsidRPr="007D1658" w:rsidRDefault="007145DF" w:rsidP="007145DF">
      <w:pPr>
        <w:rPr>
          <w:b/>
          <w:sz w:val="28"/>
          <w:szCs w:val="28"/>
          <w:lang w:val="kk-KZ"/>
        </w:rPr>
      </w:pPr>
    </w:p>
    <w:p w:rsidR="007145DF" w:rsidRPr="007D1658" w:rsidRDefault="007145DF" w:rsidP="007145DF">
      <w:pPr>
        <w:jc w:val="center"/>
        <w:rPr>
          <w:b/>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rPr>
          <w:sz w:val="28"/>
          <w:szCs w:val="28"/>
          <w:lang w:val="kk-KZ"/>
        </w:rPr>
      </w:pPr>
      <w:r w:rsidRPr="007D1658">
        <w:rPr>
          <w:sz w:val="28"/>
          <w:szCs w:val="28"/>
          <w:lang w:val="kk-KZ"/>
        </w:rPr>
        <w:t> </w:t>
      </w:r>
    </w:p>
    <w:p w:rsidR="007145DF" w:rsidRPr="007D1658" w:rsidRDefault="007145DF" w:rsidP="007145DF">
      <w:pPr>
        <w:ind w:firstLine="709"/>
        <w:jc w:val="both"/>
        <w:rPr>
          <w:sz w:val="28"/>
          <w:szCs w:val="28"/>
          <w:lang w:val="kk-KZ"/>
        </w:rPr>
      </w:pPr>
      <w:r w:rsidRPr="007D1658">
        <w:rPr>
          <w:sz w:val="28"/>
          <w:szCs w:val="28"/>
          <w:lang w:val="kk-KZ"/>
        </w:rPr>
        <w:t xml:space="preserve">4. Есеп нысанында </w:t>
      </w:r>
      <w:r w:rsidRPr="007D1658">
        <w:rPr>
          <w:rFonts w:eastAsia="Calibri"/>
          <w:sz w:val="28"/>
          <w:szCs w:val="22"/>
          <w:lang w:val="kk-KZ" w:eastAsia="en-US"/>
        </w:rPr>
        <w:t xml:space="preserve">қаржылық </w:t>
      </w:r>
      <w:r w:rsidRPr="007D1658">
        <w:rPr>
          <w:sz w:val="28"/>
          <w:szCs w:val="28"/>
          <w:lang w:val="kk-KZ"/>
        </w:rPr>
        <w:t>жыл ішінде банктің, Қазақстан Республикасының бейрезидент-банкі филиалының басшы қызметкерлеріне төленген кіріс туралы мәліметтер көрсетіледі.</w:t>
      </w:r>
    </w:p>
    <w:p w:rsidR="007145DF" w:rsidRPr="007D1658" w:rsidRDefault="007145DF" w:rsidP="007145DF">
      <w:pPr>
        <w:ind w:firstLine="709"/>
        <w:jc w:val="both"/>
        <w:rPr>
          <w:sz w:val="28"/>
          <w:szCs w:val="28"/>
          <w:lang w:val="kk-KZ"/>
        </w:rPr>
      </w:pPr>
      <w:r w:rsidRPr="007D1658">
        <w:rPr>
          <w:sz w:val="28"/>
          <w:szCs w:val="28"/>
          <w:lang w:val="kk-KZ"/>
        </w:rPr>
        <w:t>5. Кіріс сомасы бюджетке төленетін міндетті төлемдерді ескере отырып, брутто негізде көрсетіледі.</w:t>
      </w:r>
    </w:p>
    <w:p w:rsidR="007145DF" w:rsidRPr="007D1658" w:rsidRDefault="007145DF" w:rsidP="007145DF">
      <w:pPr>
        <w:ind w:firstLine="709"/>
        <w:jc w:val="both"/>
        <w:rPr>
          <w:sz w:val="28"/>
          <w:szCs w:val="28"/>
          <w:lang w:val="kk-KZ"/>
        </w:rPr>
      </w:pPr>
      <w:r w:rsidRPr="007D1658">
        <w:rPr>
          <w:sz w:val="28"/>
          <w:szCs w:val="28"/>
          <w:lang w:val="kk-KZ"/>
        </w:rPr>
        <w:t>6. 6-бағанда есепті кезең ішінде белгіленбеген сыйақыны төлемеу фактілерінің болуы көрсетіледі.</w:t>
      </w:r>
    </w:p>
    <w:p w:rsidR="007145DF" w:rsidRPr="007D1658" w:rsidRDefault="007145DF" w:rsidP="007145DF">
      <w:pPr>
        <w:ind w:firstLine="709"/>
        <w:jc w:val="both"/>
        <w:rPr>
          <w:sz w:val="28"/>
          <w:szCs w:val="28"/>
          <w:lang w:val="kk-KZ"/>
        </w:rPr>
      </w:pPr>
      <w:r w:rsidRPr="007D1658">
        <w:rPr>
          <w:sz w:val="28"/>
          <w:szCs w:val="28"/>
          <w:lang w:val="kk-KZ"/>
        </w:rPr>
        <w:t>7.</w:t>
      </w:r>
      <w:r w:rsidRPr="007D1658">
        <w:rPr>
          <w:lang w:val="kk-KZ"/>
        </w:rPr>
        <w:t xml:space="preserve"> </w:t>
      </w:r>
      <w:r w:rsidRPr="007D1658">
        <w:rPr>
          <w:sz w:val="28"/>
          <w:szCs w:val="28"/>
          <w:lang w:val="kk-KZ"/>
        </w:rPr>
        <w:t xml:space="preserve">10-бағанда есепті кезеңнің алдындағы кезеңде тоқтатыла тұрған және есепті кезеңде төленген сыйақы сомасы көрсетіледі (мұндағы «n» жылы – есепті кезеңнің алдындағы жыл). 11 және 12-бағандарда (мұндағы «n-1 жыл», «n-2 жыл» – «n» жылының алдындағы жылдар) төлемі тиісті кезеңде тоқтатыла </w:t>
      </w:r>
      <w:r w:rsidRPr="007D1658">
        <w:rPr>
          <w:sz w:val="28"/>
          <w:szCs w:val="28"/>
          <w:lang w:val="kk-KZ"/>
        </w:rPr>
        <w:lastRenderedPageBreak/>
        <w:t xml:space="preserve">тұрған және есепті кезеңде жүзеге асырылған сыйақы сомасы көрсетіледі. </w:t>
      </w:r>
      <w:r w:rsidRPr="007D1658">
        <w:rPr>
          <w:sz w:val="28"/>
          <w:szCs w:val="28"/>
          <w:lang w:val="kk-KZ"/>
        </w:rPr>
        <w:br/>
        <w:t>12-бағаннан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p w:rsidR="007145DF" w:rsidRPr="007D1658" w:rsidRDefault="007145DF" w:rsidP="007145DF">
      <w:pPr>
        <w:ind w:firstLine="709"/>
        <w:jc w:val="both"/>
        <w:rPr>
          <w:sz w:val="28"/>
          <w:szCs w:val="28"/>
          <w:lang w:val="kk-KZ"/>
        </w:rPr>
      </w:pPr>
      <w:r w:rsidRPr="007D1658">
        <w:rPr>
          <w:sz w:val="28"/>
          <w:szCs w:val="28"/>
          <w:lang w:val="kk-KZ"/>
        </w:rPr>
        <w:t>8. Есепте банктің, Қазақстан Республикасының бейрезидент-банк филиалының басшы қызметкерлері, оның ішінде есепті кезеңде жұмыстан шығарылғандар бойынша мәліметтер көрсетіледі.</w:t>
      </w:r>
    </w:p>
    <w:p w:rsidR="007145DF" w:rsidRPr="007D1658" w:rsidRDefault="007145DF" w:rsidP="007145DF">
      <w:pPr>
        <w:ind w:firstLine="709"/>
        <w:jc w:val="both"/>
        <w:rPr>
          <w:sz w:val="28"/>
          <w:szCs w:val="28"/>
          <w:lang w:val="kk-KZ"/>
        </w:rPr>
      </w:pPr>
    </w:p>
    <w:p w:rsidR="007145DF" w:rsidRPr="007D1658" w:rsidRDefault="007145DF" w:rsidP="007145DF">
      <w:pPr>
        <w:spacing w:after="160" w:line="259" w:lineRule="auto"/>
        <w:rPr>
          <w:rFonts w:eastAsia="Calibri"/>
          <w:sz w:val="28"/>
          <w:szCs w:val="28"/>
          <w:lang w:val="kk-KZ" w:eastAsia="en-US"/>
        </w:rPr>
      </w:pPr>
      <w:r w:rsidRPr="007D1658">
        <w:rPr>
          <w:rFonts w:eastAsia="Calibri"/>
          <w:sz w:val="28"/>
          <w:szCs w:val="28"/>
          <w:lang w:val="kk-KZ" w:eastAsia="en-US"/>
        </w:rPr>
        <w:br w:type="page"/>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lastRenderedPageBreak/>
        <w:t>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w:t>
      </w:r>
    </w:p>
    <w:p w:rsidR="007145DF" w:rsidRPr="007D1658" w:rsidRDefault="007145DF" w:rsidP="007145DF">
      <w:pPr>
        <w:ind w:left="5670"/>
        <w:jc w:val="both"/>
        <w:rPr>
          <w:sz w:val="22"/>
          <w:szCs w:val="22"/>
          <w:lang w:val="kk-KZ" w:eastAsia="en-US"/>
        </w:rPr>
      </w:pPr>
      <w:r w:rsidRPr="007D1658">
        <w:rPr>
          <w:rFonts w:eastAsia="Calibri"/>
          <w:sz w:val="28"/>
          <w:szCs w:val="28"/>
          <w:lang w:val="kk-KZ" w:eastAsia="en-US"/>
        </w:rPr>
        <w:t>18-қосымша</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b/>
          <w:sz w:val="28"/>
          <w:szCs w:val="28"/>
          <w:lang w:val="kk-KZ"/>
        </w:rPr>
      </w:pPr>
      <w:r w:rsidRPr="007D1658">
        <w:rPr>
          <w:sz w:val="28"/>
          <w:szCs w:val="28"/>
          <w:lang w:val="kk-KZ"/>
        </w:rPr>
        <w:t xml:space="preserve">Әкімшілік нысанның атауы: </w:t>
      </w:r>
      <w:r w:rsidRPr="007D1658">
        <w:rPr>
          <w:rStyle w:val="s0"/>
          <w:color w:val="auto"/>
          <w:sz w:val="28"/>
          <w:szCs w:val="28"/>
          <w:lang w:val="kk-KZ"/>
        </w:rPr>
        <w:t>Екінші деңгейдегі банк, екінші деңгейдегі банктің клиенттері, екінші деңгейдегі банктің өнімдері мен көрсететін қызметтері, қолма-қол ақшалай және қолма-қол ақшасыз операциялары, екінші деңгейдегі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есеп</w:t>
      </w:r>
    </w:p>
    <w:p w:rsidR="007145DF" w:rsidRPr="007D1658" w:rsidRDefault="007145DF" w:rsidP="007145DF">
      <w:pPr>
        <w:ind w:firstLine="709"/>
        <w:jc w:val="both"/>
        <w:rPr>
          <w:rFonts w:eastAsia="Calibri"/>
          <w:sz w:val="28"/>
          <w:szCs w:val="22"/>
          <w:lang w:val="kk-KZ" w:eastAsia="en-US"/>
        </w:rPr>
      </w:pPr>
      <w:r w:rsidRPr="007D1658">
        <w:rPr>
          <w:rStyle w:val="s0"/>
          <w:color w:val="auto"/>
          <w:sz w:val="28"/>
          <w:szCs w:val="28"/>
          <w:lang w:val="kk-KZ"/>
        </w:rPr>
        <w:t>Әкімшілік деректерді өтеусіз негізде жинауға арналған нысан</w:t>
      </w:r>
      <w:r w:rsidRPr="007D1658">
        <w:rPr>
          <w:sz w:val="28"/>
          <w:szCs w:val="28"/>
          <w:lang w:val="kk-KZ"/>
        </w:rPr>
        <w:t>ның индексі</w:t>
      </w:r>
      <w:r w:rsidRPr="007D1658">
        <w:rPr>
          <w:rFonts w:eastAsia="Calibri"/>
          <w:sz w:val="28"/>
          <w:szCs w:val="22"/>
          <w:lang w:val="kk-KZ" w:eastAsia="en-US"/>
        </w:rPr>
        <w:t>: AML_CFT-1</w:t>
      </w:r>
    </w:p>
    <w:p w:rsidR="007145DF" w:rsidRPr="007D1658" w:rsidRDefault="007145DF" w:rsidP="007145DF">
      <w:pPr>
        <w:ind w:firstLine="709"/>
        <w:rPr>
          <w:rFonts w:eastAsia="Calibri"/>
          <w:sz w:val="28"/>
          <w:szCs w:val="22"/>
          <w:lang w:val="kk-KZ" w:eastAsia="en-US"/>
        </w:rPr>
      </w:pPr>
      <w:r w:rsidRPr="007D1658">
        <w:rPr>
          <w:sz w:val="28"/>
          <w:szCs w:val="28"/>
          <w:lang w:val="kk-KZ"/>
        </w:rPr>
        <w:t>Кезеңділігі</w:t>
      </w:r>
      <w:r w:rsidRPr="007D1658">
        <w:rPr>
          <w:rFonts w:eastAsia="Calibri"/>
          <w:sz w:val="28"/>
          <w:szCs w:val="22"/>
          <w:lang w:val="kk-KZ" w:eastAsia="en-US"/>
        </w:rPr>
        <w:t xml:space="preserve">: жыл </w:t>
      </w:r>
      <w:r w:rsidRPr="007D1658">
        <w:rPr>
          <w:sz w:val="28"/>
          <w:szCs w:val="28"/>
          <w:lang w:val="kk-KZ"/>
        </w:rPr>
        <w:t>сайын</w:t>
      </w:r>
      <w:r w:rsidRPr="007D1658">
        <w:rPr>
          <w:rFonts w:eastAsia="Calibri"/>
          <w:sz w:val="28"/>
          <w:szCs w:val="22"/>
          <w:lang w:val="kk-KZ" w:eastAsia="en-US"/>
        </w:rPr>
        <w:t xml:space="preserve"> </w:t>
      </w:r>
    </w:p>
    <w:p w:rsidR="007145DF" w:rsidRPr="007D1658" w:rsidRDefault="007145DF" w:rsidP="007145DF">
      <w:pPr>
        <w:ind w:firstLine="709"/>
        <w:rPr>
          <w:rFonts w:eastAsia="Calibri"/>
          <w:sz w:val="28"/>
          <w:szCs w:val="22"/>
          <w:lang w:val="kk-KZ" w:eastAsia="en-US"/>
        </w:rPr>
      </w:pPr>
      <w:r w:rsidRPr="007D1658">
        <w:rPr>
          <w:sz w:val="28"/>
          <w:szCs w:val="28"/>
          <w:lang w:val="kk-KZ"/>
        </w:rPr>
        <w:t>Есепті кезеңі</w:t>
      </w:r>
      <w:r w:rsidRPr="007D1658">
        <w:rPr>
          <w:rFonts w:eastAsia="Calibri"/>
          <w:sz w:val="28"/>
          <w:szCs w:val="22"/>
          <w:lang w:val="kk-KZ" w:eastAsia="en-US"/>
        </w:rPr>
        <w:t xml:space="preserve">: </w:t>
      </w:r>
      <w:r w:rsidRPr="007D1658">
        <w:rPr>
          <w:sz w:val="28"/>
          <w:szCs w:val="28"/>
          <w:lang w:val="kk-KZ"/>
        </w:rPr>
        <w:t>20__ жылғы 1 қаңтар – 31 желтоқсан аралығындағы кезең</w:t>
      </w:r>
      <w:r w:rsidRPr="007D1658">
        <w:rPr>
          <w:rFonts w:eastAsia="Calibri"/>
          <w:sz w:val="28"/>
          <w:szCs w:val="22"/>
          <w:lang w:val="kk-KZ" w:eastAsia="en-US"/>
        </w:rPr>
        <w:t xml:space="preserve"> </w:t>
      </w:r>
    </w:p>
    <w:p w:rsidR="007145DF" w:rsidRPr="007D1658" w:rsidRDefault="007145DF" w:rsidP="007145DF">
      <w:pPr>
        <w:ind w:firstLine="709"/>
        <w:jc w:val="both"/>
        <w:rPr>
          <w:rFonts w:eastAsia="Calibri"/>
          <w:sz w:val="28"/>
          <w:szCs w:val="22"/>
          <w:lang w:val="kk-KZ" w:eastAsia="en-US"/>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w:t>
      </w:r>
      <w:r w:rsidRPr="007D1658">
        <w:rPr>
          <w:sz w:val="28"/>
          <w:szCs w:val="28"/>
          <w:lang w:val="kk-KZ"/>
        </w:rPr>
        <w:t xml:space="preserve"> ұсынатын тұлғалар тобы</w:t>
      </w:r>
      <w:r w:rsidRPr="007D1658">
        <w:rPr>
          <w:rFonts w:eastAsia="Calibri"/>
          <w:sz w:val="28"/>
          <w:szCs w:val="22"/>
          <w:lang w:val="kk-KZ" w:eastAsia="en-US"/>
        </w:rPr>
        <w:t>: екінші деңгейдегі банк</w:t>
      </w:r>
    </w:p>
    <w:p w:rsidR="007145DF" w:rsidRPr="007D1658" w:rsidRDefault="007145DF" w:rsidP="007145DF">
      <w:pPr>
        <w:ind w:firstLine="709"/>
        <w:jc w:val="both"/>
        <w:rPr>
          <w:rFonts w:eastAsia="Calibri"/>
          <w:sz w:val="28"/>
          <w:szCs w:val="28"/>
          <w:lang w:val="kk-KZ" w:eastAsia="en-US"/>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 ұсыну мерзімі</w:t>
      </w:r>
      <w:r w:rsidRPr="007D1658">
        <w:rPr>
          <w:rFonts w:eastAsia="Calibri"/>
          <w:sz w:val="28"/>
          <w:szCs w:val="22"/>
          <w:lang w:val="kk-KZ" w:eastAsia="en-US"/>
        </w:rPr>
        <w:t xml:space="preserve">: </w:t>
      </w:r>
      <w:r w:rsidRPr="007D1658">
        <w:rPr>
          <w:sz w:val="28"/>
          <w:szCs w:val="28"/>
          <w:lang w:val="kk-KZ"/>
        </w:rPr>
        <w:t>қаржы жылы аяқталуы бойынша күнтізбелік отыз алты күннен кешіктірмей, жыл сайын</w:t>
      </w:r>
      <w:r w:rsidRPr="007D1658">
        <w:rPr>
          <w:rFonts w:eastAsia="Calibri"/>
          <w:sz w:val="28"/>
          <w:szCs w:val="28"/>
          <w:lang w:val="kk-KZ" w:eastAsia="en-US"/>
        </w:rPr>
        <w:t xml:space="preserve"> </w:t>
      </w:r>
    </w:p>
    <w:p w:rsidR="007145DF" w:rsidRPr="007D1658" w:rsidRDefault="007145DF" w:rsidP="007145DF">
      <w:pPr>
        <w:ind w:firstLine="709"/>
        <w:jc w:val="both"/>
        <w:rPr>
          <w:sz w:val="28"/>
          <w:szCs w:val="28"/>
          <w:lang w:val="kk-KZ"/>
        </w:rPr>
      </w:pPr>
      <w:r w:rsidRPr="007D1658">
        <w:rPr>
          <w:sz w:val="28"/>
          <w:szCs w:val="28"/>
          <w:lang w:val="kk-KZ"/>
        </w:rPr>
        <w:t>БСН: ____________</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spacing w:after="160" w:line="259" w:lineRule="auto"/>
        <w:rPr>
          <w:rFonts w:eastAsia="Calibri"/>
          <w:sz w:val="28"/>
          <w:szCs w:val="22"/>
          <w:lang w:val="kk-KZ" w:eastAsia="en-US"/>
        </w:rPr>
      </w:pPr>
      <w:r w:rsidRPr="007D1658">
        <w:rPr>
          <w:rFonts w:eastAsia="Calibri"/>
          <w:sz w:val="28"/>
          <w:szCs w:val="22"/>
          <w:lang w:val="kk-KZ"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230"/>
        <w:gridCol w:w="1409"/>
      </w:tblGrid>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lang w:val="kk-KZ"/>
              </w:rPr>
            </w:pPr>
            <w:r w:rsidRPr="007D1658">
              <w:rPr>
                <w:lang w:val="kk-KZ"/>
              </w:rPr>
              <w:lastRenderedPageBreak/>
              <w:t>№</w:t>
            </w:r>
          </w:p>
        </w:tc>
        <w:tc>
          <w:tcPr>
            <w:tcW w:w="3755"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lang w:val="kk-KZ" w:eastAsia="kk-KZ"/>
              </w:rPr>
            </w:pPr>
            <w:r w:rsidRPr="007D1658">
              <w:rPr>
                <w:lang w:val="kk-KZ" w:eastAsia="kk-KZ"/>
              </w:rPr>
              <w:t>Көрсеткіштер атауы</w:t>
            </w:r>
          </w:p>
        </w:tc>
        <w:tc>
          <w:tcPr>
            <w:tcW w:w="732"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center"/>
              <w:rPr>
                <w:lang w:val="kk-KZ" w:eastAsia="kk-KZ"/>
              </w:rPr>
            </w:pPr>
            <w:r w:rsidRPr="007D1658">
              <w:rPr>
                <w:lang w:val="kk-KZ" w:eastAsia="kk-KZ"/>
              </w:rPr>
              <w:t>Мәні</w:t>
            </w:r>
          </w:p>
        </w:tc>
      </w:tr>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lang w:val="kk-KZ"/>
              </w:rPr>
            </w:pPr>
            <w:r w:rsidRPr="007D1658">
              <w:rPr>
                <w:lang w:val="kk-KZ"/>
              </w:rPr>
              <w:t>1</w:t>
            </w:r>
          </w:p>
        </w:tc>
        <w:tc>
          <w:tcPr>
            <w:tcW w:w="3755"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lang w:val="kk-KZ"/>
              </w:rPr>
            </w:pPr>
            <w:r w:rsidRPr="007D1658">
              <w:rPr>
                <w:lang w:val="kk-KZ"/>
              </w:rPr>
              <w:t>2</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lang w:val="kk-KZ" w:eastAsia="en-US"/>
              </w:rPr>
            </w:pPr>
            <w:r w:rsidRPr="007D1658">
              <w:rPr>
                <w:lang w:val="kk-KZ" w:eastAsia="en-US"/>
              </w:rPr>
              <w:t>3</w:t>
            </w:r>
          </w:p>
        </w:tc>
      </w:tr>
      <w:tr w:rsidR="007145DF" w:rsidRPr="007D1658" w:rsidTr="00955735">
        <w:trPr>
          <w:trHeight w:val="140"/>
        </w:trPr>
        <w:tc>
          <w:tcPr>
            <w:tcW w:w="4268" w:type="pct"/>
            <w:gridSpan w:val="2"/>
            <w:tcBorders>
              <w:top w:val="single" w:sz="4" w:space="0" w:color="auto"/>
              <w:left w:val="single" w:sz="4" w:space="0" w:color="auto"/>
              <w:bottom w:val="single" w:sz="4" w:space="0" w:color="auto"/>
              <w:right w:val="single" w:sz="4" w:space="0" w:color="auto"/>
            </w:tcBorders>
          </w:tcPr>
          <w:p w:rsidR="007145DF" w:rsidRPr="007D1658" w:rsidRDefault="007145DF" w:rsidP="00955735">
            <w:pPr>
              <w:rPr>
                <w:bCs/>
                <w:lang w:val="kk-KZ" w:eastAsia="en-US"/>
              </w:rPr>
            </w:pPr>
            <w:r w:rsidRPr="007D1658">
              <w:rPr>
                <w:lang w:val="kk-KZ" w:eastAsia="en-US"/>
              </w:rPr>
              <w:t xml:space="preserve">1-бөлім. </w:t>
            </w:r>
            <w:r w:rsidRPr="007D1658">
              <w:rPr>
                <w:lang w:val="kk-KZ"/>
              </w:rPr>
              <w:t>Екінші деңгейдегі банк (бұдан әрі – банк) бойынша жалпы ақпарат</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1.1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Банк қамтитын облыстар мен республикалық маңызы бар қалалардың, сондай-ақ банк еншілес банктер мен филиалдар арқылы ұсынылған шет елдердің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1.2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Клиенттер саны (бірлікпен)</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1.3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Дебеттік айналымдардың шамасы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1.4</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Шығыс қолма-қол ақшасыз операциялардың жалпы сомасы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1.5</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Қолма-қол ақшаны алудың жалпы сомасы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2-бөлім. Банк клиенттері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Кірістерді жылыстату, терроризмді қаржыландыру және жаппай қырып-жою қаруын таратуды қаржыландыру тәуекелдерін басқару бағдарламасына сәйкес банктер мойындаған жоғары тәуекелді клиенттердің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Қазақстан Республикасы Қаржы министрлігі Қаржы мониторингі комитетінің (бұдан әрі – уәкілетті орган) терроризмді және (немесе) экстремизмді қаржыландыруға байланысты ұйымдар мен тұлғалар тізбесінде тұрған клиенттер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Біріккен Ұлттар Ұйымының Қауіпсіздік Кеңесінің тізіміндегі клиенттер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2.4</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Шетелдік жария лауазымды тұлғалар болып табылатын жеке тұлғалар – клиенттер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2.5</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Бенефициарлық меншік иесі шетелдік жария лауазымды тұлға болып табылатын заңды тұлғалар – клиенттердің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2.6</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Есеп беретін банкте шоттары бар корреспондент-банктердің саны (ЛОРО)</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2.7</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Бейрезидент клиенттер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2.8</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Бенефициарлық меншік иелері заңды тұлға клиентінің бірінші басшылары болып табылатын заңды тұлғалар - клиенттердің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2.9</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Сыбайлас жемқорлықты қабылдау индексі елдерінің тізбесіне сәйкес сыбайлас жемқорлық деңгейі жоғары елдердің клиенттерінің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2.10</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Financial Action Task Force on Money Laundering қара, сұр тізіміне енгізілген елдердің клиенттерінің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2.11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Коммерциялық емес ұйымдардың клиенттер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3-бөлім. Банктің өнімдері мен қызметтері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3.1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Қызмет көрсету артықшылықтарын пайдаланатын тұрақты клиенттер саны (VIP)</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3.2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Кастодиандық қызмет көрсету қызметтерін пайдаланатын банк клиенттерінің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3.3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Электрондық ақшаның сәйкестендірілген иелерінің (клиенттерінің)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3.4</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Шетелдік қаржы ұйымдарының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3.5</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Банктік шотты пайдаланбай төлемдер және (немесе) ақша аударымдары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rPr>
                <w:lang w:val="kk-KZ"/>
              </w:rPr>
            </w:pPr>
            <w:r w:rsidRPr="007D1658">
              <w:rPr>
                <w:lang w:val="kk-KZ"/>
              </w:rPr>
              <w:t>3.6</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Іскерлік қатынастарды бастапқы қашықтықтан орнату (клиенттер саны)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219"/>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4-бөлім. Қолма-қол ақша операциялары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38"/>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lastRenderedPageBreak/>
              <w:t>4.1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Жеке тұлғалардың қолма-қол ақша алуы (зейнетақылар мен жәрдемақыларды қоспағанда)</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52"/>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4.2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Заңды тұлғаларға басқа да шығысқа беру</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5-бөлім. Шығыс қолма-қол ақшасыз ақша аударымдары (ел ішінде)</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5.1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Консалтингтік, маркетингтік және зерттеу қызметтері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5.2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Сақтау, тасымалдау қызметтері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5.3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Құрылыс-монтаж жұмыстары үшін ел ішіндегі аударымдар</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5.4</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Өтеусіз аударымдар, оның ішінде жылдам ақша аудару жүйелері бойынша аударымдар</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6-бөлім. Шығыс қолма-қол ақшасыз ақша аударымдары (шетелге)</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6.1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Консалтингтік, маркетингтік және зерттеу қызметтері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6.2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Сақтау, тасымалдау қызметтері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6.3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Құрылыс-монтаж жұмыстары үшін шетелге аударымдар</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38"/>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6.4</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Шарттар бойынша тұрақсыздық айыбы (айыппұлдар, өсімпұлдар), өтемақы төлемдері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38"/>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6.5</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Өтеусіз аударымдар, оның ішінде жылдам ақша аудару жүйелері бойынша аударымдар</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7-бөлім. Шығыс қолма-қол ақшасыз ақша аударымдары (оффшорлық аймақтарға)</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7.1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Консалтингтік, маркетингтік және зерттеу қызметтері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7D165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7.2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Сақтау, тасымалдау қызметтері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19"/>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7.3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Құрылыс-монтаж жұмыстары үшін шетелге аударымдар</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52"/>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7.4</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Шарттар бойынша тұрақсыздық айыбы (айыппұлдар, өсімпұлдар), өтемақы төлемдері</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38"/>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7.5</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Өтеусіз аударымдар, оның ішінде жылдам ақша аудару жүйелері бойынша аударымдар</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273"/>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8-бөлім. Оффшорлық аймақтарда тіркелген клиенттерді қоспағанда, клиенттердің сыртқы экономикалық келісімшарттары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52"/>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8.1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Дебиторлық берешегі 180 (бір жүз сексен) күннен асатын есептік нөмірі бар банк клиенттерінің экспорты мен импорты бойынша келісімшарттар бойынша берешек сомасы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38"/>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8.2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Шетелдік қаржылық емес компаниялардың филиалдарын (өкілдіктерін) (бұдан әрі – 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438"/>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8.3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Үшінші тұлғалардың пайдасына төлеуді көздейтін сыртқы экономикалық келісімшарттар бойынша төлемдер мен ақша аударымдары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4268" w:type="pct"/>
            <w:gridSpan w:val="2"/>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9-бөлім. Оффшорлық аймақтарда тіркелген клиенттердің сыртқы экономикалық келісімшарттары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9.1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Дебиторлық берешегі 180 күннен асатын есептік нөмірі бар банк клиенттерінің экспорты мен импорты бойынша келісімшарттар бойынша берешек сомасы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9.2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rPr>
              <w:t>9.3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Үшінші тұлғалардың пайдасына ақы төлеуді көздейтін сыртқы экономикалық келісімшарттар бойынша төлемдер мен ақша аударымдары</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140"/>
        </w:trPr>
        <w:tc>
          <w:tcPr>
            <w:tcW w:w="4268" w:type="pct"/>
            <w:gridSpan w:val="2"/>
            <w:tcBorders>
              <w:top w:val="single" w:sz="4" w:space="0" w:color="auto"/>
              <w:left w:val="single" w:sz="4" w:space="0" w:color="auto"/>
              <w:bottom w:val="single" w:sz="4" w:space="0" w:color="auto"/>
              <w:right w:val="single" w:sz="4" w:space="0" w:color="auto"/>
            </w:tcBorders>
          </w:tcPr>
          <w:p w:rsidR="007145DF" w:rsidRPr="007D1658" w:rsidRDefault="007145DF" w:rsidP="00955735">
            <w:pPr>
              <w:pStyle w:val="p"/>
              <w:rPr>
                <w:color w:val="auto"/>
                <w:lang w:val="kk-KZ" w:eastAsia="kk-KZ"/>
              </w:rPr>
            </w:pPr>
            <w:r w:rsidRPr="007D1658">
              <w:rPr>
                <w:color w:val="auto"/>
                <w:lang w:val="kk-KZ"/>
              </w:rPr>
              <w:lastRenderedPageBreak/>
              <w:t>10-бөлім.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шеңберінде қабылданған шаралар бойынша ақпарат</w:t>
            </w:r>
          </w:p>
        </w:tc>
        <w:tc>
          <w:tcPr>
            <w:tcW w:w="732" w:type="pct"/>
            <w:tcBorders>
              <w:top w:val="single" w:sz="4" w:space="0" w:color="auto"/>
              <w:left w:val="single" w:sz="4" w:space="0" w:color="auto"/>
              <w:bottom w:val="single" w:sz="4" w:space="0" w:color="auto"/>
              <w:right w:val="single" w:sz="4" w:space="0" w:color="auto"/>
            </w:tcBorders>
          </w:tcPr>
          <w:p w:rsidR="007145DF" w:rsidRPr="007D1658" w:rsidRDefault="007145DF" w:rsidP="00955735">
            <w:pPr>
              <w:jc w:val="center"/>
              <w:rPr>
                <w:bCs/>
                <w:lang w:val="kk-KZ" w:eastAsia="en-US"/>
              </w:rPr>
            </w:pPr>
          </w:p>
        </w:tc>
      </w:tr>
      <w:tr w:rsidR="007145DF" w:rsidRPr="00805388" w:rsidTr="00955735">
        <w:trPr>
          <w:trHeight w:val="635"/>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10.1</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іскерлік қатынастары тоқтатылған клиенттердің саны, олар бойынша ақпарат уәкілетті органға жіберілді</w:t>
            </w:r>
          </w:p>
        </w:tc>
        <w:tc>
          <w:tcPr>
            <w:tcW w:w="732" w:type="pct"/>
            <w:tcBorders>
              <w:top w:val="single" w:sz="4" w:space="0" w:color="auto"/>
              <w:left w:val="single" w:sz="4" w:space="0" w:color="auto"/>
              <w:bottom w:val="single" w:sz="4" w:space="0" w:color="auto"/>
              <w:right w:val="single" w:sz="4" w:space="0" w:color="auto"/>
            </w:tcBorders>
            <w:vAlign w:val="center"/>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10.2</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іскерлік қатынастар орнатудан бас тартылған клиенттердің саны, олар бойынша ақпарат уәкілетті органға жіберілді</w:t>
            </w:r>
          </w:p>
        </w:tc>
        <w:tc>
          <w:tcPr>
            <w:tcW w:w="732" w:type="pct"/>
            <w:tcBorders>
              <w:top w:val="single" w:sz="4" w:space="0" w:color="auto"/>
              <w:left w:val="single" w:sz="4" w:space="0" w:color="auto"/>
              <w:bottom w:val="single" w:sz="4" w:space="0" w:color="auto"/>
              <w:right w:val="single" w:sz="4" w:space="0" w:color="auto"/>
            </w:tcBorders>
            <w:vAlign w:val="center"/>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10.3</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Уәкілетті органға жіберілген, олар бойынша ақпарат уәкілетті органға жіберілген қаржылық мониторингке жататын шекті операциялардың саны</w:t>
            </w:r>
          </w:p>
        </w:tc>
        <w:tc>
          <w:tcPr>
            <w:tcW w:w="732" w:type="pct"/>
            <w:tcBorders>
              <w:top w:val="single" w:sz="4" w:space="0" w:color="auto"/>
              <w:left w:val="single" w:sz="4" w:space="0" w:color="auto"/>
              <w:bottom w:val="single" w:sz="4" w:space="0" w:color="auto"/>
              <w:right w:val="single" w:sz="4" w:space="0" w:color="auto"/>
            </w:tcBorders>
            <w:vAlign w:val="center"/>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10.4</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Уәкілетті органға жіберілген күдікті операциялардың саны</w:t>
            </w:r>
          </w:p>
        </w:tc>
        <w:tc>
          <w:tcPr>
            <w:tcW w:w="732" w:type="pct"/>
            <w:tcBorders>
              <w:top w:val="single" w:sz="4" w:space="0" w:color="auto"/>
              <w:left w:val="single" w:sz="4" w:space="0" w:color="auto"/>
              <w:bottom w:val="single" w:sz="4" w:space="0" w:color="auto"/>
              <w:right w:val="single" w:sz="4" w:space="0" w:color="auto"/>
            </w:tcBorders>
            <w:vAlign w:val="center"/>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10.5</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Уәкілетті органға жіберілген тоқтатылған күдікті операциялардың саны</w:t>
            </w:r>
          </w:p>
        </w:tc>
        <w:tc>
          <w:tcPr>
            <w:tcW w:w="732" w:type="pct"/>
            <w:tcBorders>
              <w:top w:val="single" w:sz="4" w:space="0" w:color="auto"/>
              <w:left w:val="single" w:sz="4" w:space="0" w:color="auto"/>
              <w:bottom w:val="single" w:sz="4" w:space="0" w:color="auto"/>
              <w:right w:val="single" w:sz="4" w:space="0" w:color="auto"/>
            </w:tcBorders>
            <w:vAlign w:val="center"/>
          </w:tcPr>
          <w:p w:rsidR="007145DF" w:rsidRPr="007D1658" w:rsidRDefault="007145DF" w:rsidP="00955735">
            <w:pPr>
              <w:jc w:val="center"/>
              <w:rPr>
                <w:bCs/>
                <w:lang w:val="kk-KZ" w:eastAsia="en-US"/>
              </w:rPr>
            </w:pPr>
          </w:p>
        </w:tc>
      </w:tr>
      <w:tr w:rsidR="007145DF" w:rsidRPr="00805388" w:rsidTr="00955735">
        <w:trPr>
          <w:trHeight w:val="140"/>
        </w:trPr>
        <w:tc>
          <w:tcPr>
            <w:tcW w:w="513"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jc w:val="both"/>
              <w:rPr>
                <w:lang w:val="kk-KZ" w:eastAsia="en-US"/>
              </w:rPr>
            </w:pPr>
            <w:r w:rsidRPr="007D1658">
              <w:rPr>
                <w:lang w:val="kk-KZ" w:eastAsia="en-US"/>
              </w:rPr>
              <w:t>10.6</w:t>
            </w:r>
          </w:p>
        </w:tc>
        <w:tc>
          <w:tcPr>
            <w:tcW w:w="3755" w:type="pct"/>
            <w:tcBorders>
              <w:top w:val="single" w:sz="4" w:space="0" w:color="auto"/>
              <w:left w:val="single" w:sz="4" w:space="0" w:color="auto"/>
              <w:bottom w:val="single" w:sz="4" w:space="0" w:color="auto"/>
              <w:right w:val="single" w:sz="4" w:space="0" w:color="auto"/>
            </w:tcBorders>
            <w:hideMark/>
          </w:tcPr>
          <w:p w:rsidR="007145DF" w:rsidRPr="007D1658" w:rsidRDefault="007145DF" w:rsidP="00955735">
            <w:pPr>
              <w:pStyle w:val="p"/>
              <w:rPr>
                <w:color w:val="auto"/>
                <w:lang w:val="kk-KZ" w:eastAsia="kk-KZ"/>
              </w:rPr>
            </w:pPr>
            <w:r w:rsidRPr="007D1658">
              <w:rPr>
                <w:color w:val="auto"/>
                <w:lang w:val="kk-KZ"/>
              </w:rPr>
              <w:t>Уәкілетті органға жіберілген ақшамен немесе өзге де мүлікпен операциялар жүргізуден бас тарту саны</w:t>
            </w:r>
          </w:p>
        </w:tc>
        <w:tc>
          <w:tcPr>
            <w:tcW w:w="732" w:type="pct"/>
            <w:tcBorders>
              <w:top w:val="single" w:sz="4" w:space="0" w:color="auto"/>
              <w:left w:val="single" w:sz="4" w:space="0" w:color="auto"/>
              <w:bottom w:val="single" w:sz="4" w:space="0" w:color="auto"/>
              <w:right w:val="single" w:sz="4" w:space="0" w:color="auto"/>
            </w:tcBorders>
            <w:vAlign w:val="center"/>
          </w:tcPr>
          <w:p w:rsidR="007145DF" w:rsidRPr="007D1658" w:rsidRDefault="007145DF" w:rsidP="00955735">
            <w:pPr>
              <w:jc w:val="center"/>
              <w:rPr>
                <w:bCs/>
                <w:lang w:val="kk-KZ" w:eastAsia="en-US"/>
              </w:rPr>
            </w:pPr>
          </w:p>
        </w:tc>
      </w:tr>
    </w:tbl>
    <w:p w:rsidR="007145DF" w:rsidRPr="007D1658" w:rsidRDefault="007145DF" w:rsidP="007145DF">
      <w:pPr>
        <w:rPr>
          <w:rFonts w:eastAsia="Calibri"/>
          <w:lang w:val="kk-KZ" w:eastAsia="en-US"/>
        </w:rPr>
      </w:pPr>
    </w:p>
    <w:p w:rsidR="007145DF" w:rsidRPr="007D1658" w:rsidRDefault="007145DF" w:rsidP="007145DF">
      <w:pPr>
        <w:rPr>
          <w:sz w:val="28"/>
          <w:szCs w:val="28"/>
          <w:lang w:val="kk-KZ"/>
        </w:rPr>
      </w:pPr>
      <w:r w:rsidRPr="007D1658">
        <w:rPr>
          <w:sz w:val="28"/>
          <w:szCs w:val="28"/>
          <w:lang w:val="kk-KZ"/>
        </w:rPr>
        <w:t>Атауы 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Мекенжайы__________________________________________________________Телефоны 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_________________________</w:t>
      </w:r>
    </w:p>
    <w:p w:rsidR="007145DF" w:rsidRPr="007D1658" w:rsidRDefault="007145DF" w:rsidP="007145DF">
      <w:pPr>
        <w:rPr>
          <w:sz w:val="28"/>
          <w:szCs w:val="28"/>
          <w:lang w:val="kk-KZ"/>
        </w:rPr>
      </w:pPr>
      <w:r w:rsidRPr="007D1658">
        <w:rPr>
          <w:sz w:val="28"/>
          <w:szCs w:val="28"/>
          <w:lang w:val="kk-KZ"/>
        </w:rPr>
        <w:t>Орындаушы ____________________________________     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w:t>
      </w:r>
      <w:r w:rsidRPr="007D1658">
        <w:rPr>
          <w:sz w:val="28"/>
          <w:szCs w:val="28"/>
          <w:lang w:val="kk-KZ"/>
        </w:rPr>
        <w:tab/>
        <w:t xml:space="preserve">          қолы, телефоны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w:t>
      </w:r>
      <w:r w:rsidRPr="007D1658">
        <w:rPr>
          <w:sz w:val="28"/>
          <w:szCs w:val="28"/>
          <w:lang w:val="kk-KZ"/>
        </w:rPr>
        <w:tab/>
        <w:t xml:space="preserve">       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Күні 20__ жылғы «____» ______________</w:t>
      </w:r>
    </w:p>
    <w:p w:rsidR="007145DF" w:rsidRPr="007D1658" w:rsidRDefault="007145DF" w:rsidP="007145DF">
      <w:pPr>
        <w:jc w:val="both"/>
        <w:rPr>
          <w:sz w:val="28"/>
          <w:szCs w:val="28"/>
          <w:lang w:val="kk-KZ"/>
        </w:rPr>
      </w:pPr>
    </w:p>
    <w:p w:rsidR="007145DF" w:rsidRPr="007D1658" w:rsidRDefault="007145DF" w:rsidP="007145DF">
      <w:pPr>
        <w:jc w:val="both"/>
        <w:rPr>
          <w:bCs/>
          <w:sz w:val="28"/>
          <w:szCs w:val="28"/>
          <w:lang w:val="kk-KZ"/>
        </w:rPr>
      </w:pPr>
      <w:r w:rsidRPr="007D1658">
        <w:rPr>
          <w:sz w:val="28"/>
          <w:szCs w:val="28"/>
          <w:lang w:val="kk-KZ"/>
        </w:rPr>
        <w:t xml:space="preserve">Ескертпе: </w:t>
      </w:r>
      <w:r w:rsidRPr="007D1658">
        <w:rPr>
          <w:rStyle w:val="s0"/>
          <w:color w:val="auto"/>
          <w:sz w:val="28"/>
          <w:szCs w:val="28"/>
          <w:lang w:val="kk-KZ"/>
        </w:rPr>
        <w:t xml:space="preserve">нысан </w:t>
      </w:r>
      <w:r w:rsidRPr="007D1658">
        <w:rPr>
          <w:rStyle w:val="ezkurwreuab5ozgtqnkl"/>
          <w:sz w:val="28"/>
          <w:szCs w:val="28"/>
          <w:lang w:val="kk-KZ"/>
        </w:rPr>
        <w:t>«</w:t>
      </w:r>
      <w:r w:rsidRPr="007D1658">
        <w:rPr>
          <w:rStyle w:val="s0"/>
          <w:color w:val="auto"/>
          <w:sz w:val="28"/>
          <w:szCs w:val="28"/>
          <w:lang w:val="kk-KZ"/>
        </w:rPr>
        <w:t>Екінші деңгейдегі банк, екінші деңгейдегі банктің клиенттері, екінші деңгейдегі банктің өнімдері мен көрсететін қызметтері, қолма-қол ақшалай және қолма-қол ақшасыз операциялары, екінші деңгейдегі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есеп</w:t>
      </w:r>
      <w:r w:rsidRPr="007D1658">
        <w:rPr>
          <w:rStyle w:val="ezkurwreuab5ozgtqnkl"/>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нысанын толтыру бойынша түсіндірмеге сәйкес толтырылады</w:t>
      </w:r>
      <w:r w:rsidRPr="007D1658">
        <w:rPr>
          <w:sz w:val="28"/>
          <w:szCs w:val="28"/>
          <w:lang w:val="kk-KZ"/>
        </w:rPr>
        <w:t>.</w:t>
      </w:r>
      <w:r w:rsidRPr="007D1658">
        <w:rPr>
          <w:bCs/>
          <w:sz w:val="28"/>
          <w:szCs w:val="28"/>
          <w:lang w:val="kk-KZ"/>
        </w:rPr>
        <w:br w:type="page"/>
      </w:r>
    </w:p>
    <w:p w:rsidR="007145DF" w:rsidRPr="007D1658" w:rsidRDefault="007145DF" w:rsidP="007145DF">
      <w:pPr>
        <w:ind w:left="5670"/>
        <w:jc w:val="both"/>
        <w:rPr>
          <w:sz w:val="28"/>
          <w:szCs w:val="28"/>
          <w:lang w:val="kk-KZ"/>
        </w:rPr>
      </w:pPr>
      <w:r w:rsidRPr="007D1658">
        <w:rPr>
          <w:sz w:val="28"/>
          <w:szCs w:val="28"/>
          <w:lang w:val="kk-KZ"/>
        </w:rPr>
        <w:lastRenderedPageBreak/>
        <w:t>«</w:t>
      </w:r>
      <w:r w:rsidRPr="007D1658">
        <w:rPr>
          <w:rStyle w:val="s0"/>
          <w:color w:val="auto"/>
          <w:sz w:val="28"/>
          <w:szCs w:val="28"/>
          <w:lang w:val="kk-KZ"/>
        </w:rPr>
        <w:t>Екінші деңгейдегі банк, екінші деңгейдегі банктің клиенттері, екінші деңгейдегі банктің өнімдері мен көрсететін қызметтері, қолма-қол ақшалай және қолма-қол ақшасыз операциялары, екінші деңгейдегі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есеп</w:t>
      </w:r>
      <w:r w:rsidRPr="007D1658">
        <w:rPr>
          <w:bCs/>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нысанға</w:t>
      </w:r>
    </w:p>
    <w:p w:rsidR="007145DF" w:rsidRPr="007D1658" w:rsidRDefault="007145DF" w:rsidP="007145DF">
      <w:pPr>
        <w:ind w:left="5670"/>
        <w:jc w:val="both"/>
        <w:rPr>
          <w:sz w:val="28"/>
          <w:szCs w:val="28"/>
          <w:lang w:val="kk-KZ"/>
        </w:rPr>
      </w:pPr>
      <w:r w:rsidRPr="007D1658">
        <w:rPr>
          <w:sz w:val="28"/>
          <w:szCs w:val="28"/>
          <w:lang w:val="kk-KZ"/>
        </w:rPr>
        <w:t>қосымша</w:t>
      </w:r>
    </w:p>
    <w:p w:rsidR="007145DF" w:rsidRPr="007D1658" w:rsidRDefault="007145DF" w:rsidP="007145DF">
      <w:pPr>
        <w:jc w:val="center"/>
        <w:rPr>
          <w:bCs/>
          <w:sz w:val="28"/>
          <w:szCs w:val="28"/>
          <w:lang w:val="kk-KZ"/>
        </w:rPr>
      </w:pPr>
    </w:p>
    <w:p w:rsidR="007145DF" w:rsidRPr="007D1658" w:rsidRDefault="007145DF" w:rsidP="007145DF">
      <w:pPr>
        <w:jc w:val="center"/>
        <w:rPr>
          <w:b/>
          <w:bCs/>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Екінші деңгейдегі банк, екінші деңгейдегі банктің клиенттері, екінші деңгейдегі банктің өнімдері мен көрсететін қызметтері, қолма-қол ақшалай және қолма-қол ақшасыз операциялары, екінші деңгейдегі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есеп</w:t>
      </w:r>
      <w:r w:rsidRPr="007D1658">
        <w:rPr>
          <w:b/>
          <w:bCs/>
          <w:sz w:val="28"/>
          <w:szCs w:val="28"/>
          <w:lang w:val="kk-KZ"/>
        </w:rPr>
        <w:t xml:space="preserve"> </w:t>
      </w:r>
    </w:p>
    <w:p w:rsidR="007145DF" w:rsidRPr="007D1658" w:rsidRDefault="007145DF" w:rsidP="007145DF">
      <w:pPr>
        <w:jc w:val="center"/>
        <w:rPr>
          <w:b/>
          <w:bCs/>
          <w:sz w:val="28"/>
          <w:szCs w:val="28"/>
          <w:lang w:val="kk-KZ"/>
        </w:rPr>
      </w:pPr>
      <w:r w:rsidRPr="007D1658">
        <w:rPr>
          <w:b/>
          <w:bCs/>
          <w:sz w:val="28"/>
          <w:szCs w:val="28"/>
          <w:lang w:val="kk-KZ"/>
        </w:rPr>
        <w:t xml:space="preserve">(индексі – </w:t>
      </w:r>
      <w:r w:rsidRPr="007D1658">
        <w:rPr>
          <w:rFonts w:eastAsia="Calibri"/>
          <w:b/>
          <w:sz w:val="28"/>
          <w:szCs w:val="28"/>
          <w:lang w:val="kk-KZ" w:eastAsia="en-US"/>
        </w:rPr>
        <w:t>AML_CFT</w:t>
      </w:r>
      <w:r w:rsidRPr="007D1658">
        <w:rPr>
          <w:rFonts w:eastAsia="Calibri"/>
          <w:b/>
          <w:sz w:val="28"/>
          <w:szCs w:val="22"/>
          <w:lang w:val="kk-KZ" w:eastAsia="en-US"/>
        </w:rPr>
        <w:t xml:space="preserve"> -1</w:t>
      </w:r>
      <w:r w:rsidRPr="007D1658">
        <w:rPr>
          <w:b/>
          <w:bCs/>
          <w:sz w:val="28"/>
          <w:szCs w:val="28"/>
          <w:lang w:val="kk-KZ"/>
        </w:rPr>
        <w:t xml:space="preserve">, </w:t>
      </w:r>
      <w:r w:rsidRPr="007D1658">
        <w:rPr>
          <w:b/>
          <w:sz w:val="28"/>
          <w:szCs w:val="28"/>
          <w:lang w:val="kk-KZ"/>
        </w:rPr>
        <w:t>кезеңділігі – жыл сайын</w:t>
      </w:r>
      <w:r w:rsidRPr="007D1658">
        <w:rPr>
          <w:b/>
          <w:bCs/>
          <w:sz w:val="28"/>
          <w:szCs w:val="28"/>
          <w:lang w:val="kk-KZ"/>
        </w:rPr>
        <w:t>)</w:t>
      </w:r>
    </w:p>
    <w:p w:rsidR="007145DF" w:rsidRPr="007D1658" w:rsidRDefault="007145DF" w:rsidP="007145DF">
      <w:pPr>
        <w:jc w:val="center"/>
        <w:rPr>
          <w:b/>
          <w:bCs/>
          <w:sz w:val="28"/>
          <w:szCs w:val="28"/>
          <w:lang w:val="kk-KZ"/>
        </w:rPr>
      </w:pPr>
    </w:p>
    <w:p w:rsidR="007145DF" w:rsidRPr="007D1658" w:rsidRDefault="007145DF" w:rsidP="007145DF">
      <w:pPr>
        <w:jc w:val="center"/>
        <w:rPr>
          <w:b/>
          <w:bCs/>
          <w:sz w:val="28"/>
          <w:szCs w:val="28"/>
          <w:lang w:val="kk-KZ"/>
        </w:rPr>
      </w:pPr>
      <w:r w:rsidRPr="007D1658">
        <w:rPr>
          <w:rStyle w:val="s0"/>
          <w:b/>
          <w:color w:val="auto"/>
          <w:sz w:val="28"/>
          <w:szCs w:val="28"/>
          <w:lang w:val="kk-KZ"/>
        </w:rPr>
        <w:t>әкімшілік деректерді өтеусіз негізде жинауға арналған</w:t>
      </w:r>
      <w:r w:rsidRPr="007D1658">
        <w:rPr>
          <w:rStyle w:val="s0"/>
          <w:color w:val="auto"/>
          <w:sz w:val="28"/>
          <w:szCs w:val="28"/>
          <w:lang w:val="kk-KZ"/>
        </w:rPr>
        <w:t xml:space="preserve"> </w:t>
      </w:r>
      <w:r w:rsidRPr="007D1658">
        <w:rPr>
          <w:b/>
          <w:sz w:val="28"/>
          <w:szCs w:val="28"/>
          <w:lang w:val="kk-KZ"/>
        </w:rPr>
        <w:t>нысанын толтыру бойынша түсіндірме</w:t>
      </w:r>
    </w:p>
    <w:p w:rsidR="007145DF" w:rsidRPr="007D1658" w:rsidRDefault="007145DF" w:rsidP="007145DF">
      <w:pPr>
        <w:jc w:val="center"/>
        <w:rPr>
          <w:b/>
          <w:bCs/>
          <w:sz w:val="28"/>
          <w:szCs w:val="28"/>
          <w:lang w:val="kk-KZ"/>
        </w:rPr>
      </w:pPr>
    </w:p>
    <w:p w:rsidR="007145DF" w:rsidRPr="007D1658" w:rsidRDefault="007145DF" w:rsidP="007145DF">
      <w:pPr>
        <w:jc w:val="center"/>
        <w:rPr>
          <w:b/>
          <w:bCs/>
          <w:sz w:val="28"/>
          <w:szCs w:val="28"/>
          <w:lang w:val="kk-KZ"/>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1. Осы түсіндірмеде «</w:t>
      </w:r>
      <w:r w:rsidRPr="007D1658">
        <w:rPr>
          <w:rStyle w:val="s0"/>
          <w:color w:val="auto"/>
          <w:sz w:val="28"/>
          <w:szCs w:val="28"/>
          <w:lang w:val="kk-KZ"/>
        </w:rPr>
        <w:t xml:space="preserve">Екінші деңгейдегі банк, екінші деңгейдегі банктің клиенттері, екінші деңгейдегі банктің өнімдері мен көрсететін қызметтері, қолма-қол ақшалай және қолма-қол ақшасыз операциялары, екінші деңгейдегі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w:t>
      </w:r>
      <w:r w:rsidRPr="007D1658">
        <w:rPr>
          <w:rStyle w:val="s0"/>
          <w:color w:val="auto"/>
          <w:sz w:val="28"/>
          <w:szCs w:val="28"/>
          <w:lang w:val="kk-KZ"/>
        </w:rPr>
        <w:lastRenderedPageBreak/>
        <w:t>қарсы іс-қимыл жөніндегі шаралар туралы есеп</w:t>
      </w:r>
      <w:r w:rsidRPr="007D1658">
        <w:rPr>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нысанын (бұдан әрі – Нысан) толтыру бойынша бірыңғай талаптар айқындалады.</w:t>
      </w:r>
    </w:p>
    <w:p w:rsidR="007145DF" w:rsidRPr="007D1658" w:rsidRDefault="007145DF" w:rsidP="007145DF">
      <w:pPr>
        <w:ind w:firstLine="709"/>
        <w:jc w:val="both"/>
        <w:rPr>
          <w:sz w:val="28"/>
          <w:szCs w:val="28"/>
          <w:lang w:val="kk-KZ" w:eastAsia="en-US"/>
        </w:rPr>
      </w:pPr>
      <w:r w:rsidRPr="007D1658">
        <w:rPr>
          <w:sz w:val="28"/>
          <w:szCs w:val="28"/>
          <w:lang w:val="kk-KZ"/>
        </w:rPr>
        <w:t xml:space="preserve">2. </w:t>
      </w:r>
      <w:r w:rsidRPr="007D1658">
        <w:rPr>
          <w:rStyle w:val="ezkurwreuab5ozgtqnkl"/>
          <w:sz w:val="28"/>
          <w:szCs w:val="28"/>
          <w:lang w:val="kk-KZ"/>
        </w:rPr>
        <w:t>Қазақстан</w:t>
      </w:r>
      <w:r w:rsidRPr="007D1658">
        <w:rPr>
          <w:sz w:val="28"/>
          <w:szCs w:val="28"/>
          <w:lang w:val="kk-KZ"/>
        </w:rPr>
        <w:t xml:space="preserve"> </w:t>
      </w:r>
      <w:r w:rsidRPr="007D1658">
        <w:rPr>
          <w:rStyle w:val="ezkurwreuab5ozgtqnkl"/>
          <w:sz w:val="28"/>
          <w:szCs w:val="28"/>
          <w:lang w:val="kk-KZ"/>
        </w:rPr>
        <w:t>Республикасының</w:t>
      </w:r>
      <w:r w:rsidRPr="007D1658">
        <w:rPr>
          <w:sz w:val="28"/>
          <w:szCs w:val="28"/>
          <w:lang w:val="kk-KZ"/>
        </w:rPr>
        <w:t xml:space="preserve"> </w:t>
      </w:r>
      <w:r w:rsidRPr="007D1658">
        <w:rPr>
          <w:rStyle w:val="ezkurwreuab5ozgtqnkl"/>
          <w:sz w:val="28"/>
          <w:szCs w:val="28"/>
          <w:lang w:val="kk-KZ"/>
        </w:rPr>
        <w:t>екінші</w:t>
      </w:r>
      <w:r w:rsidRPr="007D1658">
        <w:rPr>
          <w:sz w:val="28"/>
          <w:szCs w:val="28"/>
          <w:lang w:val="kk-KZ"/>
        </w:rPr>
        <w:t xml:space="preserve"> </w:t>
      </w:r>
      <w:r w:rsidRPr="007D1658">
        <w:rPr>
          <w:rStyle w:val="ezkurwreuab5ozgtqnkl"/>
          <w:sz w:val="28"/>
          <w:szCs w:val="28"/>
          <w:lang w:val="kk-KZ"/>
        </w:rPr>
        <w:t>деңгейдегі</w:t>
      </w:r>
      <w:r w:rsidRPr="007D1658">
        <w:rPr>
          <w:sz w:val="28"/>
          <w:szCs w:val="28"/>
          <w:lang w:val="kk-KZ"/>
        </w:rPr>
        <w:t xml:space="preserve"> </w:t>
      </w:r>
      <w:r w:rsidRPr="007D1658">
        <w:rPr>
          <w:rStyle w:val="ezkurwreuab5ozgtqnkl"/>
          <w:sz w:val="28"/>
          <w:szCs w:val="28"/>
          <w:lang w:val="kk-KZ"/>
        </w:rPr>
        <w:t>банктері нысанды</w:t>
      </w:r>
      <w:r w:rsidRPr="007D1658">
        <w:rPr>
          <w:sz w:val="28"/>
          <w:szCs w:val="28"/>
          <w:lang w:val="kk-KZ"/>
        </w:rPr>
        <w:t xml:space="preserve"> жыл </w:t>
      </w:r>
      <w:r w:rsidRPr="007D1658">
        <w:rPr>
          <w:rStyle w:val="ezkurwreuab5ozgtqnkl"/>
          <w:sz w:val="28"/>
          <w:szCs w:val="28"/>
          <w:lang w:val="kk-KZ"/>
        </w:rPr>
        <w:t>сайын</w:t>
      </w:r>
      <w:r w:rsidRPr="007D1658">
        <w:rPr>
          <w:sz w:val="28"/>
          <w:szCs w:val="28"/>
          <w:lang w:val="kk-KZ"/>
        </w:rPr>
        <w:t xml:space="preserve"> </w:t>
      </w:r>
      <w:r w:rsidRPr="007D1658">
        <w:rPr>
          <w:rStyle w:val="ezkurwreuab5ozgtqnkl"/>
          <w:sz w:val="28"/>
          <w:szCs w:val="28"/>
          <w:lang w:val="kk-KZ"/>
        </w:rPr>
        <w:t>жасайды</w:t>
      </w:r>
      <w:r w:rsidRPr="007D1658">
        <w:rPr>
          <w:sz w:val="28"/>
          <w:szCs w:val="28"/>
          <w:lang w:val="kk-KZ"/>
        </w:rPr>
        <w:t xml:space="preserve"> </w:t>
      </w:r>
      <w:r w:rsidRPr="007D1658">
        <w:rPr>
          <w:rStyle w:val="ezkurwreuab5ozgtqnkl"/>
          <w:sz w:val="28"/>
          <w:szCs w:val="28"/>
          <w:lang w:val="kk-KZ"/>
        </w:rPr>
        <w:t>және</w:t>
      </w:r>
      <w:r w:rsidRPr="007D1658">
        <w:rPr>
          <w:sz w:val="28"/>
          <w:szCs w:val="28"/>
          <w:lang w:val="kk-KZ"/>
        </w:rPr>
        <w:t xml:space="preserve"> </w:t>
      </w:r>
      <w:r w:rsidRPr="007D1658">
        <w:rPr>
          <w:rStyle w:val="ezkurwreuab5ozgtqnkl"/>
          <w:sz w:val="28"/>
          <w:szCs w:val="28"/>
          <w:lang w:val="kk-KZ"/>
        </w:rPr>
        <w:t>есепті</w:t>
      </w:r>
      <w:r w:rsidRPr="007D1658">
        <w:rPr>
          <w:sz w:val="28"/>
          <w:szCs w:val="28"/>
          <w:lang w:val="kk-KZ"/>
        </w:rPr>
        <w:t xml:space="preserve"> </w:t>
      </w:r>
      <w:r w:rsidRPr="007D1658">
        <w:rPr>
          <w:rStyle w:val="ezkurwreuab5ozgtqnkl"/>
          <w:sz w:val="28"/>
          <w:szCs w:val="28"/>
          <w:lang w:val="kk-KZ"/>
        </w:rPr>
        <w:t>кезеңнің</w:t>
      </w:r>
      <w:r w:rsidRPr="007D1658">
        <w:rPr>
          <w:sz w:val="28"/>
          <w:szCs w:val="28"/>
          <w:lang w:val="kk-KZ"/>
        </w:rPr>
        <w:t xml:space="preserve"> </w:t>
      </w:r>
      <w:r w:rsidRPr="007D1658">
        <w:rPr>
          <w:rStyle w:val="ezkurwreuab5ozgtqnkl"/>
          <w:sz w:val="28"/>
          <w:szCs w:val="28"/>
          <w:lang w:val="kk-KZ"/>
        </w:rPr>
        <w:t>соңындағы</w:t>
      </w:r>
      <w:r w:rsidRPr="007D1658">
        <w:rPr>
          <w:sz w:val="28"/>
          <w:szCs w:val="28"/>
          <w:lang w:val="kk-KZ"/>
        </w:rPr>
        <w:t xml:space="preserve"> </w:t>
      </w:r>
      <w:r w:rsidRPr="007D1658">
        <w:rPr>
          <w:rStyle w:val="ezkurwreuab5ozgtqnkl"/>
          <w:sz w:val="28"/>
          <w:szCs w:val="28"/>
          <w:lang w:val="kk-KZ"/>
        </w:rPr>
        <w:t>не</w:t>
      </w:r>
      <w:r w:rsidRPr="007D1658">
        <w:rPr>
          <w:sz w:val="28"/>
          <w:szCs w:val="28"/>
          <w:lang w:val="kk-KZ"/>
        </w:rPr>
        <w:t xml:space="preserve"> </w:t>
      </w:r>
      <w:r w:rsidRPr="007D1658">
        <w:rPr>
          <w:rStyle w:val="ezkurwreuab5ozgtqnkl"/>
          <w:sz w:val="28"/>
          <w:szCs w:val="28"/>
          <w:lang w:val="kk-KZ"/>
        </w:rPr>
        <w:t>есепті</w:t>
      </w:r>
      <w:r w:rsidRPr="007D1658">
        <w:rPr>
          <w:sz w:val="28"/>
          <w:szCs w:val="28"/>
          <w:lang w:val="kk-KZ"/>
        </w:rPr>
        <w:t xml:space="preserve"> </w:t>
      </w:r>
      <w:r w:rsidRPr="007D1658">
        <w:rPr>
          <w:rStyle w:val="ezkurwreuab5ozgtqnkl"/>
          <w:sz w:val="28"/>
          <w:szCs w:val="28"/>
          <w:lang w:val="kk-KZ"/>
        </w:rPr>
        <w:t>жылғы</w:t>
      </w:r>
      <w:r w:rsidRPr="007D1658">
        <w:rPr>
          <w:sz w:val="28"/>
          <w:szCs w:val="28"/>
          <w:lang w:val="kk-KZ"/>
        </w:rPr>
        <w:t xml:space="preserve"> жағдай бойынша толтырылады.</w:t>
      </w:r>
    </w:p>
    <w:p w:rsidR="007145DF" w:rsidRPr="007D1658" w:rsidRDefault="007145DF" w:rsidP="007145DF">
      <w:pPr>
        <w:ind w:firstLine="709"/>
        <w:jc w:val="both"/>
        <w:rPr>
          <w:sz w:val="28"/>
          <w:szCs w:val="28"/>
          <w:lang w:val="kk-KZ"/>
        </w:rPr>
      </w:pPr>
      <w:r w:rsidRPr="007D1658">
        <w:rPr>
          <w:sz w:val="28"/>
          <w:szCs w:val="28"/>
          <w:lang w:val="kk-KZ"/>
        </w:rPr>
        <w:t xml:space="preserve">Нысандағы деректер </w:t>
      </w:r>
      <w:r w:rsidRPr="007D1658">
        <w:rPr>
          <w:rStyle w:val="ezkurwreuab5ozgtqnkl"/>
          <w:sz w:val="28"/>
          <w:szCs w:val="28"/>
          <w:lang w:val="kk-KZ"/>
        </w:rPr>
        <w:t>үтірден</w:t>
      </w:r>
      <w:r w:rsidRPr="007D1658">
        <w:rPr>
          <w:sz w:val="28"/>
          <w:szCs w:val="28"/>
          <w:lang w:val="kk-KZ"/>
        </w:rPr>
        <w:t xml:space="preserve"> </w:t>
      </w:r>
      <w:r w:rsidRPr="007D1658">
        <w:rPr>
          <w:rStyle w:val="ezkurwreuab5ozgtqnkl"/>
          <w:sz w:val="28"/>
          <w:szCs w:val="28"/>
          <w:lang w:val="kk-KZ"/>
        </w:rPr>
        <w:t>кейін</w:t>
      </w:r>
      <w:r w:rsidRPr="007D1658">
        <w:rPr>
          <w:sz w:val="28"/>
          <w:szCs w:val="28"/>
          <w:lang w:val="kk-KZ"/>
        </w:rPr>
        <w:t xml:space="preserve"> </w:t>
      </w:r>
      <w:r w:rsidRPr="007D1658">
        <w:rPr>
          <w:rStyle w:val="ezkurwreuab5ozgtqnkl"/>
          <w:sz w:val="28"/>
          <w:szCs w:val="28"/>
          <w:lang w:val="kk-KZ"/>
        </w:rPr>
        <w:t>екі</w:t>
      </w:r>
      <w:r w:rsidRPr="007D1658">
        <w:rPr>
          <w:sz w:val="28"/>
          <w:szCs w:val="28"/>
          <w:lang w:val="kk-KZ"/>
        </w:rPr>
        <w:t xml:space="preserve"> </w:t>
      </w:r>
      <w:r w:rsidRPr="007D1658">
        <w:rPr>
          <w:rStyle w:val="ezkurwreuab5ozgtqnkl"/>
          <w:sz w:val="28"/>
          <w:szCs w:val="28"/>
          <w:lang w:val="kk-KZ"/>
        </w:rPr>
        <w:t>таңбамен</w:t>
      </w:r>
      <w:r w:rsidRPr="007D1658">
        <w:rPr>
          <w:lang w:val="kk-KZ"/>
        </w:rPr>
        <w:t xml:space="preserve"> </w:t>
      </w:r>
      <w:r w:rsidRPr="007D1658">
        <w:rPr>
          <w:sz w:val="28"/>
          <w:szCs w:val="28"/>
          <w:lang w:val="kk-KZ"/>
        </w:rPr>
        <w:t>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7145DF" w:rsidRPr="007D1658" w:rsidRDefault="007145DF" w:rsidP="007145DF">
      <w:pPr>
        <w:ind w:firstLine="709"/>
        <w:jc w:val="both"/>
        <w:rPr>
          <w:bCs/>
          <w:sz w:val="28"/>
          <w:szCs w:val="28"/>
          <w:lang w:val="kk-KZ"/>
        </w:rPr>
      </w:pPr>
      <w:r w:rsidRPr="007D1658">
        <w:rPr>
          <w:sz w:val="28"/>
          <w:szCs w:val="28"/>
          <w:lang w:val="kk-KZ"/>
        </w:rPr>
        <w:t xml:space="preserve">Шетел валютасындағы операциялар бойынша сома </w:t>
      </w:r>
      <w:r w:rsidRPr="007D1658">
        <w:rPr>
          <w:bCs/>
          <w:sz w:val="28"/>
          <w:szCs w:val="28"/>
          <w:lang w:val="kk-KZ"/>
        </w:rPr>
        <w:t>есепті айдың соңғы күніне қайта есептеу жүргізілетін репатриациялау мерзімі бұзылған келісімшарттарды қоспағанда,</w:t>
      </w:r>
      <w:r w:rsidRPr="007D1658">
        <w:rPr>
          <w:sz w:val="28"/>
          <w:szCs w:val="28"/>
          <w:lang w:val="kk-KZ"/>
        </w:rPr>
        <w:t xml:space="preserve"> операцияны жүргізудің соңғы күніне не есепті кезеңнің соңғы күніне «</w:t>
      </w:r>
      <w:r w:rsidRPr="00805388">
        <w:rPr>
          <w:rStyle w:val="s1"/>
          <w:b w:val="0"/>
          <w:color w:val="auto"/>
          <w:sz w:val="28"/>
          <w:szCs w:val="28"/>
          <w:lang w:val="kk-KZ"/>
        </w:rPr>
        <w:t>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w:t>
      </w:r>
      <w:r w:rsidRPr="00805388">
        <w:t xml:space="preserve"> </w:t>
      </w:r>
      <w:r w:rsidRPr="00805388">
        <w:rPr>
          <w:lang w:val="kk-KZ"/>
        </w:rPr>
        <w:t xml:space="preserve"> </w:t>
      </w:r>
      <w:r w:rsidRPr="007D1658">
        <w:rPr>
          <w:lang w:val="kk-KZ"/>
        </w:rPr>
        <w:t>(</w:t>
      </w:r>
      <w:r w:rsidRPr="007D1658">
        <w:rPr>
          <w:sz w:val="28"/>
          <w:szCs w:val="28"/>
          <w:lang w:val="kk-KZ"/>
        </w:rPr>
        <w:t xml:space="preserve">Нормативтік құқықтық актілерді мемлекеттік тіркеу тізілімінде № </w:t>
      </w:r>
      <w:r w:rsidRPr="007D1658">
        <w:rPr>
          <w:rFonts w:eastAsia="Calibri"/>
          <w:sz w:val="28"/>
          <w:szCs w:val="28"/>
          <w:lang w:val="kk-KZ"/>
        </w:rPr>
        <w:t>36983</w:t>
      </w:r>
      <w:r w:rsidRPr="007D1658">
        <w:rPr>
          <w:sz w:val="28"/>
          <w:szCs w:val="28"/>
          <w:lang w:val="kk-KZ"/>
        </w:rPr>
        <w:t xml:space="preserve"> болып тіркелген) көзделген тәртіпте айқындалған валюта айырбастаудың нарықтық бағамы бойынша қайта есептеліп, көрсетіледі.</w:t>
      </w:r>
    </w:p>
    <w:p w:rsidR="007145DF" w:rsidRPr="007D1658" w:rsidRDefault="007145DF" w:rsidP="007145DF">
      <w:pPr>
        <w:ind w:firstLine="709"/>
        <w:jc w:val="both"/>
        <w:rPr>
          <w:sz w:val="28"/>
          <w:szCs w:val="28"/>
          <w:lang w:val="kk-KZ"/>
        </w:rPr>
      </w:pPr>
      <w:r w:rsidRPr="007D1658">
        <w:rPr>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jc w:val="center"/>
        <w:rPr>
          <w:b/>
          <w:sz w:val="28"/>
          <w:szCs w:val="28"/>
          <w:lang w:val="kk-KZ"/>
        </w:rPr>
      </w:pPr>
      <w:r w:rsidRPr="007D1658">
        <w:rPr>
          <w:b/>
          <w:sz w:val="28"/>
          <w:lang w:val="kk-KZ"/>
        </w:rPr>
        <w:t>2-тарау. Нысанды толтыру бойынша түсіндірме</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4. Нысанда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шеңберінде қабылданған банк, банк клиенттері, банктің өнімдері мен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мәліметтер көрсетіледі.</w:t>
      </w:r>
    </w:p>
    <w:p w:rsidR="007145DF" w:rsidRPr="007D1658" w:rsidRDefault="007145DF" w:rsidP="007145DF">
      <w:pPr>
        <w:ind w:firstLine="709"/>
        <w:jc w:val="both"/>
        <w:rPr>
          <w:sz w:val="28"/>
          <w:szCs w:val="28"/>
          <w:lang w:val="kk-KZ"/>
        </w:rPr>
      </w:pPr>
      <w:r w:rsidRPr="007D1658">
        <w:rPr>
          <w:sz w:val="28"/>
          <w:szCs w:val="28"/>
          <w:lang w:val="kk-KZ"/>
        </w:rPr>
        <w:t>5. 1.1, 1.2, 2.1, 2.2, 2.3, 2.4, 2.5, 2.6, 2.7, 2.8, 2.9, 2.10, 2.11, 3.1, 3.2, 3.3 және 3.4-жолдардағы мәндер есепті қаржы жылының соңындағы жағдай бойынша толтырылады. Нысанның өзге жолдарындағы мәндер есепті жыл үшін толтырылады.</w:t>
      </w:r>
    </w:p>
    <w:p w:rsidR="007145DF" w:rsidRPr="007D1658" w:rsidRDefault="007145DF" w:rsidP="007145DF">
      <w:pPr>
        <w:ind w:firstLine="709"/>
        <w:jc w:val="both"/>
        <w:rPr>
          <w:sz w:val="28"/>
          <w:szCs w:val="28"/>
          <w:lang w:val="kk-KZ"/>
        </w:rPr>
      </w:pPr>
      <w:r w:rsidRPr="007D1658">
        <w:rPr>
          <w:sz w:val="28"/>
          <w:szCs w:val="28"/>
          <w:lang w:val="kk-KZ"/>
        </w:rPr>
        <w:t xml:space="preserve">6. 1.3, 1.4, 1.5, 3.5, 3.6-жолдар мен 4, 5, 6, 7, 8 және 9-бөлімдердегі мәндер мың теңгемен көрсетіледі. 1.1, 1.2, 3.1, 3.2, 3.3, 3.4-жолдар мен 2 және </w:t>
      </w:r>
      <w:r w:rsidRPr="007D1658">
        <w:rPr>
          <w:sz w:val="28"/>
          <w:szCs w:val="28"/>
          <w:lang w:val="kk-KZ"/>
        </w:rPr>
        <w:br/>
        <w:t>10-бөлімдердегі сандық деректер бірліктерде көрсетіледі.</w:t>
      </w:r>
    </w:p>
    <w:p w:rsidR="007145DF" w:rsidRPr="007D1658" w:rsidRDefault="007145DF" w:rsidP="007145DF">
      <w:pPr>
        <w:ind w:firstLine="709"/>
        <w:jc w:val="both"/>
        <w:rPr>
          <w:sz w:val="28"/>
          <w:szCs w:val="28"/>
          <w:lang w:val="kk-KZ"/>
        </w:rPr>
      </w:pPr>
      <w:r w:rsidRPr="007D1658">
        <w:rPr>
          <w:sz w:val="28"/>
          <w:szCs w:val="28"/>
          <w:lang w:val="kk-KZ"/>
        </w:rPr>
        <w:lastRenderedPageBreak/>
        <w:t>7. 1.2-жолда банктік шот ашумен де, банктік шот ашпай да банкте қызмет көрсететін клиенттердің саны туралы ақпарат көрсетіледі.</w:t>
      </w:r>
    </w:p>
    <w:p w:rsidR="007145DF" w:rsidRPr="007D1658" w:rsidRDefault="007145DF" w:rsidP="007145DF">
      <w:pPr>
        <w:ind w:firstLine="709"/>
        <w:jc w:val="both"/>
        <w:rPr>
          <w:sz w:val="28"/>
          <w:szCs w:val="28"/>
          <w:lang w:val="kk-KZ"/>
        </w:rPr>
      </w:pPr>
      <w:r w:rsidRPr="007D1658">
        <w:rPr>
          <w:sz w:val="28"/>
          <w:szCs w:val="28"/>
          <w:lang w:val="kk-KZ"/>
        </w:rPr>
        <w:t>8. 1.3-жолда есепті жылдағы 1, 2, 3, 4 және 5-жіктеу (баланстық айналымдар) бойынша айналым сальдо ведомосы бойынша ақпарат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9. 1.4-жолда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қаулысына (Нормативтік құқықтық актілерді мемлекеттік тіркеу тізілімінде № 14339 болып тіркелген) (бұдан әрі – № 213 қағидалар) 13-қосымшасына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ұсынылатын шығыс қолма-қол ақшасыз операциялардың (клиенттік операциялар) жалпы сомасы, оның ішінде халықаралық ақша аударымдары және Қазақстан Республикасының аумағында жасалған аударымдар көрсетіледі. </w:t>
      </w:r>
    </w:p>
    <w:p w:rsidR="007145DF" w:rsidRPr="007D1658" w:rsidRDefault="007145DF" w:rsidP="007145DF">
      <w:pPr>
        <w:ind w:firstLine="709"/>
        <w:jc w:val="both"/>
        <w:rPr>
          <w:sz w:val="28"/>
          <w:szCs w:val="28"/>
          <w:lang w:val="kk-KZ"/>
        </w:rPr>
      </w:pPr>
      <w:r w:rsidRPr="007D1658">
        <w:rPr>
          <w:sz w:val="28"/>
          <w:szCs w:val="28"/>
          <w:lang w:val="kk-KZ"/>
        </w:rPr>
        <w:t xml:space="preserve">10. 1.5-жолда осы қаулыға 11-қосымшасына сәйкес қолма-қол ақшамен жасалатын операциялар туралы есептің нысанына және № 213 қағидаларға </w:t>
      </w:r>
      <w:r w:rsidRPr="007D1658">
        <w:rPr>
          <w:sz w:val="28"/>
          <w:szCs w:val="28"/>
          <w:lang w:val="kk-KZ"/>
        </w:rPr>
        <w:br/>
        <w:t>3-қосымшаға сәйкес «Төлем карточкаларын пайдалана отырып қолма-қол ақша беру бойынша операциялардың саны мен көлемі туралы мәліметтер» әкімшілік деректер нысанына сәйкес ұсынылатын банк клиенттері жасаған қолма-қол ақшаны алудың жалпы сомасы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11. 2.1-жолда банк белгілеген өлшемшарттарға сәйкес есепті қаржы жылының соңындағы жағдай бойынша жоғары тәуекелді клиенттердің саны көрсетіледі. Бұл ретте осы тармақ 2.2, 2.3, 2.4, 2.5, 2.6, 2.7, 2.8, 2.9, 2.10 және </w:t>
      </w:r>
      <w:r w:rsidRPr="007D1658">
        <w:rPr>
          <w:sz w:val="28"/>
          <w:szCs w:val="28"/>
          <w:lang w:val="kk-KZ"/>
        </w:rPr>
        <w:br/>
        <w:t xml:space="preserve">2.11-жолдар бойынша ақпаратты қамтымайды.   </w:t>
      </w:r>
    </w:p>
    <w:p w:rsidR="007145DF" w:rsidRPr="007D1658" w:rsidRDefault="007145DF" w:rsidP="007145DF">
      <w:pPr>
        <w:ind w:firstLine="709"/>
        <w:jc w:val="both"/>
        <w:rPr>
          <w:sz w:val="28"/>
          <w:szCs w:val="28"/>
          <w:lang w:val="kk-KZ"/>
        </w:rPr>
      </w:pPr>
      <w:r w:rsidRPr="007D1658">
        <w:rPr>
          <w:sz w:val="28"/>
          <w:szCs w:val="28"/>
          <w:lang w:val="kk-KZ"/>
        </w:rPr>
        <w:t>12. 2.5-жолда шетелдік жария лауазымды тұлға болып табылатын бенефициарлық меншік иелері (бенефициарлық меншік иесі) заңды тұлғалардың саны туралы ақпарат көрсетіледі.</w:t>
      </w:r>
    </w:p>
    <w:p w:rsidR="007145DF" w:rsidRPr="007D1658" w:rsidRDefault="007145DF" w:rsidP="007145DF">
      <w:pPr>
        <w:ind w:firstLine="709"/>
        <w:jc w:val="both"/>
        <w:rPr>
          <w:sz w:val="28"/>
          <w:szCs w:val="28"/>
          <w:lang w:val="kk-KZ"/>
        </w:rPr>
      </w:pPr>
      <w:r w:rsidRPr="007D1658">
        <w:rPr>
          <w:sz w:val="28"/>
          <w:szCs w:val="28"/>
          <w:lang w:val="kk-KZ"/>
        </w:rPr>
        <w:t>13. 2.8-жолда жеке-дара атқарушы орган, алқалы атқарушы органның басшысы бенефициарлық меншік иелері болып танылған заңды тұлғалардың саны туралы ақпарат көрсетіледі.</w:t>
      </w:r>
    </w:p>
    <w:p w:rsidR="007145DF" w:rsidRPr="007D1658" w:rsidRDefault="007145DF" w:rsidP="007145DF">
      <w:pPr>
        <w:ind w:firstLine="709"/>
        <w:jc w:val="both"/>
        <w:rPr>
          <w:sz w:val="28"/>
          <w:szCs w:val="28"/>
          <w:lang w:val="kk-KZ"/>
        </w:rPr>
      </w:pPr>
      <w:r w:rsidRPr="007D1658">
        <w:rPr>
          <w:sz w:val="28"/>
          <w:szCs w:val="28"/>
          <w:lang w:val="kk-KZ"/>
        </w:rPr>
        <w:t xml:space="preserve">14. 2.9-жолда Transparency International халықаралық үкіметтік емес ұйымы соңғы жариялаған Сыбайлас жемқорлықты қабылдау индексінде (Corruption Perception Index) Қазақстан Республикасынан төмен бағаланған елдерде тіркелген клиенттер саны туралы ақпарат көрсетіледі. </w:t>
      </w:r>
    </w:p>
    <w:p w:rsidR="007145DF" w:rsidRPr="007D1658" w:rsidRDefault="007145DF" w:rsidP="007145DF">
      <w:pPr>
        <w:ind w:firstLine="709"/>
        <w:jc w:val="both"/>
        <w:rPr>
          <w:sz w:val="28"/>
          <w:szCs w:val="28"/>
          <w:lang w:val="kk-KZ"/>
        </w:rPr>
      </w:pPr>
      <w:r w:rsidRPr="007D1658">
        <w:rPr>
          <w:sz w:val="28"/>
          <w:szCs w:val="28"/>
          <w:lang w:val="kk-KZ"/>
        </w:rPr>
        <w:t xml:space="preserve">15. 2.10-жолда: </w:t>
      </w:r>
    </w:p>
    <w:p w:rsidR="007145DF" w:rsidRPr="007D1658" w:rsidRDefault="007145DF" w:rsidP="007145DF">
      <w:pPr>
        <w:ind w:firstLine="709"/>
        <w:jc w:val="both"/>
        <w:rPr>
          <w:sz w:val="28"/>
          <w:szCs w:val="28"/>
          <w:lang w:val="kk-KZ"/>
        </w:rPr>
      </w:pPr>
      <w:r w:rsidRPr="007D1658">
        <w:rPr>
          <w:sz w:val="28"/>
          <w:szCs w:val="28"/>
          <w:lang w:val="kk-KZ"/>
        </w:rPr>
        <w:t>1) Ақшаны жылыстатуға қарсы күрестің қаржылық шараларын әзірлеу тобымен (ФАТФ) ынтымақтаспайтын;</w:t>
      </w:r>
    </w:p>
    <w:p w:rsidR="007145DF" w:rsidRPr="007D1658" w:rsidRDefault="007145DF" w:rsidP="007145DF">
      <w:pPr>
        <w:ind w:firstLine="709"/>
        <w:jc w:val="both"/>
        <w:rPr>
          <w:sz w:val="28"/>
          <w:szCs w:val="28"/>
          <w:lang w:val="kk-KZ"/>
        </w:rPr>
      </w:pPr>
      <w:r w:rsidRPr="007D1658">
        <w:rPr>
          <w:sz w:val="28"/>
          <w:szCs w:val="28"/>
          <w:lang w:val="kk-KZ"/>
        </w:rPr>
        <w:t>2) ақшаны жылыстатуға, терроризмді қаржыландыруға және жаппай қырып-жою қаруын таратуды қаржыландыруға қарсы іс-қимыл жөніндегі ұлттық жүйелерде стратегиялық кемшіліктері бар Ақшаны жылыстатуға қарсы күрестің қаржылық шараларын әзірлеу тобының (ФАТФ) тізіміне енгізілген елдерден клиенттердің саны туралы ақпарат көрсетіледі.</w:t>
      </w:r>
    </w:p>
    <w:p w:rsidR="007145DF" w:rsidRPr="007D1658" w:rsidRDefault="007145DF" w:rsidP="007145DF">
      <w:pPr>
        <w:ind w:firstLine="709"/>
        <w:jc w:val="both"/>
        <w:rPr>
          <w:sz w:val="28"/>
          <w:szCs w:val="28"/>
          <w:lang w:val="kk-KZ"/>
        </w:rPr>
      </w:pPr>
      <w:r w:rsidRPr="007D1658">
        <w:rPr>
          <w:sz w:val="28"/>
          <w:szCs w:val="28"/>
          <w:lang w:val="kk-KZ"/>
        </w:rPr>
        <w:lastRenderedPageBreak/>
        <w:t>16. 3.1-жолда қызмет көрсету кезінде (VIP) артықшылықтарды пайдаланатын тұрақты клиенттердің саны туралы ақпарат көрсетіледі. VIP клиенттер деп банктің ішкі құжаттарына сәйкес банк ерекше жағдайларда кеңейтілген немесе жеке банктік қызметтер спектрін көрсететін жеке немесе заңды тұлға түсініледі.</w:t>
      </w:r>
    </w:p>
    <w:p w:rsidR="007145DF" w:rsidRPr="007D1658" w:rsidRDefault="007145DF" w:rsidP="007145DF">
      <w:pPr>
        <w:ind w:firstLine="709"/>
        <w:jc w:val="both"/>
        <w:rPr>
          <w:sz w:val="28"/>
          <w:szCs w:val="28"/>
          <w:lang w:val="kk-KZ"/>
        </w:rPr>
      </w:pPr>
      <w:r w:rsidRPr="007D1658">
        <w:rPr>
          <w:sz w:val="28"/>
          <w:szCs w:val="28"/>
          <w:lang w:val="kk-KZ"/>
        </w:rPr>
        <w:t>17. 3.2-жолда кастодиандық қызмет көрсету қызметтерін пайдаланатын банк клиенттерінің саны туралы ақпарат көрсетіледі. Кастодиандық қызмет көрсету бойынша «Бағалы қағаздар рыногы туралы» Қазақстан Республикасы Заңының 74-бабына сәйкес қаржы құралдарына меншік құқығын сақтау, есепке алу және оған меншік құқығын сақтау жөніндегі қызмет және өзге де жүзеге асырылатын қызмет түсініледі.</w:t>
      </w:r>
    </w:p>
    <w:p w:rsidR="007145DF" w:rsidRPr="007D1658" w:rsidRDefault="007145DF" w:rsidP="007145DF">
      <w:pPr>
        <w:ind w:firstLine="709"/>
        <w:jc w:val="both"/>
        <w:rPr>
          <w:sz w:val="28"/>
          <w:szCs w:val="28"/>
          <w:lang w:val="kk-KZ"/>
        </w:rPr>
      </w:pPr>
      <w:r w:rsidRPr="007D1658">
        <w:rPr>
          <w:sz w:val="28"/>
          <w:szCs w:val="28"/>
          <w:lang w:val="kk-KZ"/>
        </w:rPr>
        <w:t>18. 3.3-жолда № 213 қағидаларға 9-қосымшаға сәйкес «Электрондық ақша эмитенті агенттерінің және қосалқы агенттерінің және электрондық ақша иелерінің саны туралы мәліметтер» әкімшілік деректер нысанына сәйкес берілетін электрондық ақшаның сәйкестендірілген иелерінің (клиенттерінің) саны туралы ақпарат көрсетіледі. Электрондық ақшаның сәйкестендірілген иелері (клиенттері) деп Қазақстан Республикасының қылмыстық жолмен алынған кірістерді заңдастыруға (жылыстатуға), терроризмді қаржыландыруға және</w:t>
      </w:r>
      <w:r w:rsidRPr="007D1658">
        <w:rPr>
          <w:lang w:val="kk-KZ"/>
        </w:rPr>
        <w:t xml:space="preserve"> </w:t>
      </w:r>
      <w:r w:rsidRPr="007D1658">
        <w:rPr>
          <w:sz w:val="28"/>
          <w:szCs w:val="28"/>
          <w:lang w:val="kk-KZ"/>
        </w:rPr>
        <w:t>жаппай қырып-жою қаруын таратуды қаржыландыруға қарсы іс-қимыл туралы заңнамасының талаптарына сәйкес сәйкестендіру рәсімінен өткен жеке немесе заңды тұлғалар түсініледі.</w:t>
      </w:r>
    </w:p>
    <w:p w:rsidR="007145DF" w:rsidRPr="007D1658" w:rsidRDefault="007145DF" w:rsidP="007145DF">
      <w:pPr>
        <w:pStyle w:val="pj"/>
        <w:spacing w:before="0" w:beforeAutospacing="0" w:after="0" w:afterAutospacing="0"/>
        <w:ind w:firstLine="709"/>
        <w:jc w:val="both"/>
        <w:rPr>
          <w:color w:val="auto"/>
          <w:sz w:val="28"/>
          <w:szCs w:val="28"/>
          <w:lang w:val="kk-KZ"/>
        </w:rPr>
      </w:pPr>
      <w:r w:rsidRPr="007D1658">
        <w:rPr>
          <w:color w:val="auto"/>
          <w:sz w:val="28"/>
          <w:szCs w:val="28"/>
          <w:lang w:val="kk-KZ"/>
        </w:rPr>
        <w:t>19. 3.4-жолда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 203 қағидалар) сәйкес резиденттік белгісіне – 2 және экономика секторының кодына – 5 сәйкес келетін шетелдік қаржы ұйымдары клиенттерінің саны туралы ақпарат көрсетіледі, ол Экономика секторларының ұлттық жіктеуішімен (ЭСЖ) келісімді болады.</w:t>
      </w:r>
    </w:p>
    <w:p w:rsidR="007145DF" w:rsidRPr="007D1658" w:rsidRDefault="007145DF" w:rsidP="007145DF">
      <w:pPr>
        <w:ind w:firstLine="709"/>
        <w:jc w:val="both"/>
        <w:rPr>
          <w:sz w:val="28"/>
          <w:szCs w:val="28"/>
          <w:lang w:val="kk-KZ"/>
        </w:rPr>
      </w:pPr>
      <w:r w:rsidRPr="007D1658">
        <w:rPr>
          <w:sz w:val="28"/>
          <w:szCs w:val="28"/>
          <w:lang w:val="kk-KZ"/>
        </w:rPr>
        <w:t>20. 3.5-жолда № 213 қағидаларға 13-қосымшаға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жылдам ақша аударымдары жүйелері бойынша операцияларды, сондай-ақ коммуналдық төлемдер мен бюджетке төленетін төлемдерді қоспағанда, оффшорлық аймақтарға операцияларды қоса алғанда, банктік шотты пайдаланбай операциялар бойынша жалпы сома көрсетіледі.</w:t>
      </w:r>
    </w:p>
    <w:p w:rsidR="007145DF" w:rsidRPr="007D1658" w:rsidRDefault="007145DF" w:rsidP="007145DF">
      <w:pPr>
        <w:ind w:firstLine="709"/>
        <w:jc w:val="both"/>
        <w:rPr>
          <w:sz w:val="28"/>
          <w:szCs w:val="28"/>
          <w:lang w:val="kk-KZ"/>
        </w:rPr>
      </w:pPr>
      <w:r w:rsidRPr="007D1658">
        <w:rPr>
          <w:sz w:val="28"/>
          <w:szCs w:val="28"/>
          <w:lang w:val="kk-KZ"/>
        </w:rPr>
        <w:t>21. 4.1-жолда зейнетақылар мен жәрдемақыларды қоспағанда, жеке тұлғалардың қолма-қол ақшаны алуының жалпы сомасы, оның ішінде банкоматтар, POS-терминалдар (төлем карточкаларын және екінші деңгейдегі банктің ақпараттық жүйесімен қосылуды пайдалана отырып, қолма-қол ақша беру жүзеге асырылатын электрондық-механикалық құрылғы) арқылы көрсетіледі.</w:t>
      </w:r>
    </w:p>
    <w:p w:rsidR="007145DF" w:rsidRPr="007D1658" w:rsidRDefault="007145DF" w:rsidP="007145DF">
      <w:pPr>
        <w:ind w:firstLine="709"/>
        <w:jc w:val="both"/>
        <w:rPr>
          <w:sz w:val="28"/>
          <w:szCs w:val="28"/>
          <w:lang w:val="kk-KZ"/>
        </w:rPr>
      </w:pPr>
      <w:r w:rsidRPr="007D1658">
        <w:rPr>
          <w:sz w:val="28"/>
          <w:szCs w:val="28"/>
          <w:lang w:val="kk-KZ"/>
        </w:rPr>
        <w:lastRenderedPageBreak/>
        <w:t>22. 4.2-жолда заңды тұлғалардың тауарларды төлеуге, қызметтерді төлеуге және өзге де шығысқа қолма-қол ақша алуы туралы ақпарат көрсетіледі.</w:t>
      </w:r>
    </w:p>
    <w:p w:rsidR="007145DF" w:rsidRPr="007D1658" w:rsidRDefault="007145DF" w:rsidP="007145DF">
      <w:pPr>
        <w:ind w:firstLine="709"/>
        <w:jc w:val="both"/>
        <w:rPr>
          <w:sz w:val="28"/>
          <w:szCs w:val="28"/>
          <w:lang w:val="kk-KZ"/>
        </w:rPr>
      </w:pPr>
      <w:r w:rsidRPr="007D1658">
        <w:rPr>
          <w:sz w:val="28"/>
          <w:szCs w:val="28"/>
          <w:lang w:val="kk-KZ"/>
        </w:rPr>
        <w:t>23. 5.1, 6.1 және 7.1-жолдарда № 203  қағидаларына сәйкес – 858 және 859-төлем тағайындау кодтары бойынша жүзеге асырылатын консалтингтік, маркетингтік және зерттеу қызметтері үшін қолма-қол ақшасыз ақша аударымдары бойынша ақпарат көрсетіледі. Бұл ретте көрсетілген төлем тағайындауларымен ақша аударымдарын іріктеуді мынадай түйінді сөздер мен сөздердің үзінділері бойынша жүргізу қажет: «консалт», «маркетинг», «зерттеу», «consult», «marketing», «research».</w:t>
      </w:r>
    </w:p>
    <w:p w:rsidR="007145DF" w:rsidRPr="007D1658" w:rsidRDefault="007145DF" w:rsidP="007145DF">
      <w:pPr>
        <w:ind w:firstLine="709"/>
        <w:jc w:val="both"/>
        <w:rPr>
          <w:sz w:val="28"/>
          <w:szCs w:val="28"/>
          <w:lang w:val="kk-KZ"/>
        </w:rPr>
      </w:pPr>
      <w:r w:rsidRPr="007D1658">
        <w:rPr>
          <w:sz w:val="28"/>
          <w:szCs w:val="28"/>
          <w:lang w:val="kk-KZ"/>
        </w:rPr>
        <w:t xml:space="preserve">24. 5.2, 6.2 және 7.2-жолдарда № 203 қағидаларына сәйкес 811, 812, 814 және 816-төлем тағайындау кодтары бойынша жүзеге асырылатын сақтау, тасымалдау қызметтері үшін қолма-қол ақшасыз ақша аударымдары бойынша ақпарат көрсетіледі. </w:t>
      </w:r>
    </w:p>
    <w:p w:rsidR="007145DF" w:rsidRPr="007D1658" w:rsidRDefault="007145DF" w:rsidP="007145DF">
      <w:pPr>
        <w:ind w:firstLine="709"/>
        <w:jc w:val="both"/>
        <w:rPr>
          <w:sz w:val="28"/>
          <w:szCs w:val="28"/>
          <w:lang w:val="kk-KZ"/>
        </w:rPr>
      </w:pPr>
      <w:r w:rsidRPr="007D1658">
        <w:rPr>
          <w:sz w:val="28"/>
          <w:szCs w:val="28"/>
          <w:lang w:val="kk-KZ"/>
        </w:rPr>
        <w:t xml:space="preserve">25. 5.4-жолда өтеусіз аударымдар, оның ішінде № 203  қағидаларына сәйкес 111, 112 және 119-төлем тағайындау кодтары бойынша жүзеге асырылатын жылдам ақша аударымдары жүйелері бойынша аударымдар бойынша ақпарат көрсетіледі. Бұл ретте көрсетілген төлем (аударым) тағайындауларымен ақша аударымдарын іріктеу мынадай түйінді сөздер мен сөздердің үзінділері бойынша жүргізіледі: «материалдық», «көмек», «демеушілік», «support», «aid», «қайырымдылық», «charity», «gifts», «сыйлықтар», «залалды өтеу», «compensation».  </w:t>
      </w:r>
    </w:p>
    <w:p w:rsidR="007145DF" w:rsidRPr="007D1658" w:rsidRDefault="007145DF" w:rsidP="007145DF">
      <w:pPr>
        <w:ind w:firstLine="709"/>
        <w:jc w:val="both"/>
        <w:rPr>
          <w:sz w:val="28"/>
          <w:szCs w:val="28"/>
          <w:lang w:val="kk-KZ"/>
        </w:rPr>
      </w:pPr>
      <w:r w:rsidRPr="007D1658">
        <w:rPr>
          <w:sz w:val="28"/>
          <w:szCs w:val="28"/>
          <w:lang w:val="kk-KZ"/>
        </w:rPr>
        <w:t>26. 5.3, 6.3 және 7.3-жолдарда № 203 қағидаларына сәйкес 821-төлем тағайындау коды бойынша жүзеге асырылатын құрылыс-монтаж жұмыстары үшін қолма-қол ақшасыз ақша аударымдары бойынша ақпарат көрсетіледі.</w:t>
      </w:r>
    </w:p>
    <w:p w:rsidR="007145DF" w:rsidRPr="007D1658" w:rsidRDefault="007145DF" w:rsidP="007145DF">
      <w:pPr>
        <w:ind w:firstLine="709"/>
        <w:jc w:val="both"/>
        <w:rPr>
          <w:sz w:val="28"/>
          <w:szCs w:val="28"/>
          <w:lang w:val="kk-KZ"/>
        </w:rPr>
      </w:pPr>
      <w:r w:rsidRPr="007D1658">
        <w:rPr>
          <w:sz w:val="28"/>
          <w:szCs w:val="28"/>
          <w:lang w:val="kk-KZ"/>
        </w:rPr>
        <w:t>27. 6.4 және 7.4-жолдарда № 203 қағидаларына сәйкес 119-төлем тағайындау коды бойынша жүзеге асырылатын клиенттердің сыртқы экономикалық шарттары бойынша тұрақсыздық айыбын (айыппұлдар, өсімпұлдар), өтемақы төлемдерін төлеу жөніндегі ақпарат көрсетіледі. Бұл ретте төлемнің (аударымның) көрсетілген мақсаты бар ақша аударымдарын іріктеуді мынадай түйінді сөздер мен «айыппұл», «өсімпұл», «fine», «penalty» сөздерінің фрагменттері бойынша жүргізу қажет.</w:t>
      </w:r>
    </w:p>
    <w:p w:rsidR="007145DF" w:rsidRPr="007D1658" w:rsidRDefault="007145DF" w:rsidP="007145DF">
      <w:pPr>
        <w:ind w:firstLine="709"/>
        <w:jc w:val="both"/>
        <w:rPr>
          <w:sz w:val="28"/>
          <w:szCs w:val="28"/>
          <w:lang w:val="kk-KZ"/>
        </w:rPr>
      </w:pPr>
      <w:r w:rsidRPr="007D1658">
        <w:rPr>
          <w:sz w:val="28"/>
          <w:szCs w:val="28"/>
          <w:lang w:val="kk-KZ"/>
        </w:rPr>
        <w:t xml:space="preserve">28. 7 және 9-бөлімдерде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(Нормативтік құқықтық актілерді мемлекеттік тіркеу тізілімінде № 20095 болып тіркелген) бекітілген оффшорлық аймақтарға жасалатын операциялар бойынша ақпарат толтырылады. Мемлекеттің бір бөлігі болып табылатын оффшорлық аймақтар бойынша ақпарат мұндай ақпарат банкке белгілі болған жағдайларда ұсынылады. </w:t>
      </w:r>
    </w:p>
    <w:p w:rsidR="007145DF" w:rsidRPr="007D1658" w:rsidRDefault="007145DF" w:rsidP="007145DF">
      <w:pPr>
        <w:ind w:firstLine="709"/>
        <w:jc w:val="both"/>
        <w:rPr>
          <w:sz w:val="28"/>
          <w:szCs w:val="28"/>
          <w:lang w:val="kk-KZ"/>
        </w:rPr>
      </w:pPr>
      <w:r w:rsidRPr="007D1658">
        <w:rPr>
          <w:sz w:val="28"/>
          <w:szCs w:val="28"/>
          <w:lang w:val="kk-KZ"/>
        </w:rPr>
        <w:lastRenderedPageBreak/>
        <w:t xml:space="preserve">29. 8.1 және 9.1-жолдарда есептік нөмірі бар келісімшарттар бойынша берешек сомасы (жеткізу және төлеу күні арасындағы айырма) көрсетіледі, олар бойынша есепті күндегі жағдай бойынша экспорт (экспорттық түсім) және импорт (аванстық төлемдер) бойынша валюталық шарттар бойынша 180 (бір жүз сексен) күннен астам дебиторлық берешек болады. </w:t>
      </w:r>
    </w:p>
    <w:p w:rsidR="007145DF" w:rsidRPr="007D1658" w:rsidRDefault="007145DF" w:rsidP="007145DF">
      <w:pPr>
        <w:ind w:firstLine="709"/>
        <w:jc w:val="both"/>
        <w:rPr>
          <w:sz w:val="28"/>
          <w:szCs w:val="28"/>
          <w:lang w:val="kk-KZ"/>
        </w:rPr>
      </w:pPr>
      <w:r w:rsidRPr="007D1658">
        <w:rPr>
          <w:sz w:val="28"/>
          <w:szCs w:val="28"/>
          <w:lang w:val="kk-KZ"/>
        </w:rPr>
        <w:t>30. 8.2 және 9.2-жолдарда есепті күнге репатриациялау мерзімі шетелдік қаржылық емес компаниялардың филиалдарын (өкілдіктерін) қоспағанда, күнтізбелік 360 (үш жүз алпыс) күннен асатын есептік нөмірсіз банк клиенттерінің сыртқы экономикалық келісімшарттары бойынша ақша төлемдері мен аударымдары бойынша ақпарат көрсетіледі. Репатриациялау мерзімі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және бұйрығымен (Нормативтік құқықтық актілерді мемлекеттік тіркеу тізілімінде № 33512 болып тіркелген) бекітілген Қазақстан Республикасында экспорттық-импорттық валюталық бақылауды жүзеге асыру қағидаларында айқындалады.</w:t>
      </w:r>
    </w:p>
    <w:p w:rsidR="007145DF" w:rsidRPr="007D1658" w:rsidRDefault="007145DF" w:rsidP="007145DF">
      <w:pPr>
        <w:ind w:firstLine="709"/>
        <w:jc w:val="both"/>
        <w:rPr>
          <w:sz w:val="28"/>
          <w:szCs w:val="28"/>
          <w:lang w:val="kk-KZ"/>
        </w:rPr>
      </w:pPr>
      <w:r w:rsidRPr="007D1658">
        <w:rPr>
          <w:sz w:val="28"/>
          <w:szCs w:val="28"/>
          <w:lang w:val="kk-KZ"/>
        </w:rPr>
        <w:t>31. 8.3 және 9.3-жолдарда үшінші тұлғалардың пайдасына ақы төлеуді көздейтін сыртқы экономикалық келісімшарттар бойынша жалпы сома көрсетіледі.</w:t>
      </w:r>
    </w:p>
    <w:p w:rsidR="007145DF" w:rsidRPr="007D1658" w:rsidRDefault="007145DF" w:rsidP="007145DF">
      <w:pPr>
        <w:ind w:left="5670"/>
        <w:jc w:val="both"/>
        <w:rPr>
          <w:rFonts w:eastAsia="Calibri"/>
          <w:sz w:val="28"/>
          <w:szCs w:val="28"/>
          <w:lang w:val="kk-KZ" w:eastAsia="en-US"/>
        </w:rPr>
      </w:pPr>
      <w:r w:rsidRPr="007D1658">
        <w:rPr>
          <w:sz w:val="28"/>
          <w:szCs w:val="28"/>
          <w:lang w:val="kk-KZ"/>
        </w:rPr>
        <w:br w:type="page"/>
      </w:r>
      <w:r w:rsidRPr="007D1658">
        <w:rPr>
          <w:rFonts w:eastAsia="Calibri"/>
          <w:sz w:val="28"/>
          <w:szCs w:val="28"/>
          <w:lang w:val="kk-KZ" w:eastAsia="en-US"/>
        </w:rPr>
        <w:lastRenderedPageBreak/>
        <w:t>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w:t>
      </w:r>
    </w:p>
    <w:p w:rsidR="007145DF" w:rsidRPr="007D1658" w:rsidRDefault="007145DF" w:rsidP="007145DF">
      <w:pPr>
        <w:ind w:left="5670"/>
        <w:jc w:val="both"/>
        <w:rPr>
          <w:rFonts w:eastAsia="Calibri"/>
          <w:sz w:val="28"/>
          <w:szCs w:val="28"/>
          <w:lang w:val="kk-KZ" w:eastAsia="en-US"/>
        </w:rPr>
      </w:pPr>
      <w:r w:rsidRPr="007D1658">
        <w:rPr>
          <w:rFonts w:eastAsia="Calibri"/>
          <w:sz w:val="28"/>
          <w:szCs w:val="28"/>
          <w:lang w:val="kk-KZ" w:eastAsia="en-US"/>
        </w:rPr>
        <w:t xml:space="preserve">19-қосымша </w:t>
      </w:r>
    </w:p>
    <w:p w:rsidR="007145DF" w:rsidRPr="007D1658" w:rsidRDefault="007145DF" w:rsidP="007145DF">
      <w:pPr>
        <w:ind w:left="5670"/>
        <w:jc w:val="both"/>
        <w:rPr>
          <w:rFonts w:eastAsia="Calibri"/>
          <w:sz w:val="28"/>
          <w:szCs w:val="28"/>
          <w:lang w:val="kk-KZ" w:eastAsia="en-US"/>
        </w:rPr>
      </w:pPr>
    </w:p>
    <w:p w:rsidR="007145DF" w:rsidRPr="007D1658" w:rsidRDefault="007145DF" w:rsidP="007145DF">
      <w:pPr>
        <w:ind w:left="5670"/>
        <w:jc w:val="both"/>
        <w:rPr>
          <w:sz w:val="28"/>
          <w:szCs w:val="28"/>
          <w:lang w:val="kk-KZ"/>
        </w:rPr>
      </w:pPr>
    </w:p>
    <w:p w:rsidR="007145DF" w:rsidRPr="00805388" w:rsidRDefault="007145DF" w:rsidP="007145DF">
      <w:pPr>
        <w:ind w:left="5670"/>
        <w:jc w:val="both"/>
        <w:rPr>
          <w:rStyle w:val="s1"/>
          <w:b w:val="0"/>
          <w:color w:val="auto"/>
          <w:sz w:val="28"/>
          <w:szCs w:val="28"/>
          <w:lang w:val="kk-KZ"/>
        </w:rPr>
      </w:pPr>
      <w:r w:rsidRPr="00805388">
        <w:rPr>
          <w:rStyle w:val="s1"/>
          <w:b w:val="0"/>
          <w:color w:val="auto"/>
          <w:sz w:val="28"/>
          <w:szCs w:val="28"/>
          <w:lang w:val="kk-KZ"/>
        </w:rPr>
        <w:t>Әкімшілік деректерді жинауға арналған нысан</w:t>
      </w:r>
    </w:p>
    <w:p w:rsidR="007145DF" w:rsidRPr="0080538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ind w:firstLine="709"/>
        <w:jc w:val="both"/>
        <w:textAlignment w:val="baseline"/>
        <w:rPr>
          <w:sz w:val="28"/>
          <w:szCs w:val="28"/>
          <w:lang w:val="kk-KZ"/>
        </w:rPr>
      </w:pPr>
      <w:r w:rsidRPr="007D1658">
        <w:rPr>
          <w:sz w:val="28"/>
          <w:szCs w:val="28"/>
          <w:lang w:val="kk-KZ"/>
        </w:rPr>
        <w:t>Ұсынылады: Қазақстан Республикасының Ұлттық Банкіне</w:t>
      </w:r>
    </w:p>
    <w:p w:rsidR="007145DF" w:rsidRPr="007D1658" w:rsidRDefault="007145DF" w:rsidP="007145DF">
      <w:pPr>
        <w:ind w:firstLine="709"/>
        <w:jc w:val="both"/>
        <w:rPr>
          <w:sz w:val="28"/>
          <w:szCs w:val="28"/>
          <w:lang w:val="kk-KZ"/>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w:t>
      </w:r>
      <w:r w:rsidRPr="007D1658">
        <w:rPr>
          <w:sz w:val="28"/>
          <w:szCs w:val="28"/>
          <w:lang w:val="kk-KZ"/>
        </w:rPr>
        <w:t xml:space="preserve"> www.nationalbank.kz интернет-ресурсында орналастырылған</w:t>
      </w:r>
    </w:p>
    <w:p w:rsidR="007145DF" w:rsidRPr="007D1658" w:rsidRDefault="007145DF" w:rsidP="007145DF">
      <w:pPr>
        <w:ind w:firstLine="709"/>
        <w:jc w:val="both"/>
        <w:rPr>
          <w:sz w:val="28"/>
          <w:szCs w:val="28"/>
          <w:lang w:val="kk-KZ"/>
        </w:rPr>
      </w:pPr>
      <w:r w:rsidRPr="007D1658">
        <w:rPr>
          <w:sz w:val="28"/>
          <w:szCs w:val="28"/>
          <w:lang w:val="kk-KZ"/>
        </w:rPr>
        <w:t xml:space="preserve">Әкімшілік нысанның атауы: </w:t>
      </w:r>
      <w:r w:rsidRPr="007D1658">
        <w:rPr>
          <w:rStyle w:val="s0"/>
          <w:color w:val="auto"/>
          <w:sz w:val="28"/>
          <w:szCs w:val="28"/>
          <w:lang w:val="kk-KZ"/>
        </w:rPr>
        <w:t>Қаржы активтеріндегі және пассивтеріндегі өзгерістер туралы есеп</w:t>
      </w:r>
    </w:p>
    <w:p w:rsidR="007145DF" w:rsidRPr="007D1658" w:rsidRDefault="007145DF" w:rsidP="007145DF">
      <w:pPr>
        <w:ind w:firstLine="709"/>
        <w:jc w:val="both"/>
        <w:rPr>
          <w:rFonts w:eastAsia="Calibri"/>
          <w:sz w:val="28"/>
          <w:szCs w:val="22"/>
          <w:lang w:val="kk-KZ" w:eastAsia="en-US"/>
        </w:rPr>
      </w:pPr>
      <w:r w:rsidRPr="007D1658">
        <w:rPr>
          <w:rStyle w:val="s0"/>
          <w:color w:val="auto"/>
          <w:sz w:val="28"/>
          <w:szCs w:val="28"/>
          <w:lang w:val="kk-KZ"/>
        </w:rPr>
        <w:t>Әкімшілік деректерді өтеусіз негізде жинауға арналған нысан</w:t>
      </w:r>
      <w:r w:rsidRPr="007D1658">
        <w:rPr>
          <w:sz w:val="28"/>
          <w:szCs w:val="28"/>
          <w:lang w:val="kk-KZ"/>
        </w:rPr>
        <w:t>ның индексі</w:t>
      </w:r>
      <w:r w:rsidRPr="007D1658">
        <w:rPr>
          <w:rFonts w:eastAsia="Calibri"/>
          <w:sz w:val="28"/>
          <w:szCs w:val="22"/>
          <w:lang w:val="kk-KZ" w:eastAsia="en-US"/>
        </w:rPr>
        <w:t xml:space="preserve">: FA_INTFLOWS_11SB </w:t>
      </w:r>
    </w:p>
    <w:p w:rsidR="007145DF" w:rsidRPr="007D1658" w:rsidRDefault="007145DF" w:rsidP="007145DF">
      <w:pPr>
        <w:ind w:firstLine="709"/>
        <w:jc w:val="both"/>
        <w:rPr>
          <w:sz w:val="28"/>
          <w:szCs w:val="28"/>
          <w:lang w:val="kk-KZ"/>
        </w:rPr>
      </w:pPr>
      <w:r w:rsidRPr="007D1658">
        <w:rPr>
          <w:sz w:val="28"/>
          <w:szCs w:val="28"/>
          <w:lang w:val="kk-KZ"/>
        </w:rPr>
        <w:t>Кезеңділігі: тоқсан сайын</w:t>
      </w:r>
    </w:p>
    <w:p w:rsidR="007145DF" w:rsidRPr="007D1658" w:rsidRDefault="007145DF" w:rsidP="007145DF">
      <w:pPr>
        <w:ind w:firstLine="709"/>
        <w:rPr>
          <w:rFonts w:eastAsia="Calibri"/>
          <w:sz w:val="28"/>
          <w:szCs w:val="28"/>
          <w:lang w:val="kk-KZ"/>
        </w:rPr>
      </w:pPr>
      <w:r w:rsidRPr="007D1658">
        <w:rPr>
          <w:sz w:val="28"/>
          <w:szCs w:val="28"/>
          <w:lang w:val="kk-KZ"/>
        </w:rPr>
        <w:t>Есепті кезеңі</w:t>
      </w:r>
      <w:r w:rsidRPr="007D1658">
        <w:rPr>
          <w:rFonts w:eastAsia="Calibri"/>
          <w:sz w:val="28"/>
          <w:szCs w:val="22"/>
          <w:lang w:val="kk-KZ" w:eastAsia="en-US"/>
        </w:rPr>
        <w:t xml:space="preserve">: </w:t>
      </w:r>
      <w:r w:rsidRPr="007D1658">
        <w:rPr>
          <w:sz w:val="28"/>
          <w:szCs w:val="28"/>
          <w:lang w:val="kk-KZ"/>
        </w:rPr>
        <w:t>20__ жылғы «___» тоқсан</w:t>
      </w:r>
    </w:p>
    <w:p w:rsidR="007145DF" w:rsidRPr="007D1658" w:rsidRDefault="007145DF" w:rsidP="007145DF">
      <w:pPr>
        <w:ind w:firstLine="709"/>
        <w:jc w:val="both"/>
        <w:rPr>
          <w:rFonts w:eastAsia="Calibri"/>
          <w:sz w:val="28"/>
          <w:szCs w:val="22"/>
          <w:lang w:val="kk-KZ" w:eastAsia="en-US"/>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w:t>
      </w:r>
      <w:r w:rsidRPr="007D1658">
        <w:rPr>
          <w:sz w:val="28"/>
          <w:szCs w:val="28"/>
          <w:lang w:val="kk-KZ"/>
        </w:rPr>
        <w:t xml:space="preserve"> ұсынатын тұлғалар тобы</w:t>
      </w:r>
      <w:r w:rsidRPr="007D1658">
        <w:rPr>
          <w:rFonts w:eastAsia="Calibri"/>
          <w:sz w:val="28"/>
          <w:szCs w:val="22"/>
          <w:lang w:val="kk-KZ" w:eastAsia="en-US"/>
        </w:rPr>
        <w:t xml:space="preserve">: екінші деңгейдегі банктер, Қазақстан Республикасының бейрезидент банктерінің филиалдары, «Қазақстанның Даму Банкі» акционерлік қоғамы  </w:t>
      </w:r>
    </w:p>
    <w:p w:rsidR="007145DF" w:rsidRPr="007D1658" w:rsidRDefault="007145DF" w:rsidP="007145DF">
      <w:pPr>
        <w:ind w:firstLine="709"/>
        <w:jc w:val="both"/>
        <w:rPr>
          <w:rFonts w:eastAsia="Calibri"/>
          <w:sz w:val="28"/>
          <w:szCs w:val="22"/>
          <w:lang w:val="kk-KZ" w:eastAsia="en-US"/>
        </w:rPr>
      </w:pP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нысанды ұсыну мерзімі</w:t>
      </w:r>
      <w:r w:rsidRPr="007D1658">
        <w:rPr>
          <w:rFonts w:eastAsia="Calibri"/>
          <w:sz w:val="28"/>
          <w:szCs w:val="22"/>
          <w:lang w:val="kk-KZ" w:eastAsia="en-US"/>
        </w:rPr>
        <w:t xml:space="preserve">: </w:t>
      </w:r>
      <w:r w:rsidRPr="007D1658">
        <w:rPr>
          <w:sz w:val="28"/>
          <w:szCs w:val="28"/>
          <w:lang w:val="kk-KZ"/>
        </w:rPr>
        <w:t xml:space="preserve">есепті </w:t>
      </w:r>
      <w:r w:rsidRPr="007D1658">
        <w:rPr>
          <w:rStyle w:val="ezkurwreuab5ozgtqnkl"/>
          <w:sz w:val="28"/>
          <w:szCs w:val="28"/>
          <w:lang w:val="kk-KZ"/>
        </w:rPr>
        <w:t>тоқсаннан</w:t>
      </w:r>
      <w:r w:rsidRPr="007D1658">
        <w:rPr>
          <w:sz w:val="28"/>
          <w:szCs w:val="28"/>
          <w:lang w:val="kk-KZ"/>
        </w:rPr>
        <w:t xml:space="preserve"> </w:t>
      </w:r>
      <w:r w:rsidRPr="007D1658">
        <w:rPr>
          <w:rStyle w:val="ezkurwreuab5ozgtqnkl"/>
          <w:sz w:val="28"/>
          <w:szCs w:val="28"/>
          <w:lang w:val="kk-KZ"/>
        </w:rPr>
        <w:t>кейінгі</w:t>
      </w:r>
      <w:r w:rsidRPr="007D1658">
        <w:rPr>
          <w:sz w:val="28"/>
          <w:szCs w:val="28"/>
          <w:lang w:val="kk-KZ"/>
        </w:rPr>
        <w:t xml:space="preserve"> </w:t>
      </w:r>
      <w:r w:rsidRPr="007D1658">
        <w:rPr>
          <w:rStyle w:val="ezkurwreuab5ozgtqnkl"/>
          <w:sz w:val="28"/>
          <w:szCs w:val="28"/>
          <w:lang w:val="kk-KZ"/>
        </w:rPr>
        <w:t>айдың</w:t>
      </w:r>
      <w:r w:rsidRPr="007D1658">
        <w:rPr>
          <w:sz w:val="28"/>
          <w:szCs w:val="28"/>
          <w:lang w:val="kk-KZ"/>
        </w:rPr>
        <w:t xml:space="preserve"> </w:t>
      </w:r>
      <w:r w:rsidRPr="007D1658">
        <w:rPr>
          <w:rStyle w:val="ezkurwreuab5ozgtqnkl"/>
          <w:sz w:val="28"/>
          <w:szCs w:val="28"/>
          <w:lang w:val="kk-KZ"/>
        </w:rPr>
        <w:t>соңғы</w:t>
      </w:r>
      <w:r w:rsidRPr="007D1658">
        <w:rPr>
          <w:sz w:val="28"/>
          <w:szCs w:val="28"/>
          <w:lang w:val="kk-KZ"/>
        </w:rPr>
        <w:t xml:space="preserve"> </w:t>
      </w:r>
      <w:r w:rsidRPr="007D1658">
        <w:rPr>
          <w:rStyle w:val="ezkurwreuab5ozgtqnkl"/>
          <w:sz w:val="28"/>
          <w:szCs w:val="28"/>
          <w:lang w:val="kk-KZ"/>
        </w:rPr>
        <w:t>жұмыс</w:t>
      </w:r>
      <w:r w:rsidRPr="007D1658">
        <w:rPr>
          <w:sz w:val="28"/>
          <w:szCs w:val="28"/>
          <w:lang w:val="kk-KZ"/>
        </w:rPr>
        <w:t xml:space="preserve"> </w:t>
      </w:r>
      <w:r w:rsidRPr="007D1658">
        <w:rPr>
          <w:rStyle w:val="ezkurwreuab5ozgtqnkl"/>
          <w:sz w:val="28"/>
          <w:szCs w:val="28"/>
          <w:lang w:val="kk-KZ"/>
        </w:rPr>
        <w:t>күнінен</w:t>
      </w:r>
      <w:r w:rsidRPr="007D1658">
        <w:rPr>
          <w:sz w:val="28"/>
          <w:szCs w:val="28"/>
          <w:lang w:val="kk-KZ"/>
        </w:rPr>
        <w:t xml:space="preserve"> </w:t>
      </w:r>
      <w:r w:rsidRPr="007D1658">
        <w:rPr>
          <w:rStyle w:val="ezkurwreuab5ozgtqnkl"/>
          <w:sz w:val="28"/>
          <w:szCs w:val="28"/>
          <w:lang w:val="kk-KZ"/>
        </w:rPr>
        <w:t>кешіктірмей, тоқсан</w:t>
      </w:r>
      <w:r w:rsidRPr="007D1658">
        <w:rPr>
          <w:sz w:val="28"/>
          <w:szCs w:val="28"/>
          <w:lang w:val="kk-KZ"/>
        </w:rPr>
        <w:t xml:space="preserve"> сайын </w:t>
      </w:r>
    </w:p>
    <w:p w:rsidR="007145DF" w:rsidRPr="007D1658" w:rsidRDefault="007145DF" w:rsidP="007145DF">
      <w:pPr>
        <w:ind w:firstLine="709"/>
        <w:jc w:val="both"/>
        <w:rPr>
          <w:sz w:val="28"/>
          <w:szCs w:val="28"/>
          <w:lang w:val="kk-KZ"/>
        </w:rPr>
      </w:pPr>
      <w:r w:rsidRPr="007D1658">
        <w:rPr>
          <w:sz w:val="28"/>
          <w:szCs w:val="28"/>
          <w:lang w:val="kk-KZ"/>
        </w:rPr>
        <w:t xml:space="preserve">БСН: ____________ </w:t>
      </w:r>
    </w:p>
    <w:p w:rsidR="007145DF" w:rsidRPr="007D1658" w:rsidRDefault="007145DF" w:rsidP="007145DF">
      <w:pPr>
        <w:ind w:firstLine="709"/>
        <w:jc w:val="both"/>
        <w:rPr>
          <w:sz w:val="28"/>
          <w:szCs w:val="28"/>
          <w:lang w:val="kk-KZ"/>
        </w:rPr>
      </w:pPr>
      <w:r w:rsidRPr="007D1658">
        <w:rPr>
          <w:sz w:val="28"/>
          <w:szCs w:val="28"/>
          <w:lang w:val="kk-KZ"/>
        </w:rPr>
        <w:t>Жинау әдісі: электрондық түрде</w:t>
      </w:r>
    </w:p>
    <w:p w:rsidR="007145DF" w:rsidRPr="007D1658" w:rsidRDefault="007145DF" w:rsidP="007145DF">
      <w:pPr>
        <w:spacing w:after="160" w:line="259" w:lineRule="auto"/>
        <w:rPr>
          <w:rFonts w:eastAsia="Calibri"/>
          <w:sz w:val="28"/>
          <w:szCs w:val="22"/>
          <w:lang w:val="kk-KZ" w:eastAsia="en-US"/>
        </w:rPr>
      </w:pPr>
      <w:r w:rsidRPr="007D1658">
        <w:rPr>
          <w:rFonts w:eastAsia="Calibri"/>
          <w:sz w:val="28"/>
          <w:szCs w:val="22"/>
          <w:lang w:val="kk-KZ" w:eastAsia="en-US"/>
        </w:rPr>
        <w:br w:type="page"/>
      </w:r>
    </w:p>
    <w:tbl>
      <w:tblPr>
        <w:tblW w:w="5000" w:type="pct"/>
        <w:jc w:val="center"/>
        <w:tblCellMar>
          <w:left w:w="0" w:type="dxa"/>
          <w:right w:w="0" w:type="dxa"/>
        </w:tblCellMar>
        <w:tblLook w:val="04A0" w:firstRow="1" w:lastRow="0" w:firstColumn="1" w:lastColumn="0" w:noHBand="0" w:noVBand="1"/>
      </w:tblPr>
      <w:tblGrid>
        <w:gridCol w:w="588"/>
        <w:gridCol w:w="7361"/>
        <w:gridCol w:w="1668"/>
      </w:tblGrid>
      <w:tr w:rsidR="007145DF" w:rsidRPr="007D1658" w:rsidTr="00955735">
        <w:trPr>
          <w:jc w:val="center"/>
        </w:trPr>
        <w:tc>
          <w:tcPr>
            <w:tcW w:w="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lastRenderedPageBreak/>
              <w:t>№</w:t>
            </w:r>
          </w:p>
        </w:tc>
        <w:tc>
          <w:tcPr>
            <w:tcW w:w="3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jc w:val="center"/>
              <w:rPr>
                <w:sz w:val="28"/>
                <w:szCs w:val="28"/>
                <w:lang w:val="kk-KZ" w:eastAsia="kk-KZ"/>
              </w:rPr>
            </w:pPr>
            <w:r w:rsidRPr="007D1658">
              <w:rPr>
                <w:sz w:val="28"/>
                <w:szCs w:val="28"/>
                <w:lang w:val="kk-KZ" w:eastAsia="kk-KZ"/>
              </w:rPr>
              <w:t>Көрсеткіштер атауы</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Мәні</w:t>
            </w: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1</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2</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c"/>
              <w:rPr>
                <w:color w:val="auto"/>
                <w:sz w:val="28"/>
                <w:szCs w:val="28"/>
                <w:lang w:val="kk-KZ"/>
              </w:rPr>
            </w:pPr>
            <w:r w:rsidRPr="007D1658">
              <w:rPr>
                <w:color w:val="auto"/>
                <w:sz w:val="28"/>
                <w:szCs w:val="28"/>
                <w:lang w:val="kk-KZ"/>
              </w:rPr>
              <w:t>3</w:t>
            </w: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1</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 xml:space="preserve">Шот нөмірі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2</w:t>
            </w:r>
          </w:p>
        </w:tc>
        <w:tc>
          <w:tcPr>
            <w:tcW w:w="3827" w:type="pct"/>
            <w:tcBorders>
              <w:top w:val="nil"/>
              <w:left w:val="nil"/>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rStyle w:val="ezkurwreuab5ozgtqnkl"/>
                <w:color w:val="auto"/>
                <w:sz w:val="28"/>
                <w:szCs w:val="28"/>
                <w:lang w:val="kk-KZ"/>
              </w:rPr>
              <w:t>Резиденттік</w:t>
            </w:r>
            <w:r w:rsidRPr="007D1658">
              <w:rPr>
                <w:color w:val="auto"/>
                <w:sz w:val="28"/>
                <w:szCs w:val="28"/>
                <w:lang w:val="kk-KZ"/>
              </w:rPr>
              <w:t xml:space="preserve"> </w:t>
            </w:r>
            <w:r w:rsidRPr="007D1658">
              <w:rPr>
                <w:rStyle w:val="ezkurwreuab5ozgtqnkl"/>
                <w:color w:val="auto"/>
                <w:sz w:val="28"/>
                <w:szCs w:val="28"/>
                <w:lang w:val="kk-KZ"/>
              </w:rPr>
              <w:t>белгісі</w:t>
            </w:r>
            <w:r w:rsidRPr="007D1658">
              <w:rPr>
                <w:color w:val="auto"/>
                <w:sz w:val="28"/>
                <w:szCs w:val="28"/>
                <w:lang w:val="kk-KZ"/>
              </w:rPr>
              <w:t xml:space="preserve"> </w:t>
            </w:r>
          </w:p>
        </w:tc>
        <w:tc>
          <w:tcPr>
            <w:tcW w:w="867" w:type="pct"/>
            <w:tcBorders>
              <w:top w:val="nil"/>
              <w:left w:val="nil"/>
              <w:bottom w:val="single" w:sz="8" w:space="0" w:color="auto"/>
              <w:right w:val="single" w:sz="8" w:space="0" w:color="auto"/>
            </w:tcBorders>
            <w:tcMar>
              <w:top w:w="0" w:type="dxa"/>
              <w:left w:w="108" w:type="dxa"/>
              <w:bottom w:w="0" w:type="dxa"/>
              <w:right w:w="108" w:type="dxa"/>
            </w:tcMar>
          </w:tcPr>
          <w:p w:rsidR="007145DF" w:rsidRPr="007D1658" w:rsidRDefault="007145DF" w:rsidP="00955735">
            <w:pPr>
              <w:rPr>
                <w:sz w:val="28"/>
                <w:szCs w:val="28"/>
                <w:lang w:val="kk-KZ"/>
              </w:rPr>
            </w:pP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3</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rStyle w:val="ezkurwreuab5ozgtqnkl"/>
                <w:color w:val="auto"/>
                <w:sz w:val="28"/>
                <w:szCs w:val="28"/>
                <w:lang w:val="kk-KZ"/>
              </w:rPr>
              <w:t>Экономика</w:t>
            </w:r>
            <w:r w:rsidRPr="007D1658">
              <w:rPr>
                <w:color w:val="auto"/>
                <w:sz w:val="28"/>
                <w:szCs w:val="28"/>
                <w:lang w:val="kk-KZ"/>
              </w:rPr>
              <w:t xml:space="preserve"> </w:t>
            </w:r>
            <w:r w:rsidRPr="007D1658">
              <w:rPr>
                <w:rStyle w:val="ezkurwreuab5ozgtqnkl"/>
                <w:color w:val="auto"/>
                <w:sz w:val="28"/>
                <w:szCs w:val="28"/>
                <w:lang w:val="kk-KZ"/>
              </w:rPr>
              <w:t>секторлары топтарының</w:t>
            </w:r>
            <w:r w:rsidRPr="007D1658">
              <w:rPr>
                <w:color w:val="auto"/>
                <w:sz w:val="28"/>
                <w:szCs w:val="28"/>
                <w:lang w:val="kk-KZ"/>
              </w:rPr>
              <w:t xml:space="preserve"> </w:t>
            </w:r>
            <w:r w:rsidRPr="007D1658">
              <w:rPr>
                <w:rStyle w:val="ezkurwreuab5ozgtqnkl"/>
                <w:color w:val="auto"/>
                <w:sz w:val="28"/>
                <w:szCs w:val="28"/>
                <w:lang w:val="kk-KZ"/>
              </w:rPr>
              <w:t>коды</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4</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rStyle w:val="ezkurwreuab5ozgtqnkl"/>
                <w:color w:val="auto"/>
                <w:sz w:val="28"/>
                <w:szCs w:val="28"/>
                <w:lang w:val="kk-KZ"/>
              </w:rPr>
              <w:t>Номинация валютасының белгісі</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5</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rStyle w:val="ezkurwreuab5ozgtqnkl"/>
                <w:color w:val="auto"/>
                <w:sz w:val="28"/>
                <w:szCs w:val="28"/>
                <w:lang w:val="kk-KZ"/>
              </w:rPr>
              <w:t>Операцияларды</w:t>
            </w:r>
            <w:r w:rsidRPr="007D1658">
              <w:rPr>
                <w:color w:val="auto"/>
                <w:sz w:val="28"/>
                <w:szCs w:val="28"/>
                <w:lang w:val="kk-KZ"/>
              </w:rPr>
              <w:t xml:space="preserve"> </w:t>
            </w:r>
            <w:r w:rsidRPr="007D1658">
              <w:rPr>
                <w:rStyle w:val="ezkurwreuab5ozgtqnkl"/>
                <w:color w:val="auto"/>
                <w:sz w:val="28"/>
                <w:szCs w:val="28"/>
                <w:lang w:val="kk-KZ"/>
              </w:rPr>
              <w:t>жүргізу</w:t>
            </w:r>
            <w:r w:rsidRPr="007D1658">
              <w:rPr>
                <w:color w:val="auto"/>
                <w:sz w:val="28"/>
                <w:szCs w:val="28"/>
                <w:lang w:val="kk-KZ"/>
              </w:rPr>
              <w:t xml:space="preserve"> </w:t>
            </w:r>
            <w:r w:rsidRPr="007D1658">
              <w:rPr>
                <w:rStyle w:val="ezkurwreuab5ozgtqnkl"/>
                <w:color w:val="auto"/>
                <w:sz w:val="28"/>
                <w:szCs w:val="28"/>
                <w:lang w:val="kk-KZ"/>
              </w:rPr>
              <w:t>нәтижесіндегі</w:t>
            </w:r>
            <w:r w:rsidRPr="007D1658">
              <w:rPr>
                <w:color w:val="auto"/>
                <w:sz w:val="28"/>
                <w:szCs w:val="28"/>
                <w:lang w:val="kk-KZ"/>
              </w:rPr>
              <w:t xml:space="preserve"> </w:t>
            </w:r>
            <w:r w:rsidRPr="007D1658">
              <w:rPr>
                <w:rStyle w:val="ezkurwreuab5ozgtqnkl"/>
                <w:color w:val="auto"/>
                <w:sz w:val="28"/>
                <w:szCs w:val="28"/>
                <w:lang w:val="kk-KZ"/>
              </w:rPr>
              <w:t>өзгерістер</w:t>
            </w:r>
            <w:r w:rsidRPr="007D1658">
              <w:rPr>
                <w:color w:val="auto"/>
                <w:sz w:val="28"/>
                <w:szCs w:val="28"/>
                <w:lang w:val="kk-KZ"/>
              </w:rPr>
              <w:t xml:space="preserve">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6</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 xml:space="preserve">Құнды қайта бағалау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7D165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7</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 xml:space="preserve">Басқа өзгерістер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r w:rsidR="007145DF" w:rsidRPr="00805388" w:rsidTr="0095573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45DF" w:rsidRPr="007D1658" w:rsidRDefault="007145DF" w:rsidP="00955735">
            <w:pPr>
              <w:pStyle w:val="pji"/>
              <w:spacing w:before="0" w:beforeAutospacing="0" w:after="0" w:afterAutospacing="0"/>
              <w:rPr>
                <w:color w:val="auto"/>
                <w:sz w:val="28"/>
                <w:szCs w:val="28"/>
                <w:lang w:val="kk-KZ"/>
              </w:rPr>
            </w:pPr>
            <w:r w:rsidRPr="007D1658">
              <w:rPr>
                <w:color w:val="auto"/>
                <w:sz w:val="28"/>
                <w:szCs w:val="28"/>
                <w:lang w:val="kk-KZ"/>
              </w:rPr>
              <w:t>8</w:t>
            </w:r>
          </w:p>
        </w:tc>
        <w:tc>
          <w:tcPr>
            <w:tcW w:w="382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pStyle w:val="pji"/>
              <w:spacing w:before="0" w:beforeAutospacing="0" w:after="0" w:afterAutospacing="0"/>
              <w:rPr>
                <w:color w:val="auto"/>
                <w:sz w:val="28"/>
                <w:szCs w:val="28"/>
                <w:lang w:val="kk-KZ"/>
              </w:rPr>
            </w:pPr>
            <w:r w:rsidRPr="007D1658">
              <w:rPr>
                <w:rStyle w:val="ezkurwreuab5ozgtqnkl"/>
                <w:color w:val="auto"/>
                <w:sz w:val="28"/>
                <w:szCs w:val="28"/>
                <w:lang w:val="kk-KZ"/>
              </w:rPr>
              <w:t>Басқа</w:t>
            </w:r>
            <w:r w:rsidRPr="007D1658">
              <w:rPr>
                <w:color w:val="auto"/>
                <w:sz w:val="28"/>
                <w:szCs w:val="28"/>
                <w:lang w:val="kk-KZ"/>
              </w:rPr>
              <w:t xml:space="preserve"> </w:t>
            </w:r>
            <w:r w:rsidRPr="007D1658">
              <w:rPr>
                <w:rStyle w:val="ezkurwreuab5ozgtqnkl"/>
                <w:color w:val="auto"/>
                <w:sz w:val="28"/>
                <w:szCs w:val="28"/>
                <w:lang w:val="kk-KZ"/>
              </w:rPr>
              <w:t>өзгерістер</w:t>
            </w:r>
            <w:r w:rsidRPr="007D1658">
              <w:rPr>
                <w:color w:val="auto"/>
                <w:sz w:val="28"/>
                <w:szCs w:val="28"/>
                <w:lang w:val="kk-KZ"/>
              </w:rPr>
              <w:t xml:space="preserve"> </w:t>
            </w:r>
            <w:r w:rsidRPr="007D1658">
              <w:rPr>
                <w:rStyle w:val="ezkurwreuab5ozgtqnkl"/>
                <w:color w:val="auto"/>
                <w:sz w:val="28"/>
                <w:szCs w:val="28"/>
                <w:lang w:val="kk-KZ"/>
              </w:rPr>
              <w:t xml:space="preserve">түрінің толық жазылуы </w:t>
            </w:r>
            <w:r w:rsidRPr="007D1658">
              <w:rPr>
                <w:color w:val="auto"/>
                <w:sz w:val="28"/>
                <w:szCs w:val="28"/>
                <w:lang w:val="kk-KZ"/>
              </w:rPr>
              <w:t xml:space="preserve"> </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7145DF" w:rsidRPr="007D1658" w:rsidRDefault="007145DF" w:rsidP="00955735">
            <w:pPr>
              <w:rPr>
                <w:sz w:val="28"/>
                <w:szCs w:val="28"/>
                <w:lang w:val="kk-KZ"/>
              </w:rPr>
            </w:pPr>
          </w:p>
        </w:tc>
      </w:tr>
    </w:tbl>
    <w:p w:rsidR="007145DF" w:rsidRPr="007D1658" w:rsidRDefault="007145DF" w:rsidP="007145DF">
      <w:pPr>
        <w:rPr>
          <w:rFonts w:eastAsia="Calibri"/>
          <w:sz w:val="28"/>
          <w:szCs w:val="22"/>
          <w:lang w:val="kk-KZ" w:eastAsia="en-US"/>
        </w:rPr>
      </w:pPr>
    </w:p>
    <w:p w:rsidR="007145DF" w:rsidRPr="007D1658" w:rsidRDefault="007145DF" w:rsidP="007145DF">
      <w:pPr>
        <w:rPr>
          <w:sz w:val="28"/>
          <w:szCs w:val="28"/>
          <w:lang w:val="kk-KZ"/>
        </w:rPr>
      </w:pPr>
      <w:r w:rsidRPr="007D1658">
        <w:rPr>
          <w:sz w:val="28"/>
          <w:szCs w:val="28"/>
          <w:lang w:val="kk-KZ"/>
        </w:rPr>
        <w:t>Атауы _______________________________________________________</w:t>
      </w:r>
    </w:p>
    <w:p w:rsidR="007145DF" w:rsidRPr="007D1658" w:rsidRDefault="007145DF" w:rsidP="007145DF">
      <w:pPr>
        <w:rPr>
          <w:sz w:val="28"/>
          <w:szCs w:val="28"/>
          <w:lang w:val="kk-KZ"/>
        </w:rPr>
      </w:pPr>
      <w:r w:rsidRPr="007D1658">
        <w:rPr>
          <w:sz w:val="28"/>
          <w:szCs w:val="28"/>
          <w:lang w:val="kk-KZ"/>
        </w:rPr>
        <w:t>Мекенжайы__________________________________________________________</w:t>
      </w:r>
    </w:p>
    <w:p w:rsidR="007145DF" w:rsidRPr="007D1658" w:rsidRDefault="007145DF" w:rsidP="007145DF">
      <w:pPr>
        <w:rPr>
          <w:sz w:val="28"/>
          <w:szCs w:val="28"/>
          <w:lang w:val="kk-KZ"/>
        </w:rPr>
      </w:pPr>
      <w:r w:rsidRPr="007D1658">
        <w:rPr>
          <w:sz w:val="28"/>
          <w:szCs w:val="28"/>
          <w:lang w:val="kk-KZ"/>
        </w:rPr>
        <w:t>Телефоны ________________________________________</w:t>
      </w:r>
    </w:p>
    <w:p w:rsidR="007145DF" w:rsidRPr="007D1658" w:rsidRDefault="007145DF" w:rsidP="007145DF">
      <w:pPr>
        <w:rPr>
          <w:sz w:val="28"/>
          <w:szCs w:val="28"/>
          <w:lang w:val="kk-KZ"/>
        </w:rPr>
      </w:pPr>
      <w:r w:rsidRPr="007D1658">
        <w:rPr>
          <w:sz w:val="28"/>
          <w:szCs w:val="28"/>
          <w:lang w:val="kk-KZ"/>
        </w:rPr>
        <w:t>Электрондық пошта мекенжайы _________________________</w:t>
      </w:r>
    </w:p>
    <w:p w:rsidR="007145DF" w:rsidRPr="007D1658" w:rsidRDefault="007145DF" w:rsidP="007145DF">
      <w:pPr>
        <w:rPr>
          <w:sz w:val="28"/>
          <w:szCs w:val="28"/>
          <w:lang w:val="kk-KZ"/>
        </w:rPr>
      </w:pPr>
      <w:r w:rsidRPr="007D1658">
        <w:rPr>
          <w:sz w:val="28"/>
          <w:szCs w:val="28"/>
          <w:lang w:val="kk-KZ"/>
        </w:rPr>
        <w:t>Орындаушы____________________________________     ________________</w:t>
      </w:r>
    </w:p>
    <w:p w:rsidR="007145DF" w:rsidRPr="007D1658" w:rsidRDefault="007145DF" w:rsidP="007145DF">
      <w:pPr>
        <w:rPr>
          <w:sz w:val="28"/>
          <w:szCs w:val="28"/>
          <w:lang w:val="kk-KZ"/>
        </w:rPr>
      </w:pPr>
      <w:r w:rsidRPr="007D1658">
        <w:rPr>
          <w:sz w:val="28"/>
          <w:szCs w:val="28"/>
          <w:lang w:val="kk-KZ"/>
        </w:rPr>
        <w:t xml:space="preserve">       тегі, аты және әкесінің аты (ол болған жағдайда)</w:t>
      </w:r>
      <w:r w:rsidRPr="007D1658">
        <w:rPr>
          <w:sz w:val="28"/>
          <w:szCs w:val="28"/>
          <w:lang w:val="kk-KZ"/>
        </w:rPr>
        <w:tab/>
        <w:t xml:space="preserve">          қолы, телефоны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Басшы немесе есепке қол қою функциясы жүктелген адам</w:t>
      </w:r>
    </w:p>
    <w:p w:rsidR="007145DF" w:rsidRPr="007D1658" w:rsidRDefault="007145DF" w:rsidP="007145DF">
      <w:pPr>
        <w:rPr>
          <w:sz w:val="28"/>
          <w:szCs w:val="28"/>
          <w:lang w:val="kk-KZ"/>
        </w:rPr>
      </w:pPr>
      <w:r w:rsidRPr="007D1658">
        <w:rPr>
          <w:sz w:val="28"/>
          <w:szCs w:val="28"/>
          <w:lang w:val="kk-KZ"/>
        </w:rPr>
        <w:t>________________________________________________    ________________</w:t>
      </w:r>
    </w:p>
    <w:p w:rsidR="007145DF" w:rsidRPr="007D1658" w:rsidRDefault="007145DF" w:rsidP="007145DF">
      <w:pPr>
        <w:jc w:val="both"/>
        <w:rPr>
          <w:sz w:val="28"/>
          <w:szCs w:val="28"/>
          <w:lang w:val="kk-KZ"/>
        </w:rPr>
      </w:pPr>
      <w:r w:rsidRPr="007D1658">
        <w:rPr>
          <w:sz w:val="28"/>
          <w:szCs w:val="28"/>
          <w:lang w:val="kk-KZ"/>
        </w:rPr>
        <w:t xml:space="preserve">       тегі, аты және әкесінің аты (ол болған жағдайда)</w:t>
      </w:r>
      <w:r w:rsidRPr="007D1658">
        <w:rPr>
          <w:sz w:val="28"/>
          <w:szCs w:val="28"/>
          <w:lang w:val="kk-KZ"/>
        </w:rPr>
        <w:tab/>
      </w:r>
      <w:r w:rsidRPr="007D1658">
        <w:rPr>
          <w:sz w:val="28"/>
          <w:szCs w:val="28"/>
          <w:lang w:val="kk-KZ"/>
        </w:rPr>
        <w:tab/>
        <w:t xml:space="preserve">      қолы</w:t>
      </w:r>
    </w:p>
    <w:p w:rsidR="007145DF" w:rsidRPr="007D1658" w:rsidRDefault="007145DF" w:rsidP="007145DF">
      <w:pPr>
        <w:rPr>
          <w:sz w:val="28"/>
          <w:szCs w:val="28"/>
          <w:lang w:val="kk-KZ"/>
        </w:rPr>
      </w:pPr>
    </w:p>
    <w:p w:rsidR="007145DF" w:rsidRPr="007D1658" w:rsidRDefault="007145DF" w:rsidP="007145DF">
      <w:pPr>
        <w:rPr>
          <w:sz w:val="28"/>
          <w:szCs w:val="28"/>
          <w:lang w:val="kk-KZ"/>
        </w:rPr>
      </w:pPr>
      <w:r w:rsidRPr="007D1658">
        <w:rPr>
          <w:sz w:val="28"/>
          <w:szCs w:val="28"/>
          <w:lang w:val="kk-KZ"/>
        </w:rPr>
        <w:t>Күні 20__ жылғы «____» ______________</w:t>
      </w:r>
    </w:p>
    <w:p w:rsidR="007145DF" w:rsidRPr="007D1658" w:rsidRDefault="007145DF" w:rsidP="007145DF">
      <w:pPr>
        <w:jc w:val="both"/>
        <w:rPr>
          <w:sz w:val="28"/>
          <w:szCs w:val="28"/>
          <w:lang w:val="kk-KZ"/>
        </w:rPr>
      </w:pPr>
    </w:p>
    <w:p w:rsidR="007145DF" w:rsidRPr="007D1658" w:rsidRDefault="007145DF" w:rsidP="007145DF">
      <w:pPr>
        <w:jc w:val="both"/>
        <w:rPr>
          <w:sz w:val="28"/>
          <w:szCs w:val="28"/>
          <w:lang w:val="kk-KZ"/>
        </w:rPr>
      </w:pPr>
      <w:r w:rsidRPr="007D1658">
        <w:rPr>
          <w:sz w:val="28"/>
          <w:szCs w:val="28"/>
          <w:lang w:val="kk-KZ"/>
        </w:rPr>
        <w:t xml:space="preserve">Ескертпе: </w:t>
      </w:r>
      <w:r w:rsidRPr="007D1658">
        <w:rPr>
          <w:rStyle w:val="s0"/>
          <w:color w:val="auto"/>
          <w:sz w:val="28"/>
          <w:szCs w:val="28"/>
          <w:lang w:val="kk-KZ"/>
        </w:rPr>
        <w:t xml:space="preserve">нысан </w:t>
      </w:r>
      <w:r w:rsidRPr="007D1658">
        <w:rPr>
          <w:rStyle w:val="ezkurwreuab5ozgtqnkl"/>
          <w:sz w:val="28"/>
          <w:szCs w:val="28"/>
          <w:lang w:val="kk-KZ"/>
        </w:rPr>
        <w:t>«</w:t>
      </w:r>
      <w:r w:rsidRPr="007D1658">
        <w:rPr>
          <w:rStyle w:val="s0"/>
          <w:color w:val="auto"/>
          <w:sz w:val="28"/>
          <w:szCs w:val="28"/>
          <w:lang w:val="kk-KZ"/>
        </w:rPr>
        <w:t>Қаржы активтеріндегі және пассивтеріндегі өзгерістер туралы есеп</w:t>
      </w:r>
      <w:r w:rsidRPr="007D1658">
        <w:rPr>
          <w:rStyle w:val="ezkurwreuab5ozgtqnkl"/>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деректерді өтеусіз негізде жинауға арналған нысанын толтыру бойынша түсіндірмеге сәйкес толтырылады</w:t>
      </w:r>
      <w:r w:rsidRPr="007D1658">
        <w:rPr>
          <w:sz w:val="28"/>
          <w:szCs w:val="28"/>
          <w:lang w:val="kk-KZ"/>
        </w:rPr>
        <w:t>.</w:t>
      </w:r>
    </w:p>
    <w:p w:rsidR="007145DF" w:rsidRPr="007D1658" w:rsidRDefault="007145DF" w:rsidP="007145DF">
      <w:pPr>
        <w:rPr>
          <w:sz w:val="28"/>
          <w:szCs w:val="28"/>
          <w:lang w:val="kk-KZ"/>
        </w:rPr>
      </w:pPr>
    </w:p>
    <w:p w:rsidR="007145DF" w:rsidRPr="007D1658" w:rsidRDefault="007145DF" w:rsidP="007145DF">
      <w:pPr>
        <w:rPr>
          <w:rFonts w:eastAsia="Calibri"/>
          <w:sz w:val="28"/>
          <w:szCs w:val="28"/>
          <w:lang w:val="kk-KZ" w:eastAsia="en-US"/>
        </w:rPr>
      </w:pPr>
      <w:r w:rsidRPr="007D1658">
        <w:rPr>
          <w:rFonts w:eastAsia="Calibri"/>
          <w:sz w:val="28"/>
          <w:szCs w:val="28"/>
          <w:lang w:val="kk-KZ" w:eastAsia="en-US"/>
        </w:rPr>
        <w:br w:type="page"/>
      </w:r>
    </w:p>
    <w:p w:rsidR="007145DF" w:rsidRPr="007D1658" w:rsidRDefault="007145DF" w:rsidP="007145DF">
      <w:pPr>
        <w:ind w:left="5670"/>
        <w:jc w:val="both"/>
        <w:rPr>
          <w:bCs/>
          <w:sz w:val="28"/>
          <w:szCs w:val="28"/>
          <w:lang w:val="kk-KZ"/>
        </w:rPr>
      </w:pPr>
      <w:r w:rsidRPr="007D1658">
        <w:rPr>
          <w:sz w:val="28"/>
          <w:szCs w:val="28"/>
          <w:lang w:val="kk-KZ"/>
        </w:rPr>
        <w:lastRenderedPageBreak/>
        <w:t>«</w:t>
      </w:r>
      <w:r w:rsidRPr="007D1658">
        <w:rPr>
          <w:rStyle w:val="s0"/>
          <w:color w:val="auto"/>
          <w:sz w:val="28"/>
          <w:szCs w:val="28"/>
          <w:lang w:val="kk-KZ"/>
        </w:rPr>
        <w:t>Қаржы активтеріндегі және пассивтеріндегі өзгерістер туралы есеп</w:t>
      </w:r>
      <w:r w:rsidRPr="007D1658">
        <w:rPr>
          <w:bCs/>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нысанға қосымша</w:t>
      </w:r>
    </w:p>
    <w:p w:rsidR="007145DF" w:rsidRPr="007D1658" w:rsidRDefault="007145DF" w:rsidP="007145DF">
      <w:pPr>
        <w:ind w:left="5670"/>
        <w:jc w:val="both"/>
        <w:rPr>
          <w:bCs/>
          <w:sz w:val="28"/>
          <w:szCs w:val="28"/>
          <w:lang w:val="kk-KZ"/>
        </w:rPr>
      </w:pPr>
    </w:p>
    <w:p w:rsidR="007145DF" w:rsidRPr="007D1658" w:rsidRDefault="007145DF" w:rsidP="007145DF">
      <w:pPr>
        <w:jc w:val="center"/>
        <w:rPr>
          <w:bCs/>
          <w:sz w:val="28"/>
          <w:szCs w:val="28"/>
          <w:lang w:val="kk-KZ"/>
        </w:rPr>
      </w:pPr>
    </w:p>
    <w:p w:rsidR="007145DF" w:rsidRPr="007D1658" w:rsidRDefault="007145DF" w:rsidP="007145DF">
      <w:pPr>
        <w:jc w:val="center"/>
        <w:rPr>
          <w:rStyle w:val="s0"/>
          <w:b/>
          <w:color w:val="auto"/>
          <w:sz w:val="28"/>
          <w:szCs w:val="28"/>
          <w:lang w:val="kk-KZ"/>
        </w:rPr>
      </w:pPr>
      <w:r w:rsidRPr="007D1658">
        <w:rPr>
          <w:rStyle w:val="s0"/>
          <w:b/>
          <w:color w:val="auto"/>
          <w:sz w:val="28"/>
          <w:szCs w:val="28"/>
          <w:lang w:val="kk-KZ"/>
        </w:rPr>
        <w:t>Қаржы активтеріндегі және пассивтеріндегі өзгерістер туралы есеп</w:t>
      </w:r>
    </w:p>
    <w:p w:rsidR="007145DF" w:rsidRPr="007D1658" w:rsidRDefault="007145DF" w:rsidP="007145DF">
      <w:pPr>
        <w:jc w:val="center"/>
        <w:rPr>
          <w:b/>
          <w:bCs/>
          <w:sz w:val="28"/>
          <w:szCs w:val="28"/>
          <w:lang w:val="kk-KZ"/>
        </w:rPr>
      </w:pPr>
      <w:r w:rsidRPr="007D1658">
        <w:rPr>
          <w:b/>
          <w:bCs/>
          <w:sz w:val="28"/>
          <w:szCs w:val="28"/>
          <w:lang w:val="kk-KZ"/>
        </w:rPr>
        <w:t xml:space="preserve"> (индексі – FA_INTFLOWS_11SB, </w:t>
      </w:r>
      <w:r w:rsidRPr="007D1658">
        <w:rPr>
          <w:b/>
          <w:sz w:val="28"/>
          <w:szCs w:val="28"/>
          <w:lang w:val="kk-KZ"/>
        </w:rPr>
        <w:t>кезеңділігі – жыл сайын</w:t>
      </w:r>
      <w:r w:rsidRPr="007D1658">
        <w:rPr>
          <w:b/>
          <w:bCs/>
          <w:sz w:val="28"/>
          <w:szCs w:val="28"/>
          <w:lang w:val="kk-KZ"/>
        </w:rPr>
        <w:t xml:space="preserve">) </w:t>
      </w:r>
    </w:p>
    <w:p w:rsidR="007145DF" w:rsidRPr="007D1658" w:rsidRDefault="007145DF" w:rsidP="007145DF">
      <w:pPr>
        <w:jc w:val="center"/>
        <w:rPr>
          <w:b/>
          <w:sz w:val="28"/>
          <w:szCs w:val="28"/>
          <w:lang w:val="kk-KZ"/>
        </w:rPr>
      </w:pPr>
    </w:p>
    <w:p w:rsidR="007145DF" w:rsidRPr="007D1658" w:rsidRDefault="007145DF" w:rsidP="007145DF">
      <w:pPr>
        <w:jc w:val="center"/>
        <w:rPr>
          <w:b/>
          <w:sz w:val="28"/>
          <w:szCs w:val="28"/>
          <w:lang w:val="kk-KZ"/>
        </w:rPr>
      </w:pPr>
      <w:r w:rsidRPr="007D1658">
        <w:rPr>
          <w:rStyle w:val="s0"/>
          <w:b/>
          <w:color w:val="auto"/>
          <w:sz w:val="28"/>
          <w:szCs w:val="28"/>
          <w:lang w:val="kk-KZ"/>
        </w:rPr>
        <w:t>әкімшілік деректерді өтеусіз негізде жинауға арналған</w:t>
      </w:r>
      <w:r w:rsidRPr="007D1658">
        <w:rPr>
          <w:rStyle w:val="s0"/>
          <w:color w:val="auto"/>
          <w:sz w:val="28"/>
          <w:szCs w:val="28"/>
          <w:lang w:val="kk-KZ"/>
        </w:rPr>
        <w:t xml:space="preserve"> </w:t>
      </w:r>
      <w:r w:rsidRPr="007D1658">
        <w:rPr>
          <w:b/>
          <w:sz w:val="28"/>
          <w:szCs w:val="28"/>
          <w:lang w:val="kk-KZ"/>
        </w:rPr>
        <w:t xml:space="preserve">нысанын </w:t>
      </w:r>
    </w:p>
    <w:p w:rsidR="007145DF" w:rsidRPr="007D1658" w:rsidRDefault="007145DF" w:rsidP="007145DF">
      <w:pPr>
        <w:jc w:val="center"/>
        <w:rPr>
          <w:b/>
          <w:bCs/>
          <w:sz w:val="28"/>
          <w:szCs w:val="28"/>
          <w:lang w:val="kk-KZ"/>
        </w:rPr>
      </w:pPr>
      <w:r w:rsidRPr="007D1658">
        <w:rPr>
          <w:b/>
          <w:sz w:val="28"/>
          <w:szCs w:val="28"/>
          <w:lang w:val="kk-KZ"/>
        </w:rPr>
        <w:t>толтыру бойынша түсіндірме</w:t>
      </w:r>
    </w:p>
    <w:p w:rsidR="007145DF" w:rsidRPr="007D1658" w:rsidRDefault="007145DF" w:rsidP="007145DF">
      <w:pPr>
        <w:jc w:val="center"/>
        <w:rPr>
          <w:b/>
          <w:bCs/>
          <w:sz w:val="28"/>
          <w:szCs w:val="28"/>
          <w:lang w:val="kk-KZ"/>
        </w:rPr>
      </w:pPr>
    </w:p>
    <w:p w:rsidR="007145DF" w:rsidRPr="007D1658" w:rsidRDefault="007145DF" w:rsidP="007145DF">
      <w:pPr>
        <w:jc w:val="center"/>
        <w:rPr>
          <w:b/>
          <w:bCs/>
          <w:sz w:val="28"/>
          <w:szCs w:val="28"/>
          <w:lang w:val="kk-KZ"/>
        </w:rPr>
      </w:pPr>
    </w:p>
    <w:p w:rsidR="007145DF" w:rsidRPr="007D1658" w:rsidRDefault="007145DF" w:rsidP="007145DF">
      <w:pPr>
        <w:jc w:val="center"/>
        <w:rPr>
          <w:b/>
          <w:sz w:val="28"/>
          <w:szCs w:val="28"/>
          <w:lang w:val="kk-KZ"/>
        </w:rPr>
      </w:pPr>
      <w:r w:rsidRPr="007D1658">
        <w:rPr>
          <w:b/>
          <w:sz w:val="28"/>
          <w:szCs w:val="28"/>
          <w:lang w:val="kk-KZ"/>
        </w:rPr>
        <w:t>1-тарау. Жалпы ережелер</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1. Осы түсіндірмеде «</w:t>
      </w:r>
      <w:r w:rsidRPr="007D1658">
        <w:rPr>
          <w:rStyle w:val="s0"/>
          <w:color w:val="auto"/>
          <w:sz w:val="28"/>
          <w:szCs w:val="28"/>
          <w:lang w:val="kk-KZ"/>
        </w:rPr>
        <w:t>Қаржы активтеріндегі және пассивтеріндегі өзгерістер туралы есеп</w:t>
      </w:r>
      <w:r w:rsidRPr="007D1658">
        <w:rPr>
          <w:sz w:val="28"/>
          <w:szCs w:val="28"/>
          <w:lang w:val="kk-KZ"/>
        </w:rPr>
        <w:t xml:space="preserve">» </w:t>
      </w:r>
      <w:r w:rsidRPr="007D1658">
        <w:rPr>
          <w:rStyle w:val="s0"/>
          <w:color w:val="auto"/>
          <w:sz w:val="28"/>
          <w:szCs w:val="28"/>
          <w:lang w:val="kk-KZ"/>
        </w:rPr>
        <w:t>әкімшілік</w:t>
      </w:r>
      <w:r w:rsidRPr="007D1658">
        <w:rPr>
          <w:rStyle w:val="s0"/>
          <w:b/>
          <w:color w:val="auto"/>
          <w:sz w:val="28"/>
          <w:szCs w:val="28"/>
          <w:lang w:val="kk-KZ"/>
        </w:rPr>
        <w:t xml:space="preserve"> </w:t>
      </w:r>
      <w:r w:rsidRPr="007D1658">
        <w:rPr>
          <w:rStyle w:val="s0"/>
          <w:color w:val="auto"/>
          <w:sz w:val="28"/>
          <w:szCs w:val="28"/>
          <w:lang w:val="kk-KZ"/>
        </w:rPr>
        <w:t xml:space="preserve">деректерді өтеусіз негізде жинауға арналған </w:t>
      </w:r>
      <w:r w:rsidRPr="007D1658">
        <w:rPr>
          <w:sz w:val="28"/>
          <w:szCs w:val="28"/>
          <w:lang w:val="kk-KZ"/>
        </w:rPr>
        <w:t>нысанын (бұдан әрі – Нысан) толтыру бойынша бірыңғай талаптар айқындалады.</w:t>
      </w:r>
    </w:p>
    <w:p w:rsidR="007145DF" w:rsidRPr="007D1658" w:rsidRDefault="007145DF" w:rsidP="007145DF">
      <w:pPr>
        <w:ind w:firstLine="709"/>
        <w:jc w:val="both"/>
        <w:rPr>
          <w:sz w:val="28"/>
          <w:szCs w:val="28"/>
          <w:lang w:val="kk-KZ" w:eastAsia="en-US"/>
        </w:rPr>
      </w:pPr>
      <w:r w:rsidRPr="007D1658">
        <w:rPr>
          <w:sz w:val="28"/>
          <w:szCs w:val="28"/>
          <w:lang w:val="kk-KZ"/>
        </w:rPr>
        <w:t xml:space="preserve">2. </w:t>
      </w:r>
      <w:r w:rsidRPr="007D1658">
        <w:rPr>
          <w:rStyle w:val="ezkurwreuab5ozgtqnkl"/>
          <w:sz w:val="28"/>
          <w:szCs w:val="28"/>
          <w:lang w:val="kk-KZ"/>
        </w:rPr>
        <w:t>Нысан</w:t>
      </w:r>
      <w:r w:rsidRPr="007D1658">
        <w:rPr>
          <w:sz w:val="28"/>
          <w:szCs w:val="28"/>
          <w:lang w:val="kk-KZ"/>
        </w:rPr>
        <w:t xml:space="preserve"> тоқсан </w:t>
      </w:r>
      <w:r w:rsidRPr="007D1658">
        <w:rPr>
          <w:rStyle w:val="ezkurwreuab5ozgtqnkl"/>
          <w:sz w:val="28"/>
          <w:szCs w:val="28"/>
          <w:lang w:val="kk-KZ"/>
        </w:rPr>
        <w:t>сайын</w:t>
      </w:r>
      <w:r w:rsidRPr="007D1658">
        <w:rPr>
          <w:sz w:val="28"/>
          <w:szCs w:val="28"/>
          <w:lang w:val="kk-KZ"/>
        </w:rPr>
        <w:t xml:space="preserve"> </w:t>
      </w:r>
      <w:r w:rsidRPr="007D1658">
        <w:rPr>
          <w:rStyle w:val="ezkurwreuab5ozgtqnkl"/>
          <w:sz w:val="28"/>
          <w:szCs w:val="28"/>
          <w:lang w:val="kk-KZ"/>
        </w:rPr>
        <w:t>жасалады</w:t>
      </w:r>
      <w:r w:rsidRPr="007D1658">
        <w:rPr>
          <w:sz w:val="28"/>
          <w:szCs w:val="28"/>
          <w:lang w:val="kk-KZ"/>
        </w:rPr>
        <w:t xml:space="preserve">, </w:t>
      </w:r>
      <w:r w:rsidRPr="007D1658">
        <w:rPr>
          <w:rStyle w:val="ezkurwreuab5ozgtqnkl"/>
          <w:sz w:val="28"/>
          <w:szCs w:val="28"/>
          <w:lang w:val="kk-KZ"/>
        </w:rPr>
        <w:t>есепті</w:t>
      </w:r>
      <w:r w:rsidRPr="007D1658">
        <w:rPr>
          <w:sz w:val="28"/>
          <w:szCs w:val="28"/>
          <w:lang w:val="kk-KZ"/>
        </w:rPr>
        <w:t xml:space="preserve"> </w:t>
      </w:r>
      <w:r w:rsidRPr="007D1658">
        <w:rPr>
          <w:rStyle w:val="ezkurwreuab5ozgtqnkl"/>
          <w:sz w:val="28"/>
          <w:szCs w:val="28"/>
          <w:lang w:val="kk-KZ"/>
        </w:rPr>
        <w:t>тоқсан</w:t>
      </w:r>
      <w:r w:rsidRPr="007D1658">
        <w:rPr>
          <w:sz w:val="28"/>
          <w:szCs w:val="28"/>
          <w:lang w:val="kk-KZ"/>
        </w:rPr>
        <w:t xml:space="preserve"> үшін </w:t>
      </w:r>
      <w:r w:rsidRPr="007D1658">
        <w:rPr>
          <w:rStyle w:val="ezkurwreuab5ozgtqnkl"/>
          <w:sz w:val="28"/>
          <w:szCs w:val="28"/>
          <w:lang w:val="kk-KZ"/>
        </w:rPr>
        <w:t>толтырылады</w:t>
      </w:r>
      <w:r w:rsidRPr="007D1658">
        <w:rPr>
          <w:sz w:val="28"/>
          <w:szCs w:val="28"/>
          <w:lang w:val="kk-KZ" w:eastAsia="en-US"/>
        </w:rPr>
        <w:t>.</w:t>
      </w:r>
    </w:p>
    <w:p w:rsidR="007145DF" w:rsidRPr="007D1658" w:rsidRDefault="007145DF" w:rsidP="007145DF">
      <w:pPr>
        <w:ind w:firstLine="709"/>
        <w:jc w:val="both"/>
        <w:rPr>
          <w:sz w:val="28"/>
          <w:szCs w:val="28"/>
          <w:lang w:val="kk-KZ"/>
        </w:rPr>
      </w:pPr>
      <w:r w:rsidRPr="007D1658">
        <w:rPr>
          <w:sz w:val="28"/>
          <w:szCs w:val="28"/>
          <w:lang w:val="kk-KZ"/>
        </w:rPr>
        <w:t>3. Нысанға басшы немесе есепке қол қою функциясы жүктелген адам және орындаушы қол қояды.</w:t>
      </w:r>
    </w:p>
    <w:p w:rsidR="007145DF" w:rsidRPr="007D1658" w:rsidRDefault="007145DF" w:rsidP="007145DF">
      <w:pPr>
        <w:ind w:firstLine="709"/>
        <w:jc w:val="both"/>
        <w:rPr>
          <w:sz w:val="28"/>
          <w:szCs w:val="28"/>
          <w:lang w:val="kk-KZ"/>
        </w:rPr>
      </w:pPr>
      <w:r w:rsidRPr="007D1658">
        <w:rPr>
          <w:sz w:val="28"/>
          <w:szCs w:val="28"/>
          <w:lang w:val="kk-KZ"/>
        </w:rPr>
        <w:t xml:space="preserve">4. </w:t>
      </w:r>
      <w:r w:rsidRPr="007D1658">
        <w:rPr>
          <w:rStyle w:val="ezkurwreuab5ozgtqnkl"/>
          <w:sz w:val="28"/>
          <w:szCs w:val="28"/>
          <w:lang w:val="kk-KZ"/>
        </w:rPr>
        <w:t>Нысанда</w:t>
      </w:r>
      <w:r w:rsidRPr="007D1658">
        <w:rPr>
          <w:sz w:val="28"/>
          <w:szCs w:val="28"/>
          <w:lang w:val="kk-KZ"/>
        </w:rPr>
        <w:t xml:space="preserve"> </w:t>
      </w:r>
      <w:r w:rsidRPr="007D1658">
        <w:rPr>
          <w:rStyle w:val="ezkurwreuab5ozgtqnkl"/>
          <w:sz w:val="28"/>
          <w:szCs w:val="28"/>
          <w:lang w:val="kk-KZ"/>
        </w:rPr>
        <w:t>Қазақстан</w:t>
      </w:r>
      <w:r w:rsidRPr="007D1658">
        <w:rPr>
          <w:sz w:val="28"/>
          <w:szCs w:val="28"/>
          <w:lang w:val="kk-KZ"/>
        </w:rPr>
        <w:t xml:space="preserve"> </w:t>
      </w:r>
      <w:r w:rsidRPr="007D1658">
        <w:rPr>
          <w:rStyle w:val="ezkurwreuab5ozgtqnkl"/>
          <w:sz w:val="28"/>
          <w:szCs w:val="28"/>
          <w:lang w:val="kk-KZ"/>
        </w:rPr>
        <w:t>Республикасының</w:t>
      </w:r>
      <w:r w:rsidRPr="007D1658">
        <w:rPr>
          <w:sz w:val="28"/>
          <w:szCs w:val="28"/>
          <w:lang w:val="kk-KZ"/>
        </w:rPr>
        <w:t xml:space="preserve"> </w:t>
      </w:r>
      <w:r w:rsidRPr="007D1658">
        <w:rPr>
          <w:rStyle w:val="ezkurwreuab5ozgtqnkl"/>
          <w:sz w:val="28"/>
          <w:szCs w:val="28"/>
          <w:lang w:val="kk-KZ"/>
        </w:rPr>
        <w:t>резиденттерімен</w:t>
      </w:r>
      <w:r w:rsidRPr="007D1658">
        <w:rPr>
          <w:sz w:val="28"/>
          <w:szCs w:val="28"/>
          <w:lang w:val="kk-KZ"/>
        </w:rPr>
        <w:t xml:space="preserve"> </w:t>
      </w:r>
      <w:r w:rsidRPr="007D1658">
        <w:rPr>
          <w:rStyle w:val="ezkurwreuab5ozgtqnkl"/>
          <w:sz w:val="28"/>
          <w:szCs w:val="28"/>
          <w:lang w:val="kk-KZ"/>
        </w:rPr>
        <w:t>қатынастар</w:t>
      </w:r>
      <w:r w:rsidRPr="007D1658">
        <w:rPr>
          <w:sz w:val="28"/>
          <w:szCs w:val="28"/>
          <w:lang w:val="kk-KZ"/>
        </w:rPr>
        <w:t xml:space="preserve"> бойынша </w:t>
      </w:r>
      <w:r w:rsidRPr="007D1658">
        <w:rPr>
          <w:rStyle w:val="ezkurwreuab5ozgtqnkl"/>
          <w:sz w:val="28"/>
          <w:szCs w:val="28"/>
          <w:lang w:val="kk-KZ"/>
        </w:rPr>
        <w:t>талаптардың</w:t>
      </w:r>
      <w:r w:rsidRPr="007D1658">
        <w:rPr>
          <w:sz w:val="28"/>
          <w:szCs w:val="28"/>
          <w:lang w:val="kk-KZ"/>
        </w:rPr>
        <w:t xml:space="preserve"> </w:t>
      </w:r>
      <w:r w:rsidRPr="007D1658">
        <w:rPr>
          <w:rStyle w:val="ezkurwreuab5ozgtqnkl"/>
          <w:sz w:val="28"/>
          <w:szCs w:val="28"/>
          <w:lang w:val="kk-KZ"/>
        </w:rPr>
        <w:t>немесе</w:t>
      </w:r>
      <w:r w:rsidRPr="007D1658">
        <w:rPr>
          <w:sz w:val="28"/>
          <w:szCs w:val="28"/>
          <w:lang w:val="kk-KZ"/>
        </w:rPr>
        <w:t xml:space="preserve"> </w:t>
      </w:r>
      <w:r w:rsidRPr="007D1658">
        <w:rPr>
          <w:rStyle w:val="ezkurwreuab5ozgtqnkl"/>
          <w:sz w:val="28"/>
          <w:szCs w:val="28"/>
          <w:lang w:val="kk-KZ"/>
        </w:rPr>
        <w:t>міндеттемелердің</w:t>
      </w:r>
      <w:r w:rsidRPr="007D1658">
        <w:rPr>
          <w:sz w:val="28"/>
          <w:szCs w:val="28"/>
          <w:lang w:val="kk-KZ"/>
        </w:rPr>
        <w:t xml:space="preserve"> </w:t>
      </w:r>
      <w:r w:rsidRPr="007D1658">
        <w:rPr>
          <w:rStyle w:val="ezkurwreuab5ozgtqnkl"/>
          <w:sz w:val="28"/>
          <w:szCs w:val="28"/>
          <w:lang w:val="kk-KZ"/>
        </w:rPr>
        <w:t>бар</w:t>
      </w:r>
      <w:r w:rsidRPr="007D1658">
        <w:rPr>
          <w:sz w:val="28"/>
          <w:szCs w:val="28"/>
          <w:lang w:val="kk-KZ"/>
        </w:rPr>
        <w:t xml:space="preserve">-жоғын </w:t>
      </w:r>
      <w:r w:rsidRPr="007D1658">
        <w:rPr>
          <w:rStyle w:val="ezkurwreuab5ozgtqnkl"/>
          <w:sz w:val="28"/>
          <w:szCs w:val="28"/>
          <w:lang w:val="kk-KZ"/>
        </w:rPr>
        <w:t>көрсететін «</w:t>
      </w:r>
      <w:r w:rsidRPr="007D1658">
        <w:rPr>
          <w:sz w:val="28"/>
          <w:szCs w:val="28"/>
          <w:lang w:val="kk-KZ" w:eastAsia="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w:t>
      </w:r>
      <w:r w:rsidRPr="007D1658">
        <w:rPr>
          <w:rStyle w:val="ezkurwreuab5ozgtqnkl"/>
          <w:sz w:val="28"/>
          <w:szCs w:val="28"/>
          <w:lang w:val="kk-KZ"/>
        </w:rPr>
        <w:t>»</w:t>
      </w:r>
      <w:r w:rsidRPr="007D1658">
        <w:rPr>
          <w:sz w:val="28"/>
          <w:szCs w:val="28"/>
          <w:lang w:val="kk-KZ"/>
        </w:rPr>
        <w:t xml:space="preserve"> </w:t>
      </w:r>
      <w:r w:rsidRPr="007D1658">
        <w:rPr>
          <w:rStyle w:val="ezkurwreuab5ozgtqnkl"/>
          <w:sz w:val="28"/>
          <w:szCs w:val="28"/>
          <w:lang w:val="kk-KZ"/>
        </w:rPr>
        <w:t>Қазақстан</w:t>
      </w:r>
      <w:r w:rsidRPr="007D1658">
        <w:rPr>
          <w:sz w:val="28"/>
          <w:szCs w:val="28"/>
          <w:lang w:val="kk-KZ"/>
        </w:rPr>
        <w:t xml:space="preserve"> Республикасы </w:t>
      </w:r>
      <w:r w:rsidRPr="007D1658">
        <w:rPr>
          <w:rStyle w:val="ezkurwreuab5ozgtqnkl"/>
          <w:sz w:val="28"/>
          <w:szCs w:val="28"/>
          <w:lang w:val="kk-KZ"/>
        </w:rPr>
        <w:t>Ұлттық</w:t>
      </w:r>
      <w:r w:rsidRPr="007D1658">
        <w:rPr>
          <w:sz w:val="28"/>
          <w:szCs w:val="28"/>
          <w:lang w:val="kk-KZ"/>
        </w:rPr>
        <w:t xml:space="preserve"> </w:t>
      </w:r>
      <w:r w:rsidRPr="007D1658">
        <w:rPr>
          <w:rStyle w:val="ezkurwreuab5ozgtqnkl"/>
          <w:sz w:val="28"/>
          <w:szCs w:val="28"/>
          <w:lang w:val="kk-KZ"/>
        </w:rPr>
        <w:t>Банкі</w:t>
      </w:r>
      <w:r w:rsidRPr="007D1658">
        <w:rPr>
          <w:sz w:val="28"/>
          <w:szCs w:val="28"/>
          <w:lang w:val="kk-KZ"/>
        </w:rPr>
        <w:t xml:space="preserve"> </w:t>
      </w:r>
      <w:r w:rsidRPr="007D1658">
        <w:rPr>
          <w:rStyle w:val="ezkurwreuab5ozgtqnkl"/>
          <w:sz w:val="28"/>
          <w:szCs w:val="28"/>
          <w:lang w:val="kk-KZ"/>
        </w:rPr>
        <w:t>Басқармасының</w:t>
      </w:r>
      <w:r w:rsidRPr="007D1658">
        <w:rPr>
          <w:sz w:val="28"/>
          <w:szCs w:val="28"/>
          <w:lang w:val="kk-KZ"/>
        </w:rPr>
        <w:t xml:space="preserve"> </w:t>
      </w:r>
      <w:r w:rsidRPr="007D1658">
        <w:rPr>
          <w:rStyle w:val="ezkurwreuab5ozgtqnkl"/>
          <w:sz w:val="28"/>
          <w:szCs w:val="28"/>
          <w:lang w:val="kk-KZ"/>
        </w:rPr>
        <w:t>2011</w:t>
      </w:r>
      <w:r w:rsidRPr="007D1658">
        <w:rPr>
          <w:sz w:val="28"/>
          <w:szCs w:val="28"/>
          <w:lang w:val="kk-KZ"/>
        </w:rPr>
        <w:t xml:space="preserve"> </w:t>
      </w:r>
      <w:r w:rsidRPr="007D1658">
        <w:rPr>
          <w:rStyle w:val="ezkurwreuab5ozgtqnkl"/>
          <w:sz w:val="28"/>
          <w:szCs w:val="28"/>
          <w:lang w:val="kk-KZ"/>
        </w:rPr>
        <w:t>жылғы</w:t>
      </w:r>
      <w:r w:rsidRPr="007D1658">
        <w:rPr>
          <w:sz w:val="28"/>
          <w:szCs w:val="28"/>
          <w:lang w:val="kk-KZ"/>
        </w:rPr>
        <w:t xml:space="preserve"> </w:t>
      </w:r>
      <w:r w:rsidRPr="007D1658">
        <w:rPr>
          <w:rStyle w:val="ezkurwreuab5ozgtqnkl"/>
          <w:sz w:val="28"/>
          <w:szCs w:val="28"/>
          <w:lang w:val="kk-KZ"/>
        </w:rPr>
        <w:t>31</w:t>
      </w:r>
      <w:r w:rsidRPr="007D1658">
        <w:rPr>
          <w:sz w:val="28"/>
          <w:szCs w:val="28"/>
          <w:lang w:val="kk-KZ"/>
        </w:rPr>
        <w:t> </w:t>
      </w:r>
      <w:r w:rsidRPr="007D1658">
        <w:rPr>
          <w:rStyle w:val="ezkurwreuab5ozgtqnkl"/>
          <w:sz w:val="28"/>
          <w:szCs w:val="28"/>
          <w:lang w:val="kk-KZ"/>
        </w:rPr>
        <w:t>қаңтардағы</w:t>
      </w:r>
      <w:r w:rsidRPr="007D1658">
        <w:rPr>
          <w:sz w:val="28"/>
          <w:szCs w:val="28"/>
          <w:lang w:val="kk-KZ"/>
        </w:rPr>
        <w:t xml:space="preserve"> </w:t>
      </w:r>
      <w:r w:rsidRPr="007D1658">
        <w:rPr>
          <w:rStyle w:val="ezkurwreuab5ozgtqnkl"/>
          <w:sz w:val="28"/>
          <w:szCs w:val="28"/>
          <w:lang w:val="kk-KZ"/>
        </w:rPr>
        <w:t>№</w:t>
      </w:r>
      <w:r w:rsidRPr="007D1658">
        <w:rPr>
          <w:sz w:val="28"/>
          <w:szCs w:val="28"/>
          <w:lang w:val="kk-KZ"/>
        </w:rPr>
        <w:t xml:space="preserve"> </w:t>
      </w:r>
      <w:r w:rsidRPr="007D1658">
        <w:rPr>
          <w:rStyle w:val="ezkurwreuab5ozgtqnkl"/>
          <w:sz w:val="28"/>
          <w:szCs w:val="28"/>
          <w:lang w:val="kk-KZ"/>
        </w:rPr>
        <w:t>3</w:t>
      </w:r>
      <w:r w:rsidRPr="007D1658">
        <w:rPr>
          <w:sz w:val="28"/>
          <w:szCs w:val="28"/>
          <w:lang w:val="kk-KZ"/>
        </w:rPr>
        <w:t xml:space="preserve"> </w:t>
      </w:r>
      <w:r w:rsidRPr="007D1658">
        <w:rPr>
          <w:rStyle w:val="ezkurwreuab5ozgtqnkl"/>
          <w:sz w:val="28"/>
          <w:szCs w:val="28"/>
          <w:lang w:val="kk-KZ"/>
        </w:rPr>
        <w:t>қаулысымен</w:t>
      </w:r>
      <w:r w:rsidRPr="007D1658">
        <w:rPr>
          <w:sz w:val="28"/>
          <w:szCs w:val="28"/>
          <w:lang w:val="kk-KZ"/>
        </w:rPr>
        <w:t xml:space="preserve"> (Нормативтік құқықтық актілерді мемлекеттік тіркеу тізілімінде № 6793 болып тіркелген) </w:t>
      </w:r>
      <w:r w:rsidRPr="007D1658">
        <w:rPr>
          <w:rStyle w:val="ezkurwreuab5ozgtqnkl"/>
          <w:sz w:val="28"/>
          <w:szCs w:val="28"/>
          <w:lang w:val="kk-KZ"/>
        </w:rPr>
        <w:t xml:space="preserve">бекітілген </w:t>
      </w:r>
      <w:r w:rsidRPr="007D1658">
        <w:rPr>
          <w:sz w:val="28"/>
          <w:szCs w:val="28"/>
          <w:lang w:val="kk-KZ" w:eastAsia="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жоспарының </w:t>
      </w:r>
      <w:r w:rsidRPr="007D1658">
        <w:rPr>
          <w:rStyle w:val="ezkurwreuab5ozgtqnkl"/>
          <w:sz w:val="28"/>
          <w:szCs w:val="28"/>
          <w:lang w:val="kk-KZ"/>
        </w:rPr>
        <w:t>бірінші</w:t>
      </w:r>
      <w:r w:rsidRPr="007D1658">
        <w:rPr>
          <w:sz w:val="28"/>
          <w:szCs w:val="28"/>
          <w:lang w:val="kk-KZ"/>
        </w:rPr>
        <w:t xml:space="preserve"> </w:t>
      </w:r>
      <w:r w:rsidRPr="007D1658">
        <w:rPr>
          <w:rStyle w:val="ezkurwreuab5ozgtqnkl"/>
          <w:sz w:val="28"/>
          <w:szCs w:val="28"/>
          <w:lang w:val="kk-KZ"/>
        </w:rPr>
        <w:t>және</w:t>
      </w:r>
      <w:r w:rsidRPr="007D1658">
        <w:rPr>
          <w:sz w:val="28"/>
          <w:szCs w:val="28"/>
          <w:lang w:val="kk-KZ"/>
        </w:rPr>
        <w:t xml:space="preserve"> </w:t>
      </w:r>
      <w:r w:rsidRPr="007D1658">
        <w:rPr>
          <w:rStyle w:val="ezkurwreuab5ozgtqnkl"/>
          <w:sz w:val="28"/>
          <w:szCs w:val="28"/>
          <w:lang w:val="kk-KZ"/>
        </w:rPr>
        <w:t>екінші</w:t>
      </w:r>
      <w:r w:rsidRPr="007D1658">
        <w:rPr>
          <w:sz w:val="28"/>
          <w:szCs w:val="28"/>
          <w:lang w:val="kk-KZ"/>
        </w:rPr>
        <w:t xml:space="preserve"> жіктеуінің </w:t>
      </w:r>
      <w:r w:rsidRPr="007D1658">
        <w:rPr>
          <w:rStyle w:val="ezkurwreuab5ozgtqnkl"/>
          <w:sz w:val="28"/>
          <w:szCs w:val="28"/>
          <w:lang w:val="kk-KZ"/>
        </w:rPr>
        <w:t>баланстық</w:t>
      </w:r>
      <w:r w:rsidRPr="007D1658">
        <w:rPr>
          <w:sz w:val="28"/>
          <w:szCs w:val="28"/>
          <w:lang w:val="kk-KZ"/>
        </w:rPr>
        <w:t xml:space="preserve"> </w:t>
      </w:r>
      <w:r w:rsidRPr="007D1658">
        <w:rPr>
          <w:rStyle w:val="ezkurwreuab5ozgtqnkl"/>
          <w:sz w:val="28"/>
          <w:szCs w:val="28"/>
          <w:lang w:val="kk-KZ"/>
        </w:rPr>
        <w:t>шоттарындағы</w:t>
      </w:r>
      <w:r w:rsidRPr="007D1658">
        <w:rPr>
          <w:sz w:val="28"/>
          <w:szCs w:val="28"/>
          <w:lang w:val="kk-KZ"/>
        </w:rPr>
        <w:t xml:space="preserve"> </w:t>
      </w:r>
      <w:r w:rsidRPr="007D1658">
        <w:rPr>
          <w:rStyle w:val="ezkurwreuab5ozgtqnkl"/>
          <w:sz w:val="28"/>
          <w:szCs w:val="28"/>
          <w:lang w:val="kk-KZ"/>
        </w:rPr>
        <w:t>есепті</w:t>
      </w:r>
      <w:r w:rsidRPr="007D1658">
        <w:rPr>
          <w:sz w:val="28"/>
          <w:szCs w:val="28"/>
          <w:lang w:val="kk-KZ"/>
        </w:rPr>
        <w:t xml:space="preserve"> </w:t>
      </w:r>
      <w:r w:rsidRPr="007D1658">
        <w:rPr>
          <w:rStyle w:val="ezkurwreuab5ozgtqnkl"/>
          <w:sz w:val="28"/>
          <w:szCs w:val="28"/>
          <w:lang w:val="kk-KZ"/>
        </w:rPr>
        <w:t>кезеңдегі</w:t>
      </w:r>
      <w:r w:rsidRPr="007D1658">
        <w:rPr>
          <w:sz w:val="28"/>
          <w:szCs w:val="28"/>
          <w:lang w:val="kk-KZ"/>
        </w:rPr>
        <w:t xml:space="preserve"> </w:t>
      </w:r>
      <w:r w:rsidRPr="007D1658">
        <w:rPr>
          <w:rStyle w:val="ezkurwreuab5ozgtqnkl"/>
          <w:sz w:val="28"/>
          <w:szCs w:val="28"/>
          <w:lang w:val="kk-KZ"/>
        </w:rPr>
        <w:t>өзгерістер</w:t>
      </w:r>
      <w:r w:rsidRPr="007D1658">
        <w:rPr>
          <w:sz w:val="28"/>
          <w:szCs w:val="28"/>
          <w:lang w:val="kk-KZ"/>
        </w:rPr>
        <w:t xml:space="preserve"> </w:t>
      </w:r>
      <w:r w:rsidRPr="007D1658">
        <w:rPr>
          <w:rStyle w:val="ezkurwreuab5ozgtqnkl"/>
          <w:sz w:val="28"/>
          <w:szCs w:val="28"/>
          <w:lang w:val="kk-KZ"/>
        </w:rPr>
        <w:t>туралы</w:t>
      </w:r>
      <w:r w:rsidRPr="007D1658">
        <w:rPr>
          <w:sz w:val="28"/>
          <w:szCs w:val="28"/>
          <w:lang w:val="kk-KZ"/>
        </w:rPr>
        <w:t xml:space="preserve"> </w:t>
      </w:r>
      <w:r w:rsidRPr="007D1658">
        <w:rPr>
          <w:rStyle w:val="ezkurwreuab5ozgtqnkl"/>
          <w:sz w:val="28"/>
          <w:szCs w:val="28"/>
          <w:lang w:val="kk-KZ"/>
        </w:rPr>
        <w:t>мәліметтер</w:t>
      </w:r>
      <w:r w:rsidRPr="007D1658">
        <w:rPr>
          <w:sz w:val="28"/>
          <w:szCs w:val="28"/>
          <w:lang w:val="kk-KZ"/>
        </w:rPr>
        <w:t xml:space="preserve"> </w:t>
      </w:r>
      <w:r w:rsidRPr="007D1658">
        <w:rPr>
          <w:rStyle w:val="ezkurwreuab5ozgtqnkl"/>
          <w:sz w:val="28"/>
          <w:szCs w:val="28"/>
          <w:lang w:val="kk-KZ"/>
        </w:rPr>
        <w:t>көрсетіледі</w:t>
      </w:r>
      <w:r w:rsidRPr="007D1658">
        <w:rPr>
          <w:sz w:val="28"/>
          <w:szCs w:val="28"/>
          <w:lang w:val="kk-KZ"/>
        </w:rPr>
        <w:t>.</w:t>
      </w:r>
    </w:p>
    <w:p w:rsidR="007145DF" w:rsidRPr="007D1658" w:rsidRDefault="007145DF" w:rsidP="007145DF">
      <w:pPr>
        <w:jc w:val="center"/>
        <w:rPr>
          <w:sz w:val="28"/>
          <w:szCs w:val="28"/>
          <w:lang w:val="kk-KZ"/>
        </w:rPr>
      </w:pPr>
    </w:p>
    <w:p w:rsidR="007145DF" w:rsidRPr="007D1658" w:rsidRDefault="007145DF" w:rsidP="007145DF">
      <w:pPr>
        <w:jc w:val="center"/>
        <w:rPr>
          <w:sz w:val="28"/>
          <w:szCs w:val="28"/>
          <w:lang w:val="kk-KZ"/>
        </w:rPr>
      </w:pPr>
    </w:p>
    <w:p w:rsidR="007145DF" w:rsidRPr="007D1658" w:rsidRDefault="007145DF" w:rsidP="007145DF">
      <w:pPr>
        <w:jc w:val="center"/>
        <w:rPr>
          <w:b/>
          <w:bCs/>
          <w:sz w:val="28"/>
          <w:szCs w:val="28"/>
          <w:lang w:val="kk-KZ"/>
        </w:rPr>
      </w:pPr>
      <w:r w:rsidRPr="007D1658">
        <w:rPr>
          <w:b/>
          <w:sz w:val="28"/>
          <w:szCs w:val="28"/>
          <w:lang w:val="kk-KZ"/>
        </w:rPr>
        <w:t>2-тарау. Нысанды толтыру бойынша түсіндірме</w:t>
      </w:r>
    </w:p>
    <w:p w:rsidR="007145DF" w:rsidRPr="007D1658" w:rsidRDefault="007145DF" w:rsidP="007145DF">
      <w:pPr>
        <w:jc w:val="center"/>
        <w:rPr>
          <w:sz w:val="28"/>
          <w:szCs w:val="28"/>
          <w:lang w:val="kk-KZ"/>
        </w:rPr>
      </w:pPr>
    </w:p>
    <w:p w:rsidR="007145DF" w:rsidRPr="007D1658" w:rsidRDefault="007145DF" w:rsidP="007145DF">
      <w:pPr>
        <w:ind w:firstLine="709"/>
        <w:jc w:val="both"/>
        <w:rPr>
          <w:sz w:val="28"/>
          <w:szCs w:val="28"/>
          <w:lang w:val="kk-KZ"/>
        </w:rPr>
      </w:pPr>
      <w:r w:rsidRPr="007D1658">
        <w:rPr>
          <w:sz w:val="28"/>
          <w:szCs w:val="28"/>
          <w:lang w:val="kk-KZ"/>
        </w:rPr>
        <w:t>5. 1, 2, 3 және 4-жолдар «Қазақстан Республикасы Ұлттық Банкінің веб-порталы» ақпараттық жүйесінде орналастырылатын анықтамалықтарға сәйкес толтырылады.</w:t>
      </w:r>
    </w:p>
    <w:p w:rsidR="007145DF" w:rsidRPr="007D1658" w:rsidRDefault="007145DF" w:rsidP="007145DF">
      <w:pPr>
        <w:ind w:firstLine="709"/>
        <w:jc w:val="both"/>
        <w:rPr>
          <w:sz w:val="28"/>
          <w:szCs w:val="28"/>
          <w:lang w:val="kk-KZ"/>
        </w:rPr>
      </w:pPr>
      <w:r w:rsidRPr="007D1658">
        <w:rPr>
          <w:sz w:val="28"/>
          <w:szCs w:val="28"/>
          <w:lang w:val="kk-KZ"/>
        </w:rPr>
        <w:lastRenderedPageBreak/>
        <w:t>6. 5, 6 және 7-жолдарда үтірден кейін екі таңбалы сан форматындағы сома теңгемен көрсетіледі.</w:t>
      </w:r>
    </w:p>
    <w:p w:rsidR="007145DF" w:rsidRPr="007D1658" w:rsidRDefault="007145DF" w:rsidP="007145DF">
      <w:pPr>
        <w:ind w:firstLine="709"/>
        <w:jc w:val="both"/>
        <w:rPr>
          <w:sz w:val="28"/>
          <w:szCs w:val="28"/>
          <w:lang w:val="kk-KZ"/>
        </w:rPr>
      </w:pPr>
      <w:r w:rsidRPr="007D1658">
        <w:rPr>
          <w:sz w:val="28"/>
          <w:szCs w:val="28"/>
          <w:lang w:val="kk-KZ"/>
        </w:rPr>
        <w:t>7. 5-жолда операцияларды жүргізу нәтижесіндегі өзгерістер – қаржы активтеріне немесе пассивтеріне меншік құқығын құру, жою немесе ауыстыру нәтижесінде институционалдық бірліктердің өзара келісуі бойынша туындайтын қаржы ағындары көрсетіледі. Меншік құқығы қаржы активіне немесе пассивіне байланысты барлық құқықтан, міндеттемелерден және тәуекелдерден сату, беру немесе өзге нысанда босату жолымен ауысады.</w:t>
      </w:r>
    </w:p>
    <w:p w:rsidR="007145DF" w:rsidRPr="007D1658" w:rsidRDefault="007145DF" w:rsidP="007145DF">
      <w:pPr>
        <w:ind w:firstLine="709"/>
        <w:jc w:val="both"/>
        <w:rPr>
          <w:sz w:val="28"/>
          <w:szCs w:val="28"/>
          <w:lang w:val="kk-KZ"/>
        </w:rPr>
      </w:pPr>
      <w:r w:rsidRPr="007D1658">
        <w:rPr>
          <w:sz w:val="28"/>
          <w:szCs w:val="28"/>
          <w:lang w:val="kk-KZ"/>
        </w:rPr>
        <w:t>8. 6-жолда құнды қайта бағалау – шетел валютасында көрсетілген активтер мен пассивтердің құнына әсер ететін ұлттық валютаның шетел валюталарына нарықтық құнының өзгерістері және (немесе) айырбастау бағамының өзгерістері нәтижесінде туындайтын қаржы ағындары көрсетіледі.</w:t>
      </w:r>
    </w:p>
    <w:p w:rsidR="007145DF" w:rsidRPr="007D1658" w:rsidRDefault="007145DF" w:rsidP="007145DF">
      <w:pPr>
        <w:ind w:firstLine="709"/>
        <w:jc w:val="both"/>
        <w:rPr>
          <w:sz w:val="28"/>
          <w:szCs w:val="28"/>
          <w:lang w:val="kk-KZ"/>
        </w:rPr>
      </w:pPr>
      <w:r w:rsidRPr="007D1658">
        <w:rPr>
          <w:sz w:val="28"/>
          <w:szCs w:val="28"/>
          <w:lang w:val="kk-KZ"/>
        </w:rPr>
        <w:t>9. 7-жолда басқа өзгерістер – операцияларды жүргізу және құнды қайта бағалау нәтижесіндегі өзгерістерден басқа, активтер мен пассивтердегі өзгерістер салдарынан туындайтын қаржы ағындары көрсетіледі. Бұл санат талаптарды біржақты есептен шығаруды, активтер мен пассивтерді жіктеудің өзгеруін, сондай-ақ 4 және 5-жолдарда көрсетілмейтін өзгерістерді қамтиды.</w:t>
      </w:r>
    </w:p>
    <w:p w:rsidR="007145DF" w:rsidRPr="007D1658" w:rsidRDefault="007145DF" w:rsidP="007145DF">
      <w:pPr>
        <w:ind w:firstLine="709"/>
        <w:jc w:val="both"/>
        <w:rPr>
          <w:sz w:val="28"/>
          <w:szCs w:val="28"/>
          <w:lang w:val="kk-KZ"/>
        </w:rPr>
      </w:pPr>
      <w:r w:rsidRPr="007D1658">
        <w:rPr>
          <w:sz w:val="28"/>
          <w:szCs w:val="28"/>
          <w:lang w:val="kk-KZ"/>
        </w:rPr>
        <w:t>10. 5, 6 және 7-жолдардың сомасы есепті кезеңнің соңындағы және алдыңғы есепті кезеңнің соңындағы тиісті баланстық шоттағы қалдықтар арасындағы айырмаға тең.</w:t>
      </w:r>
    </w:p>
    <w:p w:rsidR="007145DF" w:rsidRPr="007D1658" w:rsidRDefault="007145DF" w:rsidP="007145DF">
      <w:pPr>
        <w:ind w:firstLine="709"/>
        <w:jc w:val="both"/>
        <w:rPr>
          <w:sz w:val="28"/>
          <w:szCs w:val="28"/>
          <w:lang w:val="kk-KZ"/>
        </w:rPr>
      </w:pPr>
      <w:r w:rsidRPr="007D1658">
        <w:rPr>
          <w:sz w:val="28"/>
          <w:szCs w:val="28"/>
          <w:lang w:val="kk-KZ"/>
        </w:rPr>
        <w:t>11. 8-жол 7-жолда нөлдік мән болмаған кезде толтырылады.</w:t>
      </w:r>
    </w:p>
    <w:p w:rsidR="007145DF" w:rsidRDefault="007145DF">
      <w:pPr>
        <w:rPr>
          <w:rStyle w:val="s0"/>
          <w:noProof/>
          <w:sz w:val="28"/>
          <w:szCs w:val="28"/>
          <w:lang w:val="kk-KZ"/>
        </w:rPr>
      </w:pPr>
      <w:r>
        <w:rPr>
          <w:rStyle w:val="s0"/>
          <w:noProof/>
          <w:sz w:val="28"/>
          <w:szCs w:val="28"/>
          <w:lang w:val="kk-KZ"/>
        </w:rPr>
        <w:br w:type="page"/>
      </w:r>
    </w:p>
    <w:p w:rsidR="007145DF" w:rsidRDefault="007145DF" w:rsidP="007145DF">
      <w:pPr>
        <w:jc w:val="right"/>
        <w:rPr>
          <w:i/>
          <w:sz w:val="28"/>
          <w:szCs w:val="28"/>
          <w:lang w:val="kk-KZ"/>
        </w:rPr>
      </w:pPr>
    </w:p>
    <w:p w:rsidR="007145DF" w:rsidRPr="00FC03FE" w:rsidRDefault="007145DF" w:rsidP="007145DF">
      <w:pPr>
        <w:pStyle w:val="pr"/>
        <w:ind w:left="5812" w:hanging="142"/>
        <w:rPr>
          <w:rStyle w:val="s0"/>
          <w:color w:val="auto"/>
          <w:sz w:val="28"/>
          <w:szCs w:val="28"/>
          <w:lang w:val="kk-KZ"/>
        </w:rPr>
      </w:pPr>
      <w:r w:rsidRPr="00FC03FE">
        <w:rPr>
          <w:rStyle w:val="s0"/>
          <w:color w:val="auto"/>
          <w:sz w:val="28"/>
          <w:szCs w:val="28"/>
          <w:lang w:val="kk-KZ"/>
        </w:rPr>
        <w:t>Қазақстан Республикасы</w:t>
      </w:r>
    </w:p>
    <w:p w:rsidR="007145DF" w:rsidRPr="00FC03FE" w:rsidRDefault="007145DF" w:rsidP="007145DF">
      <w:pPr>
        <w:pStyle w:val="pr"/>
        <w:ind w:left="5812" w:hanging="142"/>
        <w:rPr>
          <w:rStyle w:val="s0"/>
          <w:color w:val="auto"/>
          <w:sz w:val="28"/>
          <w:szCs w:val="28"/>
          <w:lang w:val="kk-KZ"/>
        </w:rPr>
      </w:pPr>
      <w:r w:rsidRPr="00FC03FE">
        <w:rPr>
          <w:rStyle w:val="s0"/>
          <w:color w:val="auto"/>
          <w:sz w:val="28"/>
          <w:szCs w:val="28"/>
          <w:lang w:val="kk-KZ"/>
        </w:rPr>
        <w:t>Ұлттық Банкі Басқармасының</w:t>
      </w:r>
    </w:p>
    <w:p w:rsidR="007145DF" w:rsidRPr="00FC03FE" w:rsidRDefault="007145DF" w:rsidP="007145DF">
      <w:pPr>
        <w:pStyle w:val="pr"/>
        <w:ind w:left="5812" w:hanging="142"/>
        <w:rPr>
          <w:rStyle w:val="s0"/>
          <w:color w:val="auto"/>
          <w:sz w:val="28"/>
          <w:szCs w:val="28"/>
          <w:lang w:val="kk-KZ"/>
        </w:rPr>
      </w:pPr>
      <w:r w:rsidRPr="00FC03FE">
        <w:rPr>
          <w:color w:val="auto"/>
          <w:sz w:val="28"/>
          <w:szCs w:val="28"/>
          <w:lang w:val="kk-KZ"/>
        </w:rPr>
        <w:t xml:space="preserve">2025 </w:t>
      </w:r>
      <w:r w:rsidRPr="00FC03FE">
        <w:rPr>
          <w:rStyle w:val="s0"/>
          <w:color w:val="auto"/>
          <w:sz w:val="28"/>
          <w:szCs w:val="28"/>
          <w:lang w:val="kk-KZ"/>
        </w:rPr>
        <w:t xml:space="preserve">жылғы </w:t>
      </w:r>
      <w:r>
        <w:rPr>
          <w:sz w:val="28"/>
          <w:szCs w:val="28"/>
          <w:lang w:val="kk-KZ"/>
        </w:rPr>
        <w:t>2 желтоқсандағы</w:t>
      </w:r>
    </w:p>
    <w:p w:rsidR="007145DF" w:rsidRPr="00FC03FE" w:rsidRDefault="007145DF" w:rsidP="007145DF">
      <w:pPr>
        <w:pStyle w:val="pr"/>
        <w:ind w:left="5812" w:hanging="142"/>
        <w:rPr>
          <w:rStyle w:val="s0"/>
          <w:color w:val="auto"/>
          <w:sz w:val="28"/>
          <w:szCs w:val="28"/>
          <w:lang w:val="kk-KZ"/>
        </w:rPr>
      </w:pPr>
      <w:r w:rsidRPr="00FC03FE">
        <w:rPr>
          <w:rStyle w:val="s0"/>
          <w:color w:val="auto"/>
          <w:sz w:val="28"/>
          <w:szCs w:val="28"/>
          <w:lang w:val="kk-KZ"/>
        </w:rPr>
        <w:t xml:space="preserve">№ </w:t>
      </w:r>
      <w:r>
        <w:rPr>
          <w:rStyle w:val="s0"/>
          <w:color w:val="auto"/>
          <w:sz w:val="28"/>
          <w:szCs w:val="28"/>
          <w:lang w:val="kk-KZ"/>
        </w:rPr>
        <w:t>88</w:t>
      </w:r>
      <w:r w:rsidRPr="00FC03FE">
        <w:rPr>
          <w:color w:val="auto"/>
          <w:sz w:val="28"/>
          <w:szCs w:val="28"/>
          <w:lang w:val="kk-KZ"/>
        </w:rPr>
        <w:t xml:space="preserve"> </w:t>
      </w:r>
      <w:hyperlink r:id="rId12" w:history="1">
        <w:r w:rsidRPr="00FC03FE">
          <w:rPr>
            <w:rStyle w:val="s0"/>
            <w:color w:val="auto"/>
            <w:sz w:val="28"/>
            <w:szCs w:val="28"/>
            <w:lang w:val="kk-KZ"/>
          </w:rPr>
          <w:t>қаулысына</w:t>
        </w:r>
      </w:hyperlink>
    </w:p>
    <w:p w:rsidR="007145DF" w:rsidRPr="00FC03FE" w:rsidRDefault="007145DF" w:rsidP="007145DF">
      <w:pPr>
        <w:ind w:left="5670"/>
        <w:jc w:val="right"/>
        <w:rPr>
          <w:sz w:val="28"/>
          <w:szCs w:val="28"/>
          <w:lang w:val="kk-KZ"/>
        </w:rPr>
      </w:pPr>
      <w:r w:rsidRPr="00FC03FE">
        <w:rPr>
          <w:sz w:val="28"/>
          <w:szCs w:val="28"/>
          <w:lang w:val="kk-KZ"/>
        </w:rPr>
        <w:t>қосымша</w:t>
      </w:r>
    </w:p>
    <w:p w:rsidR="007145DF" w:rsidRPr="00FC03FE" w:rsidRDefault="007145DF" w:rsidP="007145DF">
      <w:pPr>
        <w:ind w:left="5670"/>
        <w:jc w:val="both"/>
        <w:rPr>
          <w:bCs/>
          <w:sz w:val="28"/>
          <w:szCs w:val="28"/>
          <w:lang w:val="kk-KZ"/>
        </w:rPr>
      </w:pPr>
    </w:p>
    <w:p w:rsidR="007145DF" w:rsidRPr="00FC03FE" w:rsidRDefault="007145DF" w:rsidP="007145DF">
      <w:pPr>
        <w:ind w:firstLine="709"/>
        <w:jc w:val="both"/>
        <w:rPr>
          <w:sz w:val="28"/>
          <w:szCs w:val="28"/>
          <w:lang w:val="kk-KZ"/>
        </w:rPr>
      </w:pPr>
    </w:p>
    <w:p w:rsidR="007145DF" w:rsidRPr="00FC03FE" w:rsidRDefault="007145DF" w:rsidP="007145DF">
      <w:pPr>
        <w:ind w:firstLine="709"/>
        <w:jc w:val="center"/>
        <w:rPr>
          <w:b/>
          <w:sz w:val="28"/>
          <w:szCs w:val="28"/>
          <w:lang w:val="kk-KZ"/>
        </w:rPr>
      </w:pPr>
      <w:r>
        <w:rPr>
          <w:rStyle w:val="s1"/>
          <w:sz w:val="28"/>
          <w:szCs w:val="28"/>
          <w:lang w:val="kk-KZ"/>
        </w:rPr>
        <w:t>К</w:t>
      </w:r>
      <w:r w:rsidRPr="006020DA">
        <w:rPr>
          <w:rStyle w:val="s1"/>
          <w:sz w:val="28"/>
          <w:szCs w:val="28"/>
          <w:lang w:val="kk-KZ"/>
        </w:rPr>
        <w:t>үші жойыл</w:t>
      </w:r>
      <w:r>
        <w:rPr>
          <w:rStyle w:val="s1"/>
          <w:sz w:val="28"/>
          <w:szCs w:val="28"/>
          <w:lang w:val="kk-KZ"/>
        </w:rPr>
        <w:t xml:space="preserve">ған </w:t>
      </w:r>
      <w:r w:rsidRPr="006020DA">
        <w:rPr>
          <w:rStyle w:val="s1"/>
          <w:sz w:val="28"/>
          <w:szCs w:val="28"/>
          <w:lang w:val="kk-KZ"/>
        </w:rPr>
        <w:t>Қазақстан Республикасы Ұлттық Банкі Басқармасының кейбір қаулыларының</w:t>
      </w:r>
      <w:r w:rsidRPr="00FC03FE">
        <w:rPr>
          <w:b/>
          <w:sz w:val="28"/>
          <w:szCs w:val="28"/>
          <w:lang w:val="kk-KZ"/>
        </w:rPr>
        <w:t>, сондай-ақ Қазақстан Республикасы Ұлттық Банкі Басқармасының кебір қаулыларының құрылымдық элементтерінің</w:t>
      </w:r>
      <w:r w:rsidRPr="00FC03FE">
        <w:rPr>
          <w:sz w:val="28"/>
          <w:szCs w:val="28"/>
          <w:lang w:val="kk-KZ"/>
        </w:rPr>
        <w:t xml:space="preserve"> </w:t>
      </w:r>
      <w:r w:rsidRPr="00FC03FE">
        <w:rPr>
          <w:b/>
          <w:sz w:val="28"/>
          <w:szCs w:val="28"/>
          <w:lang w:val="kk-KZ"/>
        </w:rPr>
        <w:t>тізбесі</w:t>
      </w:r>
    </w:p>
    <w:p w:rsidR="007145DF" w:rsidRPr="00FC03FE" w:rsidRDefault="007145DF" w:rsidP="007145DF">
      <w:pPr>
        <w:ind w:firstLine="709"/>
        <w:jc w:val="both"/>
        <w:rPr>
          <w:sz w:val="28"/>
          <w:szCs w:val="28"/>
          <w:lang w:val="kk-KZ"/>
        </w:rPr>
      </w:pPr>
    </w:p>
    <w:p w:rsidR="007145DF" w:rsidRPr="008E07A2" w:rsidRDefault="007145DF" w:rsidP="007145DF">
      <w:pPr>
        <w:pStyle w:val="pc"/>
        <w:ind w:firstLine="709"/>
        <w:jc w:val="both"/>
        <w:rPr>
          <w:color w:val="auto"/>
          <w:sz w:val="28"/>
          <w:szCs w:val="28"/>
          <w:lang w:val="kk-KZ"/>
        </w:rPr>
      </w:pPr>
      <w:r w:rsidRPr="00FC03FE">
        <w:rPr>
          <w:color w:val="auto"/>
          <w:sz w:val="28"/>
          <w:szCs w:val="28"/>
          <w:lang w:val="kk-KZ"/>
        </w:rPr>
        <w:t>1.</w:t>
      </w:r>
      <w:r w:rsidRPr="00FC03FE">
        <w:rPr>
          <w:b/>
          <w:color w:val="auto"/>
          <w:sz w:val="28"/>
          <w:szCs w:val="28"/>
          <w:lang w:val="kk-KZ"/>
        </w:rPr>
        <w:t xml:space="preserve"> </w:t>
      </w:r>
      <w:r w:rsidRPr="00FC03FE">
        <w:rPr>
          <w:color w:val="auto"/>
          <w:sz w:val="28"/>
          <w:szCs w:val="28"/>
          <w:lang w:val="kk-KZ"/>
        </w:rPr>
        <w:t>«</w:t>
      </w:r>
      <w:r w:rsidRPr="008E07A2">
        <w:rPr>
          <w:rStyle w:val="s1"/>
          <w:b w:val="0"/>
          <w:color w:val="auto"/>
          <w:sz w:val="28"/>
          <w:szCs w:val="28"/>
          <w:lang w:val="kk-KZ"/>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 (</w:t>
      </w:r>
      <w:r w:rsidRPr="008E07A2">
        <w:rPr>
          <w:color w:val="auto"/>
          <w:sz w:val="28"/>
          <w:szCs w:val="28"/>
          <w:lang w:val="kk-KZ"/>
        </w:rPr>
        <w:t>Нормативтік құқықтық актілерді мемлекеттік тіркеу тізілімінде № 17274 болып тіркелген).</w:t>
      </w:r>
    </w:p>
    <w:p w:rsidR="007145DF" w:rsidRPr="008E07A2" w:rsidRDefault="007145DF" w:rsidP="007145DF">
      <w:pPr>
        <w:pStyle w:val="pc"/>
        <w:ind w:firstLine="709"/>
        <w:jc w:val="both"/>
        <w:rPr>
          <w:color w:val="auto"/>
          <w:sz w:val="28"/>
          <w:szCs w:val="28"/>
          <w:lang w:val="kk-KZ"/>
        </w:rPr>
      </w:pPr>
      <w:r w:rsidRPr="008E07A2">
        <w:rPr>
          <w:color w:val="auto"/>
          <w:sz w:val="28"/>
          <w:szCs w:val="28"/>
          <w:lang w:val="kk-KZ"/>
        </w:rPr>
        <w:t>2. «</w:t>
      </w:r>
      <w:r w:rsidRPr="008E07A2">
        <w:rPr>
          <w:rStyle w:val="s1"/>
          <w:b w:val="0"/>
          <w:color w:val="auto"/>
          <w:sz w:val="28"/>
          <w:szCs w:val="28"/>
          <w:lang w:val="kk-KZ"/>
        </w:rPr>
        <w:t>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 (</w:t>
      </w:r>
      <w:r w:rsidRPr="008E07A2">
        <w:rPr>
          <w:color w:val="auto"/>
          <w:sz w:val="28"/>
          <w:szCs w:val="28"/>
          <w:lang w:val="kk-KZ"/>
        </w:rPr>
        <w:t>Нормативтік құқықтық актілерді мемлекеттік тіркеу тізілімінде № 20474 болып тіркелген).</w:t>
      </w:r>
    </w:p>
    <w:p w:rsidR="007145DF" w:rsidRPr="008E07A2" w:rsidRDefault="007145DF" w:rsidP="007145DF">
      <w:pPr>
        <w:pStyle w:val="pc"/>
        <w:ind w:firstLine="709"/>
        <w:jc w:val="both"/>
        <w:rPr>
          <w:color w:val="auto"/>
          <w:sz w:val="28"/>
          <w:szCs w:val="28"/>
          <w:lang w:val="kk-KZ"/>
        </w:rPr>
      </w:pPr>
      <w:r w:rsidRPr="008E07A2">
        <w:rPr>
          <w:color w:val="auto"/>
          <w:sz w:val="28"/>
          <w:szCs w:val="28"/>
          <w:lang w:val="kk-KZ"/>
        </w:rPr>
        <w:t>3. «</w:t>
      </w:r>
      <w:r w:rsidRPr="008E07A2">
        <w:rPr>
          <w:rStyle w:val="s1"/>
          <w:b w:val="0"/>
          <w:color w:val="auto"/>
          <w:sz w:val="28"/>
          <w:szCs w:val="28"/>
          <w:lang w:val="kk-KZ"/>
        </w:rPr>
        <w:t>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қаулысы (</w:t>
      </w:r>
      <w:r w:rsidRPr="008E07A2">
        <w:rPr>
          <w:color w:val="auto"/>
          <w:sz w:val="28"/>
          <w:szCs w:val="28"/>
          <w:lang w:val="kk-KZ"/>
        </w:rPr>
        <w:t>Нормативтік құқықтық актілерді мемлекеттік тіркеу тізілімінде № 22323 болып тіркелген).</w:t>
      </w:r>
    </w:p>
    <w:p w:rsidR="007145DF" w:rsidRPr="00FC03FE" w:rsidRDefault="007145DF" w:rsidP="007145DF">
      <w:pPr>
        <w:pStyle w:val="pc"/>
        <w:ind w:firstLine="709"/>
        <w:jc w:val="both"/>
        <w:rPr>
          <w:b/>
          <w:color w:val="auto"/>
          <w:sz w:val="28"/>
          <w:szCs w:val="28"/>
          <w:lang w:val="kk-KZ"/>
        </w:rPr>
      </w:pPr>
      <w:r w:rsidRPr="008E07A2">
        <w:rPr>
          <w:color w:val="auto"/>
          <w:sz w:val="28"/>
          <w:szCs w:val="28"/>
          <w:lang w:val="kk-KZ"/>
        </w:rPr>
        <w:t xml:space="preserve">4. </w:t>
      </w:r>
      <w:r w:rsidRPr="008E07A2">
        <w:rPr>
          <w:rStyle w:val="s1"/>
          <w:b w:val="0"/>
          <w:color w:val="auto"/>
          <w:sz w:val="28"/>
          <w:szCs w:val="28"/>
          <w:lang w:val="kk-KZ"/>
        </w:rPr>
        <w:t>«Екінші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өзгерістер енгізу туралы» Қазақстан Республикасы Ұлттық Банкі Басқармасының 2021 жылғы 26 сәуірдегі № 48 қаулысы</w:t>
      </w:r>
      <w:r w:rsidRPr="00FC03FE">
        <w:rPr>
          <w:rStyle w:val="s1"/>
          <w:color w:val="auto"/>
          <w:sz w:val="28"/>
          <w:szCs w:val="28"/>
          <w:lang w:val="kk-KZ"/>
        </w:rPr>
        <w:t xml:space="preserve"> (</w:t>
      </w:r>
      <w:r w:rsidRPr="00FC03FE">
        <w:rPr>
          <w:color w:val="auto"/>
          <w:sz w:val="28"/>
          <w:szCs w:val="28"/>
          <w:lang w:val="kk-KZ"/>
        </w:rPr>
        <w:t>Нормативтік құқықтық актілерді мемлекеттік тіркеу тізілімінде № 22715 болып тіркелген).</w:t>
      </w:r>
    </w:p>
    <w:p w:rsidR="007145DF" w:rsidRPr="00FC03FE" w:rsidRDefault="007145DF" w:rsidP="007145DF">
      <w:pPr>
        <w:pStyle w:val="pc"/>
        <w:ind w:firstLine="709"/>
        <w:jc w:val="both"/>
        <w:rPr>
          <w:color w:val="auto"/>
          <w:sz w:val="28"/>
          <w:szCs w:val="28"/>
          <w:lang w:val="kk-KZ"/>
        </w:rPr>
      </w:pPr>
      <w:r w:rsidRPr="00FC03FE">
        <w:rPr>
          <w:color w:val="auto"/>
          <w:sz w:val="28"/>
          <w:szCs w:val="28"/>
          <w:lang w:val="kk-KZ"/>
        </w:rPr>
        <w:t xml:space="preserve">5.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w:t>
      </w:r>
      <w:r w:rsidRPr="00FC03FE">
        <w:rPr>
          <w:color w:val="auto"/>
          <w:sz w:val="28"/>
          <w:szCs w:val="28"/>
          <w:lang w:val="kk-KZ"/>
        </w:rPr>
        <w:lastRenderedPageBreak/>
        <w:t xml:space="preserve">Басқармасының 2018 жылғы 29 маусымдағы № 139 қаулысына өзгерістер енгізу туралы» Қазақстан Республикасы Ұлттық Банкі Басқармасының 2023 жылғы </w:t>
      </w:r>
      <w:r w:rsidRPr="00FC03FE">
        <w:rPr>
          <w:color w:val="auto"/>
          <w:sz w:val="28"/>
          <w:szCs w:val="28"/>
          <w:lang w:val="kk-KZ"/>
        </w:rPr>
        <w:br/>
        <w:t xml:space="preserve">27 қарашадағы № 89 қаулысы </w:t>
      </w:r>
      <w:r w:rsidRPr="00FC03FE">
        <w:rPr>
          <w:rStyle w:val="s1"/>
          <w:color w:val="auto"/>
          <w:sz w:val="28"/>
          <w:szCs w:val="28"/>
          <w:lang w:val="kk-KZ"/>
        </w:rPr>
        <w:t>(</w:t>
      </w:r>
      <w:r w:rsidRPr="00FC03FE">
        <w:rPr>
          <w:color w:val="auto"/>
          <w:sz w:val="28"/>
          <w:szCs w:val="28"/>
          <w:lang w:val="kk-KZ"/>
        </w:rPr>
        <w:t>Нормативтік құқықтық актілерді мемлекеттік тіркеу тізілімінде № 33744 болып тіркелген).</w:t>
      </w:r>
    </w:p>
    <w:p w:rsidR="007145DF" w:rsidRPr="00FC03FE" w:rsidRDefault="007145DF" w:rsidP="007145DF">
      <w:pPr>
        <w:pStyle w:val="pc"/>
        <w:ind w:firstLine="709"/>
        <w:jc w:val="both"/>
        <w:rPr>
          <w:color w:val="auto"/>
          <w:sz w:val="28"/>
          <w:szCs w:val="28"/>
          <w:lang w:val="kk-KZ"/>
        </w:rPr>
      </w:pPr>
      <w:r w:rsidRPr="00FC03FE">
        <w:rPr>
          <w:color w:val="auto"/>
          <w:sz w:val="28"/>
          <w:szCs w:val="28"/>
          <w:lang w:val="kk-KZ"/>
        </w:rPr>
        <w:t xml:space="preserve">6.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өзгеріс енгізу туралы» Қазақстан Республикасы Ұлттық Банкі Басқармасының 2024 жылғы 23 қыркүйектегі № 54 қаулысы </w:t>
      </w:r>
      <w:r w:rsidRPr="00FC03FE">
        <w:rPr>
          <w:rStyle w:val="s1"/>
          <w:color w:val="auto"/>
          <w:sz w:val="28"/>
          <w:szCs w:val="28"/>
          <w:lang w:val="kk-KZ"/>
        </w:rPr>
        <w:t>(</w:t>
      </w:r>
      <w:r w:rsidRPr="00FC03FE">
        <w:rPr>
          <w:color w:val="auto"/>
          <w:sz w:val="28"/>
          <w:szCs w:val="28"/>
          <w:lang w:val="kk-KZ"/>
        </w:rPr>
        <w:t>Нормативтік құқықтық актілерді мемлекеттік тіркеу тізілімінде № 35140 болып тіркелген).</w:t>
      </w:r>
    </w:p>
    <w:p w:rsidR="007145DF" w:rsidRPr="00FC03FE" w:rsidRDefault="007145DF" w:rsidP="007145DF">
      <w:pPr>
        <w:pStyle w:val="pc"/>
        <w:ind w:firstLine="709"/>
        <w:jc w:val="both"/>
        <w:rPr>
          <w:color w:val="auto"/>
          <w:sz w:val="28"/>
          <w:szCs w:val="28"/>
          <w:lang w:val="kk-KZ"/>
        </w:rPr>
      </w:pPr>
      <w:r w:rsidRPr="00FC03FE">
        <w:rPr>
          <w:color w:val="auto"/>
          <w:sz w:val="28"/>
          <w:szCs w:val="28"/>
          <w:lang w:val="kk-KZ"/>
        </w:rPr>
        <w:t xml:space="preserve">7.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w:t>
      </w:r>
      <w:r w:rsidRPr="00FC03FE">
        <w:rPr>
          <w:rStyle w:val="s1"/>
          <w:color w:val="auto"/>
          <w:sz w:val="28"/>
          <w:szCs w:val="28"/>
          <w:lang w:val="kk-KZ"/>
        </w:rPr>
        <w:t>(</w:t>
      </w:r>
      <w:r w:rsidRPr="00FC03FE">
        <w:rPr>
          <w:color w:val="auto"/>
          <w:sz w:val="28"/>
          <w:szCs w:val="28"/>
          <w:lang w:val="kk-KZ"/>
        </w:rPr>
        <w:t>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3-тармағы.</w:t>
      </w:r>
    </w:p>
    <w:p w:rsidR="007145DF" w:rsidRPr="00FC03FE" w:rsidRDefault="007145DF" w:rsidP="007145DF">
      <w:pPr>
        <w:ind w:firstLine="709"/>
        <w:jc w:val="both"/>
        <w:rPr>
          <w:sz w:val="28"/>
          <w:szCs w:val="28"/>
          <w:lang w:val="kk-KZ"/>
        </w:rPr>
      </w:pPr>
      <w:r w:rsidRPr="00FC03FE">
        <w:rPr>
          <w:sz w:val="28"/>
          <w:szCs w:val="28"/>
          <w:lang w:val="kk-KZ"/>
        </w:rPr>
        <w:t xml:space="preserve">8.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Қазақстан Республикасы Ұлттық Банкі Басқармасының 2021 жылғы 19 сәуірдегі № 37 қаулысымен </w:t>
      </w:r>
      <w:r w:rsidRPr="00FC03FE">
        <w:rPr>
          <w:rStyle w:val="s1"/>
          <w:sz w:val="28"/>
          <w:szCs w:val="28"/>
          <w:lang w:val="kk-KZ"/>
        </w:rPr>
        <w:t>(</w:t>
      </w:r>
      <w:r w:rsidRPr="00FC03FE">
        <w:rPr>
          <w:sz w:val="28"/>
          <w:szCs w:val="28"/>
          <w:lang w:val="kk-KZ"/>
        </w:rPr>
        <w:t>Нормативтік құқықтық актілерді мемлекеттік тіркеу тізілімінде № 22596 болып тіркелген) бекітілген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 тізбесінің 2-тармағы.</w:t>
      </w:r>
    </w:p>
    <w:p w:rsidR="007145DF" w:rsidRPr="00FC03FE" w:rsidRDefault="007145DF" w:rsidP="007145DF">
      <w:pPr>
        <w:pStyle w:val="pc"/>
        <w:ind w:firstLine="709"/>
        <w:jc w:val="both"/>
        <w:rPr>
          <w:color w:val="auto"/>
          <w:sz w:val="28"/>
          <w:szCs w:val="28"/>
          <w:lang w:val="kk-KZ"/>
        </w:rPr>
      </w:pPr>
      <w:r w:rsidRPr="00FC03FE">
        <w:rPr>
          <w:color w:val="auto"/>
          <w:sz w:val="28"/>
          <w:szCs w:val="28"/>
          <w:lang w:val="kk-KZ"/>
        </w:rPr>
        <w:t xml:space="preserve">9.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Қазақстан Республикасы Ұлттық Банкі Басқармасының 2022 жылғы 24 қаңтардағы № 2 қаулысымен </w:t>
      </w:r>
      <w:r w:rsidRPr="00FC03FE">
        <w:rPr>
          <w:rStyle w:val="s1"/>
          <w:color w:val="auto"/>
          <w:sz w:val="28"/>
          <w:szCs w:val="28"/>
          <w:lang w:val="kk-KZ"/>
        </w:rPr>
        <w:t>(</w:t>
      </w:r>
      <w:r w:rsidRPr="00FC03FE">
        <w:rPr>
          <w:color w:val="auto"/>
          <w:sz w:val="28"/>
          <w:szCs w:val="28"/>
          <w:lang w:val="kk-KZ"/>
        </w:rPr>
        <w:t>Нормативтік құқықтық актілерді мемлекеттік тіркеу тізілімінде № 26679 болып тіркелген) бекітілген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 тізбесінің 1 және 3-тармақтары.</w:t>
      </w:r>
    </w:p>
    <w:p w:rsidR="00B3373F" w:rsidRPr="008E07A2" w:rsidRDefault="007145DF" w:rsidP="008E07A2">
      <w:pPr>
        <w:pStyle w:val="pc"/>
        <w:ind w:firstLine="709"/>
        <w:jc w:val="both"/>
        <w:rPr>
          <w:rStyle w:val="s0"/>
          <w:color w:val="auto"/>
          <w:sz w:val="28"/>
          <w:szCs w:val="28"/>
          <w:lang w:val="kk-KZ"/>
        </w:rPr>
      </w:pPr>
      <w:r w:rsidRPr="00FC03FE">
        <w:rPr>
          <w:color w:val="auto"/>
          <w:sz w:val="28"/>
          <w:szCs w:val="28"/>
          <w:lang w:val="kk-KZ"/>
        </w:rPr>
        <w:t xml:space="preserve">10. «Қазақстан Республикасының кейбір нормативтік құқықтық актілеріне қаржы нарығына қатысушылардың есептілікті ұсыну мәселелері бойынша өзгерістер мен толықтырулар енгізу туралы» Қазақстан Республикасы Ұлттық Банкі Басқармасының 2023 жылғы 26 қыркүйектегі № 67 қаулысымен </w:t>
      </w:r>
      <w:r w:rsidRPr="00FC03FE">
        <w:rPr>
          <w:rStyle w:val="s1"/>
          <w:color w:val="auto"/>
          <w:sz w:val="28"/>
          <w:szCs w:val="28"/>
          <w:lang w:val="kk-KZ"/>
        </w:rPr>
        <w:t>(</w:t>
      </w:r>
      <w:r w:rsidRPr="00FC03FE">
        <w:rPr>
          <w:color w:val="auto"/>
          <w:sz w:val="28"/>
          <w:szCs w:val="28"/>
          <w:lang w:val="kk-KZ"/>
        </w:rPr>
        <w:t xml:space="preserve">Нормативтік құқықтық актілерді мемлекеттік тіркеу тізілімінде № 33507 болып тіркелген) бекітілген Қаржы нарығына қатысушылардың есептілікті ұсыну мәселелері бойынша өзгерістер мен толықтырулар енгізілетін Қазақстан </w:t>
      </w:r>
      <w:r w:rsidRPr="00FC03FE">
        <w:rPr>
          <w:color w:val="auto"/>
          <w:sz w:val="28"/>
          <w:szCs w:val="28"/>
          <w:lang w:val="kk-KZ"/>
        </w:rPr>
        <w:lastRenderedPageBreak/>
        <w:t>Республикасы Ұлттық Банкі Басқармасының кейбір қаулылары тізбесінің 3 және 4-тармақтары.</w:t>
      </w:r>
    </w:p>
    <w:sectPr w:rsidR="00B3373F" w:rsidRPr="008E07A2" w:rsidSect="007145DF">
      <w:headerReference w:type="default" r:id="rId13"/>
      <w:headerReference w:type="first" r:id="rId14"/>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1F" w:rsidRDefault="0034331F" w:rsidP="00DB29D8">
      <w:r>
        <w:separator/>
      </w:r>
    </w:p>
  </w:endnote>
  <w:endnote w:type="continuationSeparator" w:id="0">
    <w:p w:rsidR="0034331F" w:rsidRDefault="0034331F"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nderson BCG Serif">
    <w:altName w:val="Constantia"/>
    <w:charset w:val="00"/>
    <w:family w:val="roman"/>
    <w:pitch w:val="variable"/>
    <w:sig w:usb0="00000001" w:usb1="D000E06B"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1F" w:rsidRDefault="0034331F" w:rsidP="00DB29D8">
      <w:r>
        <w:separator/>
      </w:r>
    </w:p>
  </w:footnote>
  <w:footnote w:type="continuationSeparator" w:id="0">
    <w:p w:rsidR="0034331F" w:rsidRDefault="0034331F"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sdtContent>
      <w:p w:rsidR="00FD217F" w:rsidRDefault="00FD217F">
        <w:pPr>
          <w:pStyle w:val="ad"/>
          <w:jc w:val="center"/>
        </w:pPr>
        <w:r w:rsidRPr="003D3471">
          <w:rPr>
            <w:sz w:val="28"/>
          </w:rPr>
          <w:fldChar w:fldCharType="begin"/>
        </w:r>
        <w:r w:rsidRPr="003D3471">
          <w:rPr>
            <w:sz w:val="28"/>
          </w:rPr>
          <w:instrText>PAGE   \* MERGEFORMAT</w:instrText>
        </w:r>
        <w:r w:rsidRPr="003D3471">
          <w:rPr>
            <w:sz w:val="28"/>
          </w:rPr>
          <w:fldChar w:fldCharType="separate"/>
        </w:r>
        <w:r w:rsidR="008E07A2">
          <w:rPr>
            <w:noProof/>
            <w:sz w:val="28"/>
          </w:rPr>
          <w:t>21</w:t>
        </w:r>
        <w:r w:rsidRPr="003D3471">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C" w:rsidRDefault="00082BBC" w:rsidP="00082BBC">
    <w:pPr>
      <w:pStyle w:val="ad"/>
      <w:jc w:val="center"/>
    </w:pPr>
    <w:r w:rsidRPr="00082BBC">
      <w:rPr>
        <w:i/>
        <w:lang w:val="kk-KZ"/>
      </w:rPr>
      <w:t>ҚР Әділет министрлігінде 202</w:t>
    </w:r>
    <w:r w:rsidR="007145DF">
      <w:rPr>
        <w:i/>
        <w:lang w:val="kk-KZ"/>
      </w:rPr>
      <w:t>5</w:t>
    </w:r>
    <w:r w:rsidRPr="00082BBC">
      <w:rPr>
        <w:i/>
        <w:lang w:val="kk-KZ"/>
      </w:rPr>
      <w:t xml:space="preserve"> жылы </w:t>
    </w:r>
    <w:r w:rsidR="007145DF">
      <w:rPr>
        <w:i/>
        <w:lang w:val="kk-KZ"/>
      </w:rPr>
      <w:t>9</w:t>
    </w:r>
    <w:r w:rsidR="00665ED9">
      <w:rPr>
        <w:i/>
        <w:lang w:val="kk-KZ"/>
      </w:rPr>
      <w:t xml:space="preserve"> </w:t>
    </w:r>
    <w:r w:rsidR="007145DF">
      <w:rPr>
        <w:i/>
        <w:lang w:val="kk-KZ"/>
      </w:rPr>
      <w:t>желтоқсанда</w:t>
    </w:r>
    <w:r w:rsidRPr="00082BBC">
      <w:rPr>
        <w:i/>
        <w:lang w:val="kk-KZ"/>
      </w:rPr>
      <w:t xml:space="preserve"> № </w:t>
    </w:r>
    <w:r>
      <w:rPr>
        <w:i/>
        <w:lang w:val="kk-KZ"/>
      </w:rPr>
      <w:t>3</w:t>
    </w:r>
    <w:r w:rsidR="007145DF">
      <w:rPr>
        <w:i/>
        <w:lang w:val="kk-KZ"/>
      </w:rPr>
      <w:t>7</w:t>
    </w:r>
    <w:r w:rsidR="00735E30">
      <w:rPr>
        <w:i/>
        <w:lang w:val="kk-KZ"/>
      </w:rPr>
      <w:t>5</w:t>
    </w:r>
    <w:r w:rsidR="007145DF">
      <w:rPr>
        <w:i/>
        <w:lang w:val="kk-KZ"/>
      </w:rPr>
      <w:t>62</w:t>
    </w:r>
    <w:r w:rsidRPr="00082BBC">
      <w:rPr>
        <w:i/>
        <w:lang w:val="kk-KZ"/>
      </w:rPr>
      <w:t xml:space="preserve">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15:restartNumberingAfterBreak="0">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5"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15:restartNumberingAfterBreak="0">
    <w:nsid w:val="059A1FE5"/>
    <w:multiLevelType w:val="hybridMultilevel"/>
    <w:tmpl w:val="9556A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9721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3CE139DC"/>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B34013"/>
    <w:multiLevelType w:val="hybridMultilevel"/>
    <w:tmpl w:val="3B663E10"/>
    <w:lvl w:ilvl="0" w:tplc="A4D885C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58F5384"/>
    <w:multiLevelType w:val="hybridMultilevel"/>
    <w:tmpl w:val="EF0426B6"/>
    <w:lvl w:ilvl="0" w:tplc="436A9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421D26"/>
    <w:multiLevelType w:val="hybridMultilevel"/>
    <w:tmpl w:val="E0722C10"/>
    <w:lvl w:ilvl="0" w:tplc="04190011">
      <w:start w:val="1"/>
      <w:numFmt w:val="decimal"/>
      <w:lvlText w:val="%1)"/>
      <w:lvlJc w:val="left"/>
      <w:pPr>
        <w:ind w:left="135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A8E6EF1"/>
    <w:multiLevelType w:val="hybridMultilevel"/>
    <w:tmpl w:val="FEB2A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630390"/>
    <w:multiLevelType w:val="hybridMultilevel"/>
    <w:tmpl w:val="BDF2A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3D6C26"/>
    <w:multiLevelType w:val="hybridMultilevel"/>
    <w:tmpl w:val="329288BA"/>
    <w:lvl w:ilvl="0" w:tplc="01F69C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0479B7"/>
    <w:multiLevelType w:val="hybridMultilevel"/>
    <w:tmpl w:val="DEB8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5173E9"/>
    <w:multiLevelType w:val="hybridMultilevel"/>
    <w:tmpl w:val="153043D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1"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DB6E4C"/>
    <w:multiLevelType w:val="hybridMultilevel"/>
    <w:tmpl w:val="B4FA69A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31"/>
  </w:num>
  <w:num w:numId="3">
    <w:abstractNumId w:val="37"/>
  </w:num>
  <w:num w:numId="4">
    <w:abstractNumId w:val="30"/>
  </w:num>
  <w:num w:numId="5">
    <w:abstractNumId w:val="25"/>
  </w:num>
  <w:num w:numId="6">
    <w:abstractNumId w:val="24"/>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2"/>
  </w:num>
  <w:num w:numId="12">
    <w:abstractNumId w:val="17"/>
  </w:num>
  <w:num w:numId="13">
    <w:abstractNumId w:val="33"/>
  </w:num>
  <w:num w:numId="14">
    <w:abstractNumId w:val="15"/>
  </w:num>
  <w:num w:numId="15">
    <w:abstractNumId w:val="14"/>
  </w:num>
  <w:num w:numId="16">
    <w:abstractNumId w:val="27"/>
  </w:num>
  <w:num w:numId="17">
    <w:abstractNumId w:val="23"/>
  </w:num>
  <w:num w:numId="18">
    <w:abstractNumId w:val="16"/>
  </w:num>
  <w:num w:numId="19">
    <w:abstractNumId w:val="13"/>
  </w:num>
  <w:num w:numId="20">
    <w:abstractNumId w:val="11"/>
  </w:num>
  <w:num w:numId="21">
    <w:abstractNumId w:val="26"/>
  </w:num>
  <w:num w:numId="22">
    <w:abstractNumId w:val="39"/>
  </w:num>
  <w:num w:numId="23">
    <w:abstractNumId w:val="21"/>
  </w:num>
  <w:num w:numId="24">
    <w:abstractNumId w:val="9"/>
  </w:num>
  <w:num w:numId="25">
    <w:abstractNumId w:val="34"/>
  </w:num>
  <w:num w:numId="26">
    <w:abstractNumId w:val="20"/>
  </w:num>
  <w:num w:numId="27">
    <w:abstractNumId w:val="19"/>
  </w:num>
  <w:num w:numId="28">
    <w:abstractNumId w:val="10"/>
  </w:num>
  <w:num w:numId="29">
    <w:abstractNumId w:val="7"/>
  </w:num>
  <w:num w:numId="30">
    <w:abstractNumId w:val="4"/>
  </w:num>
  <w:num w:numId="31">
    <w:abstractNumId w:val="18"/>
  </w:num>
  <w:num w:numId="32">
    <w:abstractNumId w:val="3"/>
  </w:num>
  <w:num w:numId="33">
    <w:abstractNumId w:val="12"/>
  </w:num>
  <w:num w:numId="34">
    <w:abstractNumId w:val="32"/>
  </w:num>
  <w:num w:numId="35">
    <w:abstractNumId w:val="22"/>
  </w:num>
  <w:num w:numId="36">
    <w:abstractNumId w:val="41"/>
  </w:num>
  <w:num w:numId="37">
    <w:abstractNumId w:val="43"/>
  </w:num>
  <w:num w:numId="38">
    <w:abstractNumId w:val="38"/>
  </w:num>
  <w:num w:numId="39">
    <w:abstractNumId w:val="42"/>
  </w:num>
  <w:num w:numId="40">
    <w:abstractNumId w:val="29"/>
  </w:num>
  <w:num w:numId="41">
    <w:abstractNumId w:val="35"/>
  </w:num>
  <w:num w:numId="42">
    <w:abstractNumId w:val="8"/>
  </w:num>
  <w:num w:numId="43">
    <w:abstractNumId w:val="36"/>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0A72"/>
    <w:rsid w:val="00015A79"/>
    <w:rsid w:val="00035F5B"/>
    <w:rsid w:val="000362C0"/>
    <w:rsid w:val="00041D91"/>
    <w:rsid w:val="00042EC6"/>
    <w:rsid w:val="00047C16"/>
    <w:rsid w:val="00054816"/>
    <w:rsid w:val="00056683"/>
    <w:rsid w:val="00061409"/>
    <w:rsid w:val="0006521F"/>
    <w:rsid w:val="0007182D"/>
    <w:rsid w:val="00082BBC"/>
    <w:rsid w:val="0008349A"/>
    <w:rsid w:val="00083669"/>
    <w:rsid w:val="00083F10"/>
    <w:rsid w:val="00091070"/>
    <w:rsid w:val="000A790B"/>
    <w:rsid w:val="000B03C3"/>
    <w:rsid w:val="000B7C95"/>
    <w:rsid w:val="000C1E70"/>
    <w:rsid w:val="000C4341"/>
    <w:rsid w:val="000C5583"/>
    <w:rsid w:val="000D0513"/>
    <w:rsid w:val="000D28C5"/>
    <w:rsid w:val="000D7700"/>
    <w:rsid w:val="000F4CD4"/>
    <w:rsid w:val="0010516D"/>
    <w:rsid w:val="00110EA4"/>
    <w:rsid w:val="0011210B"/>
    <w:rsid w:val="00115969"/>
    <w:rsid w:val="001279A2"/>
    <w:rsid w:val="00130C8A"/>
    <w:rsid w:val="0013224A"/>
    <w:rsid w:val="00134EF6"/>
    <w:rsid w:val="001509C4"/>
    <w:rsid w:val="00162502"/>
    <w:rsid w:val="00176258"/>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07C24"/>
    <w:rsid w:val="002136F1"/>
    <w:rsid w:val="0021780E"/>
    <w:rsid w:val="00224327"/>
    <w:rsid w:val="0022669D"/>
    <w:rsid w:val="00241BBE"/>
    <w:rsid w:val="00242256"/>
    <w:rsid w:val="002509AB"/>
    <w:rsid w:val="00253B8E"/>
    <w:rsid w:val="00257E73"/>
    <w:rsid w:val="002656D1"/>
    <w:rsid w:val="00280642"/>
    <w:rsid w:val="002828CC"/>
    <w:rsid w:val="002A2D38"/>
    <w:rsid w:val="002A5315"/>
    <w:rsid w:val="002B1190"/>
    <w:rsid w:val="002B440D"/>
    <w:rsid w:val="002C59EC"/>
    <w:rsid w:val="002D6300"/>
    <w:rsid w:val="002D6A9A"/>
    <w:rsid w:val="002E1A1A"/>
    <w:rsid w:val="002E1B0F"/>
    <w:rsid w:val="002E7CE7"/>
    <w:rsid w:val="002F0753"/>
    <w:rsid w:val="002F28AA"/>
    <w:rsid w:val="002F7947"/>
    <w:rsid w:val="0030286E"/>
    <w:rsid w:val="00305F60"/>
    <w:rsid w:val="00306264"/>
    <w:rsid w:val="00312F48"/>
    <w:rsid w:val="00317F60"/>
    <w:rsid w:val="0032072F"/>
    <w:rsid w:val="0034331F"/>
    <w:rsid w:val="0034656E"/>
    <w:rsid w:val="00346734"/>
    <w:rsid w:val="003953FF"/>
    <w:rsid w:val="003B2E59"/>
    <w:rsid w:val="003C1F0A"/>
    <w:rsid w:val="003C3A4E"/>
    <w:rsid w:val="003C486B"/>
    <w:rsid w:val="003D3471"/>
    <w:rsid w:val="003E1284"/>
    <w:rsid w:val="003E1C37"/>
    <w:rsid w:val="003E67E8"/>
    <w:rsid w:val="003F2B46"/>
    <w:rsid w:val="003F4850"/>
    <w:rsid w:val="00400E46"/>
    <w:rsid w:val="00406725"/>
    <w:rsid w:val="00407475"/>
    <w:rsid w:val="00414007"/>
    <w:rsid w:val="004202A7"/>
    <w:rsid w:val="0042635B"/>
    <w:rsid w:val="00430DEC"/>
    <w:rsid w:val="00436496"/>
    <w:rsid w:val="00447551"/>
    <w:rsid w:val="00461007"/>
    <w:rsid w:val="00463940"/>
    <w:rsid w:val="0046496E"/>
    <w:rsid w:val="00466813"/>
    <w:rsid w:val="00473AE8"/>
    <w:rsid w:val="00480B2A"/>
    <w:rsid w:val="0048703A"/>
    <w:rsid w:val="004A2235"/>
    <w:rsid w:val="004B2AD6"/>
    <w:rsid w:val="004C2B5C"/>
    <w:rsid w:val="004C5EB8"/>
    <w:rsid w:val="004D135D"/>
    <w:rsid w:val="004D172B"/>
    <w:rsid w:val="004E06B9"/>
    <w:rsid w:val="004F2616"/>
    <w:rsid w:val="004F2C45"/>
    <w:rsid w:val="004F5A75"/>
    <w:rsid w:val="00506283"/>
    <w:rsid w:val="00511237"/>
    <w:rsid w:val="005156C5"/>
    <w:rsid w:val="00533355"/>
    <w:rsid w:val="00535528"/>
    <w:rsid w:val="005469E9"/>
    <w:rsid w:val="00560963"/>
    <w:rsid w:val="005669A0"/>
    <w:rsid w:val="00573A8C"/>
    <w:rsid w:val="00577800"/>
    <w:rsid w:val="005804F8"/>
    <w:rsid w:val="005814E4"/>
    <w:rsid w:val="005872D8"/>
    <w:rsid w:val="0059017A"/>
    <w:rsid w:val="00593E4C"/>
    <w:rsid w:val="005B3A37"/>
    <w:rsid w:val="005B7C1E"/>
    <w:rsid w:val="005C6D56"/>
    <w:rsid w:val="005D53CA"/>
    <w:rsid w:val="005E294F"/>
    <w:rsid w:val="005E3F49"/>
    <w:rsid w:val="005F249C"/>
    <w:rsid w:val="006024D6"/>
    <w:rsid w:val="00605446"/>
    <w:rsid w:val="00615FA4"/>
    <w:rsid w:val="0062029B"/>
    <w:rsid w:val="0062237B"/>
    <w:rsid w:val="006262C0"/>
    <w:rsid w:val="006350CD"/>
    <w:rsid w:val="00642B40"/>
    <w:rsid w:val="00651B8D"/>
    <w:rsid w:val="00665ED9"/>
    <w:rsid w:val="00666CEF"/>
    <w:rsid w:val="00667AA4"/>
    <w:rsid w:val="00673510"/>
    <w:rsid w:val="00692700"/>
    <w:rsid w:val="00694FA2"/>
    <w:rsid w:val="006977D4"/>
    <w:rsid w:val="006A1D5A"/>
    <w:rsid w:val="006B0E08"/>
    <w:rsid w:val="006B1810"/>
    <w:rsid w:val="006C7933"/>
    <w:rsid w:val="006D2891"/>
    <w:rsid w:val="006D4DAC"/>
    <w:rsid w:val="006D5FE6"/>
    <w:rsid w:val="006D76D8"/>
    <w:rsid w:val="006E0080"/>
    <w:rsid w:val="006E25A2"/>
    <w:rsid w:val="006E6CA4"/>
    <w:rsid w:val="006F25F3"/>
    <w:rsid w:val="006F2F9B"/>
    <w:rsid w:val="007145DF"/>
    <w:rsid w:val="0071467C"/>
    <w:rsid w:val="0071497B"/>
    <w:rsid w:val="00724147"/>
    <w:rsid w:val="0072469C"/>
    <w:rsid w:val="00724C74"/>
    <w:rsid w:val="007260CA"/>
    <w:rsid w:val="00732F52"/>
    <w:rsid w:val="00735E30"/>
    <w:rsid w:val="00747B84"/>
    <w:rsid w:val="0077020F"/>
    <w:rsid w:val="0077626D"/>
    <w:rsid w:val="00782BA6"/>
    <w:rsid w:val="007831BB"/>
    <w:rsid w:val="007A2633"/>
    <w:rsid w:val="007A38C4"/>
    <w:rsid w:val="007A7F84"/>
    <w:rsid w:val="007B151F"/>
    <w:rsid w:val="007B60AB"/>
    <w:rsid w:val="007B781B"/>
    <w:rsid w:val="007C3597"/>
    <w:rsid w:val="007C6C98"/>
    <w:rsid w:val="007D438B"/>
    <w:rsid w:val="007D78EE"/>
    <w:rsid w:val="007E1349"/>
    <w:rsid w:val="007E3576"/>
    <w:rsid w:val="007E5B69"/>
    <w:rsid w:val="00800A86"/>
    <w:rsid w:val="00801329"/>
    <w:rsid w:val="00802669"/>
    <w:rsid w:val="00803C81"/>
    <w:rsid w:val="00805388"/>
    <w:rsid w:val="0080587D"/>
    <w:rsid w:val="00821CBA"/>
    <w:rsid w:val="00830B7F"/>
    <w:rsid w:val="00835706"/>
    <w:rsid w:val="008440E1"/>
    <w:rsid w:val="00845172"/>
    <w:rsid w:val="008467EB"/>
    <w:rsid w:val="00855997"/>
    <w:rsid w:val="008629CB"/>
    <w:rsid w:val="0087648B"/>
    <w:rsid w:val="00880007"/>
    <w:rsid w:val="00886798"/>
    <w:rsid w:val="00887C99"/>
    <w:rsid w:val="00893DFE"/>
    <w:rsid w:val="008B3889"/>
    <w:rsid w:val="008C3C0C"/>
    <w:rsid w:val="008C5BB9"/>
    <w:rsid w:val="008D17C6"/>
    <w:rsid w:val="008E07A2"/>
    <w:rsid w:val="008E7AA8"/>
    <w:rsid w:val="008F3FF0"/>
    <w:rsid w:val="009016C1"/>
    <w:rsid w:val="009105A9"/>
    <w:rsid w:val="00922D15"/>
    <w:rsid w:val="00924647"/>
    <w:rsid w:val="00930254"/>
    <w:rsid w:val="009403AE"/>
    <w:rsid w:val="00941083"/>
    <w:rsid w:val="00942111"/>
    <w:rsid w:val="0094281B"/>
    <w:rsid w:val="00953B94"/>
    <w:rsid w:val="00953ED4"/>
    <w:rsid w:val="00960D07"/>
    <w:rsid w:val="00971C0E"/>
    <w:rsid w:val="00976A8A"/>
    <w:rsid w:val="00976DAC"/>
    <w:rsid w:val="00993D0A"/>
    <w:rsid w:val="009B5F56"/>
    <w:rsid w:val="009C5980"/>
    <w:rsid w:val="009D0721"/>
    <w:rsid w:val="009D33A7"/>
    <w:rsid w:val="009E0F90"/>
    <w:rsid w:val="009E5FAB"/>
    <w:rsid w:val="009F1C8C"/>
    <w:rsid w:val="009F225D"/>
    <w:rsid w:val="009F3352"/>
    <w:rsid w:val="009F7416"/>
    <w:rsid w:val="00A03535"/>
    <w:rsid w:val="00A037EE"/>
    <w:rsid w:val="00A10C5F"/>
    <w:rsid w:val="00A155F8"/>
    <w:rsid w:val="00A15AD3"/>
    <w:rsid w:val="00A165C3"/>
    <w:rsid w:val="00A2111A"/>
    <w:rsid w:val="00A21B50"/>
    <w:rsid w:val="00A228B4"/>
    <w:rsid w:val="00A329A3"/>
    <w:rsid w:val="00A365F2"/>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373F"/>
    <w:rsid w:val="00B36740"/>
    <w:rsid w:val="00B370EB"/>
    <w:rsid w:val="00B46EA4"/>
    <w:rsid w:val="00B52EE7"/>
    <w:rsid w:val="00B539B3"/>
    <w:rsid w:val="00B610A9"/>
    <w:rsid w:val="00B6512C"/>
    <w:rsid w:val="00B65410"/>
    <w:rsid w:val="00B71DA4"/>
    <w:rsid w:val="00B75309"/>
    <w:rsid w:val="00B757A6"/>
    <w:rsid w:val="00B844EE"/>
    <w:rsid w:val="00B84996"/>
    <w:rsid w:val="00B94696"/>
    <w:rsid w:val="00BA12ED"/>
    <w:rsid w:val="00BA49C3"/>
    <w:rsid w:val="00BA6DCB"/>
    <w:rsid w:val="00BB1AB1"/>
    <w:rsid w:val="00BB5DC6"/>
    <w:rsid w:val="00BC5CBA"/>
    <w:rsid w:val="00BC63A9"/>
    <w:rsid w:val="00BD6FDE"/>
    <w:rsid w:val="00BF0D94"/>
    <w:rsid w:val="00BF5884"/>
    <w:rsid w:val="00BF5FC3"/>
    <w:rsid w:val="00C00A9C"/>
    <w:rsid w:val="00C21684"/>
    <w:rsid w:val="00C34048"/>
    <w:rsid w:val="00C41BE7"/>
    <w:rsid w:val="00C572C3"/>
    <w:rsid w:val="00C734EB"/>
    <w:rsid w:val="00C74ED7"/>
    <w:rsid w:val="00C82CD6"/>
    <w:rsid w:val="00C83D02"/>
    <w:rsid w:val="00C913A8"/>
    <w:rsid w:val="00C94F0F"/>
    <w:rsid w:val="00C95841"/>
    <w:rsid w:val="00C95C3A"/>
    <w:rsid w:val="00CC5019"/>
    <w:rsid w:val="00CD1E10"/>
    <w:rsid w:val="00CD3080"/>
    <w:rsid w:val="00CD724D"/>
    <w:rsid w:val="00CE1464"/>
    <w:rsid w:val="00CE1BB2"/>
    <w:rsid w:val="00CE2C03"/>
    <w:rsid w:val="00CE4C12"/>
    <w:rsid w:val="00CE79FA"/>
    <w:rsid w:val="00CF0E35"/>
    <w:rsid w:val="00D24EE2"/>
    <w:rsid w:val="00D27393"/>
    <w:rsid w:val="00D3267D"/>
    <w:rsid w:val="00D36B67"/>
    <w:rsid w:val="00D44F39"/>
    <w:rsid w:val="00D50D6D"/>
    <w:rsid w:val="00D56908"/>
    <w:rsid w:val="00D62440"/>
    <w:rsid w:val="00D6648A"/>
    <w:rsid w:val="00D668B0"/>
    <w:rsid w:val="00D7033C"/>
    <w:rsid w:val="00D77263"/>
    <w:rsid w:val="00D7744A"/>
    <w:rsid w:val="00D81823"/>
    <w:rsid w:val="00D81FD9"/>
    <w:rsid w:val="00D83137"/>
    <w:rsid w:val="00D83E4A"/>
    <w:rsid w:val="00D876B7"/>
    <w:rsid w:val="00D90BCB"/>
    <w:rsid w:val="00D9433F"/>
    <w:rsid w:val="00D96FCD"/>
    <w:rsid w:val="00DA566E"/>
    <w:rsid w:val="00DB0158"/>
    <w:rsid w:val="00DB116B"/>
    <w:rsid w:val="00DB29D8"/>
    <w:rsid w:val="00DB5BC0"/>
    <w:rsid w:val="00DC4445"/>
    <w:rsid w:val="00DC6711"/>
    <w:rsid w:val="00DD0330"/>
    <w:rsid w:val="00DD550F"/>
    <w:rsid w:val="00DE0267"/>
    <w:rsid w:val="00DE5396"/>
    <w:rsid w:val="00DF3916"/>
    <w:rsid w:val="00DF3A61"/>
    <w:rsid w:val="00E04E8D"/>
    <w:rsid w:val="00E161DE"/>
    <w:rsid w:val="00E229CA"/>
    <w:rsid w:val="00E5635F"/>
    <w:rsid w:val="00E62D95"/>
    <w:rsid w:val="00E72F4D"/>
    <w:rsid w:val="00E8152C"/>
    <w:rsid w:val="00E82002"/>
    <w:rsid w:val="00E86E61"/>
    <w:rsid w:val="00E95898"/>
    <w:rsid w:val="00EB20C4"/>
    <w:rsid w:val="00EB6984"/>
    <w:rsid w:val="00EC0E56"/>
    <w:rsid w:val="00EC47EA"/>
    <w:rsid w:val="00ED161B"/>
    <w:rsid w:val="00ED2FE1"/>
    <w:rsid w:val="00EE3CD7"/>
    <w:rsid w:val="00EE44D1"/>
    <w:rsid w:val="00EF1C52"/>
    <w:rsid w:val="00EF279B"/>
    <w:rsid w:val="00EF4267"/>
    <w:rsid w:val="00F01458"/>
    <w:rsid w:val="00F06368"/>
    <w:rsid w:val="00F14585"/>
    <w:rsid w:val="00F2192E"/>
    <w:rsid w:val="00F21AB2"/>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17F"/>
    <w:rsid w:val="00FD23C2"/>
    <w:rsid w:val="00FD2B39"/>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37E5F4"/>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D81FD9"/>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rsid w:val="00D81FD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0"/>
    <w:uiPriority w:val="9"/>
    <w:unhideWhenUsed/>
    <w:qFormat/>
    <w:rsid w:val="00D81FD9"/>
    <w:pPr>
      <w:spacing w:before="180" w:line="360" w:lineRule="atLeast"/>
      <w:outlineLvl w:val="3"/>
    </w:pPr>
    <w:rPr>
      <w:rFonts w:ascii="Arial" w:hAnsi="Arial"/>
      <w:color w:val="444444"/>
      <w:sz w:val="29"/>
      <w:szCs w:val="29"/>
      <w:lang w:val="x-none" w:eastAsia="x-none"/>
    </w:rPr>
  </w:style>
  <w:style w:type="paragraph" w:styleId="5">
    <w:name w:val="heading 5"/>
    <w:basedOn w:val="a"/>
    <w:next w:val="a"/>
    <w:link w:val="50"/>
    <w:unhideWhenUsed/>
    <w:qFormat/>
    <w:rsid w:val="003D3471"/>
    <w:pPr>
      <w:keepNext/>
      <w:keepLines/>
      <w:overflowPunct w:val="0"/>
      <w:autoSpaceDE w:val="0"/>
      <w:autoSpaceDN w:val="0"/>
      <w:adjustRightInd w:val="0"/>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link w:val="60"/>
    <w:uiPriority w:val="9"/>
    <w:unhideWhenUsed/>
    <w:qFormat/>
    <w:rsid w:val="00D81FD9"/>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D81F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F95788"/>
    <w:rPr>
      <w:rFonts w:ascii="Tahoma" w:hAnsi="Tahoma" w:cs="Tahoma"/>
      <w:sz w:val="16"/>
      <w:szCs w:val="16"/>
    </w:rPr>
  </w:style>
  <w:style w:type="character" w:customStyle="1" w:styleId="a4">
    <w:name w:val="Текст выноски Знак"/>
    <w:link w:val="a3"/>
    <w:uiPriority w:val="99"/>
    <w:qFormat/>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N_List Paragraph,Bullet Number,strich,2nd Tier Header,без абзаца"/>
    <w:basedOn w:val="a"/>
    <w:link w:val="a6"/>
    <w:qFormat/>
    <w:rsid w:val="00110EA4"/>
    <w:pPr>
      <w:ind w:left="720"/>
      <w:contextualSpacing/>
    </w:pPr>
  </w:style>
  <w:style w:type="paragraph" w:styleId="a7">
    <w:name w:val="footnote text"/>
    <w:basedOn w:val="a"/>
    <w:link w:val="a8"/>
    <w:uiPriority w:val="99"/>
    <w:unhideWhenUsed/>
    <w:qFormat/>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DB29D8"/>
    <w:rPr>
      <w:vertAlign w:val="superscript"/>
    </w:rPr>
  </w:style>
  <w:style w:type="paragraph" w:styleId="aa">
    <w:name w:val="footer"/>
    <w:basedOn w:val="a"/>
    <w:link w:val="ab"/>
    <w:uiPriority w:val="99"/>
    <w:qFormat/>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uiPriority w:val="99"/>
    <w:qFormat/>
    <w:rsid w:val="003E1284"/>
    <w:pPr>
      <w:spacing w:after="160"/>
      <w:ind w:firstLine="720"/>
      <w:jc w:val="both"/>
    </w:pPr>
    <w:rPr>
      <w:sz w:val="28"/>
      <w:szCs w:val="28"/>
      <w:lang w:val="en-US" w:eastAsia="en-US"/>
    </w:rPr>
  </w:style>
  <w:style w:type="character" w:customStyle="1" w:styleId="20">
    <w:name w:val="Заголовок 2 Знак"/>
    <w:link w:val="2"/>
    <w:uiPriority w:val="9"/>
    <w:qFormat/>
    <w:rsid w:val="003E1284"/>
    <w:rPr>
      <w:rFonts w:ascii="Calibri Light" w:eastAsia="Times New Roman" w:hAnsi="Calibri Light" w:cs="Times New Roman"/>
      <w:b/>
      <w:bCs/>
      <w:i/>
      <w:iCs/>
      <w:sz w:val="28"/>
      <w:szCs w:val="28"/>
    </w:rPr>
  </w:style>
  <w:style w:type="character" w:customStyle="1" w:styleId="50">
    <w:name w:val="Заголовок 5 Знак"/>
    <w:basedOn w:val="a0"/>
    <w:link w:val="5"/>
    <w:qFormat/>
    <w:rsid w:val="003D3471"/>
    <w:rPr>
      <w:rFonts w:asciiTheme="majorHAnsi" w:eastAsiaTheme="majorEastAsia" w:hAnsiTheme="majorHAnsi" w:cstheme="majorBidi"/>
      <w:color w:val="2E74B5" w:themeColor="accent1" w:themeShade="BF"/>
    </w:rPr>
  </w:style>
  <w:style w:type="character" w:customStyle="1" w:styleId="s1">
    <w:name w:val="s1"/>
    <w:qFormat/>
    <w:rsid w:val="003D3471"/>
    <w:rPr>
      <w:rFonts w:ascii="Times New Roman" w:hAnsi="Times New Roman" w:cs="Times New Roman" w:hint="default"/>
      <w:b/>
      <w:bCs/>
      <w:i w:val="0"/>
      <w:iCs w:val="0"/>
      <w:strike w:val="0"/>
      <w:dstrike w:val="0"/>
      <w:color w:val="000000"/>
      <w:sz w:val="20"/>
      <w:szCs w:val="20"/>
      <w:u w:val="none"/>
      <w:effect w:val="none"/>
    </w:rPr>
  </w:style>
  <w:style w:type="character" w:customStyle="1" w:styleId="30">
    <w:name w:val="Заголовок 3 Знак"/>
    <w:basedOn w:val="a0"/>
    <w:link w:val="3"/>
    <w:uiPriority w:val="9"/>
    <w:qFormat/>
    <w:rsid w:val="00D81FD9"/>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qFormat/>
    <w:rsid w:val="00D81FD9"/>
    <w:rPr>
      <w:rFonts w:eastAsia="Times New Roman"/>
      <w:b/>
      <w:bCs/>
      <w:color w:val="055AC6"/>
      <w:kern w:val="36"/>
      <w:sz w:val="26"/>
      <w:szCs w:val="26"/>
      <w:lang w:val="x-none" w:eastAsia="x-none"/>
    </w:rPr>
  </w:style>
  <w:style w:type="character" w:customStyle="1" w:styleId="40">
    <w:name w:val="Заголовок 4 Знак"/>
    <w:basedOn w:val="a0"/>
    <w:link w:val="4"/>
    <w:uiPriority w:val="9"/>
    <w:qFormat/>
    <w:rsid w:val="00D81FD9"/>
    <w:rPr>
      <w:rFonts w:ascii="Arial" w:eastAsia="Times New Roman" w:hAnsi="Arial"/>
      <w:color w:val="444444"/>
      <w:sz w:val="29"/>
      <w:szCs w:val="29"/>
      <w:lang w:val="x-none" w:eastAsia="x-none"/>
    </w:rPr>
  </w:style>
  <w:style w:type="character" w:customStyle="1" w:styleId="60">
    <w:name w:val="Заголовок 6 Знак"/>
    <w:basedOn w:val="a0"/>
    <w:link w:val="6"/>
    <w:uiPriority w:val="9"/>
    <w:qFormat/>
    <w:rsid w:val="00D81FD9"/>
    <w:rPr>
      <w:rFonts w:ascii="Arial" w:eastAsia="Times New Roman" w:hAnsi="Arial"/>
      <w:color w:val="444444"/>
      <w:lang w:val="x-none" w:eastAsia="x-none"/>
    </w:rPr>
  </w:style>
  <w:style w:type="character" w:customStyle="1" w:styleId="90">
    <w:name w:val="Заголовок 9 Знак"/>
    <w:basedOn w:val="a0"/>
    <w:link w:val="9"/>
    <w:uiPriority w:val="99"/>
    <w:semiHidden/>
    <w:rsid w:val="00D81FD9"/>
    <w:rPr>
      <w:rFonts w:ascii="Cambria" w:eastAsia="Times New Roman" w:hAnsi="Cambria"/>
      <w:sz w:val="22"/>
      <w:szCs w:val="22"/>
    </w:rPr>
  </w:style>
  <w:style w:type="table" w:styleId="af">
    <w:name w:val="Table Grid"/>
    <w:basedOn w:val="a1"/>
    <w:uiPriority w:val="59"/>
    <w:rsid w:val="00D81FD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unhideWhenUsed/>
    <w:qFormat/>
    <w:rsid w:val="00D81FD9"/>
    <w:rPr>
      <w:sz w:val="16"/>
      <w:szCs w:val="16"/>
    </w:rPr>
  </w:style>
  <w:style w:type="paragraph" w:styleId="af1">
    <w:name w:val="annotation text"/>
    <w:basedOn w:val="a"/>
    <w:link w:val="af2"/>
    <w:uiPriority w:val="99"/>
    <w:unhideWhenUsed/>
    <w:qFormat/>
    <w:rsid w:val="00D81FD9"/>
    <w:rPr>
      <w:sz w:val="20"/>
      <w:szCs w:val="20"/>
    </w:rPr>
  </w:style>
  <w:style w:type="character" w:customStyle="1" w:styleId="af2">
    <w:name w:val="Текст примечания Знак"/>
    <w:basedOn w:val="a0"/>
    <w:link w:val="af1"/>
    <w:uiPriority w:val="99"/>
    <w:qFormat/>
    <w:rsid w:val="00D81FD9"/>
    <w:rPr>
      <w:rFonts w:eastAsia="Times New Roman"/>
    </w:rPr>
  </w:style>
  <w:style w:type="paragraph" w:styleId="af3">
    <w:name w:val="annotation subject"/>
    <w:basedOn w:val="af1"/>
    <w:next w:val="af1"/>
    <w:link w:val="af4"/>
    <w:uiPriority w:val="99"/>
    <w:unhideWhenUsed/>
    <w:qFormat/>
    <w:rsid w:val="00D81FD9"/>
    <w:rPr>
      <w:b/>
      <w:bCs/>
    </w:rPr>
  </w:style>
  <w:style w:type="character" w:customStyle="1" w:styleId="af4">
    <w:name w:val="Тема примечания Знак"/>
    <w:basedOn w:val="af2"/>
    <w:link w:val="af3"/>
    <w:uiPriority w:val="99"/>
    <w:qFormat/>
    <w:rsid w:val="00D81FD9"/>
    <w:rPr>
      <w:rFonts w:eastAsia="Times New Roman"/>
      <w:b/>
      <w:bCs/>
    </w:rPr>
  </w:style>
  <w:style w:type="paragraph" w:customStyle="1" w:styleId="af5">
    <w:name w:val="Знак"/>
    <w:basedOn w:val="a"/>
    <w:autoRedefine/>
    <w:uiPriority w:val="99"/>
    <w:qFormat/>
    <w:rsid w:val="00D81FD9"/>
    <w:pPr>
      <w:spacing w:after="160" w:line="240" w:lineRule="exact"/>
    </w:pPr>
    <w:rPr>
      <w:rFonts w:eastAsia="SimSun"/>
      <w:b/>
      <w:sz w:val="28"/>
      <w:lang w:val="en-US" w:eastAsia="en-US"/>
    </w:rPr>
  </w:style>
  <w:style w:type="paragraph" w:styleId="af6">
    <w:name w:val="Body Text Indent"/>
    <w:basedOn w:val="a"/>
    <w:link w:val="af7"/>
    <w:uiPriority w:val="99"/>
    <w:qFormat/>
    <w:rsid w:val="00D81FD9"/>
    <w:pPr>
      <w:ind w:firstLine="1122"/>
      <w:jc w:val="both"/>
    </w:pPr>
    <w:rPr>
      <w:lang w:val="kk-KZ"/>
    </w:rPr>
  </w:style>
  <w:style w:type="character" w:customStyle="1" w:styleId="af7">
    <w:name w:val="Основной текст с отступом Знак"/>
    <w:basedOn w:val="a0"/>
    <w:link w:val="af6"/>
    <w:uiPriority w:val="99"/>
    <w:rsid w:val="00D81FD9"/>
    <w:rPr>
      <w:rFonts w:eastAsia="Times New Roman"/>
      <w:sz w:val="24"/>
      <w:szCs w:val="24"/>
      <w:lang w:val="kk-KZ"/>
    </w:rPr>
  </w:style>
  <w:style w:type="paragraph" w:styleId="af8">
    <w:name w:val="Title"/>
    <w:basedOn w:val="a"/>
    <w:link w:val="af9"/>
    <w:uiPriority w:val="99"/>
    <w:qFormat/>
    <w:rsid w:val="00D81FD9"/>
    <w:pPr>
      <w:jc w:val="center"/>
    </w:pPr>
    <w:rPr>
      <w:sz w:val="28"/>
    </w:rPr>
  </w:style>
  <w:style w:type="character" w:customStyle="1" w:styleId="af9">
    <w:name w:val="Заголовок Знак"/>
    <w:basedOn w:val="a0"/>
    <w:link w:val="af8"/>
    <w:uiPriority w:val="99"/>
    <w:qFormat/>
    <w:rsid w:val="00D81FD9"/>
    <w:rPr>
      <w:rFonts w:eastAsia="Times New Roman"/>
      <w:sz w:val="28"/>
      <w:szCs w:val="24"/>
    </w:rPr>
  </w:style>
  <w:style w:type="paragraph" w:styleId="afa">
    <w:name w:val="Subtitle"/>
    <w:basedOn w:val="a"/>
    <w:link w:val="afb"/>
    <w:uiPriority w:val="99"/>
    <w:qFormat/>
    <w:rsid w:val="00D81FD9"/>
    <w:pPr>
      <w:ind w:firstLine="709"/>
      <w:jc w:val="both"/>
    </w:pPr>
    <w:rPr>
      <w:sz w:val="28"/>
    </w:rPr>
  </w:style>
  <w:style w:type="character" w:customStyle="1" w:styleId="afb">
    <w:name w:val="Подзаголовок Знак"/>
    <w:basedOn w:val="a0"/>
    <w:link w:val="afa"/>
    <w:uiPriority w:val="99"/>
    <w:qFormat/>
    <w:rsid w:val="00D81FD9"/>
    <w:rPr>
      <w:rFonts w:eastAsia="Times New Roman"/>
      <w:sz w:val="28"/>
      <w:szCs w:val="24"/>
    </w:rPr>
  </w:style>
  <w:style w:type="paragraph" w:styleId="afc">
    <w:name w:val="No Spacing"/>
    <w:uiPriority w:val="1"/>
    <w:qFormat/>
    <w:rsid w:val="00D81FD9"/>
    <w:rPr>
      <w:rFonts w:eastAsia="Times New Roman"/>
      <w:sz w:val="24"/>
      <w:szCs w:val="24"/>
    </w:rPr>
  </w:style>
  <w:style w:type="paragraph" w:customStyle="1" w:styleId="015">
    <w:name w:val="Стиль Слева:  0 см Выступ:  15 см"/>
    <w:basedOn w:val="a"/>
    <w:uiPriority w:val="99"/>
    <w:qFormat/>
    <w:rsid w:val="00D81FD9"/>
    <w:pPr>
      <w:widowControl w:val="0"/>
      <w:spacing w:before="120"/>
      <w:ind w:left="851" w:hanging="851"/>
      <w:jc w:val="both"/>
    </w:pPr>
    <w:rPr>
      <w:rFonts w:ascii="Arial" w:hAnsi="Arial"/>
      <w:snapToGrid w:val="0"/>
      <w:szCs w:val="20"/>
    </w:rPr>
  </w:style>
  <w:style w:type="paragraph" w:customStyle="1" w:styleId="12">
    <w:name w:val="Знак Знак Знак1 Знак"/>
    <w:basedOn w:val="a"/>
    <w:autoRedefine/>
    <w:uiPriority w:val="99"/>
    <w:qFormat/>
    <w:rsid w:val="00D81FD9"/>
    <w:pPr>
      <w:spacing w:after="160" w:line="240" w:lineRule="exact"/>
    </w:pPr>
    <w:rPr>
      <w:sz w:val="28"/>
      <w:szCs w:val="20"/>
      <w:lang w:val="en-US" w:eastAsia="en-US"/>
    </w:rPr>
  </w:style>
  <w:style w:type="paragraph" w:styleId="21">
    <w:name w:val="Body Text Indent 2"/>
    <w:basedOn w:val="a"/>
    <w:link w:val="22"/>
    <w:uiPriority w:val="99"/>
    <w:qFormat/>
    <w:rsid w:val="00D81FD9"/>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qFormat/>
    <w:rsid w:val="00D81FD9"/>
    <w:rPr>
      <w:rFonts w:eastAsia="Times New Roman"/>
    </w:rPr>
  </w:style>
  <w:style w:type="character" w:styleId="afd">
    <w:name w:val="Hyperlink"/>
    <w:uiPriority w:val="99"/>
    <w:rsid w:val="00D81FD9"/>
    <w:rPr>
      <w:rFonts w:ascii="Times New Roman" w:hAnsi="Times New Roman" w:cs="Times New Roman" w:hint="default"/>
      <w:color w:val="333399"/>
      <w:u w:val="single"/>
    </w:rPr>
  </w:style>
  <w:style w:type="paragraph" w:customStyle="1" w:styleId="afe">
    <w:name w:val="Знак Знак Знак"/>
    <w:basedOn w:val="a"/>
    <w:autoRedefine/>
    <w:uiPriority w:val="99"/>
    <w:qFormat/>
    <w:rsid w:val="00D81FD9"/>
    <w:pPr>
      <w:spacing w:after="160" w:line="240" w:lineRule="exact"/>
    </w:pPr>
    <w:rPr>
      <w:rFonts w:eastAsia="SimSun"/>
      <w:b/>
      <w:sz w:val="28"/>
      <w:lang w:val="en-US" w:eastAsia="en-US"/>
    </w:rPr>
  </w:style>
  <w:style w:type="paragraph" w:styleId="aff">
    <w:name w:val="Normal (Web)"/>
    <w:basedOn w:val="a"/>
    <w:uiPriority w:val="99"/>
    <w:qFormat/>
    <w:rsid w:val="00D81FD9"/>
    <w:pPr>
      <w:spacing w:before="100" w:beforeAutospacing="1" w:after="100" w:afterAutospacing="1"/>
    </w:pPr>
  </w:style>
  <w:style w:type="character" w:styleId="aff0">
    <w:name w:val="Strong"/>
    <w:qFormat/>
    <w:rsid w:val="00D81FD9"/>
    <w:rPr>
      <w:b/>
      <w:bCs/>
    </w:rPr>
  </w:style>
  <w:style w:type="numbering" w:customStyle="1" w:styleId="13">
    <w:name w:val="Нет списка1"/>
    <w:next w:val="a2"/>
    <w:uiPriority w:val="99"/>
    <w:semiHidden/>
    <w:unhideWhenUsed/>
    <w:qFormat/>
    <w:rsid w:val="00D81FD9"/>
  </w:style>
  <w:style w:type="character" w:styleId="aff1">
    <w:name w:val="FollowedHyperlink"/>
    <w:uiPriority w:val="99"/>
    <w:unhideWhenUsed/>
    <w:qFormat/>
    <w:rsid w:val="00D81FD9"/>
    <w:rPr>
      <w:color w:val="800080"/>
      <w:u w:val="single"/>
    </w:rPr>
  </w:style>
  <w:style w:type="character" w:styleId="HTML">
    <w:name w:val="HTML Code"/>
    <w:uiPriority w:val="99"/>
    <w:semiHidden/>
    <w:unhideWhenUsed/>
    <w:qFormat/>
    <w:rsid w:val="00D81FD9"/>
    <w:rPr>
      <w:rFonts w:ascii="Consolas" w:eastAsia="Times New Roman" w:hAnsi="Consolas" w:cs="Consolas" w:hint="default"/>
      <w:color w:val="5A5A5A"/>
      <w:sz w:val="20"/>
      <w:szCs w:val="20"/>
      <w:bdr w:val="dotted" w:sz="8" w:space="1" w:color="CCCCCC" w:frame="1"/>
      <w:shd w:val="clear" w:color="auto" w:fill="ECECEC"/>
    </w:rPr>
  </w:style>
  <w:style w:type="character" w:styleId="HTML0">
    <w:name w:val="HTML Keyboard"/>
    <w:uiPriority w:val="99"/>
    <w:semiHidden/>
    <w:unhideWhenUsed/>
    <w:qFormat/>
    <w:rsid w:val="00D81FD9"/>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qFormat/>
    <w:rsid w:val="00D8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0"/>
    <w:link w:val="HTML1"/>
    <w:uiPriority w:val="99"/>
    <w:semiHidden/>
    <w:qFormat/>
    <w:rsid w:val="00D81FD9"/>
    <w:rPr>
      <w:rFonts w:ascii="Courier New" w:eastAsia="Times New Roman" w:hAnsi="Courier New" w:cs="Courier New"/>
    </w:rPr>
  </w:style>
  <w:style w:type="paragraph" w:customStyle="1" w:styleId="msonormal0">
    <w:name w:val="msonormal"/>
    <w:basedOn w:val="a"/>
    <w:qFormat/>
    <w:rsid w:val="00D81FD9"/>
    <w:pPr>
      <w:spacing w:before="100" w:beforeAutospacing="1" w:after="100" w:afterAutospacing="1"/>
    </w:pPr>
  </w:style>
  <w:style w:type="paragraph" w:styleId="aff2">
    <w:name w:val="Body Text"/>
    <w:basedOn w:val="a"/>
    <w:link w:val="aff3"/>
    <w:uiPriority w:val="99"/>
    <w:unhideWhenUsed/>
    <w:qFormat/>
    <w:rsid w:val="00D81FD9"/>
    <w:pPr>
      <w:spacing w:after="120"/>
    </w:pPr>
    <w:rPr>
      <w:rFonts w:eastAsia="Calibri"/>
      <w:b/>
      <w:color w:val="008000"/>
      <w:sz w:val="20"/>
      <w:szCs w:val="20"/>
    </w:rPr>
  </w:style>
  <w:style w:type="character" w:customStyle="1" w:styleId="aff3">
    <w:name w:val="Основной текст Знак"/>
    <w:basedOn w:val="a0"/>
    <w:link w:val="aff2"/>
    <w:uiPriority w:val="99"/>
    <w:qFormat/>
    <w:rsid w:val="00D81FD9"/>
    <w:rPr>
      <w:b/>
      <w:color w:val="008000"/>
    </w:rPr>
  </w:style>
  <w:style w:type="paragraph" w:styleId="23">
    <w:name w:val="Body Text 2"/>
    <w:basedOn w:val="a"/>
    <w:link w:val="24"/>
    <w:uiPriority w:val="99"/>
    <w:unhideWhenUsed/>
    <w:qFormat/>
    <w:rsid w:val="00D81FD9"/>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qFormat/>
    <w:rsid w:val="00D81FD9"/>
    <w:rPr>
      <w:rFonts w:ascii="Arial" w:eastAsia="Times New Roman" w:hAnsi="Arial"/>
      <w:color w:val="000000"/>
      <w:sz w:val="24"/>
      <w:szCs w:val="24"/>
      <w:lang w:val="x-none" w:eastAsia="x-none"/>
    </w:rPr>
  </w:style>
  <w:style w:type="paragraph" w:styleId="aff4">
    <w:name w:val="Document Map"/>
    <w:basedOn w:val="a"/>
    <w:link w:val="aff5"/>
    <w:uiPriority w:val="99"/>
    <w:unhideWhenUsed/>
    <w:qFormat/>
    <w:rsid w:val="00D81FD9"/>
    <w:pPr>
      <w:shd w:val="clear" w:color="auto" w:fill="000080"/>
    </w:pPr>
    <w:rPr>
      <w:rFonts w:ascii="Tahoma" w:hAnsi="Tahoma" w:cs="Tahoma"/>
    </w:rPr>
  </w:style>
  <w:style w:type="character" w:customStyle="1" w:styleId="aff5">
    <w:name w:val="Схема документа Знак"/>
    <w:basedOn w:val="a0"/>
    <w:link w:val="aff4"/>
    <w:uiPriority w:val="99"/>
    <w:rsid w:val="00D81FD9"/>
    <w:rPr>
      <w:rFonts w:ascii="Tahoma" w:eastAsia="Times New Roman" w:hAnsi="Tahoma" w:cs="Tahoma"/>
      <w:sz w:val="24"/>
      <w:szCs w:val="24"/>
      <w:shd w:val="clear" w:color="auto" w:fill="000080"/>
    </w:rPr>
  </w:style>
  <w:style w:type="paragraph" w:styleId="aff6">
    <w:name w:val="Revision"/>
    <w:uiPriority w:val="99"/>
    <w:semiHidden/>
    <w:qFormat/>
    <w:rsid w:val="00D81FD9"/>
    <w:rPr>
      <w:rFonts w:eastAsia="Times New Roman"/>
      <w:color w:val="000000"/>
      <w:sz w:val="22"/>
      <w:szCs w:val="22"/>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N_List Paragraph Знак,Bullet Number Знак"/>
    <w:link w:val="a5"/>
    <w:qFormat/>
    <w:locked/>
    <w:rsid w:val="00D81FD9"/>
    <w:rPr>
      <w:rFonts w:eastAsia="Times New Roman"/>
      <w:sz w:val="24"/>
      <w:szCs w:val="24"/>
    </w:rPr>
  </w:style>
  <w:style w:type="paragraph" w:customStyle="1" w:styleId="HTML10">
    <w:name w:val="Стандартный HTML1"/>
    <w:basedOn w:val="a"/>
    <w:next w:val="HTML1"/>
    <w:uiPriority w:val="99"/>
    <w:semiHidden/>
    <w:qFormat/>
    <w:rsid w:val="00D8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f"/>
    <w:uiPriority w:val="99"/>
    <w:qFormat/>
    <w:rsid w:val="00D81FD9"/>
    <w:pPr>
      <w:spacing w:before="100" w:beforeAutospacing="1" w:after="100" w:afterAutospacing="1"/>
    </w:pPr>
  </w:style>
  <w:style w:type="paragraph" w:customStyle="1" w:styleId="15">
    <w:name w:val="Абзац списка1"/>
    <w:aliases w:val="SLIKE,List Paragraph1"/>
    <w:basedOn w:val="a"/>
    <w:link w:val="ListParagraphChar"/>
    <w:qFormat/>
    <w:rsid w:val="00D81FD9"/>
    <w:pPr>
      <w:spacing w:after="200" w:line="276" w:lineRule="auto"/>
      <w:ind w:left="720"/>
    </w:pPr>
    <w:rPr>
      <w:rFonts w:ascii="Calibri" w:hAnsi="Calibri"/>
      <w:sz w:val="22"/>
      <w:szCs w:val="22"/>
    </w:rPr>
  </w:style>
  <w:style w:type="paragraph" w:customStyle="1" w:styleId="s8">
    <w:name w:val="s8"/>
    <w:basedOn w:val="a"/>
    <w:uiPriority w:val="99"/>
    <w:qFormat/>
    <w:rsid w:val="00D81FD9"/>
    <w:rPr>
      <w:color w:val="333399"/>
    </w:rPr>
  </w:style>
  <w:style w:type="paragraph" w:customStyle="1" w:styleId="210">
    <w:name w:val="Основной текст с отступом 21"/>
    <w:basedOn w:val="a"/>
    <w:next w:val="21"/>
    <w:uiPriority w:val="99"/>
    <w:semiHidden/>
    <w:qFormat/>
    <w:rsid w:val="00D81FD9"/>
    <w:pPr>
      <w:spacing w:before="100" w:beforeAutospacing="1" w:after="100" w:afterAutospacing="1"/>
    </w:pPr>
    <w:rPr>
      <w:lang w:eastAsia="en-US"/>
    </w:rPr>
  </w:style>
  <w:style w:type="paragraph" w:customStyle="1" w:styleId="25">
    <w:name w:val="Абзац списка2"/>
    <w:basedOn w:val="a"/>
    <w:uiPriority w:val="99"/>
    <w:rsid w:val="00D81FD9"/>
    <w:pPr>
      <w:spacing w:after="200" w:line="276" w:lineRule="auto"/>
      <w:ind w:left="720"/>
    </w:pPr>
    <w:rPr>
      <w:rFonts w:ascii="Calibri" w:hAnsi="Calibri"/>
      <w:sz w:val="22"/>
      <w:szCs w:val="22"/>
    </w:rPr>
  </w:style>
  <w:style w:type="paragraph" w:customStyle="1" w:styleId="Default">
    <w:name w:val="Default"/>
    <w:uiPriority w:val="99"/>
    <w:qFormat/>
    <w:rsid w:val="00D81FD9"/>
    <w:pPr>
      <w:autoSpaceDE w:val="0"/>
      <w:autoSpaceDN w:val="0"/>
      <w:adjustRightInd w:val="0"/>
    </w:pPr>
    <w:rPr>
      <w:color w:val="000000"/>
      <w:sz w:val="24"/>
      <w:szCs w:val="24"/>
      <w:lang w:eastAsia="en-US"/>
    </w:rPr>
  </w:style>
  <w:style w:type="paragraph" w:customStyle="1" w:styleId="aff7">
    <w:name w:val="Знак Знак Знак Знак Знак Знак"/>
    <w:basedOn w:val="a"/>
    <w:autoRedefine/>
    <w:uiPriority w:val="99"/>
    <w:qFormat/>
    <w:rsid w:val="00D81FD9"/>
    <w:pPr>
      <w:spacing w:after="160" w:line="240" w:lineRule="exact"/>
    </w:pPr>
    <w:rPr>
      <w:rFonts w:eastAsia="SimSun"/>
      <w:b/>
      <w:sz w:val="28"/>
      <w:lang w:val="en-US" w:eastAsia="en-US"/>
    </w:rPr>
  </w:style>
  <w:style w:type="paragraph" w:customStyle="1" w:styleId="msochpdefault">
    <w:name w:val="msochpdefault"/>
    <w:basedOn w:val="a"/>
    <w:qFormat/>
    <w:rsid w:val="00D81FD9"/>
    <w:pPr>
      <w:spacing w:before="100" w:beforeAutospacing="1" w:after="100" w:afterAutospacing="1"/>
    </w:pPr>
    <w:rPr>
      <w:sz w:val="20"/>
      <w:szCs w:val="20"/>
      <w:lang w:eastAsia="en-US"/>
    </w:rPr>
  </w:style>
  <w:style w:type="paragraph" w:customStyle="1" w:styleId="16">
    <w:name w:val="Основной текст1"/>
    <w:basedOn w:val="a"/>
    <w:next w:val="aff2"/>
    <w:uiPriority w:val="99"/>
    <w:qFormat/>
    <w:rsid w:val="00D81FD9"/>
    <w:pPr>
      <w:jc w:val="both"/>
    </w:pPr>
    <w:rPr>
      <w:rFonts w:eastAsia="Calibri"/>
      <w:b/>
      <w:color w:val="008000"/>
      <w:sz w:val="20"/>
      <w:szCs w:val="20"/>
    </w:rPr>
  </w:style>
  <w:style w:type="paragraph" w:customStyle="1" w:styleId="17">
    <w:name w:val="Стиль1"/>
    <w:basedOn w:val="a"/>
    <w:uiPriority w:val="99"/>
    <w:qFormat/>
    <w:rsid w:val="00D81FD9"/>
    <w:pPr>
      <w:widowControl w:val="0"/>
      <w:snapToGrid w:val="0"/>
      <w:jc w:val="both"/>
    </w:pPr>
    <w:rPr>
      <w:sz w:val="28"/>
    </w:rPr>
  </w:style>
  <w:style w:type="paragraph" w:customStyle="1" w:styleId="font5">
    <w:name w:val="font5"/>
    <w:basedOn w:val="a"/>
    <w:uiPriority w:val="99"/>
    <w:qFormat/>
    <w:rsid w:val="00D81FD9"/>
    <w:pPr>
      <w:spacing w:before="100" w:beforeAutospacing="1" w:after="100" w:afterAutospacing="1"/>
    </w:pPr>
    <w:rPr>
      <w:rFonts w:ascii="Calibri" w:hAnsi="Calibri"/>
      <w:sz w:val="22"/>
      <w:szCs w:val="22"/>
    </w:rPr>
  </w:style>
  <w:style w:type="paragraph" w:customStyle="1" w:styleId="font6">
    <w:name w:val="font6"/>
    <w:basedOn w:val="a"/>
    <w:uiPriority w:val="99"/>
    <w:qFormat/>
    <w:rsid w:val="00D81FD9"/>
    <w:pPr>
      <w:spacing w:before="100" w:beforeAutospacing="1" w:after="100" w:afterAutospacing="1"/>
    </w:pPr>
    <w:rPr>
      <w:i/>
      <w:iCs/>
      <w:sz w:val="22"/>
      <w:szCs w:val="22"/>
    </w:rPr>
  </w:style>
  <w:style w:type="paragraph" w:customStyle="1" w:styleId="xl129">
    <w:name w:val="xl129"/>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qFormat/>
    <w:rsid w:val="00D81FD9"/>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qFormat/>
    <w:rsid w:val="00D81FD9"/>
    <w:pPr>
      <w:spacing w:before="100" w:beforeAutospacing="1" w:after="100" w:afterAutospacing="1"/>
    </w:pPr>
  </w:style>
  <w:style w:type="paragraph" w:customStyle="1" w:styleId="xl136">
    <w:name w:val="xl136"/>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S80">
    <w:name w:val="S8 Знак"/>
    <w:basedOn w:val="a0"/>
    <w:link w:val="S81"/>
    <w:qFormat/>
    <w:locked/>
    <w:rsid w:val="00D81FD9"/>
  </w:style>
  <w:style w:type="paragraph" w:customStyle="1" w:styleId="S81">
    <w:name w:val="S8"/>
    <w:basedOn w:val="a"/>
    <w:link w:val="S80"/>
    <w:qFormat/>
    <w:rsid w:val="00D81FD9"/>
    <w:pPr>
      <w:autoSpaceDE w:val="0"/>
      <w:autoSpaceDN w:val="0"/>
    </w:pPr>
    <w:rPr>
      <w:rFonts w:eastAsia="Calibri"/>
      <w:sz w:val="20"/>
      <w:szCs w:val="20"/>
    </w:rPr>
  </w:style>
  <w:style w:type="paragraph" w:customStyle="1" w:styleId="msopapdefault">
    <w:name w:val="msopapdefault"/>
    <w:basedOn w:val="a"/>
    <w:uiPriority w:val="99"/>
    <w:qFormat/>
    <w:rsid w:val="00D81FD9"/>
    <w:pPr>
      <w:spacing w:before="100" w:beforeAutospacing="1" w:after="200" w:line="276" w:lineRule="auto"/>
    </w:pPr>
  </w:style>
  <w:style w:type="character" w:customStyle="1" w:styleId="7">
    <w:name w:val="Знак Знак7"/>
    <w:link w:val="110"/>
    <w:qFormat/>
    <w:locked/>
    <w:rsid w:val="00D81FD9"/>
    <w:rPr>
      <w:rFonts w:ascii="Arial" w:hAnsi="Arial"/>
      <w:b/>
      <w:sz w:val="32"/>
      <w:lang w:val="x-none" w:eastAsia="x-none"/>
    </w:rPr>
  </w:style>
  <w:style w:type="paragraph" w:customStyle="1" w:styleId="110">
    <w:name w:val="Заголовок 11"/>
    <w:basedOn w:val="a"/>
    <w:next w:val="a"/>
    <w:link w:val="7"/>
    <w:qFormat/>
    <w:rsid w:val="00D81FD9"/>
    <w:pPr>
      <w:keepNext/>
      <w:spacing w:before="240" w:after="60"/>
      <w:jc w:val="both"/>
    </w:pPr>
    <w:rPr>
      <w:rFonts w:ascii="Arial" w:eastAsia="Calibri" w:hAnsi="Arial"/>
      <w:b/>
      <w:sz w:val="32"/>
      <w:szCs w:val="20"/>
      <w:lang w:val="x-none" w:eastAsia="x-none"/>
    </w:rPr>
  </w:style>
  <w:style w:type="paragraph" w:customStyle="1" w:styleId="floatpanel">
    <w:name w:val="floatpanel"/>
    <w:basedOn w:val="a"/>
    <w:uiPriority w:val="99"/>
    <w:qFormat/>
    <w:rsid w:val="00D81FD9"/>
    <w:pPr>
      <w:spacing w:before="100" w:beforeAutospacing="1" w:after="100" w:afterAutospacing="1"/>
      <w:ind w:right="150"/>
    </w:pPr>
  </w:style>
  <w:style w:type="paragraph" w:customStyle="1" w:styleId="floatpanel-demo">
    <w:name w:val="floatpanel-demo"/>
    <w:basedOn w:val="a"/>
    <w:uiPriority w:val="99"/>
    <w:qFormat/>
    <w:rsid w:val="00D81FD9"/>
    <w:pPr>
      <w:spacing w:before="100" w:beforeAutospacing="1" w:after="100" w:afterAutospacing="1"/>
    </w:pPr>
  </w:style>
  <w:style w:type="paragraph" w:customStyle="1" w:styleId="floatpanel-preactive">
    <w:name w:val="floatpanel-preactive"/>
    <w:basedOn w:val="a"/>
    <w:uiPriority w:val="99"/>
    <w:qFormat/>
    <w:rsid w:val="00D81FD9"/>
    <w:pPr>
      <w:spacing w:before="100" w:beforeAutospacing="1" w:after="100" w:afterAutospacing="1"/>
    </w:pPr>
  </w:style>
  <w:style w:type="paragraph" w:customStyle="1" w:styleId="floatpanel-abolished">
    <w:name w:val="floatpanel-abolished"/>
    <w:basedOn w:val="a"/>
    <w:uiPriority w:val="99"/>
    <w:qFormat/>
    <w:rsid w:val="00D81FD9"/>
    <w:pPr>
      <w:spacing w:before="100" w:beforeAutospacing="1" w:after="100" w:afterAutospacing="1"/>
    </w:pPr>
  </w:style>
  <w:style w:type="paragraph" w:customStyle="1" w:styleId="floatpanel-inwork">
    <w:name w:val="floatpanel-inwork"/>
    <w:basedOn w:val="a"/>
    <w:uiPriority w:val="99"/>
    <w:qFormat/>
    <w:rsid w:val="00D81FD9"/>
    <w:pPr>
      <w:spacing w:before="100" w:beforeAutospacing="1" w:after="100" w:afterAutospacing="1"/>
    </w:pPr>
  </w:style>
  <w:style w:type="paragraph" w:customStyle="1" w:styleId="floatpanel-message">
    <w:name w:val="floatpanel-message"/>
    <w:basedOn w:val="a"/>
    <w:uiPriority w:val="99"/>
    <w:qFormat/>
    <w:rsid w:val="00D81FD9"/>
    <w:pPr>
      <w:spacing w:before="100" w:beforeAutospacing="1" w:after="100" w:afterAutospacing="1"/>
    </w:pPr>
  </w:style>
  <w:style w:type="paragraph" w:customStyle="1" w:styleId="floatpanel-oldredaction">
    <w:name w:val="floatpanel-oldredaction"/>
    <w:basedOn w:val="a"/>
    <w:uiPriority w:val="99"/>
    <w:qFormat/>
    <w:rsid w:val="00D81FD9"/>
    <w:pPr>
      <w:spacing w:before="100" w:beforeAutospacing="1" w:after="100" w:afterAutospacing="1"/>
    </w:pPr>
  </w:style>
  <w:style w:type="paragraph" w:customStyle="1" w:styleId="ConsPlusNormal">
    <w:name w:val="ConsPlusNormal"/>
    <w:uiPriority w:val="99"/>
    <w:qFormat/>
    <w:rsid w:val="00D81FD9"/>
    <w:pPr>
      <w:widowControl w:val="0"/>
      <w:autoSpaceDE w:val="0"/>
      <w:autoSpaceDN w:val="0"/>
      <w:adjustRightInd w:val="0"/>
    </w:pPr>
    <w:rPr>
      <w:rFonts w:ascii="Arial" w:eastAsia="Times New Roman" w:hAnsi="Arial" w:cs="Arial"/>
    </w:rPr>
  </w:style>
  <w:style w:type="paragraph" w:customStyle="1" w:styleId="26">
    <w:name w:val="Основной текст2"/>
    <w:basedOn w:val="a"/>
    <w:next w:val="aff2"/>
    <w:uiPriority w:val="99"/>
    <w:qFormat/>
    <w:rsid w:val="00D81FD9"/>
    <w:pPr>
      <w:spacing w:after="120"/>
    </w:pPr>
    <w:rPr>
      <w:rFonts w:eastAsia="Calibri"/>
      <w:b/>
      <w:color w:val="008000"/>
      <w:sz w:val="20"/>
      <w:szCs w:val="20"/>
    </w:rPr>
  </w:style>
  <w:style w:type="paragraph" w:customStyle="1" w:styleId="font0">
    <w:name w:val="font0"/>
    <w:basedOn w:val="a"/>
    <w:uiPriority w:val="99"/>
    <w:qFormat/>
    <w:rsid w:val="00D81FD9"/>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D81FD9"/>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D81FD9"/>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5">
    <w:name w:val="xl75"/>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8">
    <w:name w:val="xl78"/>
    <w:basedOn w:val="a"/>
    <w:uiPriority w:val="99"/>
    <w:qFormat/>
    <w:rsid w:val="00D81FD9"/>
    <w:pPr>
      <w:spacing w:before="100" w:beforeAutospacing="1" w:after="100" w:afterAutospacing="1"/>
    </w:pPr>
  </w:style>
  <w:style w:type="paragraph" w:customStyle="1" w:styleId="xl79">
    <w:name w:val="xl79"/>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0">
    <w:name w:val="xl80"/>
    <w:basedOn w:val="a"/>
    <w:uiPriority w:val="99"/>
    <w:qFormat/>
    <w:rsid w:val="00D81FD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CYR" w:hAnsi="Times New Roman CYR"/>
      <w:color w:val="000000"/>
      <w:sz w:val="22"/>
      <w:szCs w:val="22"/>
    </w:rPr>
  </w:style>
  <w:style w:type="paragraph" w:customStyle="1" w:styleId="xl81">
    <w:name w:val="xl81"/>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2">
    <w:name w:val="xl82"/>
    <w:basedOn w:val="a"/>
    <w:uiPriority w:val="99"/>
    <w:qFormat/>
    <w:rsid w:val="00D81FD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3">
    <w:name w:val="xl83"/>
    <w:basedOn w:val="a"/>
    <w:uiPriority w:val="99"/>
    <w:qFormat/>
    <w:rsid w:val="00D81FD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4">
    <w:name w:val="xl84"/>
    <w:basedOn w:val="a"/>
    <w:uiPriority w:val="99"/>
    <w:qFormat/>
    <w:rsid w:val="00D81FD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5">
    <w:name w:val="xl85"/>
    <w:basedOn w:val="a"/>
    <w:uiPriority w:val="99"/>
    <w:qFormat/>
    <w:rsid w:val="00D81FD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6">
    <w:name w:val="xl86"/>
    <w:basedOn w:val="a"/>
    <w:uiPriority w:val="99"/>
    <w:qFormat/>
    <w:rsid w:val="00D81FD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7">
    <w:name w:val="xl87"/>
    <w:basedOn w:val="a"/>
    <w:uiPriority w:val="99"/>
    <w:qFormat/>
    <w:rsid w:val="00D81FD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D81FD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D81FD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D81FD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91">
    <w:name w:val="xl91"/>
    <w:basedOn w:val="a"/>
    <w:uiPriority w:val="99"/>
    <w:qFormat/>
    <w:rsid w:val="00D81FD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D81FD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D81FD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D81FD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D81FD9"/>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D81FD9"/>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D81FD9"/>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63">
    <w:name w:val="xl63"/>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6">
    <w:name w:val="xl66"/>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8">
    <w:name w:val="1 Знак Знак Знак Знак"/>
    <w:basedOn w:val="a"/>
    <w:autoRedefine/>
    <w:uiPriority w:val="99"/>
    <w:qFormat/>
    <w:rsid w:val="00D81FD9"/>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D81FD9"/>
    <w:pPr>
      <w:spacing w:after="160" w:line="240" w:lineRule="exact"/>
      <w:jc w:val="center"/>
    </w:pPr>
    <w:rPr>
      <w:b/>
      <w:i/>
      <w:sz w:val="28"/>
      <w:szCs w:val="28"/>
      <w:lang w:val="en-US" w:eastAsia="en-US"/>
    </w:rPr>
  </w:style>
  <w:style w:type="paragraph" w:customStyle="1" w:styleId="xl24">
    <w:name w:val="xl24"/>
    <w:basedOn w:val="a"/>
    <w:uiPriority w:val="99"/>
    <w:qFormat/>
    <w:rsid w:val="00D81FD9"/>
    <w:pPr>
      <w:spacing w:before="100" w:beforeAutospacing="1" w:after="100" w:afterAutospacing="1"/>
      <w:jc w:val="center"/>
    </w:pPr>
  </w:style>
  <w:style w:type="paragraph" w:customStyle="1" w:styleId="xl25">
    <w:name w:val="xl25"/>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D81FD9"/>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D81FD9"/>
    <w:pPr>
      <w:spacing w:before="100" w:beforeAutospacing="1" w:after="100" w:afterAutospacing="1"/>
    </w:pPr>
    <w:rPr>
      <w:rFonts w:ascii="Times New Roman CYR" w:hAnsi="Times New Roman CYR" w:cs="Times New Roman CYR"/>
    </w:rPr>
  </w:style>
  <w:style w:type="paragraph" w:customStyle="1" w:styleId="19">
    <w:name w:val="Обычный1"/>
    <w:uiPriority w:val="99"/>
    <w:qFormat/>
    <w:rsid w:val="00D81FD9"/>
    <w:pPr>
      <w:snapToGrid w:val="0"/>
    </w:pPr>
    <w:rPr>
      <w:rFonts w:eastAsia="Times New Roman"/>
      <w:sz w:val="28"/>
    </w:rPr>
  </w:style>
  <w:style w:type="paragraph" w:customStyle="1" w:styleId="111">
    <w:name w:val="Знак Знак Знак1 Знак Знак Знак Знак Знак Знак1"/>
    <w:basedOn w:val="a"/>
    <w:next w:val="2"/>
    <w:autoRedefine/>
    <w:uiPriority w:val="99"/>
    <w:qFormat/>
    <w:rsid w:val="00D81FD9"/>
    <w:pPr>
      <w:spacing w:after="160"/>
      <w:ind w:firstLine="720"/>
      <w:jc w:val="both"/>
    </w:pPr>
    <w:rPr>
      <w:sz w:val="28"/>
      <w:szCs w:val="28"/>
      <w:lang w:val="en-US" w:eastAsia="en-US"/>
    </w:rPr>
  </w:style>
  <w:style w:type="paragraph" w:customStyle="1" w:styleId="xl68">
    <w:name w:val="xl68"/>
    <w:basedOn w:val="a"/>
    <w:uiPriority w:val="99"/>
    <w:qFormat/>
    <w:rsid w:val="00D81FD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69">
    <w:name w:val="xl69"/>
    <w:basedOn w:val="a"/>
    <w:uiPriority w:val="99"/>
    <w:qFormat/>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character" w:customStyle="1" w:styleId="s3">
    <w:name w:val="s3"/>
    <w:qFormat/>
    <w:rsid w:val="00D81FD9"/>
    <w:rPr>
      <w:rFonts w:ascii="Times New Roman" w:hAnsi="Times New Roman" w:cs="Times New Roman" w:hint="default"/>
      <w:b/>
      <w:bCs/>
      <w:i/>
      <w:iCs/>
      <w:color w:val="FF0000"/>
    </w:rPr>
  </w:style>
  <w:style w:type="character" w:customStyle="1" w:styleId="s9">
    <w:name w:val="s9"/>
    <w:qFormat/>
    <w:rsid w:val="00D81FD9"/>
    <w:rPr>
      <w:rFonts w:ascii="Times New Roman" w:hAnsi="Times New Roman" w:cs="Times New Roman" w:hint="default"/>
      <w:i/>
      <w:iCs/>
      <w:color w:val="333399"/>
      <w:u w:val="single"/>
    </w:rPr>
  </w:style>
  <w:style w:type="character" w:customStyle="1" w:styleId="1a">
    <w:name w:val="Верхний колонтитул Знак1"/>
    <w:basedOn w:val="a0"/>
    <w:uiPriority w:val="99"/>
    <w:semiHidden/>
    <w:qFormat/>
    <w:rsid w:val="00D81FD9"/>
    <w:rPr>
      <w:rFonts w:ascii="Times New Roman" w:eastAsia="Times New Roman" w:hAnsi="Times New Roman" w:cs="Times New Roman" w:hint="default"/>
      <w:sz w:val="24"/>
      <w:szCs w:val="24"/>
      <w:lang w:eastAsia="ru-RU"/>
    </w:rPr>
  </w:style>
  <w:style w:type="character" w:customStyle="1" w:styleId="1b">
    <w:name w:val="Нижний колонтитул Знак1"/>
    <w:basedOn w:val="a0"/>
    <w:uiPriority w:val="99"/>
    <w:semiHidden/>
    <w:qFormat/>
    <w:rsid w:val="00D81FD9"/>
    <w:rPr>
      <w:rFonts w:ascii="Times New Roman" w:eastAsia="Times New Roman" w:hAnsi="Times New Roman" w:cs="Times New Roman" w:hint="default"/>
      <w:sz w:val="24"/>
      <w:szCs w:val="24"/>
      <w:lang w:eastAsia="ru-RU"/>
    </w:rPr>
  </w:style>
  <w:style w:type="character" w:customStyle="1" w:styleId="s2">
    <w:name w:val="s2"/>
    <w:qFormat/>
    <w:rsid w:val="00D81FD9"/>
    <w:rPr>
      <w:rFonts w:ascii="Times New Roman" w:hAnsi="Times New Roman" w:cs="Times New Roman" w:hint="default"/>
      <w:color w:val="333399"/>
      <w:u w:val="single"/>
    </w:rPr>
  </w:style>
  <w:style w:type="character" w:customStyle="1" w:styleId="s19">
    <w:name w:val="s19"/>
    <w:qFormat/>
    <w:rsid w:val="00D81FD9"/>
    <w:rPr>
      <w:rFonts w:ascii="Times New Roman" w:hAnsi="Times New Roman" w:cs="Times New Roman" w:hint="default"/>
      <w:b w:val="0"/>
      <w:bCs w:val="0"/>
      <w:i w:val="0"/>
      <w:iCs w:val="0"/>
      <w:color w:val="008000"/>
    </w:rPr>
  </w:style>
  <w:style w:type="character" w:customStyle="1" w:styleId="s7">
    <w:name w:val="s7"/>
    <w:qFormat/>
    <w:rsid w:val="00D81FD9"/>
    <w:rPr>
      <w:rFonts w:ascii="Courier New" w:hAnsi="Courier New" w:cs="Courier New" w:hint="default"/>
      <w:b w:val="0"/>
      <w:bCs w:val="0"/>
      <w:color w:val="000000"/>
    </w:rPr>
  </w:style>
  <w:style w:type="character" w:customStyle="1" w:styleId="s10">
    <w:name w:val="s10"/>
    <w:qFormat/>
    <w:rsid w:val="00D81FD9"/>
    <w:rPr>
      <w:rFonts w:ascii="Times New Roman" w:hAnsi="Times New Roman" w:cs="Times New Roman" w:hint="default"/>
      <w:color w:val="333399"/>
      <w:u w:val="single"/>
    </w:rPr>
  </w:style>
  <w:style w:type="character" w:customStyle="1" w:styleId="s16">
    <w:name w:val="s16"/>
    <w:qFormat/>
    <w:rsid w:val="00D81FD9"/>
    <w:rPr>
      <w:rFonts w:ascii="Times New Roman" w:hAnsi="Times New Roman" w:cs="Times New Roman" w:hint="default"/>
      <w:b w:val="0"/>
      <w:bCs w:val="0"/>
      <w:i/>
      <w:iCs/>
      <w:caps w:val="0"/>
      <w:color w:val="000000"/>
    </w:rPr>
  </w:style>
  <w:style w:type="character" w:customStyle="1" w:styleId="s17">
    <w:name w:val="s17"/>
    <w:qFormat/>
    <w:rsid w:val="00D81FD9"/>
    <w:rPr>
      <w:rFonts w:ascii="Times New Roman" w:hAnsi="Times New Roman" w:cs="Times New Roman" w:hint="default"/>
      <w:b w:val="0"/>
      <w:bCs w:val="0"/>
      <w:color w:val="000000"/>
    </w:rPr>
  </w:style>
  <w:style w:type="character" w:customStyle="1" w:styleId="s18">
    <w:name w:val="s18"/>
    <w:qFormat/>
    <w:rsid w:val="00D81FD9"/>
    <w:rPr>
      <w:rFonts w:ascii="Times New Roman" w:hAnsi="Times New Roman" w:cs="Times New Roman" w:hint="default"/>
      <w:b w:val="0"/>
      <w:bCs w:val="0"/>
      <w:color w:val="000000"/>
    </w:rPr>
  </w:style>
  <w:style w:type="character" w:customStyle="1" w:styleId="s11">
    <w:name w:val="s11"/>
    <w:qFormat/>
    <w:rsid w:val="00D81FD9"/>
    <w:rPr>
      <w:rFonts w:ascii="Courier New" w:hAnsi="Courier New" w:cs="Courier New" w:hint="default"/>
      <w:b/>
      <w:bCs/>
      <w:color w:val="000000"/>
    </w:rPr>
  </w:style>
  <w:style w:type="character" w:customStyle="1" w:styleId="s12">
    <w:name w:val="s12"/>
    <w:qFormat/>
    <w:rsid w:val="00D81FD9"/>
    <w:rPr>
      <w:rFonts w:ascii="Courier New" w:hAnsi="Courier New" w:cs="Courier New" w:hint="default"/>
      <w:b w:val="0"/>
      <w:bCs w:val="0"/>
      <w:color w:val="333399"/>
      <w:u w:val="single"/>
    </w:rPr>
  </w:style>
  <w:style w:type="character" w:customStyle="1" w:styleId="s13">
    <w:name w:val="s13"/>
    <w:qFormat/>
    <w:rsid w:val="00D81FD9"/>
    <w:rPr>
      <w:rFonts w:ascii="Courier New" w:hAnsi="Courier New" w:cs="Courier New" w:hint="default"/>
      <w:i/>
      <w:iCs/>
      <w:color w:val="FF0000"/>
    </w:rPr>
  </w:style>
  <w:style w:type="character" w:customStyle="1" w:styleId="s14">
    <w:name w:val="s14"/>
    <w:qFormat/>
    <w:rsid w:val="00D81FD9"/>
    <w:rPr>
      <w:rFonts w:ascii="Courier New" w:hAnsi="Courier New" w:cs="Courier New" w:hint="default"/>
      <w:color w:val="008000"/>
    </w:rPr>
  </w:style>
  <w:style w:type="character" w:customStyle="1" w:styleId="s15">
    <w:name w:val="s15"/>
    <w:qFormat/>
    <w:rsid w:val="00D81FD9"/>
    <w:rPr>
      <w:rFonts w:ascii="Courier New" w:hAnsi="Courier New" w:cs="Courier New" w:hint="default"/>
      <w:color w:val="333399"/>
      <w:u w:val="single"/>
    </w:rPr>
  </w:style>
  <w:style w:type="character" w:customStyle="1" w:styleId="s01">
    <w:name w:val="s01"/>
    <w:qFormat/>
    <w:rsid w:val="00D81FD9"/>
    <w:rPr>
      <w:rFonts w:ascii="Times New Roman" w:hAnsi="Times New Roman" w:cs="Times New Roman" w:hint="default"/>
      <w:b w:val="0"/>
      <w:bCs w:val="0"/>
      <w:i w:val="0"/>
      <w:iCs w:val="0"/>
      <w:color w:val="000000"/>
    </w:rPr>
  </w:style>
  <w:style w:type="character" w:customStyle="1" w:styleId="211">
    <w:name w:val="Основной текст с отступом 2 Знак1"/>
    <w:basedOn w:val="a0"/>
    <w:uiPriority w:val="99"/>
    <w:semiHidden/>
    <w:qFormat/>
    <w:rsid w:val="00D81FD9"/>
    <w:rPr>
      <w:rFonts w:ascii="Times New Roman" w:eastAsia="Times New Roman" w:hAnsi="Times New Roman" w:cs="Times New Roman" w:hint="default"/>
      <w:color w:val="000000"/>
      <w:lang w:eastAsia="ru-RU"/>
    </w:rPr>
  </w:style>
  <w:style w:type="character" w:customStyle="1" w:styleId="s02">
    <w:name w:val="s02"/>
    <w:qFormat/>
    <w:rsid w:val="00D81FD9"/>
    <w:rPr>
      <w:rFonts w:ascii="Times New Roman" w:hAnsi="Times New Roman" w:cs="Times New Roman" w:hint="default"/>
      <w:b w:val="0"/>
      <w:bCs w:val="0"/>
      <w:i w:val="0"/>
      <w:iCs w:val="0"/>
      <w:color w:val="000000"/>
    </w:rPr>
  </w:style>
  <w:style w:type="character" w:customStyle="1" w:styleId="s00">
    <w:name w:val="s00"/>
    <w:qFormat/>
    <w:rsid w:val="00D81FD9"/>
  </w:style>
  <w:style w:type="character" w:customStyle="1" w:styleId="BalloonTextChar1">
    <w:name w:val="Balloon Text Char1"/>
    <w:uiPriority w:val="99"/>
    <w:semiHidden/>
    <w:qFormat/>
    <w:rsid w:val="00D81FD9"/>
    <w:rPr>
      <w:rFonts w:ascii="Times New Roman" w:hAnsi="Times New Roman" w:cs="Times New Roman" w:hint="default"/>
      <w:color w:val="000000"/>
      <w:sz w:val="2"/>
      <w:szCs w:val="2"/>
    </w:rPr>
  </w:style>
  <w:style w:type="character" w:customStyle="1" w:styleId="FooterChar">
    <w:name w:val="Footer Char"/>
    <w:uiPriority w:val="99"/>
    <w:qFormat/>
    <w:locked/>
    <w:rsid w:val="00D81FD9"/>
    <w:rPr>
      <w:rFonts w:ascii="Times New Roman" w:eastAsia="Times New Roman" w:hAnsi="Times New Roman" w:cs="Times New Roman" w:hint="default"/>
      <w:color w:val="000000"/>
    </w:rPr>
  </w:style>
  <w:style w:type="character" w:customStyle="1" w:styleId="FooterChar1">
    <w:name w:val="Footer Char1"/>
    <w:uiPriority w:val="99"/>
    <w:semiHidden/>
    <w:qFormat/>
    <w:rsid w:val="00D81FD9"/>
    <w:rPr>
      <w:rFonts w:ascii="Times New Roman" w:hAnsi="Times New Roman" w:cs="Times New Roman" w:hint="default"/>
      <w:color w:val="000000"/>
    </w:rPr>
  </w:style>
  <w:style w:type="character" w:customStyle="1" w:styleId="1c">
    <w:name w:val="Основной текст Знак1"/>
    <w:basedOn w:val="a0"/>
    <w:uiPriority w:val="99"/>
    <w:semiHidden/>
    <w:qFormat/>
    <w:rsid w:val="00D81FD9"/>
    <w:rPr>
      <w:rFonts w:ascii="Times New Roman" w:eastAsia="Times New Roman" w:hAnsi="Times New Roman" w:cs="Times New Roman" w:hint="default"/>
      <w:color w:val="000000"/>
      <w:lang w:eastAsia="ru-RU"/>
    </w:rPr>
  </w:style>
  <w:style w:type="character" w:customStyle="1" w:styleId="BodyTextChar1">
    <w:name w:val="Body Text Char1"/>
    <w:uiPriority w:val="99"/>
    <w:semiHidden/>
    <w:qFormat/>
    <w:rsid w:val="00D81FD9"/>
    <w:rPr>
      <w:rFonts w:ascii="Times New Roman" w:hAnsi="Times New Roman" w:cs="Times New Roman" w:hint="default"/>
      <w:color w:val="000000"/>
    </w:rPr>
  </w:style>
  <w:style w:type="character" w:customStyle="1" w:styleId="HTMLPreformattedChar">
    <w:name w:val="HTML Preformatted Char"/>
    <w:uiPriority w:val="99"/>
    <w:semiHidden/>
    <w:qFormat/>
    <w:locked/>
    <w:rsid w:val="00D81FD9"/>
    <w:rPr>
      <w:rFonts w:ascii="Courier New" w:hAnsi="Courier New" w:cs="Courier New" w:hint="default"/>
      <w:color w:val="000000"/>
    </w:rPr>
  </w:style>
  <w:style w:type="character" w:customStyle="1" w:styleId="HTMLPreformattedChar1">
    <w:name w:val="HTML Preformatted Char1"/>
    <w:uiPriority w:val="99"/>
    <w:semiHidden/>
    <w:qFormat/>
    <w:rsid w:val="00D81FD9"/>
    <w:rPr>
      <w:rFonts w:ascii="Courier New" w:hAnsi="Courier New" w:cs="Courier New" w:hint="default"/>
      <w:color w:val="000000"/>
    </w:rPr>
  </w:style>
  <w:style w:type="character" w:customStyle="1" w:styleId="1d">
    <w:name w:val="Текст выноски Знак1"/>
    <w:uiPriority w:val="99"/>
    <w:semiHidden/>
    <w:qFormat/>
    <w:rsid w:val="00D81FD9"/>
    <w:rPr>
      <w:rFonts w:ascii="Tahoma" w:hAnsi="Tahoma" w:cs="Tahoma" w:hint="default"/>
      <w:color w:val="000000"/>
      <w:sz w:val="16"/>
      <w:szCs w:val="16"/>
      <w:lang w:eastAsia="ru-RU"/>
    </w:rPr>
  </w:style>
  <w:style w:type="character" w:customStyle="1" w:styleId="s6">
    <w:name w:val="s6"/>
    <w:qFormat/>
    <w:rsid w:val="00D81FD9"/>
    <w:rPr>
      <w:rFonts w:ascii="Times New Roman" w:hAnsi="Times New Roman" w:cs="Times New Roman" w:hint="default"/>
      <w:b w:val="0"/>
      <w:bCs w:val="0"/>
      <w:i w:val="0"/>
      <w:iCs w:val="0"/>
      <w:strike/>
      <w:color w:val="808000"/>
      <w:sz w:val="20"/>
      <w:szCs w:val="20"/>
    </w:rPr>
  </w:style>
  <w:style w:type="character" w:customStyle="1" w:styleId="s5">
    <w:name w:val="s5"/>
    <w:qFormat/>
    <w:rsid w:val="00D81FD9"/>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D81FD9"/>
    <w:rPr>
      <w:rFonts w:ascii="Courier New" w:hAnsi="Courier New" w:cs="Courier New" w:hint="default"/>
      <w:b w:val="0"/>
      <w:bCs w:val="0"/>
      <w:i w:val="0"/>
      <w:iCs w:val="0"/>
      <w:strike/>
      <w:color w:val="808000"/>
      <w:sz w:val="20"/>
      <w:szCs w:val="20"/>
    </w:rPr>
  </w:style>
  <w:style w:type="character" w:customStyle="1" w:styleId="S1a">
    <w:name w:val="S1"/>
    <w:qFormat/>
    <w:rsid w:val="00D81FD9"/>
    <w:rPr>
      <w:rFonts w:ascii="Times New Roman" w:hAnsi="Times New Roman" w:cs="Times New Roman" w:hint="default"/>
      <w:b/>
      <w:bCs/>
      <w:color w:val="000000"/>
    </w:rPr>
  </w:style>
  <w:style w:type="character" w:customStyle="1" w:styleId="s20">
    <w:name w:val="s20"/>
    <w:basedOn w:val="a0"/>
    <w:qFormat/>
    <w:rsid w:val="00D81FD9"/>
  </w:style>
  <w:style w:type="character" w:customStyle="1" w:styleId="S30">
    <w:name w:val="S3"/>
    <w:qFormat/>
    <w:rsid w:val="00D81FD9"/>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D81FD9"/>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D81FD9"/>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D81FD9"/>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D81FD9"/>
    <w:rPr>
      <w:rFonts w:ascii="Times New Roman" w:hAnsi="Times New Roman" w:cs="Times New Roman" w:hint="default"/>
      <w:b w:val="0"/>
      <w:bCs w:val="0"/>
      <w:i/>
      <w:iCs/>
      <w:color w:val="333399"/>
      <w:u w:val="single"/>
    </w:rPr>
  </w:style>
  <w:style w:type="character" w:customStyle="1" w:styleId="S100">
    <w:name w:val="S10"/>
    <w:qFormat/>
    <w:rsid w:val="00D81FD9"/>
    <w:rPr>
      <w:rFonts w:ascii="Times New Roman" w:hAnsi="Times New Roman" w:cs="Times New Roman" w:hint="default"/>
      <w:b w:val="0"/>
      <w:bCs w:val="0"/>
      <w:i w:val="0"/>
      <w:iCs w:val="0"/>
      <w:color w:val="333399"/>
      <w:u w:val="single"/>
    </w:rPr>
  </w:style>
  <w:style w:type="character" w:customStyle="1" w:styleId="S160">
    <w:name w:val="S16"/>
    <w:qFormat/>
    <w:rsid w:val="00D81FD9"/>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D81FD9"/>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D81FD9"/>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D81FD9"/>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D81FD9"/>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D81FD9"/>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D81FD9"/>
    <w:rPr>
      <w:rFonts w:ascii="Courier New" w:hAnsi="Courier New" w:cs="Courier New" w:hint="default"/>
      <w:b w:val="0"/>
      <w:bCs w:val="0"/>
      <w:i w:val="0"/>
      <w:iCs w:val="0"/>
      <w:strike/>
      <w:color w:val="808000"/>
      <w:sz w:val="26"/>
      <w:szCs w:val="26"/>
      <w:effect w:val="none"/>
    </w:rPr>
  </w:style>
  <w:style w:type="character" w:customStyle="1" w:styleId="S150">
    <w:name w:val="S15"/>
    <w:qFormat/>
    <w:rsid w:val="00D81FD9"/>
    <w:rPr>
      <w:rFonts w:ascii="Courier New" w:hAnsi="Courier New" w:cs="Courier New" w:hint="default"/>
      <w:b w:val="0"/>
      <w:bCs w:val="0"/>
      <w:i w:val="0"/>
      <w:iCs w:val="0"/>
      <w:color w:val="333399"/>
      <w:u w:val="single"/>
    </w:rPr>
  </w:style>
  <w:style w:type="character" w:customStyle="1" w:styleId="s1000">
    <w:name w:val="s100"/>
    <w:qFormat/>
    <w:rsid w:val="00D81FD9"/>
    <w:rPr>
      <w:color w:val="000000"/>
    </w:rPr>
  </w:style>
  <w:style w:type="character" w:customStyle="1" w:styleId="s91">
    <w:name w:val="s91"/>
    <w:qFormat/>
    <w:rsid w:val="00D81FD9"/>
    <w:rPr>
      <w:vanish/>
      <w:webHidden w:val="0"/>
      <w:bdr w:val="none" w:sz="0" w:space="0" w:color="auto" w:frame="1"/>
      <w:specVanish/>
    </w:rPr>
  </w:style>
  <w:style w:type="character" w:customStyle="1" w:styleId="s31">
    <w:name w:val="s31"/>
    <w:qFormat/>
    <w:rsid w:val="00D81FD9"/>
    <w:rPr>
      <w:vanish/>
      <w:webHidden w:val="0"/>
      <w:color w:val="FF0000"/>
      <w:specVanish/>
    </w:rPr>
  </w:style>
  <w:style w:type="character" w:customStyle="1" w:styleId="aff8">
    <w:name w:val="a"/>
    <w:basedOn w:val="a0"/>
    <w:qFormat/>
    <w:rsid w:val="00D81FD9"/>
  </w:style>
  <w:style w:type="character" w:customStyle="1" w:styleId="Heading1Char">
    <w:name w:val="Heading 1 Char"/>
    <w:uiPriority w:val="99"/>
    <w:qFormat/>
    <w:locked/>
    <w:rsid w:val="00D81FD9"/>
    <w:rPr>
      <w:rFonts w:ascii="Cambria" w:hAnsi="Cambria" w:cs="Times New Roman" w:hint="default"/>
      <w:b/>
      <w:bCs/>
      <w:kern w:val="32"/>
      <w:sz w:val="32"/>
      <w:szCs w:val="32"/>
      <w:lang w:eastAsia="en-US"/>
    </w:rPr>
  </w:style>
  <w:style w:type="character" w:customStyle="1" w:styleId="S03">
    <w:name w:val="S0"/>
    <w:uiPriority w:val="99"/>
    <w:qFormat/>
    <w:rsid w:val="00D81FD9"/>
    <w:rPr>
      <w:rFonts w:ascii="Times New Roman" w:hAnsi="Times New Roman" w:cs="Times New Roman" w:hint="default"/>
      <w:strike w:val="0"/>
      <w:dstrike w:val="0"/>
      <w:color w:val="000000"/>
      <w:sz w:val="24"/>
      <w:u w:val="none"/>
      <w:effect w:val="none"/>
    </w:rPr>
  </w:style>
  <w:style w:type="character" w:customStyle="1" w:styleId="highlightselected">
    <w:name w:val="highlight selected"/>
    <w:uiPriority w:val="99"/>
    <w:qFormat/>
    <w:rsid w:val="00D81FD9"/>
    <w:rPr>
      <w:rFonts w:ascii="Times New Roman" w:hAnsi="Times New Roman" w:cs="Times New Roman" w:hint="default"/>
    </w:rPr>
  </w:style>
  <w:style w:type="character" w:customStyle="1" w:styleId="s202">
    <w:name w:val="s202"/>
    <w:qFormat/>
    <w:rsid w:val="00D81FD9"/>
    <w:rPr>
      <w:rFonts w:ascii="Times New Roman" w:hAnsi="Times New Roman" w:cs="Times New Roman" w:hint="default"/>
    </w:rPr>
  </w:style>
  <w:style w:type="character" w:customStyle="1" w:styleId="apple-converted-space">
    <w:name w:val="apple-converted-space"/>
    <w:qFormat/>
    <w:rsid w:val="00D81FD9"/>
  </w:style>
  <w:style w:type="character" w:customStyle="1" w:styleId="HTML11">
    <w:name w:val="Стандартный HTML Знак1"/>
    <w:basedOn w:val="a0"/>
    <w:uiPriority w:val="99"/>
    <w:semiHidden/>
    <w:qFormat/>
    <w:rsid w:val="00D81FD9"/>
    <w:rPr>
      <w:rFonts w:ascii="Consolas" w:eastAsia="Calibri" w:hAnsi="Consolas" w:cs="Times New Roman" w:hint="default"/>
      <w:sz w:val="20"/>
      <w:szCs w:val="20"/>
    </w:rPr>
  </w:style>
  <w:style w:type="character" w:customStyle="1" w:styleId="HTML20">
    <w:name w:val="Стандартный HTML Знак2"/>
    <w:basedOn w:val="a0"/>
    <w:uiPriority w:val="99"/>
    <w:semiHidden/>
    <w:qFormat/>
    <w:rsid w:val="00D81FD9"/>
    <w:rPr>
      <w:rFonts w:ascii="Consolas" w:eastAsia="Times New Roman" w:hAnsi="Consolas" w:cs="Times New Roman" w:hint="default"/>
      <w:sz w:val="20"/>
      <w:szCs w:val="20"/>
      <w:lang w:eastAsia="ru-RU"/>
    </w:rPr>
  </w:style>
  <w:style w:type="character" w:customStyle="1" w:styleId="220">
    <w:name w:val="Основной текст с отступом 2 Знак2"/>
    <w:basedOn w:val="a0"/>
    <w:uiPriority w:val="99"/>
    <w:semiHidden/>
    <w:qFormat/>
    <w:rsid w:val="00D81FD9"/>
    <w:rPr>
      <w:rFonts w:ascii="Times New Roman" w:eastAsia="Times New Roman" w:hAnsi="Times New Roman" w:cs="Times New Roman" w:hint="default"/>
      <w:sz w:val="24"/>
      <w:szCs w:val="24"/>
      <w:lang w:eastAsia="ru-RU"/>
    </w:rPr>
  </w:style>
  <w:style w:type="character" w:customStyle="1" w:styleId="27">
    <w:name w:val="Основной текст Знак2"/>
    <w:basedOn w:val="a0"/>
    <w:uiPriority w:val="99"/>
    <w:semiHidden/>
    <w:qFormat/>
    <w:rsid w:val="00D81FD9"/>
    <w:rPr>
      <w:rFonts w:ascii="Times New Roman" w:eastAsia="Times New Roman" w:hAnsi="Times New Roman" w:cs="Times New Roman" w:hint="default"/>
      <w:sz w:val="24"/>
      <w:szCs w:val="24"/>
      <w:lang w:eastAsia="ru-RU"/>
    </w:rPr>
  </w:style>
  <w:style w:type="character" w:customStyle="1" w:styleId="31">
    <w:name w:val="Основной текст Знак3"/>
    <w:basedOn w:val="a0"/>
    <w:semiHidden/>
    <w:rsid w:val="00D81FD9"/>
    <w:rPr>
      <w:rFonts w:ascii="Times New Roman" w:eastAsia="Times New Roman" w:hAnsi="Times New Roman" w:cs="Times New Roman" w:hint="default"/>
      <w:sz w:val="20"/>
      <w:szCs w:val="20"/>
      <w:lang w:eastAsia="ru-RU"/>
    </w:rPr>
  </w:style>
  <w:style w:type="character" w:customStyle="1" w:styleId="s210">
    <w:name w:val="s21"/>
    <w:basedOn w:val="a0"/>
    <w:rsid w:val="00D81FD9"/>
  </w:style>
  <w:style w:type="character" w:customStyle="1" w:styleId="cef1edeee2edeee9f8f0e8f4f2e0e1e7e0f6e0">
    <w:name w:val="Оceсf1нedоeeвe2нedоeeйe9 шf8рf0иe8фf4тf2 аe0бe1зe7аe0цf6аe0"/>
    <w:uiPriority w:val="99"/>
    <w:rsid w:val="00D81FD9"/>
    <w:rPr>
      <w:rFonts w:ascii="Times New Roman" w:hAnsi="Times New Roman" w:cs="Times New Roman" w:hint="default"/>
      <w:sz w:val="22"/>
      <w:szCs w:val="22"/>
    </w:rPr>
  </w:style>
  <w:style w:type="table" w:customStyle="1" w:styleId="1e">
    <w:name w:val="Сетка таблицы1"/>
    <w:basedOn w:val="a1"/>
    <w:next w:val="af"/>
    <w:uiPriority w:val="39"/>
    <w:rsid w:val="00D81FD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locked/>
    <w:rsid w:val="00D81FD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D81FD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81FD9"/>
    <w:pPr>
      <w:widowControl w:val="0"/>
    </w:pPr>
    <w:rPr>
      <w:rFonts w:eastAsia="Times New Roman"/>
      <w:color w:val="000000"/>
      <w:lang w:eastAsia="en-US"/>
    </w:rPr>
    <w:tblPr>
      <w:tblCellMar>
        <w:top w:w="0" w:type="dxa"/>
        <w:left w:w="0" w:type="dxa"/>
        <w:bottom w:w="0" w:type="dxa"/>
        <w:right w:w="0" w:type="dxa"/>
      </w:tblCellMar>
    </w:tblPr>
  </w:style>
  <w:style w:type="table" w:customStyle="1" w:styleId="1f">
    <w:name w:val="1"/>
    <w:basedOn w:val="TableNormal"/>
    <w:rsid w:val="00D81FD9"/>
    <w:tblPr>
      <w:tblStyleRowBandSize w:val="1"/>
      <w:tblStyleColBandSize w:val="1"/>
      <w:tblCellMar>
        <w:left w:w="108" w:type="dxa"/>
        <w:right w:w="108" w:type="dxa"/>
      </w:tblCellMar>
    </w:tblPr>
  </w:style>
  <w:style w:type="table" w:customStyle="1" w:styleId="32">
    <w:name w:val="Сетка таблицы3"/>
    <w:basedOn w:val="a1"/>
    <w:uiPriority w:val="59"/>
    <w:rsid w:val="00D81FD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D81FD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81FD9"/>
    <w:pPr>
      <w:widowControl w:val="0"/>
    </w:pPr>
    <w:rPr>
      <w:rFonts w:eastAsia="Times New Roman"/>
      <w:color w:val="000000"/>
      <w:lang w:eastAsia="en-US"/>
    </w:rPr>
    <w:tblPr>
      <w:tblCellMar>
        <w:top w:w="0" w:type="dxa"/>
        <w:left w:w="0" w:type="dxa"/>
        <w:bottom w:w="0" w:type="dxa"/>
        <w:right w:w="0" w:type="dxa"/>
      </w:tblCellMar>
    </w:tblPr>
  </w:style>
  <w:style w:type="table" w:customStyle="1" w:styleId="113">
    <w:name w:val="11"/>
    <w:basedOn w:val="TableNormal"/>
    <w:rsid w:val="00D81FD9"/>
    <w:tblPr>
      <w:tblStyleRowBandSize w:val="1"/>
      <w:tblStyleColBandSize w:val="1"/>
      <w:tblCellMar>
        <w:left w:w="108" w:type="dxa"/>
        <w:right w:w="108" w:type="dxa"/>
      </w:tblCellMar>
    </w:tblPr>
  </w:style>
  <w:style w:type="table" w:customStyle="1" w:styleId="212">
    <w:name w:val="Сетка таблицы21"/>
    <w:basedOn w:val="a1"/>
    <w:uiPriority w:val="99"/>
    <w:rsid w:val="00D81FD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D81FD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uiPriority w:val="59"/>
    <w:rsid w:val="00D81FD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D81FD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rsid w:val="00D81FD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D81FD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qFormat/>
    <w:rsid w:val="00D81FD9"/>
    <w:pPr>
      <w:spacing w:before="100" w:beforeAutospacing="1" w:after="100" w:afterAutospacing="1"/>
    </w:pPr>
    <w:rPr>
      <w:color w:val="000000"/>
    </w:rPr>
  </w:style>
  <w:style w:type="character" w:customStyle="1" w:styleId="s192">
    <w:name w:val="s192"/>
    <w:basedOn w:val="a0"/>
    <w:rsid w:val="00D81FD9"/>
  </w:style>
  <w:style w:type="paragraph" w:customStyle="1" w:styleId="pj">
    <w:name w:val="pj"/>
    <w:basedOn w:val="a"/>
    <w:qFormat/>
    <w:rsid w:val="00D81FD9"/>
    <w:pPr>
      <w:spacing w:before="100" w:beforeAutospacing="1" w:after="100" w:afterAutospacing="1"/>
    </w:pPr>
    <w:rPr>
      <w:color w:val="000000"/>
    </w:rPr>
  </w:style>
  <w:style w:type="paragraph" w:customStyle="1" w:styleId="pr">
    <w:name w:val="pr"/>
    <w:basedOn w:val="a"/>
    <w:qFormat/>
    <w:rsid w:val="00D81FD9"/>
    <w:pPr>
      <w:jc w:val="right"/>
    </w:pPr>
    <w:rPr>
      <w:color w:val="000000"/>
    </w:rPr>
  </w:style>
  <w:style w:type="paragraph" w:customStyle="1" w:styleId="pc">
    <w:name w:val="pc"/>
    <w:basedOn w:val="a"/>
    <w:qFormat/>
    <w:rsid w:val="00D81FD9"/>
    <w:pPr>
      <w:jc w:val="center"/>
    </w:pPr>
    <w:rPr>
      <w:color w:val="000000"/>
    </w:rPr>
  </w:style>
  <w:style w:type="paragraph" w:customStyle="1" w:styleId="pji">
    <w:name w:val="pji"/>
    <w:basedOn w:val="a"/>
    <w:qFormat/>
    <w:rsid w:val="00D81FD9"/>
    <w:pPr>
      <w:spacing w:before="100" w:beforeAutospacing="1" w:after="100" w:afterAutospacing="1"/>
    </w:pPr>
    <w:rPr>
      <w:color w:val="000000"/>
    </w:rPr>
  </w:style>
  <w:style w:type="table" w:customStyle="1" w:styleId="8">
    <w:name w:val="Сетка таблицы8"/>
    <w:basedOn w:val="a1"/>
    <w:next w:val="af"/>
    <w:uiPriority w:val="39"/>
    <w:rsid w:val="00B3373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unhideWhenUsed/>
    <w:qFormat/>
    <w:rsid w:val="00B3373F"/>
  </w:style>
  <w:style w:type="numbering" w:customStyle="1" w:styleId="1113">
    <w:name w:val="Нет списка111"/>
    <w:next w:val="a2"/>
    <w:uiPriority w:val="99"/>
    <w:semiHidden/>
    <w:unhideWhenUsed/>
    <w:qFormat/>
    <w:rsid w:val="00B3373F"/>
  </w:style>
  <w:style w:type="paragraph" w:styleId="aff9">
    <w:name w:val="TOC Heading"/>
    <w:basedOn w:val="1"/>
    <w:next w:val="a"/>
    <w:uiPriority w:val="39"/>
    <w:unhideWhenUsed/>
    <w:qFormat/>
    <w:rsid w:val="00B3373F"/>
    <w:pPr>
      <w:keepNext/>
      <w:keepLines/>
      <w:spacing w:before="480" w:beforeAutospacing="0" w:after="0" w:afterAutospacing="0" w:line="276" w:lineRule="auto"/>
      <w:outlineLvl w:val="9"/>
    </w:pPr>
    <w:rPr>
      <w:rFonts w:ascii="Cambria" w:hAnsi="Cambria"/>
      <w:color w:val="365F91"/>
      <w:kern w:val="0"/>
      <w:sz w:val="28"/>
      <w:szCs w:val="28"/>
      <w:lang w:val="ru-RU" w:eastAsia="ru-RU"/>
    </w:rPr>
  </w:style>
  <w:style w:type="paragraph" w:styleId="1f0">
    <w:name w:val="toc 1"/>
    <w:basedOn w:val="a"/>
    <w:next w:val="a"/>
    <w:autoRedefine/>
    <w:uiPriority w:val="39"/>
    <w:unhideWhenUsed/>
    <w:qFormat/>
    <w:rsid w:val="00B3373F"/>
    <w:pPr>
      <w:tabs>
        <w:tab w:val="right" w:leader="dot" w:pos="9639"/>
      </w:tabs>
    </w:pPr>
  </w:style>
  <w:style w:type="paragraph" w:styleId="29">
    <w:name w:val="toc 2"/>
    <w:basedOn w:val="a"/>
    <w:next w:val="a"/>
    <w:autoRedefine/>
    <w:uiPriority w:val="39"/>
    <w:unhideWhenUsed/>
    <w:qFormat/>
    <w:rsid w:val="00B3373F"/>
    <w:pPr>
      <w:tabs>
        <w:tab w:val="left" w:pos="709"/>
        <w:tab w:val="right" w:leader="dot" w:pos="9629"/>
      </w:tabs>
      <w:spacing w:after="100"/>
    </w:pPr>
  </w:style>
  <w:style w:type="paragraph" w:styleId="affa">
    <w:name w:val="endnote text"/>
    <w:basedOn w:val="a"/>
    <w:link w:val="affb"/>
    <w:uiPriority w:val="99"/>
    <w:semiHidden/>
    <w:unhideWhenUsed/>
    <w:qFormat/>
    <w:rsid w:val="00B3373F"/>
    <w:rPr>
      <w:sz w:val="20"/>
      <w:szCs w:val="20"/>
    </w:rPr>
  </w:style>
  <w:style w:type="character" w:customStyle="1" w:styleId="affb">
    <w:name w:val="Текст концевой сноски Знак"/>
    <w:basedOn w:val="a0"/>
    <w:link w:val="affa"/>
    <w:uiPriority w:val="99"/>
    <w:semiHidden/>
    <w:rsid w:val="00B3373F"/>
    <w:rPr>
      <w:rFonts w:eastAsia="Times New Roman"/>
    </w:rPr>
  </w:style>
  <w:style w:type="character" w:styleId="affc">
    <w:name w:val="endnote reference"/>
    <w:uiPriority w:val="99"/>
    <w:semiHidden/>
    <w:unhideWhenUsed/>
    <w:rsid w:val="00B3373F"/>
    <w:rPr>
      <w:vertAlign w:val="superscript"/>
    </w:rPr>
  </w:style>
  <w:style w:type="paragraph" w:styleId="affd">
    <w:name w:val="caption"/>
    <w:basedOn w:val="a"/>
    <w:next w:val="a"/>
    <w:uiPriority w:val="99"/>
    <w:unhideWhenUsed/>
    <w:qFormat/>
    <w:rsid w:val="00B3373F"/>
    <w:pPr>
      <w:spacing w:after="200"/>
    </w:pPr>
    <w:rPr>
      <w:b/>
      <w:bCs/>
      <w:color w:val="4F81BD"/>
      <w:sz w:val="18"/>
      <w:szCs w:val="18"/>
    </w:rPr>
  </w:style>
  <w:style w:type="paragraph" w:styleId="33">
    <w:name w:val="toc 3"/>
    <w:basedOn w:val="a"/>
    <w:next w:val="a"/>
    <w:autoRedefine/>
    <w:uiPriority w:val="39"/>
    <w:semiHidden/>
    <w:unhideWhenUsed/>
    <w:qFormat/>
    <w:rsid w:val="00B3373F"/>
    <w:pPr>
      <w:spacing w:after="100" w:line="276" w:lineRule="auto"/>
      <w:ind w:left="440"/>
    </w:pPr>
    <w:rPr>
      <w:rFonts w:ascii="Calibri" w:hAnsi="Calibri"/>
      <w:sz w:val="22"/>
      <w:szCs w:val="22"/>
    </w:rPr>
  </w:style>
  <w:style w:type="paragraph" w:customStyle="1" w:styleId="regulartext">
    <w:name w:val="regular text"/>
    <w:basedOn w:val="afc"/>
    <w:link w:val="regulartextChar"/>
    <w:qFormat/>
    <w:rsid w:val="00B3373F"/>
    <w:rPr>
      <w:rFonts w:ascii="Henderson BCG Serif" w:hAnsi="Henderson BCG Serif" w:cs="Calibri"/>
      <w:sz w:val="22"/>
      <w:lang w:eastAsia="de-DE"/>
    </w:rPr>
  </w:style>
  <w:style w:type="character" w:customStyle="1" w:styleId="regulartextChar">
    <w:name w:val="regular text Char"/>
    <w:link w:val="regulartext"/>
    <w:rsid w:val="00B3373F"/>
    <w:rPr>
      <w:rFonts w:ascii="Henderson BCG Serif" w:eastAsia="Times New Roman" w:hAnsi="Henderson BCG Serif" w:cs="Calibri"/>
      <w:sz w:val="22"/>
      <w:szCs w:val="24"/>
      <w:lang w:eastAsia="de-DE"/>
    </w:rPr>
  </w:style>
  <w:style w:type="character" w:customStyle="1" w:styleId="ListLabel19">
    <w:name w:val="ListLabel 19"/>
    <w:qFormat/>
    <w:rsid w:val="00B3373F"/>
    <w:rPr>
      <w:bCs/>
      <w:sz w:val="28"/>
      <w:szCs w:val="28"/>
    </w:rPr>
  </w:style>
  <w:style w:type="numbering" w:customStyle="1" w:styleId="11110">
    <w:name w:val="Нет списка1111"/>
    <w:next w:val="a2"/>
    <w:uiPriority w:val="99"/>
    <w:semiHidden/>
    <w:unhideWhenUsed/>
    <w:qFormat/>
    <w:rsid w:val="00B3373F"/>
  </w:style>
  <w:style w:type="character" w:styleId="affe">
    <w:name w:val="line number"/>
    <w:uiPriority w:val="99"/>
    <w:semiHidden/>
    <w:unhideWhenUsed/>
    <w:qFormat/>
    <w:rsid w:val="00B3373F"/>
  </w:style>
  <w:style w:type="character" w:styleId="afff">
    <w:name w:val="Emphasis"/>
    <w:uiPriority w:val="20"/>
    <w:qFormat/>
    <w:rsid w:val="00B3373F"/>
    <w:rPr>
      <w:i/>
      <w:iCs/>
    </w:rPr>
  </w:style>
  <w:style w:type="numbering" w:customStyle="1" w:styleId="11111">
    <w:name w:val="Нет списка11111"/>
    <w:next w:val="a2"/>
    <w:uiPriority w:val="99"/>
    <w:semiHidden/>
    <w:unhideWhenUsed/>
    <w:qFormat/>
    <w:rsid w:val="00B3373F"/>
  </w:style>
  <w:style w:type="numbering" w:customStyle="1" w:styleId="2a">
    <w:name w:val="Нет списка2"/>
    <w:next w:val="a2"/>
    <w:uiPriority w:val="99"/>
    <w:semiHidden/>
    <w:unhideWhenUsed/>
    <w:qFormat/>
    <w:rsid w:val="00B3373F"/>
  </w:style>
  <w:style w:type="numbering" w:customStyle="1" w:styleId="34">
    <w:name w:val="Нет списка3"/>
    <w:next w:val="a2"/>
    <w:uiPriority w:val="99"/>
    <w:semiHidden/>
    <w:unhideWhenUsed/>
    <w:qFormat/>
    <w:rsid w:val="00B3373F"/>
  </w:style>
  <w:style w:type="numbering" w:customStyle="1" w:styleId="42">
    <w:name w:val="Нет списка4"/>
    <w:next w:val="a2"/>
    <w:uiPriority w:val="99"/>
    <w:semiHidden/>
    <w:unhideWhenUsed/>
    <w:qFormat/>
    <w:rsid w:val="00B3373F"/>
  </w:style>
  <w:style w:type="numbering" w:customStyle="1" w:styleId="111111">
    <w:name w:val="Нет списка111111"/>
    <w:next w:val="a2"/>
    <w:uiPriority w:val="99"/>
    <w:semiHidden/>
    <w:unhideWhenUsed/>
    <w:qFormat/>
    <w:rsid w:val="00B3373F"/>
  </w:style>
  <w:style w:type="numbering" w:customStyle="1" w:styleId="1111111">
    <w:name w:val="Нет списка1111111"/>
    <w:next w:val="a2"/>
    <w:uiPriority w:val="99"/>
    <w:semiHidden/>
    <w:unhideWhenUsed/>
    <w:qFormat/>
    <w:rsid w:val="00B3373F"/>
  </w:style>
  <w:style w:type="table" w:customStyle="1" w:styleId="111110">
    <w:name w:val="Сетка таблицы11111"/>
    <w:basedOn w:val="a1"/>
    <w:next w:val="af"/>
    <w:uiPriority w:val="59"/>
    <w:rsid w:val="00B3373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qFormat/>
    <w:rsid w:val="00B3373F"/>
  </w:style>
  <w:style w:type="numbering" w:customStyle="1" w:styleId="311">
    <w:name w:val="Нет списка31"/>
    <w:next w:val="a2"/>
    <w:uiPriority w:val="99"/>
    <w:semiHidden/>
    <w:unhideWhenUsed/>
    <w:qFormat/>
    <w:rsid w:val="00B3373F"/>
  </w:style>
  <w:style w:type="numbering" w:customStyle="1" w:styleId="52">
    <w:name w:val="Нет списка5"/>
    <w:next w:val="a2"/>
    <w:uiPriority w:val="99"/>
    <w:semiHidden/>
    <w:unhideWhenUsed/>
    <w:qFormat/>
    <w:rsid w:val="00B3373F"/>
  </w:style>
  <w:style w:type="numbering" w:customStyle="1" w:styleId="122">
    <w:name w:val="Нет списка12"/>
    <w:next w:val="a2"/>
    <w:uiPriority w:val="99"/>
    <w:semiHidden/>
    <w:unhideWhenUsed/>
    <w:qFormat/>
    <w:rsid w:val="00B3373F"/>
  </w:style>
  <w:style w:type="numbering" w:customStyle="1" w:styleId="62">
    <w:name w:val="Нет списка6"/>
    <w:next w:val="a2"/>
    <w:uiPriority w:val="99"/>
    <w:semiHidden/>
    <w:unhideWhenUsed/>
    <w:qFormat/>
    <w:rsid w:val="00B3373F"/>
  </w:style>
  <w:style w:type="paragraph" w:customStyle="1" w:styleId="221">
    <w:name w:val="Основной текст с отступом 22"/>
    <w:basedOn w:val="a"/>
    <w:next w:val="21"/>
    <w:uiPriority w:val="99"/>
    <w:unhideWhenUsed/>
    <w:qFormat/>
    <w:rsid w:val="00B3373F"/>
    <w:pPr>
      <w:spacing w:after="120" w:line="480" w:lineRule="auto"/>
      <w:ind w:left="283"/>
    </w:pPr>
    <w:rPr>
      <w:rFonts w:ascii="Calibri" w:hAnsi="Calibri"/>
      <w:lang w:eastAsia="en-US"/>
    </w:rPr>
  </w:style>
  <w:style w:type="numbering" w:customStyle="1" w:styleId="71">
    <w:name w:val="Нет списка7"/>
    <w:next w:val="a2"/>
    <w:uiPriority w:val="99"/>
    <w:semiHidden/>
    <w:unhideWhenUsed/>
    <w:qFormat/>
    <w:rsid w:val="00B3373F"/>
  </w:style>
  <w:style w:type="numbering" w:customStyle="1" w:styleId="131">
    <w:name w:val="Нет списка13"/>
    <w:next w:val="a2"/>
    <w:uiPriority w:val="99"/>
    <w:semiHidden/>
    <w:unhideWhenUsed/>
    <w:qFormat/>
    <w:rsid w:val="00B3373F"/>
  </w:style>
  <w:style w:type="numbering" w:customStyle="1" w:styleId="1121">
    <w:name w:val="Нет списка112"/>
    <w:next w:val="a2"/>
    <w:uiPriority w:val="99"/>
    <w:semiHidden/>
    <w:unhideWhenUsed/>
    <w:qFormat/>
    <w:rsid w:val="00B3373F"/>
  </w:style>
  <w:style w:type="numbering" w:customStyle="1" w:styleId="222">
    <w:name w:val="Нет списка22"/>
    <w:next w:val="a2"/>
    <w:uiPriority w:val="99"/>
    <w:semiHidden/>
    <w:unhideWhenUsed/>
    <w:qFormat/>
    <w:rsid w:val="00B3373F"/>
  </w:style>
  <w:style w:type="numbering" w:customStyle="1" w:styleId="320">
    <w:name w:val="Нет списка32"/>
    <w:next w:val="a2"/>
    <w:uiPriority w:val="99"/>
    <w:semiHidden/>
    <w:unhideWhenUsed/>
    <w:qFormat/>
    <w:rsid w:val="00B3373F"/>
  </w:style>
  <w:style w:type="numbering" w:customStyle="1" w:styleId="410">
    <w:name w:val="Нет списка41"/>
    <w:next w:val="a2"/>
    <w:uiPriority w:val="99"/>
    <w:semiHidden/>
    <w:unhideWhenUsed/>
    <w:qFormat/>
    <w:rsid w:val="00B3373F"/>
  </w:style>
  <w:style w:type="numbering" w:customStyle="1" w:styleId="11120">
    <w:name w:val="Нет списка1112"/>
    <w:next w:val="a2"/>
    <w:uiPriority w:val="99"/>
    <w:semiHidden/>
    <w:unhideWhenUsed/>
    <w:qFormat/>
    <w:rsid w:val="00B3373F"/>
  </w:style>
  <w:style w:type="numbering" w:customStyle="1" w:styleId="2110">
    <w:name w:val="Нет списка211"/>
    <w:next w:val="a2"/>
    <w:uiPriority w:val="99"/>
    <w:semiHidden/>
    <w:unhideWhenUsed/>
    <w:qFormat/>
    <w:rsid w:val="00B3373F"/>
  </w:style>
  <w:style w:type="numbering" w:customStyle="1" w:styleId="3110">
    <w:name w:val="Нет списка311"/>
    <w:next w:val="a2"/>
    <w:uiPriority w:val="99"/>
    <w:semiHidden/>
    <w:unhideWhenUsed/>
    <w:qFormat/>
    <w:rsid w:val="00B3373F"/>
  </w:style>
  <w:style w:type="numbering" w:customStyle="1" w:styleId="11111111">
    <w:name w:val="Нет списка11111111"/>
    <w:next w:val="a2"/>
    <w:uiPriority w:val="99"/>
    <w:semiHidden/>
    <w:unhideWhenUsed/>
    <w:rsid w:val="00B3373F"/>
  </w:style>
  <w:style w:type="numbering" w:customStyle="1" w:styleId="1210">
    <w:name w:val="Нет списка121"/>
    <w:next w:val="a2"/>
    <w:uiPriority w:val="99"/>
    <w:semiHidden/>
    <w:unhideWhenUsed/>
    <w:rsid w:val="00B3373F"/>
  </w:style>
  <w:style w:type="numbering" w:customStyle="1" w:styleId="510">
    <w:name w:val="Нет списка51"/>
    <w:next w:val="a2"/>
    <w:uiPriority w:val="99"/>
    <w:semiHidden/>
    <w:unhideWhenUsed/>
    <w:rsid w:val="00B3373F"/>
  </w:style>
  <w:style w:type="numbering" w:customStyle="1" w:styleId="611">
    <w:name w:val="Нет списка61"/>
    <w:next w:val="a2"/>
    <w:uiPriority w:val="99"/>
    <w:semiHidden/>
    <w:unhideWhenUsed/>
    <w:rsid w:val="00B3373F"/>
  </w:style>
  <w:style w:type="numbering" w:customStyle="1" w:styleId="710">
    <w:name w:val="Нет списка71"/>
    <w:next w:val="a2"/>
    <w:uiPriority w:val="99"/>
    <w:semiHidden/>
    <w:unhideWhenUsed/>
    <w:rsid w:val="00B3373F"/>
  </w:style>
  <w:style w:type="numbering" w:customStyle="1" w:styleId="411">
    <w:name w:val="Нет списка411"/>
    <w:next w:val="a2"/>
    <w:uiPriority w:val="99"/>
    <w:semiHidden/>
    <w:unhideWhenUsed/>
    <w:rsid w:val="00B3373F"/>
  </w:style>
  <w:style w:type="numbering" w:customStyle="1" w:styleId="511">
    <w:name w:val="Нет списка511"/>
    <w:next w:val="a2"/>
    <w:uiPriority w:val="99"/>
    <w:semiHidden/>
    <w:unhideWhenUsed/>
    <w:rsid w:val="00B3373F"/>
  </w:style>
  <w:style w:type="numbering" w:customStyle="1" w:styleId="6110">
    <w:name w:val="Нет списка611"/>
    <w:next w:val="a2"/>
    <w:uiPriority w:val="99"/>
    <w:semiHidden/>
    <w:unhideWhenUsed/>
    <w:rsid w:val="00B3373F"/>
  </w:style>
  <w:style w:type="numbering" w:customStyle="1" w:styleId="711">
    <w:name w:val="Нет списка711"/>
    <w:next w:val="a2"/>
    <w:uiPriority w:val="99"/>
    <w:semiHidden/>
    <w:unhideWhenUsed/>
    <w:rsid w:val="00B3373F"/>
  </w:style>
  <w:style w:type="numbering" w:customStyle="1" w:styleId="80">
    <w:name w:val="Нет списка8"/>
    <w:next w:val="a2"/>
    <w:uiPriority w:val="99"/>
    <w:semiHidden/>
    <w:unhideWhenUsed/>
    <w:rsid w:val="00B3373F"/>
  </w:style>
  <w:style w:type="numbering" w:customStyle="1" w:styleId="91">
    <w:name w:val="Нет списка9"/>
    <w:next w:val="a2"/>
    <w:uiPriority w:val="99"/>
    <w:semiHidden/>
    <w:unhideWhenUsed/>
    <w:rsid w:val="00B3373F"/>
  </w:style>
  <w:style w:type="numbering" w:customStyle="1" w:styleId="100">
    <w:name w:val="Нет списка10"/>
    <w:next w:val="a2"/>
    <w:uiPriority w:val="99"/>
    <w:semiHidden/>
    <w:unhideWhenUsed/>
    <w:rsid w:val="00B3373F"/>
  </w:style>
  <w:style w:type="numbering" w:customStyle="1" w:styleId="141">
    <w:name w:val="Нет списка14"/>
    <w:next w:val="a2"/>
    <w:uiPriority w:val="99"/>
    <w:semiHidden/>
    <w:unhideWhenUsed/>
    <w:rsid w:val="00B3373F"/>
  </w:style>
  <w:style w:type="numbering" w:customStyle="1" w:styleId="230">
    <w:name w:val="Нет списка23"/>
    <w:next w:val="a2"/>
    <w:uiPriority w:val="99"/>
    <w:semiHidden/>
    <w:unhideWhenUsed/>
    <w:rsid w:val="00B3373F"/>
  </w:style>
  <w:style w:type="numbering" w:customStyle="1" w:styleId="420">
    <w:name w:val="Нет списка42"/>
    <w:next w:val="a2"/>
    <w:uiPriority w:val="99"/>
    <w:semiHidden/>
    <w:unhideWhenUsed/>
    <w:rsid w:val="00B3373F"/>
  </w:style>
  <w:style w:type="numbering" w:customStyle="1" w:styleId="520">
    <w:name w:val="Нет списка52"/>
    <w:next w:val="a2"/>
    <w:uiPriority w:val="99"/>
    <w:semiHidden/>
    <w:unhideWhenUsed/>
    <w:rsid w:val="00B3373F"/>
  </w:style>
  <w:style w:type="numbering" w:customStyle="1" w:styleId="620">
    <w:name w:val="Нет списка62"/>
    <w:next w:val="a2"/>
    <w:uiPriority w:val="99"/>
    <w:semiHidden/>
    <w:unhideWhenUsed/>
    <w:rsid w:val="00B3373F"/>
  </w:style>
  <w:style w:type="numbering" w:customStyle="1" w:styleId="72">
    <w:name w:val="Нет списка72"/>
    <w:next w:val="a2"/>
    <w:uiPriority w:val="99"/>
    <w:semiHidden/>
    <w:unhideWhenUsed/>
    <w:rsid w:val="00B3373F"/>
  </w:style>
  <w:style w:type="numbering" w:customStyle="1" w:styleId="1131">
    <w:name w:val="Нет списка113"/>
    <w:next w:val="a2"/>
    <w:uiPriority w:val="99"/>
    <w:semiHidden/>
    <w:unhideWhenUsed/>
    <w:rsid w:val="00B3373F"/>
  </w:style>
  <w:style w:type="numbering" w:customStyle="1" w:styleId="2120">
    <w:name w:val="Нет списка212"/>
    <w:next w:val="a2"/>
    <w:uiPriority w:val="99"/>
    <w:semiHidden/>
    <w:unhideWhenUsed/>
    <w:rsid w:val="00B3373F"/>
  </w:style>
  <w:style w:type="numbering" w:customStyle="1" w:styleId="312">
    <w:name w:val="Нет списка312"/>
    <w:next w:val="a2"/>
    <w:uiPriority w:val="99"/>
    <w:semiHidden/>
    <w:unhideWhenUsed/>
    <w:rsid w:val="00B3373F"/>
  </w:style>
  <w:style w:type="numbering" w:customStyle="1" w:styleId="412">
    <w:name w:val="Нет списка412"/>
    <w:next w:val="a2"/>
    <w:uiPriority w:val="99"/>
    <w:semiHidden/>
    <w:unhideWhenUsed/>
    <w:rsid w:val="00B3373F"/>
  </w:style>
  <w:style w:type="numbering" w:customStyle="1" w:styleId="512">
    <w:name w:val="Нет списка512"/>
    <w:next w:val="a2"/>
    <w:uiPriority w:val="99"/>
    <w:semiHidden/>
    <w:unhideWhenUsed/>
    <w:rsid w:val="00B3373F"/>
  </w:style>
  <w:style w:type="numbering" w:customStyle="1" w:styleId="612">
    <w:name w:val="Нет списка612"/>
    <w:next w:val="a2"/>
    <w:uiPriority w:val="99"/>
    <w:semiHidden/>
    <w:unhideWhenUsed/>
    <w:rsid w:val="00B3373F"/>
  </w:style>
  <w:style w:type="numbering" w:customStyle="1" w:styleId="712">
    <w:name w:val="Нет списка712"/>
    <w:next w:val="a2"/>
    <w:uiPriority w:val="99"/>
    <w:semiHidden/>
    <w:unhideWhenUsed/>
    <w:rsid w:val="00B3373F"/>
  </w:style>
  <w:style w:type="numbering" w:customStyle="1" w:styleId="2111">
    <w:name w:val="Нет списка2111"/>
    <w:next w:val="a2"/>
    <w:uiPriority w:val="99"/>
    <w:semiHidden/>
    <w:unhideWhenUsed/>
    <w:rsid w:val="00B3373F"/>
  </w:style>
  <w:style w:type="numbering" w:customStyle="1" w:styleId="3111">
    <w:name w:val="Нет списка3111"/>
    <w:next w:val="a2"/>
    <w:uiPriority w:val="99"/>
    <w:semiHidden/>
    <w:unhideWhenUsed/>
    <w:rsid w:val="00B3373F"/>
  </w:style>
  <w:style w:type="numbering" w:customStyle="1" w:styleId="4111">
    <w:name w:val="Нет списка4111"/>
    <w:next w:val="a2"/>
    <w:uiPriority w:val="99"/>
    <w:semiHidden/>
    <w:unhideWhenUsed/>
    <w:rsid w:val="00B3373F"/>
  </w:style>
  <w:style w:type="numbering" w:customStyle="1" w:styleId="5111">
    <w:name w:val="Нет списка5111"/>
    <w:next w:val="a2"/>
    <w:uiPriority w:val="99"/>
    <w:semiHidden/>
    <w:unhideWhenUsed/>
    <w:rsid w:val="00B3373F"/>
  </w:style>
  <w:style w:type="numbering" w:customStyle="1" w:styleId="6111">
    <w:name w:val="Нет списка6111"/>
    <w:next w:val="a2"/>
    <w:uiPriority w:val="99"/>
    <w:semiHidden/>
    <w:unhideWhenUsed/>
    <w:rsid w:val="00B3373F"/>
  </w:style>
  <w:style w:type="numbering" w:customStyle="1" w:styleId="7111">
    <w:name w:val="Нет списка7111"/>
    <w:next w:val="a2"/>
    <w:uiPriority w:val="99"/>
    <w:semiHidden/>
    <w:unhideWhenUsed/>
    <w:rsid w:val="00B3373F"/>
  </w:style>
  <w:style w:type="numbering" w:customStyle="1" w:styleId="81">
    <w:name w:val="Нет списка81"/>
    <w:next w:val="a2"/>
    <w:uiPriority w:val="99"/>
    <w:semiHidden/>
    <w:unhideWhenUsed/>
    <w:rsid w:val="00B3373F"/>
  </w:style>
  <w:style w:type="numbering" w:customStyle="1" w:styleId="910">
    <w:name w:val="Нет списка91"/>
    <w:next w:val="a2"/>
    <w:uiPriority w:val="99"/>
    <w:semiHidden/>
    <w:unhideWhenUsed/>
    <w:rsid w:val="00B3373F"/>
  </w:style>
  <w:style w:type="numbering" w:customStyle="1" w:styleId="151">
    <w:name w:val="Нет списка15"/>
    <w:next w:val="a2"/>
    <w:uiPriority w:val="99"/>
    <w:semiHidden/>
    <w:unhideWhenUsed/>
    <w:rsid w:val="00B3373F"/>
  </w:style>
  <w:style w:type="numbering" w:customStyle="1" w:styleId="160">
    <w:name w:val="Нет списка16"/>
    <w:next w:val="a2"/>
    <w:uiPriority w:val="99"/>
    <w:semiHidden/>
    <w:unhideWhenUsed/>
    <w:rsid w:val="00B3373F"/>
  </w:style>
  <w:style w:type="numbering" w:customStyle="1" w:styleId="240">
    <w:name w:val="Нет списка24"/>
    <w:next w:val="a2"/>
    <w:uiPriority w:val="99"/>
    <w:semiHidden/>
    <w:unhideWhenUsed/>
    <w:rsid w:val="00B3373F"/>
  </w:style>
  <w:style w:type="numbering" w:customStyle="1" w:styleId="330">
    <w:name w:val="Нет списка33"/>
    <w:next w:val="a2"/>
    <w:uiPriority w:val="99"/>
    <w:semiHidden/>
    <w:unhideWhenUsed/>
    <w:rsid w:val="00B3373F"/>
  </w:style>
  <w:style w:type="numbering" w:customStyle="1" w:styleId="43">
    <w:name w:val="Нет списка43"/>
    <w:next w:val="a2"/>
    <w:uiPriority w:val="99"/>
    <w:semiHidden/>
    <w:unhideWhenUsed/>
    <w:rsid w:val="00B3373F"/>
  </w:style>
  <w:style w:type="numbering" w:customStyle="1" w:styleId="1140">
    <w:name w:val="Нет списка114"/>
    <w:next w:val="a2"/>
    <w:uiPriority w:val="99"/>
    <w:semiHidden/>
    <w:unhideWhenUsed/>
    <w:rsid w:val="00B3373F"/>
  </w:style>
  <w:style w:type="numbering" w:customStyle="1" w:styleId="11130">
    <w:name w:val="Нет списка1113"/>
    <w:next w:val="a2"/>
    <w:uiPriority w:val="99"/>
    <w:semiHidden/>
    <w:unhideWhenUsed/>
    <w:rsid w:val="00B3373F"/>
  </w:style>
  <w:style w:type="numbering" w:customStyle="1" w:styleId="2130">
    <w:name w:val="Нет списка213"/>
    <w:next w:val="a2"/>
    <w:uiPriority w:val="99"/>
    <w:semiHidden/>
    <w:unhideWhenUsed/>
    <w:rsid w:val="00B3373F"/>
  </w:style>
  <w:style w:type="numbering" w:customStyle="1" w:styleId="313">
    <w:name w:val="Нет списка313"/>
    <w:next w:val="a2"/>
    <w:uiPriority w:val="99"/>
    <w:semiHidden/>
    <w:unhideWhenUsed/>
    <w:rsid w:val="00B3373F"/>
  </w:style>
  <w:style w:type="numbering" w:customStyle="1" w:styleId="53">
    <w:name w:val="Нет списка53"/>
    <w:next w:val="a2"/>
    <w:uiPriority w:val="99"/>
    <w:semiHidden/>
    <w:unhideWhenUsed/>
    <w:rsid w:val="00B3373F"/>
  </w:style>
  <w:style w:type="numbering" w:customStyle="1" w:styleId="1220">
    <w:name w:val="Нет списка122"/>
    <w:next w:val="a2"/>
    <w:uiPriority w:val="99"/>
    <w:semiHidden/>
    <w:unhideWhenUsed/>
    <w:rsid w:val="00B3373F"/>
  </w:style>
  <w:style w:type="numbering" w:customStyle="1" w:styleId="63">
    <w:name w:val="Нет списка63"/>
    <w:next w:val="a2"/>
    <w:uiPriority w:val="99"/>
    <w:semiHidden/>
    <w:unhideWhenUsed/>
    <w:rsid w:val="00B3373F"/>
  </w:style>
  <w:style w:type="numbering" w:customStyle="1" w:styleId="11112">
    <w:name w:val="Нет списка11112"/>
    <w:next w:val="a2"/>
    <w:uiPriority w:val="99"/>
    <w:semiHidden/>
    <w:unhideWhenUsed/>
    <w:rsid w:val="00B3373F"/>
  </w:style>
  <w:style w:type="numbering" w:customStyle="1" w:styleId="111111111">
    <w:name w:val="Нет списка111111111"/>
    <w:next w:val="a2"/>
    <w:uiPriority w:val="99"/>
    <w:semiHidden/>
    <w:unhideWhenUsed/>
    <w:rsid w:val="00B3373F"/>
  </w:style>
  <w:style w:type="numbering" w:customStyle="1" w:styleId="1310">
    <w:name w:val="Нет списка131"/>
    <w:next w:val="a2"/>
    <w:uiPriority w:val="99"/>
    <w:semiHidden/>
    <w:unhideWhenUsed/>
    <w:rsid w:val="00B3373F"/>
  </w:style>
  <w:style w:type="numbering" w:customStyle="1" w:styleId="11210">
    <w:name w:val="Нет списка1121"/>
    <w:next w:val="a2"/>
    <w:uiPriority w:val="99"/>
    <w:semiHidden/>
    <w:unhideWhenUsed/>
    <w:rsid w:val="00B3373F"/>
  </w:style>
  <w:style w:type="numbering" w:customStyle="1" w:styleId="2210">
    <w:name w:val="Нет списка221"/>
    <w:next w:val="a2"/>
    <w:uiPriority w:val="99"/>
    <w:semiHidden/>
    <w:unhideWhenUsed/>
    <w:rsid w:val="00B3373F"/>
  </w:style>
  <w:style w:type="numbering" w:customStyle="1" w:styleId="1211">
    <w:name w:val="Нет списка1211"/>
    <w:next w:val="a2"/>
    <w:uiPriority w:val="99"/>
    <w:semiHidden/>
    <w:unhideWhenUsed/>
    <w:rsid w:val="00B3373F"/>
  </w:style>
  <w:style w:type="numbering" w:customStyle="1" w:styleId="73">
    <w:name w:val="Нет списка73"/>
    <w:next w:val="a2"/>
    <w:uiPriority w:val="99"/>
    <w:semiHidden/>
    <w:unhideWhenUsed/>
    <w:rsid w:val="00B3373F"/>
  </w:style>
  <w:style w:type="numbering" w:customStyle="1" w:styleId="413">
    <w:name w:val="Нет списка413"/>
    <w:next w:val="a2"/>
    <w:uiPriority w:val="99"/>
    <w:semiHidden/>
    <w:unhideWhenUsed/>
    <w:rsid w:val="00B3373F"/>
  </w:style>
  <w:style w:type="numbering" w:customStyle="1" w:styleId="513">
    <w:name w:val="Нет списка513"/>
    <w:next w:val="a2"/>
    <w:uiPriority w:val="99"/>
    <w:semiHidden/>
    <w:unhideWhenUsed/>
    <w:rsid w:val="00B3373F"/>
  </w:style>
  <w:style w:type="numbering" w:customStyle="1" w:styleId="613">
    <w:name w:val="Нет списка613"/>
    <w:next w:val="a2"/>
    <w:uiPriority w:val="99"/>
    <w:semiHidden/>
    <w:unhideWhenUsed/>
    <w:rsid w:val="00B3373F"/>
  </w:style>
  <w:style w:type="numbering" w:customStyle="1" w:styleId="713">
    <w:name w:val="Нет списка713"/>
    <w:next w:val="a2"/>
    <w:uiPriority w:val="99"/>
    <w:semiHidden/>
    <w:unhideWhenUsed/>
    <w:rsid w:val="00B3373F"/>
  </w:style>
  <w:style w:type="numbering" w:customStyle="1" w:styleId="2112">
    <w:name w:val="Нет списка2112"/>
    <w:next w:val="a2"/>
    <w:uiPriority w:val="99"/>
    <w:semiHidden/>
    <w:unhideWhenUsed/>
    <w:rsid w:val="00B3373F"/>
  </w:style>
  <w:style w:type="numbering" w:customStyle="1" w:styleId="3112">
    <w:name w:val="Нет списка3112"/>
    <w:next w:val="a2"/>
    <w:uiPriority w:val="99"/>
    <w:semiHidden/>
    <w:unhideWhenUsed/>
    <w:rsid w:val="00B3373F"/>
  </w:style>
  <w:style w:type="numbering" w:customStyle="1" w:styleId="4112">
    <w:name w:val="Нет списка4112"/>
    <w:next w:val="a2"/>
    <w:uiPriority w:val="99"/>
    <w:semiHidden/>
    <w:unhideWhenUsed/>
    <w:rsid w:val="00B3373F"/>
  </w:style>
  <w:style w:type="numbering" w:customStyle="1" w:styleId="5112">
    <w:name w:val="Нет списка5112"/>
    <w:next w:val="a2"/>
    <w:uiPriority w:val="99"/>
    <w:semiHidden/>
    <w:unhideWhenUsed/>
    <w:rsid w:val="00B3373F"/>
  </w:style>
  <w:style w:type="numbering" w:customStyle="1" w:styleId="6112">
    <w:name w:val="Нет списка6112"/>
    <w:next w:val="a2"/>
    <w:uiPriority w:val="99"/>
    <w:semiHidden/>
    <w:unhideWhenUsed/>
    <w:rsid w:val="00B3373F"/>
  </w:style>
  <w:style w:type="numbering" w:customStyle="1" w:styleId="7112">
    <w:name w:val="Нет списка7112"/>
    <w:next w:val="a2"/>
    <w:uiPriority w:val="99"/>
    <w:semiHidden/>
    <w:unhideWhenUsed/>
    <w:rsid w:val="00B3373F"/>
  </w:style>
  <w:style w:type="numbering" w:customStyle="1" w:styleId="82">
    <w:name w:val="Нет списка82"/>
    <w:next w:val="a2"/>
    <w:uiPriority w:val="99"/>
    <w:semiHidden/>
    <w:unhideWhenUsed/>
    <w:rsid w:val="00B3373F"/>
  </w:style>
  <w:style w:type="numbering" w:customStyle="1" w:styleId="92">
    <w:name w:val="Нет списка92"/>
    <w:next w:val="a2"/>
    <w:uiPriority w:val="99"/>
    <w:semiHidden/>
    <w:unhideWhenUsed/>
    <w:rsid w:val="00B3373F"/>
  </w:style>
  <w:style w:type="numbering" w:customStyle="1" w:styleId="101">
    <w:name w:val="Нет списка101"/>
    <w:next w:val="a2"/>
    <w:uiPriority w:val="99"/>
    <w:semiHidden/>
    <w:unhideWhenUsed/>
    <w:rsid w:val="00B3373F"/>
  </w:style>
  <w:style w:type="numbering" w:customStyle="1" w:styleId="1410">
    <w:name w:val="Нет списка141"/>
    <w:next w:val="a2"/>
    <w:uiPriority w:val="99"/>
    <w:semiHidden/>
    <w:unhideWhenUsed/>
    <w:rsid w:val="00B3373F"/>
  </w:style>
  <w:style w:type="numbering" w:customStyle="1" w:styleId="231">
    <w:name w:val="Нет списка231"/>
    <w:next w:val="a2"/>
    <w:uiPriority w:val="99"/>
    <w:semiHidden/>
    <w:unhideWhenUsed/>
    <w:rsid w:val="00B3373F"/>
  </w:style>
  <w:style w:type="numbering" w:customStyle="1" w:styleId="321">
    <w:name w:val="Нет списка321"/>
    <w:next w:val="a2"/>
    <w:uiPriority w:val="99"/>
    <w:semiHidden/>
    <w:unhideWhenUsed/>
    <w:rsid w:val="00B3373F"/>
  </w:style>
  <w:style w:type="numbering" w:customStyle="1" w:styleId="421">
    <w:name w:val="Нет списка421"/>
    <w:next w:val="a2"/>
    <w:uiPriority w:val="99"/>
    <w:semiHidden/>
    <w:unhideWhenUsed/>
    <w:rsid w:val="00B3373F"/>
  </w:style>
  <w:style w:type="numbering" w:customStyle="1" w:styleId="521">
    <w:name w:val="Нет списка521"/>
    <w:next w:val="a2"/>
    <w:uiPriority w:val="99"/>
    <w:semiHidden/>
    <w:unhideWhenUsed/>
    <w:rsid w:val="00B3373F"/>
  </w:style>
  <w:style w:type="numbering" w:customStyle="1" w:styleId="621">
    <w:name w:val="Нет списка621"/>
    <w:next w:val="a2"/>
    <w:uiPriority w:val="99"/>
    <w:semiHidden/>
    <w:unhideWhenUsed/>
    <w:rsid w:val="00B3373F"/>
  </w:style>
  <w:style w:type="numbering" w:customStyle="1" w:styleId="721">
    <w:name w:val="Нет списка721"/>
    <w:next w:val="a2"/>
    <w:uiPriority w:val="99"/>
    <w:semiHidden/>
    <w:unhideWhenUsed/>
    <w:rsid w:val="00B3373F"/>
  </w:style>
  <w:style w:type="numbering" w:customStyle="1" w:styleId="11310">
    <w:name w:val="Нет списка1131"/>
    <w:next w:val="a2"/>
    <w:uiPriority w:val="99"/>
    <w:semiHidden/>
    <w:unhideWhenUsed/>
    <w:rsid w:val="00B3373F"/>
  </w:style>
  <w:style w:type="numbering" w:customStyle="1" w:styleId="2121">
    <w:name w:val="Нет списка2121"/>
    <w:next w:val="a2"/>
    <w:uiPriority w:val="99"/>
    <w:semiHidden/>
    <w:unhideWhenUsed/>
    <w:rsid w:val="00B3373F"/>
  </w:style>
  <w:style w:type="numbering" w:customStyle="1" w:styleId="3121">
    <w:name w:val="Нет списка3121"/>
    <w:next w:val="a2"/>
    <w:uiPriority w:val="99"/>
    <w:semiHidden/>
    <w:unhideWhenUsed/>
    <w:rsid w:val="00B3373F"/>
  </w:style>
  <w:style w:type="numbering" w:customStyle="1" w:styleId="4121">
    <w:name w:val="Нет списка4121"/>
    <w:next w:val="a2"/>
    <w:uiPriority w:val="99"/>
    <w:semiHidden/>
    <w:unhideWhenUsed/>
    <w:rsid w:val="00B3373F"/>
  </w:style>
  <w:style w:type="numbering" w:customStyle="1" w:styleId="5121">
    <w:name w:val="Нет списка5121"/>
    <w:next w:val="a2"/>
    <w:uiPriority w:val="99"/>
    <w:semiHidden/>
    <w:unhideWhenUsed/>
    <w:rsid w:val="00B3373F"/>
  </w:style>
  <w:style w:type="numbering" w:customStyle="1" w:styleId="6121">
    <w:name w:val="Нет списка6121"/>
    <w:next w:val="a2"/>
    <w:uiPriority w:val="99"/>
    <w:semiHidden/>
    <w:unhideWhenUsed/>
    <w:rsid w:val="00B3373F"/>
  </w:style>
  <w:style w:type="numbering" w:customStyle="1" w:styleId="7121">
    <w:name w:val="Нет списка7121"/>
    <w:next w:val="a2"/>
    <w:uiPriority w:val="99"/>
    <w:semiHidden/>
    <w:unhideWhenUsed/>
    <w:rsid w:val="00B3373F"/>
  </w:style>
  <w:style w:type="numbering" w:customStyle="1" w:styleId="11121">
    <w:name w:val="Нет списка11121"/>
    <w:next w:val="a2"/>
    <w:uiPriority w:val="99"/>
    <w:semiHidden/>
    <w:unhideWhenUsed/>
    <w:rsid w:val="00B3373F"/>
  </w:style>
  <w:style w:type="numbering" w:customStyle="1" w:styleId="21111">
    <w:name w:val="Нет списка21111"/>
    <w:next w:val="a2"/>
    <w:uiPriority w:val="99"/>
    <w:semiHidden/>
    <w:unhideWhenUsed/>
    <w:rsid w:val="00B3373F"/>
  </w:style>
  <w:style w:type="numbering" w:customStyle="1" w:styleId="31111">
    <w:name w:val="Нет списка31111"/>
    <w:next w:val="a2"/>
    <w:uiPriority w:val="99"/>
    <w:semiHidden/>
    <w:unhideWhenUsed/>
    <w:rsid w:val="00B3373F"/>
  </w:style>
  <w:style w:type="numbering" w:customStyle="1" w:styleId="41111">
    <w:name w:val="Нет списка41111"/>
    <w:next w:val="a2"/>
    <w:uiPriority w:val="99"/>
    <w:semiHidden/>
    <w:unhideWhenUsed/>
    <w:rsid w:val="00B3373F"/>
  </w:style>
  <w:style w:type="numbering" w:customStyle="1" w:styleId="51111">
    <w:name w:val="Нет списка51111"/>
    <w:next w:val="a2"/>
    <w:uiPriority w:val="99"/>
    <w:semiHidden/>
    <w:unhideWhenUsed/>
    <w:rsid w:val="00B3373F"/>
  </w:style>
  <w:style w:type="numbering" w:customStyle="1" w:styleId="61111">
    <w:name w:val="Нет списка61111"/>
    <w:next w:val="a2"/>
    <w:uiPriority w:val="99"/>
    <w:semiHidden/>
    <w:unhideWhenUsed/>
    <w:rsid w:val="00B3373F"/>
  </w:style>
  <w:style w:type="numbering" w:customStyle="1" w:styleId="71111">
    <w:name w:val="Нет списка71111"/>
    <w:next w:val="a2"/>
    <w:uiPriority w:val="99"/>
    <w:semiHidden/>
    <w:unhideWhenUsed/>
    <w:rsid w:val="00B3373F"/>
  </w:style>
  <w:style w:type="numbering" w:customStyle="1" w:styleId="811">
    <w:name w:val="Нет списка811"/>
    <w:next w:val="a2"/>
    <w:uiPriority w:val="99"/>
    <w:semiHidden/>
    <w:unhideWhenUsed/>
    <w:rsid w:val="00B3373F"/>
  </w:style>
  <w:style w:type="numbering" w:customStyle="1" w:styleId="911">
    <w:name w:val="Нет списка911"/>
    <w:next w:val="a2"/>
    <w:uiPriority w:val="99"/>
    <w:semiHidden/>
    <w:unhideWhenUsed/>
    <w:rsid w:val="00B3373F"/>
  </w:style>
  <w:style w:type="character" w:customStyle="1" w:styleId="-">
    <w:name w:val="Интернет-ссылка"/>
    <w:uiPriority w:val="99"/>
    <w:unhideWhenUsed/>
    <w:rsid w:val="00B3373F"/>
    <w:rPr>
      <w:color w:val="333399"/>
      <w:u w:val="single"/>
    </w:rPr>
  </w:style>
  <w:style w:type="character" w:customStyle="1" w:styleId="afff0">
    <w:name w:val="Привязка сноски"/>
    <w:rsid w:val="00B3373F"/>
    <w:rPr>
      <w:vertAlign w:val="superscript"/>
    </w:rPr>
  </w:style>
  <w:style w:type="character" w:customStyle="1" w:styleId="FootnoteCharacters">
    <w:name w:val="Footnote Characters"/>
    <w:uiPriority w:val="99"/>
    <w:unhideWhenUsed/>
    <w:qFormat/>
    <w:rsid w:val="00B3373F"/>
    <w:rPr>
      <w:vertAlign w:val="superscript"/>
    </w:rPr>
  </w:style>
  <w:style w:type="character" w:customStyle="1" w:styleId="ListLabel1">
    <w:name w:val="ListLabel 1"/>
    <w:qFormat/>
    <w:rsid w:val="00B3373F"/>
    <w:rPr>
      <w:rFonts w:cs="Times New Roman"/>
    </w:rPr>
  </w:style>
  <w:style w:type="character" w:customStyle="1" w:styleId="ListLabel2">
    <w:name w:val="ListLabel 2"/>
    <w:qFormat/>
    <w:rsid w:val="00B3373F"/>
    <w:rPr>
      <w:rFonts w:cs="Times New Roman"/>
    </w:rPr>
  </w:style>
  <w:style w:type="character" w:customStyle="1" w:styleId="ListLabel3">
    <w:name w:val="ListLabel 3"/>
    <w:qFormat/>
    <w:rsid w:val="00B3373F"/>
    <w:rPr>
      <w:rFonts w:cs="Times New Roman"/>
    </w:rPr>
  </w:style>
  <w:style w:type="character" w:customStyle="1" w:styleId="ListLabel4">
    <w:name w:val="ListLabel 4"/>
    <w:qFormat/>
    <w:rsid w:val="00B3373F"/>
    <w:rPr>
      <w:rFonts w:cs="Times New Roman"/>
    </w:rPr>
  </w:style>
  <w:style w:type="character" w:customStyle="1" w:styleId="ListLabel5">
    <w:name w:val="ListLabel 5"/>
    <w:qFormat/>
    <w:rsid w:val="00B3373F"/>
    <w:rPr>
      <w:rFonts w:cs="Times New Roman"/>
    </w:rPr>
  </w:style>
  <w:style w:type="character" w:customStyle="1" w:styleId="ListLabel6">
    <w:name w:val="ListLabel 6"/>
    <w:qFormat/>
    <w:rsid w:val="00B3373F"/>
    <w:rPr>
      <w:rFonts w:cs="Times New Roman"/>
    </w:rPr>
  </w:style>
  <w:style w:type="character" w:customStyle="1" w:styleId="ListLabel7">
    <w:name w:val="ListLabel 7"/>
    <w:qFormat/>
    <w:rsid w:val="00B3373F"/>
    <w:rPr>
      <w:rFonts w:cs="Times New Roman"/>
    </w:rPr>
  </w:style>
  <w:style w:type="character" w:customStyle="1" w:styleId="ListLabel8">
    <w:name w:val="ListLabel 8"/>
    <w:qFormat/>
    <w:rsid w:val="00B3373F"/>
    <w:rPr>
      <w:rFonts w:cs="Times New Roman"/>
    </w:rPr>
  </w:style>
  <w:style w:type="character" w:customStyle="1" w:styleId="ListLabel9">
    <w:name w:val="ListLabel 9"/>
    <w:qFormat/>
    <w:rsid w:val="00B3373F"/>
    <w:rPr>
      <w:rFonts w:cs="Times New Roman"/>
    </w:rPr>
  </w:style>
  <w:style w:type="character" w:customStyle="1" w:styleId="ListLabel10">
    <w:name w:val="ListLabel 10"/>
    <w:qFormat/>
    <w:rsid w:val="00B3373F"/>
    <w:rPr>
      <w:rFonts w:cs="Times New Roman"/>
    </w:rPr>
  </w:style>
  <w:style w:type="character" w:customStyle="1" w:styleId="ListLabel11">
    <w:name w:val="ListLabel 11"/>
    <w:qFormat/>
    <w:rsid w:val="00B3373F"/>
    <w:rPr>
      <w:rFonts w:cs="Times New Roman"/>
    </w:rPr>
  </w:style>
  <w:style w:type="character" w:customStyle="1" w:styleId="ListLabel12">
    <w:name w:val="ListLabel 12"/>
    <w:qFormat/>
    <w:rsid w:val="00B3373F"/>
    <w:rPr>
      <w:rFonts w:cs="Times New Roman"/>
    </w:rPr>
  </w:style>
  <w:style w:type="character" w:customStyle="1" w:styleId="ListLabel13">
    <w:name w:val="ListLabel 13"/>
    <w:qFormat/>
    <w:rsid w:val="00B3373F"/>
    <w:rPr>
      <w:rFonts w:cs="Times New Roman"/>
    </w:rPr>
  </w:style>
  <w:style w:type="character" w:customStyle="1" w:styleId="ListLabel14">
    <w:name w:val="ListLabel 14"/>
    <w:qFormat/>
    <w:rsid w:val="00B3373F"/>
    <w:rPr>
      <w:rFonts w:cs="Times New Roman"/>
    </w:rPr>
  </w:style>
  <w:style w:type="character" w:customStyle="1" w:styleId="ListLabel15">
    <w:name w:val="ListLabel 15"/>
    <w:qFormat/>
    <w:rsid w:val="00B3373F"/>
    <w:rPr>
      <w:rFonts w:cs="Times New Roman"/>
    </w:rPr>
  </w:style>
  <w:style w:type="character" w:customStyle="1" w:styleId="ListLabel16">
    <w:name w:val="ListLabel 16"/>
    <w:qFormat/>
    <w:rsid w:val="00B3373F"/>
    <w:rPr>
      <w:rFonts w:cs="Times New Roman"/>
    </w:rPr>
  </w:style>
  <w:style w:type="character" w:customStyle="1" w:styleId="ListLabel17">
    <w:name w:val="ListLabel 17"/>
    <w:qFormat/>
    <w:rsid w:val="00B3373F"/>
    <w:rPr>
      <w:rFonts w:cs="Times New Roman"/>
    </w:rPr>
  </w:style>
  <w:style w:type="character" w:customStyle="1" w:styleId="ListLabel18">
    <w:name w:val="ListLabel 18"/>
    <w:qFormat/>
    <w:rsid w:val="00B3373F"/>
    <w:rPr>
      <w:rFonts w:cs="Times New Roman"/>
    </w:rPr>
  </w:style>
  <w:style w:type="character" w:customStyle="1" w:styleId="ListLabel20">
    <w:name w:val="ListLabel 20"/>
    <w:qFormat/>
    <w:rsid w:val="00B3373F"/>
    <w:rPr>
      <w:sz w:val="28"/>
      <w:szCs w:val="28"/>
    </w:rPr>
  </w:style>
  <w:style w:type="character" w:customStyle="1" w:styleId="ListLabel21">
    <w:name w:val="ListLabel 21"/>
    <w:qFormat/>
    <w:rsid w:val="00B3373F"/>
    <w:rPr>
      <w:bCs/>
      <w:strike/>
      <w:sz w:val="28"/>
      <w:szCs w:val="28"/>
    </w:rPr>
  </w:style>
  <w:style w:type="character" w:customStyle="1" w:styleId="ListLabel22">
    <w:name w:val="ListLabel 22"/>
    <w:qFormat/>
    <w:rsid w:val="00B3373F"/>
    <w:rPr>
      <w:strike/>
      <w:sz w:val="28"/>
      <w:szCs w:val="28"/>
    </w:rPr>
  </w:style>
  <w:style w:type="character" w:customStyle="1" w:styleId="ListLabel23">
    <w:name w:val="ListLabel 23"/>
    <w:qFormat/>
    <w:rsid w:val="00B3373F"/>
    <w:rPr>
      <w:bCs/>
      <w:sz w:val="28"/>
      <w:szCs w:val="28"/>
      <w:highlight w:val="green"/>
    </w:rPr>
  </w:style>
  <w:style w:type="paragraph" w:styleId="afff1">
    <w:name w:val="List"/>
    <w:basedOn w:val="aff2"/>
    <w:uiPriority w:val="99"/>
    <w:qFormat/>
    <w:rsid w:val="00B3373F"/>
    <w:rPr>
      <w:rFonts w:asciiTheme="minorHAnsi" w:eastAsiaTheme="minorHAnsi" w:hAnsiTheme="minorHAnsi" w:cs="Lucida Sans"/>
      <w:sz w:val="22"/>
      <w:szCs w:val="22"/>
      <w:lang w:eastAsia="en-US"/>
    </w:rPr>
  </w:style>
  <w:style w:type="paragraph" w:styleId="1f1">
    <w:name w:val="index 1"/>
    <w:basedOn w:val="a"/>
    <w:next w:val="a"/>
    <w:autoRedefine/>
    <w:uiPriority w:val="99"/>
    <w:semiHidden/>
    <w:unhideWhenUsed/>
    <w:qFormat/>
    <w:rsid w:val="00B3373F"/>
    <w:pPr>
      <w:ind w:left="240" w:hanging="240"/>
    </w:pPr>
  </w:style>
  <w:style w:type="paragraph" w:styleId="afff2">
    <w:name w:val="index heading"/>
    <w:basedOn w:val="a"/>
    <w:uiPriority w:val="99"/>
    <w:qFormat/>
    <w:rsid w:val="00B3373F"/>
    <w:pPr>
      <w:suppressLineNumbers/>
    </w:pPr>
    <w:rPr>
      <w:rFonts w:cs="Lucida Sans"/>
    </w:rPr>
  </w:style>
  <w:style w:type="character" w:styleId="afff3">
    <w:name w:val="Placeholder Text"/>
    <w:basedOn w:val="a0"/>
    <w:uiPriority w:val="99"/>
    <w:semiHidden/>
    <w:rsid w:val="00B3373F"/>
    <w:rPr>
      <w:color w:val="808080"/>
    </w:rPr>
  </w:style>
  <w:style w:type="character" w:customStyle="1" w:styleId="232">
    <w:name w:val="Основной текст с отступом 2 Знак3"/>
    <w:basedOn w:val="a0"/>
    <w:uiPriority w:val="99"/>
    <w:semiHidden/>
    <w:rsid w:val="00B3373F"/>
    <w:rPr>
      <w:rFonts w:ascii="Times New Roman" w:eastAsia="Times New Roman" w:hAnsi="Times New Roman" w:cs="Times New Roman"/>
      <w:sz w:val="24"/>
      <w:szCs w:val="24"/>
      <w:lang w:eastAsia="ru-RU"/>
    </w:rPr>
  </w:style>
  <w:style w:type="character" w:customStyle="1" w:styleId="44">
    <w:name w:val="Основной текст Знак4"/>
    <w:basedOn w:val="a0"/>
    <w:uiPriority w:val="99"/>
    <w:semiHidden/>
    <w:rsid w:val="00B3373F"/>
    <w:rPr>
      <w:rFonts w:ascii="Times New Roman" w:eastAsia="Times New Roman" w:hAnsi="Times New Roman" w:cs="Times New Roman"/>
      <w:sz w:val="24"/>
      <w:szCs w:val="24"/>
      <w:lang w:eastAsia="ru-RU"/>
    </w:rPr>
  </w:style>
  <w:style w:type="character" w:customStyle="1" w:styleId="1f2">
    <w:name w:val="Основной шрифт абзаца1"/>
    <w:rsid w:val="00B3373F"/>
  </w:style>
  <w:style w:type="character" w:customStyle="1" w:styleId="HeaderChar">
    <w:name w:val="Header Char"/>
    <w:rsid w:val="00B3373F"/>
    <w:rPr>
      <w:rFonts w:ascii="Times New Roman" w:hAnsi="Times New Roman" w:cs="Times New Roman"/>
      <w:color w:val="000000"/>
      <w:sz w:val="20"/>
      <w:szCs w:val="20"/>
    </w:rPr>
  </w:style>
  <w:style w:type="character" w:customStyle="1" w:styleId="BalloonTextChar">
    <w:name w:val="Balloon Text Char"/>
    <w:rsid w:val="00B3373F"/>
    <w:rPr>
      <w:rFonts w:ascii="Tahoma" w:hAnsi="Tahoma" w:cs="Tahoma"/>
      <w:color w:val="000000"/>
      <w:sz w:val="16"/>
      <w:szCs w:val="16"/>
    </w:rPr>
  </w:style>
  <w:style w:type="paragraph" w:customStyle="1" w:styleId="1f3">
    <w:name w:val="Заголовок1"/>
    <w:basedOn w:val="a"/>
    <w:next w:val="aff2"/>
    <w:uiPriority w:val="99"/>
    <w:qFormat/>
    <w:rsid w:val="00B3373F"/>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B3373F"/>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B3373F"/>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B3373F"/>
    <w:pPr>
      <w:suppressAutoHyphens/>
    </w:pPr>
    <w:rPr>
      <w:rFonts w:ascii="Tahoma" w:hAnsi="Tahoma" w:cs="Tahoma"/>
      <w:color w:val="000000"/>
      <w:kern w:val="1"/>
      <w:sz w:val="16"/>
      <w:szCs w:val="16"/>
      <w:lang w:eastAsia="hi-IN" w:bidi="hi-IN"/>
    </w:rPr>
  </w:style>
  <w:style w:type="table" w:customStyle="1" w:styleId="93">
    <w:name w:val="Сетка таблицы9"/>
    <w:basedOn w:val="a1"/>
    <w:next w:val="af"/>
    <w:uiPriority w:val="39"/>
    <w:rsid w:val="00B3373F"/>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B3373F"/>
  </w:style>
  <w:style w:type="table" w:customStyle="1" w:styleId="102">
    <w:name w:val="Сетка таблицы10"/>
    <w:basedOn w:val="a1"/>
    <w:next w:val="af"/>
    <w:uiPriority w:val="39"/>
    <w:rsid w:val="00B3373F"/>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B3373F"/>
  </w:style>
  <w:style w:type="table" w:customStyle="1" w:styleId="161">
    <w:name w:val="Сетка таблицы16"/>
    <w:basedOn w:val="a1"/>
    <w:next w:val="af"/>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B3373F"/>
    <w:pPr>
      <w:spacing w:before="100" w:beforeAutospacing="1" w:after="100" w:afterAutospacing="1"/>
    </w:pPr>
    <w:rPr>
      <w:color w:val="000000"/>
    </w:rPr>
  </w:style>
  <w:style w:type="character" w:customStyle="1" w:styleId="s191">
    <w:name w:val="s191"/>
    <w:rsid w:val="00B3373F"/>
    <w:rPr>
      <w:vanish/>
      <w:webHidden w:val="0"/>
      <w:specVanish w:val="0"/>
    </w:rPr>
  </w:style>
  <w:style w:type="character" w:customStyle="1" w:styleId="s101">
    <w:name w:val="s101"/>
    <w:rsid w:val="00B3373F"/>
    <w:rPr>
      <w:vanish/>
      <w:webHidden w:val="0"/>
      <w:bdr w:val="none" w:sz="0" w:space="0" w:color="auto" w:frame="1"/>
      <w:specVanish w:val="0"/>
    </w:rPr>
  </w:style>
  <w:style w:type="paragraph" w:styleId="35">
    <w:name w:val="Body Text 3"/>
    <w:basedOn w:val="a"/>
    <w:link w:val="36"/>
    <w:uiPriority w:val="99"/>
    <w:semiHidden/>
    <w:unhideWhenUsed/>
    <w:qFormat/>
    <w:rsid w:val="00B3373F"/>
    <w:pPr>
      <w:spacing w:after="120" w:line="259" w:lineRule="auto"/>
    </w:pPr>
    <w:rPr>
      <w:rFonts w:asciiTheme="minorHAnsi" w:eastAsiaTheme="minorHAnsi" w:hAnsiTheme="minorHAnsi" w:cstheme="minorBidi"/>
      <w:sz w:val="16"/>
      <w:szCs w:val="16"/>
      <w:lang w:eastAsia="en-US"/>
    </w:rPr>
  </w:style>
  <w:style w:type="character" w:customStyle="1" w:styleId="36">
    <w:name w:val="Основной текст 3 Знак"/>
    <w:basedOn w:val="a0"/>
    <w:link w:val="35"/>
    <w:uiPriority w:val="99"/>
    <w:semiHidden/>
    <w:rsid w:val="00B3373F"/>
    <w:rPr>
      <w:rFonts w:asciiTheme="minorHAnsi" w:eastAsiaTheme="minorHAnsi" w:hAnsiTheme="minorHAnsi" w:cstheme="minorBidi"/>
      <w:sz w:val="16"/>
      <w:szCs w:val="16"/>
      <w:lang w:eastAsia="en-US"/>
    </w:rPr>
  </w:style>
  <w:style w:type="paragraph" w:customStyle="1" w:styleId="xl98">
    <w:name w:val="xl98"/>
    <w:basedOn w:val="a"/>
    <w:uiPriority w:val="99"/>
    <w:qFormat/>
    <w:rsid w:val="00B3373F"/>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B3373F"/>
  </w:style>
  <w:style w:type="numbering" w:customStyle="1" w:styleId="1100">
    <w:name w:val="Нет списка110"/>
    <w:next w:val="a2"/>
    <w:uiPriority w:val="99"/>
    <w:semiHidden/>
    <w:unhideWhenUsed/>
    <w:rsid w:val="00B3373F"/>
  </w:style>
  <w:style w:type="table" w:customStyle="1" w:styleId="223">
    <w:name w:val="Сетка таблицы22"/>
    <w:basedOn w:val="a1"/>
    <w:next w:val="af"/>
    <w:uiPriority w:val="99"/>
    <w:rsid w:val="00B337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B3373F"/>
    <w:pPr>
      <w:widowControl w:val="0"/>
    </w:pPr>
    <w:rPr>
      <w:rFonts w:eastAsia="Times New Roman"/>
      <w:color w:val="000000"/>
    </w:rPr>
    <w:tblPr>
      <w:tblCellMar>
        <w:top w:w="0" w:type="dxa"/>
        <w:left w:w="0" w:type="dxa"/>
        <w:bottom w:w="0" w:type="dxa"/>
        <w:right w:w="0" w:type="dxa"/>
      </w:tblCellMar>
    </w:tblPr>
  </w:style>
  <w:style w:type="table" w:customStyle="1" w:styleId="123">
    <w:name w:val="12"/>
    <w:basedOn w:val="TableNormal"/>
    <w:rsid w:val="00B3373F"/>
    <w:rPr>
      <w:lang w:eastAsia="ru-RU"/>
    </w:rPr>
    <w:tblPr>
      <w:tblStyleRowBandSize w:val="1"/>
      <w:tblStyleColBandSize w:val="1"/>
      <w:tblCellMar>
        <w:left w:w="108" w:type="dxa"/>
        <w:right w:w="108" w:type="dxa"/>
      </w:tblCellMar>
    </w:tblPr>
  </w:style>
  <w:style w:type="table" w:customStyle="1" w:styleId="414">
    <w:name w:val="Сетка таблицы41"/>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
    <w:uiPriority w:val="59"/>
    <w:rsid w:val="00B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3373F"/>
    <w:pPr>
      <w:widowControl w:val="0"/>
    </w:pPr>
    <w:rPr>
      <w:rFonts w:eastAsia="Times New Roman"/>
      <w:color w:val="000000"/>
    </w:rPr>
    <w:tblPr>
      <w:tblCellMar>
        <w:top w:w="0" w:type="dxa"/>
        <w:left w:w="0" w:type="dxa"/>
        <w:bottom w:w="0" w:type="dxa"/>
        <w:right w:w="0" w:type="dxa"/>
      </w:tblCellMar>
    </w:tblPr>
  </w:style>
  <w:style w:type="table" w:customStyle="1" w:styleId="1114">
    <w:name w:val="111"/>
    <w:basedOn w:val="TableNormal"/>
    <w:rsid w:val="00B3373F"/>
    <w:rPr>
      <w:lang w:eastAsia="ru-RU"/>
    </w:rPr>
    <w:tblPr>
      <w:tblStyleRowBandSize w:val="1"/>
      <w:tblStyleColBandSize w:val="1"/>
      <w:tblCellMar>
        <w:left w:w="108" w:type="dxa"/>
        <w:right w:w="108" w:type="dxa"/>
      </w:tblCellMar>
    </w:tblPr>
  </w:style>
  <w:style w:type="table" w:customStyle="1" w:styleId="2113">
    <w:name w:val="Сетка таблицы211"/>
    <w:basedOn w:val="a1"/>
    <w:next w:val="af"/>
    <w:uiPriority w:val="99"/>
    <w:rsid w:val="00B3373F"/>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
    <w:uiPriority w:val="59"/>
    <w:rsid w:val="00B3373F"/>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B3373F"/>
  </w:style>
  <w:style w:type="numbering" w:customStyle="1" w:styleId="1610">
    <w:name w:val="Нет списка161"/>
    <w:next w:val="a2"/>
    <w:uiPriority w:val="99"/>
    <w:semiHidden/>
    <w:unhideWhenUsed/>
    <w:rsid w:val="00B3373F"/>
  </w:style>
  <w:style w:type="numbering" w:customStyle="1" w:styleId="171">
    <w:name w:val="Нет списка171"/>
    <w:next w:val="a2"/>
    <w:uiPriority w:val="99"/>
    <w:semiHidden/>
    <w:unhideWhenUsed/>
    <w:rsid w:val="00B3373F"/>
  </w:style>
  <w:style w:type="numbering" w:customStyle="1" w:styleId="181">
    <w:name w:val="Нет списка181"/>
    <w:next w:val="a2"/>
    <w:uiPriority w:val="99"/>
    <w:semiHidden/>
    <w:unhideWhenUsed/>
    <w:rsid w:val="00B3373F"/>
  </w:style>
  <w:style w:type="numbering" w:customStyle="1" w:styleId="200">
    <w:name w:val="Нет списка20"/>
    <w:next w:val="a2"/>
    <w:uiPriority w:val="99"/>
    <w:semiHidden/>
    <w:unhideWhenUsed/>
    <w:rsid w:val="00B3373F"/>
  </w:style>
  <w:style w:type="numbering" w:customStyle="1" w:styleId="250">
    <w:name w:val="Нет списка25"/>
    <w:next w:val="a2"/>
    <w:uiPriority w:val="99"/>
    <w:semiHidden/>
    <w:unhideWhenUsed/>
    <w:rsid w:val="00B3373F"/>
  </w:style>
  <w:style w:type="character" w:styleId="afff4">
    <w:name w:val="Subtle Reference"/>
    <w:uiPriority w:val="31"/>
    <w:qFormat/>
    <w:rsid w:val="00B3373F"/>
    <w:rPr>
      <w:smallCaps/>
      <w:color w:val="C0504D"/>
      <w:u w:val="single"/>
    </w:rPr>
  </w:style>
  <w:style w:type="character" w:customStyle="1" w:styleId="s203">
    <w:name w:val="s203"/>
    <w:rsid w:val="00B3373F"/>
  </w:style>
  <w:style w:type="character" w:customStyle="1" w:styleId="ListParagraphChar">
    <w:name w:val="List Paragraph Char"/>
    <w:aliases w:val="SLIKE Char,List Paragraph1 Char"/>
    <w:link w:val="15"/>
    <w:locked/>
    <w:rsid w:val="00B3373F"/>
    <w:rPr>
      <w:rFonts w:ascii="Calibri" w:eastAsia="Times New Roman" w:hAnsi="Calibri"/>
      <w:sz w:val="22"/>
      <w:szCs w:val="22"/>
    </w:rPr>
  </w:style>
  <w:style w:type="paragraph" w:customStyle="1" w:styleId="j16">
    <w:name w:val="j16"/>
    <w:basedOn w:val="a"/>
    <w:uiPriority w:val="99"/>
    <w:qFormat/>
    <w:rsid w:val="00B3373F"/>
    <w:pPr>
      <w:spacing w:before="100" w:beforeAutospacing="1" w:after="100" w:afterAutospacing="1"/>
    </w:pPr>
  </w:style>
  <w:style w:type="character" w:customStyle="1" w:styleId="pagetitle-item">
    <w:name w:val="pagetitle-item"/>
    <w:rsid w:val="00B3373F"/>
  </w:style>
  <w:style w:type="numbering" w:customStyle="1" w:styleId="260">
    <w:name w:val="Нет списка26"/>
    <w:next w:val="a2"/>
    <w:uiPriority w:val="99"/>
    <w:semiHidden/>
    <w:unhideWhenUsed/>
    <w:rsid w:val="00B3373F"/>
  </w:style>
  <w:style w:type="paragraph" w:styleId="afff5">
    <w:name w:val="toa heading"/>
    <w:basedOn w:val="a"/>
    <w:next w:val="a"/>
    <w:uiPriority w:val="99"/>
    <w:semiHidden/>
    <w:unhideWhenUsed/>
    <w:qFormat/>
    <w:rsid w:val="00B3373F"/>
    <w:pPr>
      <w:spacing w:before="120"/>
      <w:jc w:val="both"/>
    </w:pPr>
    <w:rPr>
      <w:rFonts w:ascii="Cambria" w:hAnsi="Cambria"/>
      <w:b/>
      <w:bCs/>
      <w:lang w:eastAsia="en-US"/>
    </w:rPr>
  </w:style>
  <w:style w:type="numbering" w:customStyle="1" w:styleId="270">
    <w:name w:val="Нет списка27"/>
    <w:next w:val="a2"/>
    <w:uiPriority w:val="99"/>
    <w:semiHidden/>
    <w:unhideWhenUsed/>
    <w:rsid w:val="00B3373F"/>
  </w:style>
  <w:style w:type="numbering" w:customStyle="1" w:styleId="280">
    <w:name w:val="Нет списка28"/>
    <w:next w:val="a2"/>
    <w:uiPriority w:val="99"/>
    <w:semiHidden/>
    <w:unhideWhenUsed/>
    <w:rsid w:val="00B3373F"/>
  </w:style>
  <w:style w:type="numbering" w:customStyle="1" w:styleId="290">
    <w:name w:val="Нет списка29"/>
    <w:next w:val="a2"/>
    <w:uiPriority w:val="99"/>
    <w:semiHidden/>
    <w:unhideWhenUsed/>
    <w:rsid w:val="00B3373F"/>
  </w:style>
  <w:style w:type="table" w:customStyle="1" w:styleId="172">
    <w:name w:val="Сетка таблицы17"/>
    <w:basedOn w:val="a1"/>
    <w:uiPriority w:val="39"/>
    <w:rsid w:val="00B3373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B3373F"/>
  </w:style>
  <w:style w:type="numbering" w:customStyle="1" w:styleId="340">
    <w:name w:val="Нет списка34"/>
    <w:next w:val="a2"/>
    <w:uiPriority w:val="99"/>
    <w:semiHidden/>
    <w:unhideWhenUsed/>
    <w:rsid w:val="00B3373F"/>
  </w:style>
  <w:style w:type="numbering" w:customStyle="1" w:styleId="350">
    <w:name w:val="Нет списка35"/>
    <w:next w:val="a2"/>
    <w:uiPriority w:val="99"/>
    <w:semiHidden/>
    <w:unhideWhenUsed/>
    <w:rsid w:val="00B3373F"/>
  </w:style>
  <w:style w:type="numbering" w:customStyle="1" w:styleId="360">
    <w:name w:val="Нет списка36"/>
    <w:next w:val="a2"/>
    <w:uiPriority w:val="99"/>
    <w:semiHidden/>
    <w:unhideWhenUsed/>
    <w:rsid w:val="00B3373F"/>
  </w:style>
  <w:style w:type="numbering" w:customStyle="1" w:styleId="115">
    <w:name w:val="Нет списка115"/>
    <w:next w:val="a2"/>
    <w:uiPriority w:val="99"/>
    <w:semiHidden/>
    <w:unhideWhenUsed/>
    <w:rsid w:val="00B3373F"/>
  </w:style>
  <w:style w:type="numbering" w:customStyle="1" w:styleId="116">
    <w:name w:val="Нет списка116"/>
    <w:next w:val="a2"/>
    <w:uiPriority w:val="99"/>
    <w:semiHidden/>
    <w:unhideWhenUsed/>
    <w:qFormat/>
    <w:rsid w:val="00B3373F"/>
  </w:style>
  <w:style w:type="numbering" w:customStyle="1" w:styleId="11140">
    <w:name w:val="Нет списка1114"/>
    <w:next w:val="a2"/>
    <w:uiPriority w:val="99"/>
    <w:semiHidden/>
    <w:unhideWhenUsed/>
    <w:qFormat/>
    <w:rsid w:val="00B3373F"/>
  </w:style>
  <w:style w:type="numbering" w:customStyle="1" w:styleId="11113">
    <w:name w:val="Нет списка11113"/>
    <w:next w:val="a2"/>
    <w:uiPriority w:val="99"/>
    <w:semiHidden/>
    <w:unhideWhenUsed/>
    <w:qFormat/>
    <w:rsid w:val="00B3373F"/>
  </w:style>
  <w:style w:type="numbering" w:customStyle="1" w:styleId="111112">
    <w:name w:val="Нет списка111112"/>
    <w:next w:val="a2"/>
    <w:uiPriority w:val="99"/>
    <w:semiHidden/>
    <w:unhideWhenUsed/>
    <w:qFormat/>
    <w:rsid w:val="00B3373F"/>
  </w:style>
  <w:style w:type="numbering" w:customStyle="1" w:styleId="1111112">
    <w:name w:val="Нет списка1111112"/>
    <w:next w:val="a2"/>
    <w:uiPriority w:val="99"/>
    <w:semiHidden/>
    <w:unhideWhenUsed/>
    <w:qFormat/>
    <w:rsid w:val="00B3373F"/>
  </w:style>
  <w:style w:type="numbering" w:customStyle="1" w:styleId="2100">
    <w:name w:val="Нет списка210"/>
    <w:next w:val="a2"/>
    <w:uiPriority w:val="99"/>
    <w:semiHidden/>
    <w:unhideWhenUsed/>
    <w:qFormat/>
    <w:rsid w:val="00B3373F"/>
  </w:style>
  <w:style w:type="numbering" w:customStyle="1" w:styleId="37">
    <w:name w:val="Нет списка37"/>
    <w:next w:val="a2"/>
    <w:uiPriority w:val="99"/>
    <w:semiHidden/>
    <w:unhideWhenUsed/>
    <w:qFormat/>
    <w:rsid w:val="00B3373F"/>
  </w:style>
  <w:style w:type="numbering" w:customStyle="1" w:styleId="440">
    <w:name w:val="Нет списка44"/>
    <w:next w:val="a2"/>
    <w:uiPriority w:val="99"/>
    <w:semiHidden/>
    <w:unhideWhenUsed/>
    <w:qFormat/>
    <w:rsid w:val="00B3373F"/>
  </w:style>
  <w:style w:type="numbering" w:customStyle="1" w:styleId="11111112">
    <w:name w:val="Нет списка11111112"/>
    <w:next w:val="a2"/>
    <w:uiPriority w:val="99"/>
    <w:semiHidden/>
    <w:unhideWhenUsed/>
    <w:qFormat/>
    <w:rsid w:val="00B3373F"/>
  </w:style>
  <w:style w:type="numbering" w:customStyle="1" w:styleId="111111112">
    <w:name w:val="Нет списка111111112"/>
    <w:next w:val="a2"/>
    <w:uiPriority w:val="99"/>
    <w:semiHidden/>
    <w:unhideWhenUsed/>
    <w:qFormat/>
    <w:rsid w:val="00B3373F"/>
  </w:style>
  <w:style w:type="numbering" w:customStyle="1" w:styleId="214">
    <w:name w:val="Нет списка214"/>
    <w:next w:val="a2"/>
    <w:uiPriority w:val="99"/>
    <w:semiHidden/>
    <w:unhideWhenUsed/>
    <w:qFormat/>
    <w:rsid w:val="00B3373F"/>
  </w:style>
  <w:style w:type="numbering" w:customStyle="1" w:styleId="314">
    <w:name w:val="Нет списка314"/>
    <w:next w:val="a2"/>
    <w:uiPriority w:val="99"/>
    <w:semiHidden/>
    <w:unhideWhenUsed/>
    <w:qFormat/>
    <w:rsid w:val="00B3373F"/>
  </w:style>
  <w:style w:type="numbering" w:customStyle="1" w:styleId="54">
    <w:name w:val="Нет списка54"/>
    <w:next w:val="a2"/>
    <w:uiPriority w:val="99"/>
    <w:semiHidden/>
    <w:unhideWhenUsed/>
    <w:qFormat/>
    <w:rsid w:val="00B3373F"/>
  </w:style>
  <w:style w:type="numbering" w:customStyle="1" w:styleId="1230">
    <w:name w:val="Нет списка123"/>
    <w:next w:val="a2"/>
    <w:uiPriority w:val="99"/>
    <w:semiHidden/>
    <w:unhideWhenUsed/>
    <w:qFormat/>
    <w:rsid w:val="00B3373F"/>
  </w:style>
  <w:style w:type="numbering" w:customStyle="1" w:styleId="64">
    <w:name w:val="Нет списка64"/>
    <w:next w:val="a2"/>
    <w:uiPriority w:val="99"/>
    <w:semiHidden/>
    <w:unhideWhenUsed/>
    <w:qFormat/>
    <w:rsid w:val="00B3373F"/>
  </w:style>
  <w:style w:type="numbering" w:customStyle="1" w:styleId="74">
    <w:name w:val="Нет списка74"/>
    <w:next w:val="a2"/>
    <w:uiPriority w:val="99"/>
    <w:semiHidden/>
    <w:unhideWhenUsed/>
    <w:qFormat/>
    <w:rsid w:val="00B3373F"/>
  </w:style>
  <w:style w:type="numbering" w:customStyle="1" w:styleId="132">
    <w:name w:val="Нет списка132"/>
    <w:next w:val="a2"/>
    <w:uiPriority w:val="99"/>
    <w:semiHidden/>
    <w:unhideWhenUsed/>
    <w:qFormat/>
    <w:rsid w:val="00B3373F"/>
  </w:style>
  <w:style w:type="numbering" w:customStyle="1" w:styleId="1122">
    <w:name w:val="Нет списка1122"/>
    <w:next w:val="a2"/>
    <w:uiPriority w:val="99"/>
    <w:semiHidden/>
    <w:unhideWhenUsed/>
    <w:qFormat/>
    <w:rsid w:val="00B3373F"/>
  </w:style>
  <w:style w:type="numbering" w:customStyle="1" w:styleId="2220">
    <w:name w:val="Нет списка222"/>
    <w:next w:val="a2"/>
    <w:uiPriority w:val="99"/>
    <w:semiHidden/>
    <w:unhideWhenUsed/>
    <w:qFormat/>
    <w:rsid w:val="00B3373F"/>
  </w:style>
  <w:style w:type="numbering" w:customStyle="1" w:styleId="322">
    <w:name w:val="Нет списка322"/>
    <w:next w:val="a2"/>
    <w:uiPriority w:val="99"/>
    <w:semiHidden/>
    <w:unhideWhenUsed/>
    <w:qFormat/>
    <w:rsid w:val="00B3373F"/>
  </w:style>
  <w:style w:type="numbering" w:customStyle="1" w:styleId="4140">
    <w:name w:val="Нет списка414"/>
    <w:next w:val="a2"/>
    <w:uiPriority w:val="99"/>
    <w:semiHidden/>
    <w:unhideWhenUsed/>
    <w:qFormat/>
    <w:rsid w:val="00B3373F"/>
  </w:style>
  <w:style w:type="numbering" w:customStyle="1" w:styleId="11122">
    <w:name w:val="Нет списка11122"/>
    <w:next w:val="a2"/>
    <w:uiPriority w:val="99"/>
    <w:semiHidden/>
    <w:unhideWhenUsed/>
    <w:qFormat/>
    <w:rsid w:val="00B3373F"/>
  </w:style>
  <w:style w:type="numbering" w:customStyle="1" w:styleId="21130">
    <w:name w:val="Нет списка2113"/>
    <w:next w:val="a2"/>
    <w:uiPriority w:val="99"/>
    <w:semiHidden/>
    <w:unhideWhenUsed/>
    <w:qFormat/>
    <w:rsid w:val="00B3373F"/>
  </w:style>
  <w:style w:type="numbering" w:customStyle="1" w:styleId="3113">
    <w:name w:val="Нет списка3113"/>
    <w:next w:val="a2"/>
    <w:uiPriority w:val="99"/>
    <w:semiHidden/>
    <w:unhideWhenUsed/>
    <w:qFormat/>
    <w:rsid w:val="00B3373F"/>
  </w:style>
  <w:style w:type="numbering" w:customStyle="1" w:styleId="1111111111">
    <w:name w:val="Нет списка1111111111"/>
    <w:next w:val="a2"/>
    <w:uiPriority w:val="99"/>
    <w:semiHidden/>
    <w:unhideWhenUsed/>
    <w:rsid w:val="00B3373F"/>
  </w:style>
  <w:style w:type="numbering" w:customStyle="1" w:styleId="1212">
    <w:name w:val="Нет списка1212"/>
    <w:next w:val="a2"/>
    <w:uiPriority w:val="99"/>
    <w:semiHidden/>
    <w:unhideWhenUsed/>
    <w:rsid w:val="00B3373F"/>
  </w:style>
  <w:style w:type="numbering" w:customStyle="1" w:styleId="5140">
    <w:name w:val="Нет списка514"/>
    <w:next w:val="a2"/>
    <w:uiPriority w:val="99"/>
    <w:semiHidden/>
    <w:unhideWhenUsed/>
    <w:rsid w:val="00B3373F"/>
  </w:style>
  <w:style w:type="numbering" w:customStyle="1" w:styleId="614">
    <w:name w:val="Нет списка614"/>
    <w:next w:val="a2"/>
    <w:uiPriority w:val="99"/>
    <w:semiHidden/>
    <w:unhideWhenUsed/>
    <w:rsid w:val="00B3373F"/>
  </w:style>
  <w:style w:type="numbering" w:customStyle="1" w:styleId="714">
    <w:name w:val="Нет списка714"/>
    <w:next w:val="a2"/>
    <w:uiPriority w:val="99"/>
    <w:semiHidden/>
    <w:unhideWhenUsed/>
    <w:rsid w:val="00B3373F"/>
  </w:style>
  <w:style w:type="numbering" w:customStyle="1" w:styleId="4113">
    <w:name w:val="Нет списка4113"/>
    <w:next w:val="a2"/>
    <w:uiPriority w:val="99"/>
    <w:semiHidden/>
    <w:unhideWhenUsed/>
    <w:rsid w:val="00B3373F"/>
  </w:style>
  <w:style w:type="numbering" w:customStyle="1" w:styleId="5113">
    <w:name w:val="Нет списка5113"/>
    <w:next w:val="a2"/>
    <w:uiPriority w:val="99"/>
    <w:semiHidden/>
    <w:unhideWhenUsed/>
    <w:rsid w:val="00B3373F"/>
  </w:style>
  <w:style w:type="numbering" w:customStyle="1" w:styleId="6113">
    <w:name w:val="Нет списка6113"/>
    <w:next w:val="a2"/>
    <w:uiPriority w:val="99"/>
    <w:semiHidden/>
    <w:unhideWhenUsed/>
    <w:rsid w:val="00B3373F"/>
  </w:style>
  <w:style w:type="numbering" w:customStyle="1" w:styleId="7113">
    <w:name w:val="Нет списка7113"/>
    <w:next w:val="a2"/>
    <w:uiPriority w:val="99"/>
    <w:semiHidden/>
    <w:unhideWhenUsed/>
    <w:rsid w:val="00B3373F"/>
  </w:style>
  <w:style w:type="numbering" w:customStyle="1" w:styleId="83">
    <w:name w:val="Нет списка83"/>
    <w:next w:val="a2"/>
    <w:uiPriority w:val="99"/>
    <w:semiHidden/>
    <w:unhideWhenUsed/>
    <w:rsid w:val="00B3373F"/>
  </w:style>
  <w:style w:type="numbering" w:customStyle="1" w:styleId="930">
    <w:name w:val="Нет списка93"/>
    <w:next w:val="a2"/>
    <w:uiPriority w:val="99"/>
    <w:semiHidden/>
    <w:unhideWhenUsed/>
    <w:rsid w:val="00B3373F"/>
  </w:style>
  <w:style w:type="numbering" w:customStyle="1" w:styleId="1020">
    <w:name w:val="Нет списка102"/>
    <w:next w:val="a2"/>
    <w:uiPriority w:val="99"/>
    <w:semiHidden/>
    <w:unhideWhenUsed/>
    <w:rsid w:val="00B3373F"/>
  </w:style>
  <w:style w:type="numbering" w:customStyle="1" w:styleId="142">
    <w:name w:val="Нет списка142"/>
    <w:next w:val="a2"/>
    <w:uiPriority w:val="99"/>
    <w:semiHidden/>
    <w:unhideWhenUsed/>
    <w:rsid w:val="00B3373F"/>
  </w:style>
  <w:style w:type="numbering" w:customStyle="1" w:styleId="2320">
    <w:name w:val="Нет списка232"/>
    <w:next w:val="a2"/>
    <w:uiPriority w:val="99"/>
    <w:semiHidden/>
    <w:unhideWhenUsed/>
    <w:rsid w:val="00B3373F"/>
  </w:style>
  <w:style w:type="numbering" w:customStyle="1" w:styleId="422">
    <w:name w:val="Нет списка422"/>
    <w:next w:val="a2"/>
    <w:uiPriority w:val="99"/>
    <w:semiHidden/>
    <w:unhideWhenUsed/>
    <w:rsid w:val="00B3373F"/>
  </w:style>
  <w:style w:type="numbering" w:customStyle="1" w:styleId="522">
    <w:name w:val="Нет списка522"/>
    <w:next w:val="a2"/>
    <w:uiPriority w:val="99"/>
    <w:semiHidden/>
    <w:unhideWhenUsed/>
    <w:rsid w:val="00B3373F"/>
  </w:style>
  <w:style w:type="numbering" w:customStyle="1" w:styleId="622">
    <w:name w:val="Нет списка622"/>
    <w:next w:val="a2"/>
    <w:uiPriority w:val="99"/>
    <w:semiHidden/>
    <w:unhideWhenUsed/>
    <w:rsid w:val="00B3373F"/>
  </w:style>
  <w:style w:type="numbering" w:customStyle="1" w:styleId="722">
    <w:name w:val="Нет списка722"/>
    <w:next w:val="a2"/>
    <w:uiPriority w:val="99"/>
    <w:semiHidden/>
    <w:unhideWhenUsed/>
    <w:rsid w:val="00B3373F"/>
  </w:style>
  <w:style w:type="numbering" w:customStyle="1" w:styleId="1132">
    <w:name w:val="Нет списка1132"/>
    <w:next w:val="a2"/>
    <w:uiPriority w:val="99"/>
    <w:semiHidden/>
    <w:unhideWhenUsed/>
    <w:rsid w:val="00B3373F"/>
  </w:style>
  <w:style w:type="numbering" w:customStyle="1" w:styleId="2122">
    <w:name w:val="Нет списка2122"/>
    <w:next w:val="a2"/>
    <w:uiPriority w:val="99"/>
    <w:semiHidden/>
    <w:unhideWhenUsed/>
    <w:rsid w:val="00B3373F"/>
  </w:style>
  <w:style w:type="numbering" w:customStyle="1" w:styleId="3122">
    <w:name w:val="Нет списка3122"/>
    <w:next w:val="a2"/>
    <w:uiPriority w:val="99"/>
    <w:semiHidden/>
    <w:unhideWhenUsed/>
    <w:rsid w:val="00B3373F"/>
  </w:style>
  <w:style w:type="numbering" w:customStyle="1" w:styleId="4122">
    <w:name w:val="Нет списка4122"/>
    <w:next w:val="a2"/>
    <w:uiPriority w:val="99"/>
    <w:semiHidden/>
    <w:unhideWhenUsed/>
    <w:rsid w:val="00B3373F"/>
  </w:style>
  <w:style w:type="numbering" w:customStyle="1" w:styleId="5122">
    <w:name w:val="Нет списка5122"/>
    <w:next w:val="a2"/>
    <w:uiPriority w:val="99"/>
    <w:semiHidden/>
    <w:unhideWhenUsed/>
    <w:rsid w:val="00B3373F"/>
  </w:style>
  <w:style w:type="numbering" w:customStyle="1" w:styleId="6122">
    <w:name w:val="Нет списка6122"/>
    <w:next w:val="a2"/>
    <w:uiPriority w:val="99"/>
    <w:semiHidden/>
    <w:unhideWhenUsed/>
    <w:rsid w:val="00B3373F"/>
  </w:style>
  <w:style w:type="numbering" w:customStyle="1" w:styleId="7122">
    <w:name w:val="Нет списка7122"/>
    <w:next w:val="a2"/>
    <w:uiPriority w:val="99"/>
    <w:semiHidden/>
    <w:unhideWhenUsed/>
    <w:rsid w:val="00B3373F"/>
  </w:style>
  <w:style w:type="numbering" w:customStyle="1" w:styleId="21112">
    <w:name w:val="Нет списка21112"/>
    <w:next w:val="a2"/>
    <w:uiPriority w:val="99"/>
    <w:semiHidden/>
    <w:unhideWhenUsed/>
    <w:rsid w:val="00B3373F"/>
  </w:style>
  <w:style w:type="numbering" w:customStyle="1" w:styleId="31112">
    <w:name w:val="Нет списка31112"/>
    <w:next w:val="a2"/>
    <w:uiPriority w:val="99"/>
    <w:semiHidden/>
    <w:unhideWhenUsed/>
    <w:rsid w:val="00B3373F"/>
  </w:style>
  <w:style w:type="numbering" w:customStyle="1" w:styleId="41112">
    <w:name w:val="Нет списка41112"/>
    <w:next w:val="a2"/>
    <w:uiPriority w:val="99"/>
    <w:semiHidden/>
    <w:unhideWhenUsed/>
    <w:rsid w:val="00B3373F"/>
  </w:style>
  <w:style w:type="numbering" w:customStyle="1" w:styleId="51112">
    <w:name w:val="Нет списка51112"/>
    <w:next w:val="a2"/>
    <w:uiPriority w:val="99"/>
    <w:semiHidden/>
    <w:unhideWhenUsed/>
    <w:rsid w:val="00B3373F"/>
  </w:style>
  <w:style w:type="numbering" w:customStyle="1" w:styleId="61112">
    <w:name w:val="Нет списка61112"/>
    <w:next w:val="a2"/>
    <w:uiPriority w:val="99"/>
    <w:semiHidden/>
    <w:unhideWhenUsed/>
    <w:rsid w:val="00B3373F"/>
  </w:style>
  <w:style w:type="numbering" w:customStyle="1" w:styleId="71112">
    <w:name w:val="Нет списка71112"/>
    <w:next w:val="a2"/>
    <w:uiPriority w:val="99"/>
    <w:semiHidden/>
    <w:unhideWhenUsed/>
    <w:rsid w:val="00B3373F"/>
  </w:style>
  <w:style w:type="numbering" w:customStyle="1" w:styleId="812">
    <w:name w:val="Нет списка812"/>
    <w:next w:val="a2"/>
    <w:uiPriority w:val="99"/>
    <w:semiHidden/>
    <w:unhideWhenUsed/>
    <w:rsid w:val="00B3373F"/>
  </w:style>
  <w:style w:type="numbering" w:customStyle="1" w:styleId="9120">
    <w:name w:val="Нет списка912"/>
    <w:next w:val="a2"/>
    <w:uiPriority w:val="99"/>
    <w:semiHidden/>
    <w:unhideWhenUsed/>
    <w:rsid w:val="00B3373F"/>
  </w:style>
  <w:style w:type="numbering" w:customStyle="1" w:styleId="152">
    <w:name w:val="Нет списка152"/>
    <w:next w:val="a2"/>
    <w:uiPriority w:val="99"/>
    <w:semiHidden/>
    <w:unhideWhenUsed/>
    <w:rsid w:val="00B3373F"/>
  </w:style>
  <w:style w:type="numbering" w:customStyle="1" w:styleId="162">
    <w:name w:val="Нет списка162"/>
    <w:next w:val="a2"/>
    <w:uiPriority w:val="99"/>
    <w:semiHidden/>
    <w:unhideWhenUsed/>
    <w:rsid w:val="00B3373F"/>
  </w:style>
  <w:style w:type="numbering" w:customStyle="1" w:styleId="241">
    <w:name w:val="Нет списка241"/>
    <w:next w:val="a2"/>
    <w:uiPriority w:val="99"/>
    <w:semiHidden/>
    <w:unhideWhenUsed/>
    <w:rsid w:val="00B3373F"/>
  </w:style>
  <w:style w:type="numbering" w:customStyle="1" w:styleId="331">
    <w:name w:val="Нет списка331"/>
    <w:next w:val="a2"/>
    <w:uiPriority w:val="99"/>
    <w:semiHidden/>
    <w:unhideWhenUsed/>
    <w:rsid w:val="00B3373F"/>
  </w:style>
  <w:style w:type="numbering" w:customStyle="1" w:styleId="431">
    <w:name w:val="Нет списка431"/>
    <w:next w:val="a2"/>
    <w:uiPriority w:val="99"/>
    <w:semiHidden/>
    <w:unhideWhenUsed/>
    <w:rsid w:val="00B3373F"/>
  </w:style>
  <w:style w:type="numbering" w:customStyle="1" w:styleId="1141">
    <w:name w:val="Нет списка1141"/>
    <w:next w:val="a2"/>
    <w:uiPriority w:val="99"/>
    <w:semiHidden/>
    <w:unhideWhenUsed/>
    <w:rsid w:val="00B3373F"/>
  </w:style>
  <w:style w:type="numbering" w:customStyle="1" w:styleId="11131">
    <w:name w:val="Нет списка11131"/>
    <w:next w:val="a2"/>
    <w:uiPriority w:val="99"/>
    <w:semiHidden/>
    <w:unhideWhenUsed/>
    <w:rsid w:val="00B3373F"/>
  </w:style>
  <w:style w:type="numbering" w:customStyle="1" w:styleId="2131">
    <w:name w:val="Нет списка2131"/>
    <w:next w:val="a2"/>
    <w:uiPriority w:val="99"/>
    <w:semiHidden/>
    <w:unhideWhenUsed/>
    <w:rsid w:val="00B3373F"/>
  </w:style>
  <w:style w:type="numbering" w:customStyle="1" w:styleId="3131">
    <w:name w:val="Нет списка3131"/>
    <w:next w:val="a2"/>
    <w:uiPriority w:val="99"/>
    <w:semiHidden/>
    <w:unhideWhenUsed/>
    <w:rsid w:val="00B3373F"/>
  </w:style>
  <w:style w:type="numbering" w:customStyle="1" w:styleId="531">
    <w:name w:val="Нет списка531"/>
    <w:next w:val="a2"/>
    <w:uiPriority w:val="99"/>
    <w:semiHidden/>
    <w:unhideWhenUsed/>
    <w:rsid w:val="00B3373F"/>
  </w:style>
  <w:style w:type="numbering" w:customStyle="1" w:styleId="1221">
    <w:name w:val="Нет списка1221"/>
    <w:next w:val="a2"/>
    <w:uiPriority w:val="99"/>
    <w:semiHidden/>
    <w:unhideWhenUsed/>
    <w:rsid w:val="00B3373F"/>
  </w:style>
  <w:style w:type="numbering" w:customStyle="1" w:styleId="631">
    <w:name w:val="Нет списка631"/>
    <w:next w:val="a2"/>
    <w:uiPriority w:val="99"/>
    <w:semiHidden/>
    <w:unhideWhenUsed/>
    <w:rsid w:val="00B3373F"/>
  </w:style>
  <w:style w:type="numbering" w:customStyle="1" w:styleId="111121">
    <w:name w:val="Нет списка111121"/>
    <w:next w:val="a2"/>
    <w:uiPriority w:val="99"/>
    <w:semiHidden/>
    <w:unhideWhenUsed/>
    <w:rsid w:val="00B3373F"/>
  </w:style>
  <w:style w:type="numbering" w:customStyle="1" w:styleId="11111111111">
    <w:name w:val="Нет списка11111111111"/>
    <w:next w:val="a2"/>
    <w:uiPriority w:val="99"/>
    <w:semiHidden/>
    <w:unhideWhenUsed/>
    <w:rsid w:val="00B3373F"/>
  </w:style>
  <w:style w:type="numbering" w:customStyle="1" w:styleId="13110">
    <w:name w:val="Нет списка1311"/>
    <w:next w:val="a2"/>
    <w:uiPriority w:val="99"/>
    <w:semiHidden/>
    <w:unhideWhenUsed/>
    <w:rsid w:val="00B3373F"/>
  </w:style>
  <w:style w:type="numbering" w:customStyle="1" w:styleId="112110">
    <w:name w:val="Нет списка11211"/>
    <w:next w:val="a2"/>
    <w:uiPriority w:val="99"/>
    <w:semiHidden/>
    <w:unhideWhenUsed/>
    <w:rsid w:val="00B3373F"/>
  </w:style>
  <w:style w:type="numbering" w:customStyle="1" w:styleId="2211">
    <w:name w:val="Нет списка2211"/>
    <w:next w:val="a2"/>
    <w:uiPriority w:val="99"/>
    <w:semiHidden/>
    <w:unhideWhenUsed/>
    <w:rsid w:val="00B3373F"/>
  </w:style>
  <w:style w:type="numbering" w:customStyle="1" w:styleId="12111">
    <w:name w:val="Нет списка12111"/>
    <w:next w:val="a2"/>
    <w:uiPriority w:val="99"/>
    <w:semiHidden/>
    <w:unhideWhenUsed/>
    <w:rsid w:val="00B3373F"/>
  </w:style>
  <w:style w:type="numbering" w:customStyle="1" w:styleId="731">
    <w:name w:val="Нет списка731"/>
    <w:next w:val="a2"/>
    <w:uiPriority w:val="99"/>
    <w:semiHidden/>
    <w:unhideWhenUsed/>
    <w:rsid w:val="00B3373F"/>
  </w:style>
  <w:style w:type="numbering" w:customStyle="1" w:styleId="4131">
    <w:name w:val="Нет списка4131"/>
    <w:next w:val="a2"/>
    <w:uiPriority w:val="99"/>
    <w:semiHidden/>
    <w:unhideWhenUsed/>
    <w:rsid w:val="00B3373F"/>
  </w:style>
  <w:style w:type="numbering" w:customStyle="1" w:styleId="5131">
    <w:name w:val="Нет списка5131"/>
    <w:next w:val="a2"/>
    <w:uiPriority w:val="99"/>
    <w:semiHidden/>
    <w:unhideWhenUsed/>
    <w:rsid w:val="00B3373F"/>
  </w:style>
  <w:style w:type="numbering" w:customStyle="1" w:styleId="6131">
    <w:name w:val="Нет списка6131"/>
    <w:next w:val="a2"/>
    <w:uiPriority w:val="99"/>
    <w:semiHidden/>
    <w:unhideWhenUsed/>
    <w:rsid w:val="00B3373F"/>
  </w:style>
  <w:style w:type="numbering" w:customStyle="1" w:styleId="7131">
    <w:name w:val="Нет списка7131"/>
    <w:next w:val="a2"/>
    <w:uiPriority w:val="99"/>
    <w:semiHidden/>
    <w:unhideWhenUsed/>
    <w:rsid w:val="00B3373F"/>
  </w:style>
  <w:style w:type="numbering" w:customStyle="1" w:styleId="21121">
    <w:name w:val="Нет списка21121"/>
    <w:next w:val="a2"/>
    <w:uiPriority w:val="99"/>
    <w:semiHidden/>
    <w:unhideWhenUsed/>
    <w:rsid w:val="00B3373F"/>
  </w:style>
  <w:style w:type="numbering" w:customStyle="1" w:styleId="31121">
    <w:name w:val="Нет списка31121"/>
    <w:next w:val="a2"/>
    <w:uiPriority w:val="99"/>
    <w:semiHidden/>
    <w:unhideWhenUsed/>
    <w:rsid w:val="00B3373F"/>
  </w:style>
  <w:style w:type="numbering" w:customStyle="1" w:styleId="41121">
    <w:name w:val="Нет списка41121"/>
    <w:next w:val="a2"/>
    <w:uiPriority w:val="99"/>
    <w:semiHidden/>
    <w:unhideWhenUsed/>
    <w:rsid w:val="00B3373F"/>
  </w:style>
  <w:style w:type="numbering" w:customStyle="1" w:styleId="51121">
    <w:name w:val="Нет списка51121"/>
    <w:next w:val="a2"/>
    <w:uiPriority w:val="99"/>
    <w:semiHidden/>
    <w:unhideWhenUsed/>
    <w:rsid w:val="00B3373F"/>
  </w:style>
  <w:style w:type="numbering" w:customStyle="1" w:styleId="61121">
    <w:name w:val="Нет списка61121"/>
    <w:next w:val="a2"/>
    <w:uiPriority w:val="99"/>
    <w:semiHidden/>
    <w:unhideWhenUsed/>
    <w:rsid w:val="00B3373F"/>
  </w:style>
  <w:style w:type="numbering" w:customStyle="1" w:styleId="71121">
    <w:name w:val="Нет списка71121"/>
    <w:next w:val="a2"/>
    <w:uiPriority w:val="99"/>
    <w:semiHidden/>
    <w:unhideWhenUsed/>
    <w:rsid w:val="00B3373F"/>
  </w:style>
  <w:style w:type="numbering" w:customStyle="1" w:styleId="821">
    <w:name w:val="Нет списка821"/>
    <w:next w:val="a2"/>
    <w:uiPriority w:val="99"/>
    <w:semiHidden/>
    <w:unhideWhenUsed/>
    <w:rsid w:val="00B3373F"/>
  </w:style>
  <w:style w:type="numbering" w:customStyle="1" w:styleId="921">
    <w:name w:val="Нет списка921"/>
    <w:next w:val="a2"/>
    <w:uiPriority w:val="99"/>
    <w:semiHidden/>
    <w:unhideWhenUsed/>
    <w:rsid w:val="00B3373F"/>
  </w:style>
  <w:style w:type="numbering" w:customStyle="1" w:styleId="1011">
    <w:name w:val="Нет списка1011"/>
    <w:next w:val="a2"/>
    <w:uiPriority w:val="99"/>
    <w:semiHidden/>
    <w:unhideWhenUsed/>
    <w:rsid w:val="00B3373F"/>
  </w:style>
  <w:style w:type="numbering" w:customStyle="1" w:styleId="14110">
    <w:name w:val="Нет списка1411"/>
    <w:next w:val="a2"/>
    <w:uiPriority w:val="99"/>
    <w:semiHidden/>
    <w:unhideWhenUsed/>
    <w:rsid w:val="00B3373F"/>
  </w:style>
  <w:style w:type="numbering" w:customStyle="1" w:styleId="2311">
    <w:name w:val="Нет списка2311"/>
    <w:next w:val="a2"/>
    <w:uiPriority w:val="99"/>
    <w:semiHidden/>
    <w:unhideWhenUsed/>
    <w:rsid w:val="00B3373F"/>
  </w:style>
  <w:style w:type="numbering" w:customStyle="1" w:styleId="3211">
    <w:name w:val="Нет списка3211"/>
    <w:next w:val="a2"/>
    <w:uiPriority w:val="99"/>
    <w:semiHidden/>
    <w:unhideWhenUsed/>
    <w:rsid w:val="00B3373F"/>
  </w:style>
  <w:style w:type="numbering" w:customStyle="1" w:styleId="4211">
    <w:name w:val="Нет списка4211"/>
    <w:next w:val="a2"/>
    <w:uiPriority w:val="99"/>
    <w:semiHidden/>
    <w:unhideWhenUsed/>
    <w:rsid w:val="00B3373F"/>
  </w:style>
  <w:style w:type="numbering" w:customStyle="1" w:styleId="5211">
    <w:name w:val="Нет списка5211"/>
    <w:next w:val="a2"/>
    <w:uiPriority w:val="99"/>
    <w:semiHidden/>
    <w:unhideWhenUsed/>
    <w:rsid w:val="00B3373F"/>
  </w:style>
  <w:style w:type="numbering" w:customStyle="1" w:styleId="6211">
    <w:name w:val="Нет списка6211"/>
    <w:next w:val="a2"/>
    <w:uiPriority w:val="99"/>
    <w:semiHidden/>
    <w:unhideWhenUsed/>
    <w:rsid w:val="00B3373F"/>
  </w:style>
  <w:style w:type="numbering" w:customStyle="1" w:styleId="7211">
    <w:name w:val="Нет списка7211"/>
    <w:next w:val="a2"/>
    <w:uiPriority w:val="99"/>
    <w:semiHidden/>
    <w:unhideWhenUsed/>
    <w:rsid w:val="00B3373F"/>
  </w:style>
  <w:style w:type="numbering" w:customStyle="1" w:styleId="11311">
    <w:name w:val="Нет списка11311"/>
    <w:next w:val="a2"/>
    <w:uiPriority w:val="99"/>
    <w:semiHidden/>
    <w:unhideWhenUsed/>
    <w:rsid w:val="00B3373F"/>
  </w:style>
  <w:style w:type="numbering" w:customStyle="1" w:styleId="21211">
    <w:name w:val="Нет списка21211"/>
    <w:next w:val="a2"/>
    <w:uiPriority w:val="99"/>
    <w:semiHidden/>
    <w:unhideWhenUsed/>
    <w:rsid w:val="00B3373F"/>
  </w:style>
  <w:style w:type="numbering" w:customStyle="1" w:styleId="31211">
    <w:name w:val="Нет списка31211"/>
    <w:next w:val="a2"/>
    <w:uiPriority w:val="99"/>
    <w:semiHidden/>
    <w:unhideWhenUsed/>
    <w:rsid w:val="00B3373F"/>
  </w:style>
  <w:style w:type="numbering" w:customStyle="1" w:styleId="41211">
    <w:name w:val="Нет списка41211"/>
    <w:next w:val="a2"/>
    <w:uiPriority w:val="99"/>
    <w:semiHidden/>
    <w:unhideWhenUsed/>
    <w:rsid w:val="00B3373F"/>
  </w:style>
  <w:style w:type="numbering" w:customStyle="1" w:styleId="51211">
    <w:name w:val="Нет списка51211"/>
    <w:next w:val="a2"/>
    <w:uiPriority w:val="99"/>
    <w:semiHidden/>
    <w:unhideWhenUsed/>
    <w:rsid w:val="00B3373F"/>
  </w:style>
  <w:style w:type="numbering" w:customStyle="1" w:styleId="61211">
    <w:name w:val="Нет списка61211"/>
    <w:next w:val="a2"/>
    <w:uiPriority w:val="99"/>
    <w:semiHidden/>
    <w:unhideWhenUsed/>
    <w:rsid w:val="00B3373F"/>
  </w:style>
  <w:style w:type="numbering" w:customStyle="1" w:styleId="71211">
    <w:name w:val="Нет списка71211"/>
    <w:next w:val="a2"/>
    <w:uiPriority w:val="99"/>
    <w:semiHidden/>
    <w:unhideWhenUsed/>
    <w:rsid w:val="00B3373F"/>
  </w:style>
  <w:style w:type="numbering" w:customStyle="1" w:styleId="111211">
    <w:name w:val="Нет списка111211"/>
    <w:next w:val="a2"/>
    <w:uiPriority w:val="99"/>
    <w:semiHidden/>
    <w:unhideWhenUsed/>
    <w:rsid w:val="00B3373F"/>
  </w:style>
  <w:style w:type="numbering" w:customStyle="1" w:styleId="211111">
    <w:name w:val="Нет списка211111"/>
    <w:next w:val="a2"/>
    <w:uiPriority w:val="99"/>
    <w:semiHidden/>
    <w:unhideWhenUsed/>
    <w:rsid w:val="00B3373F"/>
  </w:style>
  <w:style w:type="numbering" w:customStyle="1" w:styleId="311111">
    <w:name w:val="Нет списка311111"/>
    <w:next w:val="a2"/>
    <w:uiPriority w:val="99"/>
    <w:semiHidden/>
    <w:unhideWhenUsed/>
    <w:rsid w:val="00B3373F"/>
  </w:style>
  <w:style w:type="numbering" w:customStyle="1" w:styleId="411111">
    <w:name w:val="Нет списка411111"/>
    <w:next w:val="a2"/>
    <w:uiPriority w:val="99"/>
    <w:semiHidden/>
    <w:unhideWhenUsed/>
    <w:rsid w:val="00B3373F"/>
  </w:style>
  <w:style w:type="numbering" w:customStyle="1" w:styleId="511111">
    <w:name w:val="Нет списка511111"/>
    <w:next w:val="a2"/>
    <w:uiPriority w:val="99"/>
    <w:semiHidden/>
    <w:unhideWhenUsed/>
    <w:rsid w:val="00B3373F"/>
  </w:style>
  <w:style w:type="numbering" w:customStyle="1" w:styleId="611111">
    <w:name w:val="Нет списка611111"/>
    <w:next w:val="a2"/>
    <w:uiPriority w:val="99"/>
    <w:semiHidden/>
    <w:unhideWhenUsed/>
    <w:rsid w:val="00B3373F"/>
  </w:style>
  <w:style w:type="numbering" w:customStyle="1" w:styleId="711111">
    <w:name w:val="Нет списка711111"/>
    <w:next w:val="a2"/>
    <w:uiPriority w:val="99"/>
    <w:semiHidden/>
    <w:unhideWhenUsed/>
    <w:rsid w:val="00B3373F"/>
  </w:style>
  <w:style w:type="numbering" w:customStyle="1" w:styleId="8111">
    <w:name w:val="Нет списка8111"/>
    <w:next w:val="a2"/>
    <w:uiPriority w:val="99"/>
    <w:semiHidden/>
    <w:unhideWhenUsed/>
    <w:rsid w:val="00B3373F"/>
  </w:style>
  <w:style w:type="numbering" w:customStyle="1" w:styleId="9111">
    <w:name w:val="Нет списка9111"/>
    <w:next w:val="a2"/>
    <w:uiPriority w:val="99"/>
    <w:semiHidden/>
    <w:unhideWhenUsed/>
    <w:rsid w:val="00B3373F"/>
  </w:style>
  <w:style w:type="numbering" w:customStyle="1" w:styleId="1720">
    <w:name w:val="Нет списка172"/>
    <w:next w:val="a2"/>
    <w:uiPriority w:val="99"/>
    <w:semiHidden/>
    <w:unhideWhenUsed/>
    <w:rsid w:val="00B3373F"/>
  </w:style>
  <w:style w:type="numbering" w:customStyle="1" w:styleId="182">
    <w:name w:val="Нет списка182"/>
    <w:next w:val="a2"/>
    <w:uiPriority w:val="99"/>
    <w:semiHidden/>
    <w:unhideWhenUsed/>
    <w:rsid w:val="00B3373F"/>
  </w:style>
  <w:style w:type="numbering" w:customStyle="1" w:styleId="191">
    <w:name w:val="Нет списка191"/>
    <w:next w:val="a2"/>
    <w:uiPriority w:val="99"/>
    <w:semiHidden/>
    <w:unhideWhenUsed/>
    <w:rsid w:val="00B3373F"/>
  </w:style>
  <w:style w:type="numbering" w:customStyle="1" w:styleId="1101">
    <w:name w:val="Нет списка1101"/>
    <w:next w:val="a2"/>
    <w:uiPriority w:val="99"/>
    <w:semiHidden/>
    <w:unhideWhenUsed/>
    <w:rsid w:val="00B3373F"/>
  </w:style>
  <w:style w:type="numbering" w:customStyle="1" w:styleId="1511">
    <w:name w:val="Нет списка1511"/>
    <w:next w:val="a2"/>
    <w:uiPriority w:val="99"/>
    <w:semiHidden/>
    <w:unhideWhenUsed/>
    <w:rsid w:val="00B3373F"/>
  </w:style>
  <w:style w:type="numbering" w:customStyle="1" w:styleId="1611">
    <w:name w:val="Нет списка1611"/>
    <w:next w:val="a2"/>
    <w:uiPriority w:val="99"/>
    <w:semiHidden/>
    <w:unhideWhenUsed/>
    <w:rsid w:val="00B3373F"/>
  </w:style>
  <w:style w:type="numbering" w:customStyle="1" w:styleId="1711">
    <w:name w:val="Нет списка1711"/>
    <w:next w:val="a2"/>
    <w:uiPriority w:val="99"/>
    <w:semiHidden/>
    <w:unhideWhenUsed/>
    <w:rsid w:val="00B3373F"/>
  </w:style>
  <w:style w:type="numbering" w:customStyle="1" w:styleId="1811">
    <w:name w:val="Нет списка1811"/>
    <w:next w:val="a2"/>
    <w:uiPriority w:val="99"/>
    <w:semiHidden/>
    <w:unhideWhenUsed/>
    <w:rsid w:val="00B3373F"/>
  </w:style>
  <w:style w:type="numbering" w:customStyle="1" w:styleId="201">
    <w:name w:val="Нет списка201"/>
    <w:next w:val="a2"/>
    <w:uiPriority w:val="99"/>
    <w:semiHidden/>
    <w:unhideWhenUsed/>
    <w:rsid w:val="00B3373F"/>
  </w:style>
  <w:style w:type="numbering" w:customStyle="1" w:styleId="251">
    <w:name w:val="Нет списка251"/>
    <w:next w:val="a2"/>
    <w:uiPriority w:val="99"/>
    <w:semiHidden/>
    <w:unhideWhenUsed/>
    <w:rsid w:val="00B3373F"/>
  </w:style>
  <w:style w:type="numbering" w:customStyle="1" w:styleId="261">
    <w:name w:val="Нет списка261"/>
    <w:next w:val="a2"/>
    <w:uiPriority w:val="99"/>
    <w:semiHidden/>
    <w:unhideWhenUsed/>
    <w:rsid w:val="00B3373F"/>
  </w:style>
  <w:style w:type="numbering" w:customStyle="1" w:styleId="271">
    <w:name w:val="Нет списка271"/>
    <w:next w:val="a2"/>
    <w:uiPriority w:val="99"/>
    <w:semiHidden/>
    <w:unhideWhenUsed/>
    <w:rsid w:val="00B3373F"/>
  </w:style>
  <w:style w:type="numbering" w:customStyle="1" w:styleId="281">
    <w:name w:val="Нет списка281"/>
    <w:next w:val="a2"/>
    <w:uiPriority w:val="99"/>
    <w:semiHidden/>
    <w:unhideWhenUsed/>
    <w:rsid w:val="00B3373F"/>
  </w:style>
  <w:style w:type="numbering" w:customStyle="1" w:styleId="291">
    <w:name w:val="Нет списка291"/>
    <w:next w:val="a2"/>
    <w:uiPriority w:val="99"/>
    <w:semiHidden/>
    <w:unhideWhenUsed/>
    <w:rsid w:val="00B3373F"/>
  </w:style>
  <w:style w:type="numbering" w:customStyle="1" w:styleId="301">
    <w:name w:val="Нет списка301"/>
    <w:next w:val="a2"/>
    <w:uiPriority w:val="99"/>
    <w:semiHidden/>
    <w:unhideWhenUsed/>
    <w:rsid w:val="00B3373F"/>
  </w:style>
  <w:style w:type="numbering" w:customStyle="1" w:styleId="341">
    <w:name w:val="Нет списка341"/>
    <w:next w:val="a2"/>
    <w:uiPriority w:val="99"/>
    <w:semiHidden/>
    <w:unhideWhenUsed/>
    <w:rsid w:val="00B3373F"/>
  </w:style>
  <w:style w:type="numbering" w:customStyle="1" w:styleId="351">
    <w:name w:val="Нет списка351"/>
    <w:next w:val="a2"/>
    <w:uiPriority w:val="99"/>
    <w:semiHidden/>
    <w:unhideWhenUsed/>
    <w:rsid w:val="00B3373F"/>
  </w:style>
  <w:style w:type="numbering" w:customStyle="1" w:styleId="38">
    <w:name w:val="Нет списка38"/>
    <w:next w:val="a2"/>
    <w:uiPriority w:val="99"/>
    <w:semiHidden/>
    <w:unhideWhenUsed/>
    <w:rsid w:val="00B3373F"/>
  </w:style>
  <w:style w:type="table" w:customStyle="1" w:styleId="183">
    <w:name w:val="Сетка таблицы18"/>
    <w:basedOn w:val="a1"/>
    <w:next w:val="af"/>
    <w:uiPriority w:val="59"/>
    <w:rsid w:val="00B3373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B3373F"/>
  </w:style>
  <w:style w:type="table" w:customStyle="1" w:styleId="192">
    <w:name w:val="Сетка таблицы19"/>
    <w:basedOn w:val="a1"/>
    <w:next w:val="af"/>
    <w:uiPriority w:val="39"/>
    <w:rsid w:val="00B337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B3373F"/>
  </w:style>
  <w:style w:type="numbering" w:customStyle="1" w:styleId="1115">
    <w:name w:val="Нет списка1115"/>
    <w:next w:val="a2"/>
    <w:uiPriority w:val="99"/>
    <w:semiHidden/>
    <w:unhideWhenUsed/>
    <w:qFormat/>
    <w:rsid w:val="00B3373F"/>
  </w:style>
  <w:style w:type="table" w:customStyle="1" w:styleId="1142">
    <w:name w:val="Сетка таблицы114"/>
    <w:basedOn w:val="a1"/>
    <w:next w:val="af"/>
    <w:uiPriority w:val="59"/>
    <w:rsid w:val="00B3373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B3373F"/>
  </w:style>
  <w:style w:type="numbering" w:customStyle="1" w:styleId="111113">
    <w:name w:val="Нет списка111113"/>
    <w:next w:val="a2"/>
    <w:uiPriority w:val="99"/>
    <w:semiHidden/>
    <w:unhideWhenUsed/>
    <w:qFormat/>
    <w:rsid w:val="00B3373F"/>
  </w:style>
  <w:style w:type="table" w:customStyle="1" w:styleId="11132">
    <w:name w:val="Сетка таблицы1113"/>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B3373F"/>
  </w:style>
  <w:style w:type="table" w:customStyle="1" w:styleId="111120">
    <w:name w:val="Сетка таблицы11112"/>
    <w:basedOn w:val="a1"/>
    <w:next w:val="af"/>
    <w:uiPriority w:val="59"/>
    <w:rsid w:val="00B3373F"/>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B3373F"/>
  </w:style>
  <w:style w:type="numbering" w:customStyle="1" w:styleId="45">
    <w:name w:val="Нет списка45"/>
    <w:next w:val="a2"/>
    <w:uiPriority w:val="99"/>
    <w:semiHidden/>
    <w:unhideWhenUsed/>
    <w:qFormat/>
    <w:rsid w:val="00B3373F"/>
  </w:style>
  <w:style w:type="table" w:customStyle="1" w:styleId="233">
    <w:name w:val="Сетка таблицы23"/>
    <w:basedOn w:val="a1"/>
    <w:next w:val="af"/>
    <w:uiPriority w:val="59"/>
    <w:rsid w:val="00B337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B3373F"/>
  </w:style>
  <w:style w:type="numbering" w:customStyle="1" w:styleId="11111113">
    <w:name w:val="Нет списка11111113"/>
    <w:next w:val="a2"/>
    <w:uiPriority w:val="99"/>
    <w:semiHidden/>
    <w:unhideWhenUsed/>
    <w:qFormat/>
    <w:rsid w:val="00B3373F"/>
  </w:style>
  <w:style w:type="table" w:customStyle="1" w:styleId="1111110">
    <w:name w:val="Сетка таблицы111111"/>
    <w:basedOn w:val="a1"/>
    <w:next w:val="af"/>
    <w:uiPriority w:val="59"/>
    <w:rsid w:val="00B3373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B3373F"/>
  </w:style>
  <w:style w:type="numbering" w:customStyle="1" w:styleId="315">
    <w:name w:val="Нет списка315"/>
    <w:next w:val="a2"/>
    <w:uiPriority w:val="99"/>
    <w:semiHidden/>
    <w:unhideWhenUsed/>
    <w:qFormat/>
    <w:rsid w:val="00B3373F"/>
  </w:style>
  <w:style w:type="numbering" w:customStyle="1" w:styleId="55">
    <w:name w:val="Нет списка55"/>
    <w:next w:val="a2"/>
    <w:uiPriority w:val="99"/>
    <w:semiHidden/>
    <w:unhideWhenUsed/>
    <w:qFormat/>
    <w:rsid w:val="00B3373F"/>
  </w:style>
  <w:style w:type="table" w:customStyle="1" w:styleId="TableNormal3">
    <w:name w:val="Table Normal3"/>
    <w:rsid w:val="00B3373F"/>
    <w:pPr>
      <w:widowControl w:val="0"/>
    </w:pPr>
    <w:rPr>
      <w:rFonts w:eastAsia="Times New Roman"/>
      <w:color w:val="000000"/>
    </w:rPr>
    <w:tblPr>
      <w:tblCellMar>
        <w:top w:w="0" w:type="dxa"/>
        <w:left w:w="0" w:type="dxa"/>
        <w:bottom w:w="0" w:type="dxa"/>
        <w:right w:w="0" w:type="dxa"/>
      </w:tblCellMar>
    </w:tblPr>
  </w:style>
  <w:style w:type="table" w:customStyle="1" w:styleId="133">
    <w:name w:val="13"/>
    <w:basedOn w:val="TableNormal"/>
    <w:rsid w:val="00B3373F"/>
    <w:rPr>
      <w:lang w:eastAsia="ru-RU"/>
    </w:rPr>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B3373F"/>
  </w:style>
  <w:style w:type="numbering" w:customStyle="1" w:styleId="65">
    <w:name w:val="Нет списка65"/>
    <w:next w:val="a2"/>
    <w:uiPriority w:val="99"/>
    <w:semiHidden/>
    <w:unhideWhenUsed/>
    <w:qFormat/>
    <w:rsid w:val="00B3373F"/>
  </w:style>
  <w:style w:type="numbering" w:customStyle="1" w:styleId="75">
    <w:name w:val="Нет списка75"/>
    <w:next w:val="a2"/>
    <w:uiPriority w:val="99"/>
    <w:semiHidden/>
    <w:unhideWhenUsed/>
    <w:qFormat/>
    <w:rsid w:val="00B3373F"/>
  </w:style>
  <w:style w:type="table" w:customStyle="1" w:styleId="323">
    <w:name w:val="Сетка таблицы32"/>
    <w:basedOn w:val="a1"/>
    <w:next w:val="af"/>
    <w:uiPriority w:val="59"/>
    <w:rsid w:val="00B337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B3373F"/>
  </w:style>
  <w:style w:type="numbering" w:customStyle="1" w:styleId="1123">
    <w:name w:val="Нет списка1123"/>
    <w:next w:val="a2"/>
    <w:uiPriority w:val="99"/>
    <w:semiHidden/>
    <w:unhideWhenUsed/>
    <w:qFormat/>
    <w:rsid w:val="00B3373F"/>
  </w:style>
  <w:style w:type="table" w:customStyle="1" w:styleId="1222">
    <w:name w:val="Сетка таблицы122"/>
    <w:basedOn w:val="a1"/>
    <w:next w:val="af"/>
    <w:uiPriority w:val="59"/>
    <w:rsid w:val="00B3373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B3373F"/>
  </w:style>
  <w:style w:type="numbering" w:customStyle="1" w:styleId="3230">
    <w:name w:val="Нет списка323"/>
    <w:next w:val="a2"/>
    <w:uiPriority w:val="99"/>
    <w:semiHidden/>
    <w:unhideWhenUsed/>
    <w:qFormat/>
    <w:rsid w:val="00B3373F"/>
  </w:style>
  <w:style w:type="numbering" w:customStyle="1" w:styleId="415">
    <w:name w:val="Нет списка415"/>
    <w:next w:val="a2"/>
    <w:uiPriority w:val="99"/>
    <w:semiHidden/>
    <w:unhideWhenUsed/>
    <w:qFormat/>
    <w:rsid w:val="00B3373F"/>
  </w:style>
  <w:style w:type="numbering" w:customStyle="1" w:styleId="11123">
    <w:name w:val="Нет списка11123"/>
    <w:next w:val="a2"/>
    <w:uiPriority w:val="99"/>
    <w:semiHidden/>
    <w:unhideWhenUsed/>
    <w:qFormat/>
    <w:rsid w:val="00B3373F"/>
  </w:style>
  <w:style w:type="table" w:customStyle="1" w:styleId="11220">
    <w:name w:val="Сетка таблицы1122"/>
    <w:basedOn w:val="a1"/>
    <w:next w:val="af"/>
    <w:uiPriority w:val="59"/>
    <w:rsid w:val="00B3373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B3373F"/>
  </w:style>
  <w:style w:type="numbering" w:customStyle="1" w:styleId="3114">
    <w:name w:val="Нет списка3114"/>
    <w:next w:val="a2"/>
    <w:uiPriority w:val="99"/>
    <w:semiHidden/>
    <w:unhideWhenUsed/>
    <w:qFormat/>
    <w:rsid w:val="00B3373F"/>
  </w:style>
  <w:style w:type="numbering" w:customStyle="1" w:styleId="111111113">
    <w:name w:val="Нет списка111111113"/>
    <w:next w:val="a2"/>
    <w:uiPriority w:val="99"/>
    <w:semiHidden/>
    <w:unhideWhenUsed/>
    <w:rsid w:val="00B3373F"/>
  </w:style>
  <w:style w:type="table" w:customStyle="1" w:styleId="423">
    <w:name w:val="Сетка таблицы42"/>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
    <w:uiPriority w:val="59"/>
    <w:rsid w:val="00B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B3373F"/>
    <w:pPr>
      <w:widowControl w:val="0"/>
    </w:pPr>
    <w:rPr>
      <w:rFonts w:eastAsia="Times New Roman"/>
      <w:color w:val="000000"/>
    </w:rPr>
    <w:tblPr>
      <w:tblCellMar>
        <w:top w:w="0" w:type="dxa"/>
        <w:left w:w="0" w:type="dxa"/>
        <w:bottom w:w="0" w:type="dxa"/>
        <w:right w:w="0" w:type="dxa"/>
      </w:tblCellMar>
    </w:tblPr>
  </w:style>
  <w:style w:type="table" w:customStyle="1" w:styleId="1124">
    <w:name w:val="112"/>
    <w:basedOn w:val="TableNormal"/>
    <w:rsid w:val="00B3373F"/>
    <w:rPr>
      <w:lang w:eastAsia="ru-RU"/>
    </w:rPr>
    <w:tblPr>
      <w:tblStyleRowBandSize w:val="1"/>
      <w:tblStyleColBandSize w:val="1"/>
      <w:tblCellMar>
        <w:left w:w="108" w:type="dxa"/>
        <w:right w:w="108" w:type="dxa"/>
      </w:tblCellMar>
    </w:tblPr>
  </w:style>
  <w:style w:type="table" w:customStyle="1" w:styleId="2123">
    <w:name w:val="Сетка таблицы212"/>
    <w:basedOn w:val="a1"/>
    <w:next w:val="af"/>
    <w:uiPriority w:val="99"/>
    <w:rsid w:val="00B3373F"/>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B3373F"/>
  </w:style>
  <w:style w:type="numbering" w:customStyle="1" w:styleId="515">
    <w:name w:val="Нет списка515"/>
    <w:next w:val="a2"/>
    <w:uiPriority w:val="99"/>
    <w:semiHidden/>
    <w:unhideWhenUsed/>
    <w:rsid w:val="00B3373F"/>
  </w:style>
  <w:style w:type="numbering" w:customStyle="1" w:styleId="615">
    <w:name w:val="Нет списка615"/>
    <w:next w:val="a2"/>
    <w:uiPriority w:val="99"/>
    <w:semiHidden/>
    <w:unhideWhenUsed/>
    <w:rsid w:val="00B3373F"/>
  </w:style>
  <w:style w:type="numbering" w:customStyle="1" w:styleId="715">
    <w:name w:val="Нет списка715"/>
    <w:next w:val="a2"/>
    <w:uiPriority w:val="99"/>
    <w:semiHidden/>
    <w:unhideWhenUsed/>
    <w:rsid w:val="00B3373F"/>
  </w:style>
  <w:style w:type="numbering" w:customStyle="1" w:styleId="4114">
    <w:name w:val="Нет списка4114"/>
    <w:next w:val="a2"/>
    <w:uiPriority w:val="99"/>
    <w:semiHidden/>
    <w:unhideWhenUsed/>
    <w:rsid w:val="00B3373F"/>
  </w:style>
  <w:style w:type="numbering" w:customStyle="1" w:styleId="5114">
    <w:name w:val="Нет списка5114"/>
    <w:next w:val="a2"/>
    <w:uiPriority w:val="99"/>
    <w:semiHidden/>
    <w:unhideWhenUsed/>
    <w:rsid w:val="00B3373F"/>
  </w:style>
  <w:style w:type="numbering" w:customStyle="1" w:styleId="6114">
    <w:name w:val="Нет списка6114"/>
    <w:next w:val="a2"/>
    <w:uiPriority w:val="99"/>
    <w:semiHidden/>
    <w:unhideWhenUsed/>
    <w:rsid w:val="00B3373F"/>
  </w:style>
  <w:style w:type="numbering" w:customStyle="1" w:styleId="7114">
    <w:name w:val="Нет списка7114"/>
    <w:next w:val="a2"/>
    <w:uiPriority w:val="99"/>
    <w:semiHidden/>
    <w:unhideWhenUsed/>
    <w:rsid w:val="00B3373F"/>
  </w:style>
  <w:style w:type="numbering" w:customStyle="1" w:styleId="84">
    <w:name w:val="Нет списка84"/>
    <w:next w:val="a2"/>
    <w:uiPriority w:val="99"/>
    <w:semiHidden/>
    <w:unhideWhenUsed/>
    <w:rsid w:val="00B3373F"/>
  </w:style>
  <w:style w:type="numbering" w:customStyle="1" w:styleId="94">
    <w:name w:val="Нет списка94"/>
    <w:next w:val="a2"/>
    <w:uiPriority w:val="99"/>
    <w:semiHidden/>
    <w:unhideWhenUsed/>
    <w:rsid w:val="00B3373F"/>
  </w:style>
  <w:style w:type="numbering" w:customStyle="1" w:styleId="103">
    <w:name w:val="Нет списка103"/>
    <w:next w:val="a2"/>
    <w:uiPriority w:val="99"/>
    <w:semiHidden/>
    <w:unhideWhenUsed/>
    <w:rsid w:val="00B3373F"/>
  </w:style>
  <w:style w:type="numbering" w:customStyle="1" w:styleId="143">
    <w:name w:val="Нет списка143"/>
    <w:next w:val="a2"/>
    <w:uiPriority w:val="99"/>
    <w:semiHidden/>
    <w:unhideWhenUsed/>
    <w:rsid w:val="00B3373F"/>
  </w:style>
  <w:style w:type="numbering" w:customStyle="1" w:styleId="2330">
    <w:name w:val="Нет списка233"/>
    <w:next w:val="a2"/>
    <w:uiPriority w:val="99"/>
    <w:semiHidden/>
    <w:unhideWhenUsed/>
    <w:rsid w:val="00B3373F"/>
  </w:style>
  <w:style w:type="numbering" w:customStyle="1" w:styleId="4230">
    <w:name w:val="Нет списка423"/>
    <w:next w:val="a2"/>
    <w:uiPriority w:val="99"/>
    <w:semiHidden/>
    <w:unhideWhenUsed/>
    <w:rsid w:val="00B3373F"/>
  </w:style>
  <w:style w:type="table" w:customStyle="1" w:styleId="523">
    <w:name w:val="Сетка таблицы52"/>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B3373F"/>
  </w:style>
  <w:style w:type="numbering" w:customStyle="1" w:styleId="623">
    <w:name w:val="Нет списка623"/>
    <w:next w:val="a2"/>
    <w:uiPriority w:val="99"/>
    <w:semiHidden/>
    <w:unhideWhenUsed/>
    <w:rsid w:val="00B3373F"/>
  </w:style>
  <w:style w:type="numbering" w:customStyle="1" w:styleId="723">
    <w:name w:val="Нет списка723"/>
    <w:next w:val="a2"/>
    <w:uiPriority w:val="99"/>
    <w:semiHidden/>
    <w:unhideWhenUsed/>
    <w:rsid w:val="00B3373F"/>
  </w:style>
  <w:style w:type="numbering" w:customStyle="1" w:styleId="1133">
    <w:name w:val="Нет списка1133"/>
    <w:next w:val="a2"/>
    <w:uiPriority w:val="99"/>
    <w:semiHidden/>
    <w:unhideWhenUsed/>
    <w:rsid w:val="00B3373F"/>
  </w:style>
  <w:style w:type="numbering" w:customStyle="1" w:styleId="21230">
    <w:name w:val="Нет списка2123"/>
    <w:next w:val="a2"/>
    <w:uiPriority w:val="99"/>
    <w:semiHidden/>
    <w:unhideWhenUsed/>
    <w:rsid w:val="00B3373F"/>
  </w:style>
  <w:style w:type="numbering" w:customStyle="1" w:styleId="3123">
    <w:name w:val="Нет списка3123"/>
    <w:next w:val="a2"/>
    <w:uiPriority w:val="99"/>
    <w:semiHidden/>
    <w:unhideWhenUsed/>
    <w:rsid w:val="00B3373F"/>
  </w:style>
  <w:style w:type="numbering" w:customStyle="1" w:styleId="4123">
    <w:name w:val="Нет списка4123"/>
    <w:next w:val="a2"/>
    <w:uiPriority w:val="99"/>
    <w:semiHidden/>
    <w:unhideWhenUsed/>
    <w:rsid w:val="00B3373F"/>
  </w:style>
  <w:style w:type="table" w:customStyle="1" w:styleId="1420">
    <w:name w:val="Сетка таблицы142"/>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B3373F"/>
  </w:style>
  <w:style w:type="numbering" w:customStyle="1" w:styleId="6123">
    <w:name w:val="Нет списка6123"/>
    <w:next w:val="a2"/>
    <w:uiPriority w:val="99"/>
    <w:semiHidden/>
    <w:unhideWhenUsed/>
    <w:rsid w:val="00B3373F"/>
  </w:style>
  <w:style w:type="numbering" w:customStyle="1" w:styleId="7123">
    <w:name w:val="Нет списка7123"/>
    <w:next w:val="a2"/>
    <w:uiPriority w:val="99"/>
    <w:semiHidden/>
    <w:unhideWhenUsed/>
    <w:rsid w:val="00B3373F"/>
  </w:style>
  <w:style w:type="numbering" w:customStyle="1" w:styleId="21113">
    <w:name w:val="Нет списка21113"/>
    <w:next w:val="a2"/>
    <w:uiPriority w:val="99"/>
    <w:semiHidden/>
    <w:unhideWhenUsed/>
    <w:rsid w:val="00B3373F"/>
  </w:style>
  <w:style w:type="numbering" w:customStyle="1" w:styleId="31113">
    <w:name w:val="Нет списка31113"/>
    <w:next w:val="a2"/>
    <w:uiPriority w:val="99"/>
    <w:semiHidden/>
    <w:unhideWhenUsed/>
    <w:rsid w:val="00B3373F"/>
  </w:style>
  <w:style w:type="numbering" w:customStyle="1" w:styleId="41113">
    <w:name w:val="Нет списка41113"/>
    <w:next w:val="a2"/>
    <w:uiPriority w:val="99"/>
    <w:semiHidden/>
    <w:unhideWhenUsed/>
    <w:rsid w:val="00B3373F"/>
  </w:style>
  <w:style w:type="numbering" w:customStyle="1" w:styleId="51113">
    <w:name w:val="Нет списка51113"/>
    <w:next w:val="a2"/>
    <w:uiPriority w:val="99"/>
    <w:semiHidden/>
    <w:unhideWhenUsed/>
    <w:rsid w:val="00B3373F"/>
  </w:style>
  <w:style w:type="numbering" w:customStyle="1" w:styleId="61113">
    <w:name w:val="Нет списка61113"/>
    <w:next w:val="a2"/>
    <w:uiPriority w:val="99"/>
    <w:semiHidden/>
    <w:unhideWhenUsed/>
    <w:rsid w:val="00B3373F"/>
  </w:style>
  <w:style w:type="numbering" w:customStyle="1" w:styleId="71113">
    <w:name w:val="Нет списка71113"/>
    <w:next w:val="a2"/>
    <w:uiPriority w:val="99"/>
    <w:semiHidden/>
    <w:unhideWhenUsed/>
    <w:rsid w:val="00B3373F"/>
  </w:style>
  <w:style w:type="numbering" w:customStyle="1" w:styleId="813">
    <w:name w:val="Нет списка813"/>
    <w:next w:val="a2"/>
    <w:uiPriority w:val="99"/>
    <w:semiHidden/>
    <w:unhideWhenUsed/>
    <w:rsid w:val="00B3373F"/>
  </w:style>
  <w:style w:type="numbering" w:customStyle="1" w:styleId="913">
    <w:name w:val="Нет списка913"/>
    <w:next w:val="a2"/>
    <w:uiPriority w:val="99"/>
    <w:semiHidden/>
    <w:unhideWhenUsed/>
    <w:rsid w:val="00B3373F"/>
  </w:style>
  <w:style w:type="numbering" w:customStyle="1" w:styleId="153">
    <w:name w:val="Нет списка153"/>
    <w:next w:val="a2"/>
    <w:uiPriority w:val="99"/>
    <w:semiHidden/>
    <w:unhideWhenUsed/>
    <w:rsid w:val="00B3373F"/>
  </w:style>
  <w:style w:type="numbering" w:customStyle="1" w:styleId="163">
    <w:name w:val="Нет списка163"/>
    <w:next w:val="a2"/>
    <w:uiPriority w:val="99"/>
    <w:semiHidden/>
    <w:unhideWhenUsed/>
    <w:rsid w:val="00B3373F"/>
  </w:style>
  <w:style w:type="table" w:customStyle="1" w:styleId="624">
    <w:name w:val="Сетка таблицы62"/>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B3373F"/>
  </w:style>
  <w:style w:type="table" w:customStyle="1" w:styleId="1512">
    <w:name w:val="Сетка таблицы151"/>
    <w:basedOn w:val="a1"/>
    <w:next w:val="af"/>
    <w:uiPriority w:val="59"/>
    <w:rsid w:val="00B3373F"/>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B3373F"/>
  </w:style>
  <w:style w:type="numbering" w:customStyle="1" w:styleId="432">
    <w:name w:val="Нет списка432"/>
    <w:next w:val="a2"/>
    <w:uiPriority w:val="99"/>
    <w:semiHidden/>
    <w:unhideWhenUsed/>
    <w:rsid w:val="00B3373F"/>
  </w:style>
  <w:style w:type="numbering" w:customStyle="1" w:styleId="11420">
    <w:name w:val="Нет списка1142"/>
    <w:next w:val="a2"/>
    <w:uiPriority w:val="99"/>
    <w:semiHidden/>
    <w:unhideWhenUsed/>
    <w:rsid w:val="00B3373F"/>
  </w:style>
  <w:style w:type="numbering" w:customStyle="1" w:styleId="111320">
    <w:name w:val="Нет списка11132"/>
    <w:next w:val="a2"/>
    <w:uiPriority w:val="99"/>
    <w:semiHidden/>
    <w:unhideWhenUsed/>
    <w:rsid w:val="00B3373F"/>
  </w:style>
  <w:style w:type="table" w:customStyle="1" w:styleId="11312">
    <w:name w:val="Сетка таблицы1131"/>
    <w:basedOn w:val="a1"/>
    <w:next w:val="af"/>
    <w:uiPriority w:val="59"/>
    <w:rsid w:val="00B3373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B3373F"/>
  </w:style>
  <w:style w:type="numbering" w:customStyle="1" w:styleId="3132">
    <w:name w:val="Нет списка3132"/>
    <w:next w:val="a2"/>
    <w:uiPriority w:val="99"/>
    <w:semiHidden/>
    <w:unhideWhenUsed/>
    <w:rsid w:val="00B3373F"/>
  </w:style>
  <w:style w:type="numbering" w:customStyle="1" w:styleId="532">
    <w:name w:val="Нет списка532"/>
    <w:next w:val="a2"/>
    <w:uiPriority w:val="99"/>
    <w:semiHidden/>
    <w:unhideWhenUsed/>
    <w:rsid w:val="00B3373F"/>
  </w:style>
  <w:style w:type="numbering" w:customStyle="1" w:styleId="12220">
    <w:name w:val="Нет списка1222"/>
    <w:next w:val="a2"/>
    <w:uiPriority w:val="99"/>
    <w:semiHidden/>
    <w:unhideWhenUsed/>
    <w:rsid w:val="00B3373F"/>
  </w:style>
  <w:style w:type="numbering" w:customStyle="1" w:styleId="632">
    <w:name w:val="Нет списка632"/>
    <w:next w:val="a2"/>
    <w:uiPriority w:val="99"/>
    <w:semiHidden/>
    <w:unhideWhenUsed/>
    <w:rsid w:val="00B3373F"/>
  </w:style>
  <w:style w:type="table" w:customStyle="1" w:styleId="111210">
    <w:name w:val="Сетка таблицы11121"/>
    <w:basedOn w:val="a1"/>
    <w:next w:val="af"/>
    <w:uiPriority w:val="59"/>
    <w:rsid w:val="00B3373F"/>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B3373F"/>
  </w:style>
  <w:style w:type="numbering" w:customStyle="1" w:styleId="1111111112">
    <w:name w:val="Нет списка1111111112"/>
    <w:next w:val="a2"/>
    <w:uiPriority w:val="99"/>
    <w:semiHidden/>
    <w:unhideWhenUsed/>
    <w:rsid w:val="00B3373F"/>
  </w:style>
  <w:style w:type="table" w:customStyle="1" w:styleId="3115">
    <w:name w:val="Сетка таблицы311"/>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
    <w:uiPriority w:val="59"/>
    <w:rsid w:val="00B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B3373F"/>
  </w:style>
  <w:style w:type="numbering" w:customStyle="1" w:styleId="11212">
    <w:name w:val="Нет списка11212"/>
    <w:next w:val="a2"/>
    <w:uiPriority w:val="99"/>
    <w:semiHidden/>
    <w:unhideWhenUsed/>
    <w:rsid w:val="00B3373F"/>
  </w:style>
  <w:style w:type="numbering" w:customStyle="1" w:styleId="2212">
    <w:name w:val="Нет списка2212"/>
    <w:next w:val="a2"/>
    <w:uiPriority w:val="99"/>
    <w:semiHidden/>
    <w:unhideWhenUsed/>
    <w:rsid w:val="00B3373F"/>
  </w:style>
  <w:style w:type="numbering" w:customStyle="1" w:styleId="12112">
    <w:name w:val="Нет списка12112"/>
    <w:next w:val="a2"/>
    <w:uiPriority w:val="99"/>
    <w:semiHidden/>
    <w:unhideWhenUsed/>
    <w:rsid w:val="00B3373F"/>
  </w:style>
  <w:style w:type="numbering" w:customStyle="1" w:styleId="732">
    <w:name w:val="Нет списка732"/>
    <w:next w:val="a2"/>
    <w:uiPriority w:val="99"/>
    <w:semiHidden/>
    <w:unhideWhenUsed/>
    <w:rsid w:val="00B3373F"/>
  </w:style>
  <w:style w:type="numbering" w:customStyle="1" w:styleId="4132">
    <w:name w:val="Нет списка4132"/>
    <w:next w:val="a2"/>
    <w:uiPriority w:val="99"/>
    <w:semiHidden/>
    <w:unhideWhenUsed/>
    <w:rsid w:val="00B3373F"/>
  </w:style>
  <w:style w:type="numbering" w:customStyle="1" w:styleId="5132">
    <w:name w:val="Нет списка5132"/>
    <w:next w:val="a2"/>
    <w:uiPriority w:val="99"/>
    <w:semiHidden/>
    <w:unhideWhenUsed/>
    <w:rsid w:val="00B3373F"/>
  </w:style>
  <w:style w:type="numbering" w:customStyle="1" w:styleId="6132">
    <w:name w:val="Нет списка6132"/>
    <w:next w:val="a2"/>
    <w:uiPriority w:val="99"/>
    <w:semiHidden/>
    <w:unhideWhenUsed/>
    <w:rsid w:val="00B3373F"/>
  </w:style>
  <w:style w:type="numbering" w:customStyle="1" w:styleId="7132">
    <w:name w:val="Нет списка7132"/>
    <w:next w:val="a2"/>
    <w:uiPriority w:val="99"/>
    <w:semiHidden/>
    <w:unhideWhenUsed/>
    <w:rsid w:val="00B3373F"/>
  </w:style>
  <w:style w:type="numbering" w:customStyle="1" w:styleId="21122">
    <w:name w:val="Нет списка21122"/>
    <w:next w:val="a2"/>
    <w:uiPriority w:val="99"/>
    <w:semiHidden/>
    <w:unhideWhenUsed/>
    <w:rsid w:val="00B3373F"/>
  </w:style>
  <w:style w:type="numbering" w:customStyle="1" w:styleId="31122">
    <w:name w:val="Нет списка31122"/>
    <w:next w:val="a2"/>
    <w:uiPriority w:val="99"/>
    <w:semiHidden/>
    <w:unhideWhenUsed/>
    <w:rsid w:val="00B3373F"/>
  </w:style>
  <w:style w:type="numbering" w:customStyle="1" w:styleId="41122">
    <w:name w:val="Нет списка41122"/>
    <w:next w:val="a2"/>
    <w:uiPriority w:val="99"/>
    <w:semiHidden/>
    <w:unhideWhenUsed/>
    <w:rsid w:val="00B3373F"/>
  </w:style>
  <w:style w:type="numbering" w:customStyle="1" w:styleId="51122">
    <w:name w:val="Нет списка51122"/>
    <w:next w:val="a2"/>
    <w:uiPriority w:val="99"/>
    <w:semiHidden/>
    <w:unhideWhenUsed/>
    <w:rsid w:val="00B3373F"/>
  </w:style>
  <w:style w:type="numbering" w:customStyle="1" w:styleId="61122">
    <w:name w:val="Нет списка61122"/>
    <w:next w:val="a2"/>
    <w:uiPriority w:val="99"/>
    <w:semiHidden/>
    <w:unhideWhenUsed/>
    <w:rsid w:val="00B3373F"/>
  </w:style>
  <w:style w:type="numbering" w:customStyle="1" w:styleId="71122">
    <w:name w:val="Нет списка71122"/>
    <w:next w:val="a2"/>
    <w:uiPriority w:val="99"/>
    <w:semiHidden/>
    <w:unhideWhenUsed/>
    <w:rsid w:val="00B3373F"/>
  </w:style>
  <w:style w:type="numbering" w:customStyle="1" w:styleId="822">
    <w:name w:val="Нет списка822"/>
    <w:next w:val="a2"/>
    <w:uiPriority w:val="99"/>
    <w:semiHidden/>
    <w:unhideWhenUsed/>
    <w:rsid w:val="00B3373F"/>
  </w:style>
  <w:style w:type="numbering" w:customStyle="1" w:styleId="922">
    <w:name w:val="Нет списка922"/>
    <w:next w:val="a2"/>
    <w:uiPriority w:val="99"/>
    <w:semiHidden/>
    <w:unhideWhenUsed/>
    <w:rsid w:val="00B3373F"/>
  </w:style>
  <w:style w:type="numbering" w:customStyle="1" w:styleId="1012">
    <w:name w:val="Нет списка1012"/>
    <w:next w:val="a2"/>
    <w:uiPriority w:val="99"/>
    <w:semiHidden/>
    <w:unhideWhenUsed/>
    <w:rsid w:val="00B3373F"/>
  </w:style>
  <w:style w:type="numbering" w:customStyle="1" w:styleId="1412">
    <w:name w:val="Нет списка1412"/>
    <w:next w:val="a2"/>
    <w:uiPriority w:val="99"/>
    <w:semiHidden/>
    <w:unhideWhenUsed/>
    <w:rsid w:val="00B3373F"/>
  </w:style>
  <w:style w:type="numbering" w:customStyle="1" w:styleId="2312">
    <w:name w:val="Нет списка2312"/>
    <w:next w:val="a2"/>
    <w:uiPriority w:val="99"/>
    <w:semiHidden/>
    <w:unhideWhenUsed/>
    <w:rsid w:val="00B3373F"/>
  </w:style>
  <w:style w:type="numbering" w:customStyle="1" w:styleId="3212">
    <w:name w:val="Нет списка3212"/>
    <w:next w:val="a2"/>
    <w:uiPriority w:val="99"/>
    <w:semiHidden/>
    <w:unhideWhenUsed/>
    <w:rsid w:val="00B3373F"/>
  </w:style>
  <w:style w:type="numbering" w:customStyle="1" w:styleId="4212">
    <w:name w:val="Нет списка4212"/>
    <w:next w:val="a2"/>
    <w:uiPriority w:val="99"/>
    <w:semiHidden/>
    <w:unhideWhenUsed/>
    <w:rsid w:val="00B3373F"/>
  </w:style>
  <w:style w:type="numbering" w:customStyle="1" w:styleId="5212">
    <w:name w:val="Нет списка5212"/>
    <w:next w:val="a2"/>
    <w:uiPriority w:val="99"/>
    <w:semiHidden/>
    <w:unhideWhenUsed/>
    <w:rsid w:val="00B3373F"/>
  </w:style>
  <w:style w:type="numbering" w:customStyle="1" w:styleId="6212">
    <w:name w:val="Нет списка6212"/>
    <w:next w:val="a2"/>
    <w:uiPriority w:val="99"/>
    <w:semiHidden/>
    <w:unhideWhenUsed/>
    <w:rsid w:val="00B3373F"/>
  </w:style>
  <w:style w:type="numbering" w:customStyle="1" w:styleId="7212">
    <w:name w:val="Нет списка7212"/>
    <w:next w:val="a2"/>
    <w:uiPriority w:val="99"/>
    <w:semiHidden/>
    <w:unhideWhenUsed/>
    <w:rsid w:val="00B3373F"/>
  </w:style>
  <w:style w:type="numbering" w:customStyle="1" w:styleId="113120">
    <w:name w:val="Нет списка11312"/>
    <w:next w:val="a2"/>
    <w:uiPriority w:val="99"/>
    <w:semiHidden/>
    <w:unhideWhenUsed/>
    <w:rsid w:val="00B3373F"/>
  </w:style>
  <w:style w:type="numbering" w:customStyle="1" w:styleId="21212">
    <w:name w:val="Нет списка21212"/>
    <w:next w:val="a2"/>
    <w:uiPriority w:val="99"/>
    <w:semiHidden/>
    <w:unhideWhenUsed/>
    <w:rsid w:val="00B3373F"/>
  </w:style>
  <w:style w:type="numbering" w:customStyle="1" w:styleId="31212">
    <w:name w:val="Нет списка31212"/>
    <w:next w:val="a2"/>
    <w:uiPriority w:val="99"/>
    <w:semiHidden/>
    <w:unhideWhenUsed/>
    <w:rsid w:val="00B3373F"/>
  </w:style>
  <w:style w:type="numbering" w:customStyle="1" w:styleId="41212">
    <w:name w:val="Нет списка41212"/>
    <w:next w:val="a2"/>
    <w:uiPriority w:val="99"/>
    <w:semiHidden/>
    <w:unhideWhenUsed/>
    <w:rsid w:val="00B3373F"/>
  </w:style>
  <w:style w:type="numbering" w:customStyle="1" w:styleId="51212">
    <w:name w:val="Нет списка51212"/>
    <w:next w:val="a2"/>
    <w:uiPriority w:val="99"/>
    <w:semiHidden/>
    <w:unhideWhenUsed/>
    <w:rsid w:val="00B3373F"/>
  </w:style>
  <w:style w:type="numbering" w:customStyle="1" w:styleId="61212">
    <w:name w:val="Нет списка61212"/>
    <w:next w:val="a2"/>
    <w:uiPriority w:val="99"/>
    <w:semiHidden/>
    <w:unhideWhenUsed/>
    <w:rsid w:val="00B3373F"/>
  </w:style>
  <w:style w:type="numbering" w:customStyle="1" w:styleId="71212">
    <w:name w:val="Нет списка71212"/>
    <w:next w:val="a2"/>
    <w:uiPriority w:val="99"/>
    <w:semiHidden/>
    <w:unhideWhenUsed/>
    <w:rsid w:val="00B3373F"/>
  </w:style>
  <w:style w:type="numbering" w:customStyle="1" w:styleId="111212">
    <w:name w:val="Нет списка111212"/>
    <w:next w:val="a2"/>
    <w:uiPriority w:val="99"/>
    <w:semiHidden/>
    <w:unhideWhenUsed/>
    <w:rsid w:val="00B3373F"/>
  </w:style>
  <w:style w:type="numbering" w:customStyle="1" w:styleId="211112">
    <w:name w:val="Нет списка211112"/>
    <w:next w:val="a2"/>
    <w:uiPriority w:val="99"/>
    <w:semiHidden/>
    <w:unhideWhenUsed/>
    <w:rsid w:val="00B3373F"/>
  </w:style>
  <w:style w:type="numbering" w:customStyle="1" w:styleId="311112">
    <w:name w:val="Нет списка311112"/>
    <w:next w:val="a2"/>
    <w:uiPriority w:val="99"/>
    <w:semiHidden/>
    <w:unhideWhenUsed/>
    <w:rsid w:val="00B3373F"/>
  </w:style>
  <w:style w:type="numbering" w:customStyle="1" w:styleId="411112">
    <w:name w:val="Нет списка411112"/>
    <w:next w:val="a2"/>
    <w:uiPriority w:val="99"/>
    <w:semiHidden/>
    <w:unhideWhenUsed/>
    <w:rsid w:val="00B3373F"/>
  </w:style>
  <w:style w:type="numbering" w:customStyle="1" w:styleId="511112">
    <w:name w:val="Нет списка511112"/>
    <w:next w:val="a2"/>
    <w:uiPriority w:val="99"/>
    <w:semiHidden/>
    <w:unhideWhenUsed/>
    <w:rsid w:val="00B3373F"/>
  </w:style>
  <w:style w:type="numbering" w:customStyle="1" w:styleId="611112">
    <w:name w:val="Нет списка611112"/>
    <w:next w:val="a2"/>
    <w:uiPriority w:val="99"/>
    <w:semiHidden/>
    <w:unhideWhenUsed/>
    <w:rsid w:val="00B3373F"/>
  </w:style>
  <w:style w:type="numbering" w:customStyle="1" w:styleId="711112">
    <w:name w:val="Нет списка711112"/>
    <w:next w:val="a2"/>
    <w:uiPriority w:val="99"/>
    <w:semiHidden/>
    <w:unhideWhenUsed/>
    <w:rsid w:val="00B3373F"/>
  </w:style>
  <w:style w:type="numbering" w:customStyle="1" w:styleId="8112">
    <w:name w:val="Нет списка8112"/>
    <w:next w:val="a2"/>
    <w:uiPriority w:val="99"/>
    <w:semiHidden/>
    <w:unhideWhenUsed/>
    <w:rsid w:val="00B3373F"/>
  </w:style>
  <w:style w:type="numbering" w:customStyle="1" w:styleId="9112">
    <w:name w:val="Нет списка9112"/>
    <w:next w:val="a2"/>
    <w:uiPriority w:val="99"/>
    <w:semiHidden/>
    <w:unhideWhenUsed/>
    <w:rsid w:val="00B3373F"/>
  </w:style>
  <w:style w:type="table" w:customStyle="1" w:styleId="716">
    <w:name w:val="Сетка таблицы71"/>
    <w:basedOn w:val="a1"/>
    <w:next w:val="af"/>
    <w:rsid w:val="00B337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
    <w:uiPriority w:val="39"/>
    <w:rsid w:val="00B3373F"/>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
    <w:uiPriority w:val="39"/>
    <w:rsid w:val="00B3373F"/>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B3373F"/>
  </w:style>
  <w:style w:type="table" w:customStyle="1" w:styleId="1021">
    <w:name w:val="Сетка таблицы102"/>
    <w:basedOn w:val="a1"/>
    <w:next w:val="af"/>
    <w:uiPriority w:val="39"/>
    <w:rsid w:val="00B3373F"/>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B3373F"/>
  </w:style>
  <w:style w:type="table" w:customStyle="1" w:styleId="1612">
    <w:name w:val="Сетка таблицы161"/>
    <w:basedOn w:val="a1"/>
    <w:next w:val="af"/>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B3373F"/>
  </w:style>
  <w:style w:type="numbering" w:customStyle="1" w:styleId="1102">
    <w:name w:val="Нет списка1102"/>
    <w:next w:val="a2"/>
    <w:uiPriority w:val="99"/>
    <w:semiHidden/>
    <w:unhideWhenUsed/>
    <w:rsid w:val="00B3373F"/>
  </w:style>
  <w:style w:type="table" w:customStyle="1" w:styleId="2213">
    <w:name w:val="Сетка таблицы221"/>
    <w:basedOn w:val="a1"/>
    <w:next w:val="af"/>
    <w:uiPriority w:val="99"/>
    <w:rsid w:val="00B337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B3373F"/>
    <w:pPr>
      <w:widowControl w:val="0"/>
    </w:pPr>
    <w:rPr>
      <w:rFonts w:eastAsia="Times New Roman"/>
      <w:color w:val="000000"/>
    </w:rPr>
    <w:tblPr>
      <w:tblCellMar>
        <w:top w:w="0" w:type="dxa"/>
        <w:left w:w="0" w:type="dxa"/>
        <w:bottom w:w="0" w:type="dxa"/>
        <w:right w:w="0" w:type="dxa"/>
      </w:tblCellMar>
    </w:tblPr>
  </w:style>
  <w:style w:type="table" w:customStyle="1" w:styleId="1214">
    <w:name w:val="121"/>
    <w:basedOn w:val="TableNormal"/>
    <w:rsid w:val="00B3373F"/>
    <w:rPr>
      <w:lang w:eastAsia="ru-RU"/>
    </w:rPr>
    <w:tblPr>
      <w:tblStyleRowBandSize w:val="1"/>
      <w:tblStyleColBandSize w:val="1"/>
      <w:tblCellMar>
        <w:left w:w="108" w:type="dxa"/>
        <w:right w:w="108" w:type="dxa"/>
      </w:tblCellMar>
    </w:tblPr>
  </w:style>
  <w:style w:type="table" w:customStyle="1" w:styleId="4110">
    <w:name w:val="Сетка таблицы411"/>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f"/>
    <w:uiPriority w:val="59"/>
    <w:rsid w:val="00B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B3373F"/>
    <w:pPr>
      <w:widowControl w:val="0"/>
    </w:pPr>
    <w:rPr>
      <w:rFonts w:eastAsia="Times New Roman"/>
      <w:color w:val="000000"/>
    </w:rPr>
    <w:tblPr>
      <w:tblCellMar>
        <w:top w:w="0" w:type="dxa"/>
        <w:left w:w="0" w:type="dxa"/>
        <w:bottom w:w="0" w:type="dxa"/>
        <w:right w:w="0" w:type="dxa"/>
      </w:tblCellMar>
    </w:tblPr>
  </w:style>
  <w:style w:type="table" w:customStyle="1" w:styleId="11115">
    <w:name w:val="1111"/>
    <w:basedOn w:val="TableNormal"/>
    <w:rsid w:val="00B3373F"/>
    <w:rPr>
      <w:lang w:eastAsia="ru-RU"/>
    </w:rPr>
    <w:tblPr>
      <w:tblStyleRowBandSize w:val="1"/>
      <w:tblStyleColBandSize w:val="1"/>
      <w:tblCellMar>
        <w:left w:w="108" w:type="dxa"/>
        <w:right w:w="108" w:type="dxa"/>
      </w:tblCellMar>
    </w:tblPr>
  </w:style>
  <w:style w:type="table" w:customStyle="1" w:styleId="21110">
    <w:name w:val="Сетка таблицы2111"/>
    <w:basedOn w:val="a1"/>
    <w:next w:val="af"/>
    <w:uiPriority w:val="99"/>
    <w:rsid w:val="00B3373F"/>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f"/>
    <w:uiPriority w:val="5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f"/>
    <w:uiPriority w:val="59"/>
    <w:rsid w:val="00B3373F"/>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B3373F"/>
  </w:style>
  <w:style w:type="numbering" w:customStyle="1" w:styleId="16120">
    <w:name w:val="Нет списка1612"/>
    <w:next w:val="a2"/>
    <w:uiPriority w:val="99"/>
    <w:semiHidden/>
    <w:unhideWhenUsed/>
    <w:rsid w:val="00B3373F"/>
  </w:style>
  <w:style w:type="numbering" w:customStyle="1" w:styleId="1712">
    <w:name w:val="Нет списка1712"/>
    <w:next w:val="a2"/>
    <w:uiPriority w:val="99"/>
    <w:semiHidden/>
    <w:unhideWhenUsed/>
    <w:rsid w:val="00B3373F"/>
  </w:style>
  <w:style w:type="numbering" w:customStyle="1" w:styleId="1812">
    <w:name w:val="Нет списка1812"/>
    <w:next w:val="a2"/>
    <w:uiPriority w:val="99"/>
    <w:semiHidden/>
    <w:unhideWhenUsed/>
    <w:rsid w:val="00B3373F"/>
  </w:style>
  <w:style w:type="table" w:customStyle="1" w:styleId="6115">
    <w:name w:val="Сетка таблицы611"/>
    <w:basedOn w:val="a1"/>
    <w:next w:val="af"/>
    <w:uiPriority w:val="39"/>
    <w:rsid w:val="00B33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B3373F"/>
  </w:style>
  <w:style w:type="numbering" w:customStyle="1" w:styleId="252">
    <w:name w:val="Нет списка252"/>
    <w:next w:val="a2"/>
    <w:uiPriority w:val="99"/>
    <w:semiHidden/>
    <w:unhideWhenUsed/>
    <w:rsid w:val="00B3373F"/>
  </w:style>
  <w:style w:type="numbering" w:customStyle="1" w:styleId="262">
    <w:name w:val="Нет списка262"/>
    <w:next w:val="a2"/>
    <w:uiPriority w:val="99"/>
    <w:semiHidden/>
    <w:unhideWhenUsed/>
    <w:rsid w:val="00B3373F"/>
  </w:style>
  <w:style w:type="numbering" w:customStyle="1" w:styleId="272">
    <w:name w:val="Нет списка272"/>
    <w:next w:val="a2"/>
    <w:uiPriority w:val="99"/>
    <w:semiHidden/>
    <w:unhideWhenUsed/>
    <w:rsid w:val="00B3373F"/>
  </w:style>
  <w:style w:type="numbering" w:customStyle="1" w:styleId="282">
    <w:name w:val="Нет списка282"/>
    <w:next w:val="a2"/>
    <w:uiPriority w:val="99"/>
    <w:semiHidden/>
    <w:unhideWhenUsed/>
    <w:rsid w:val="00B3373F"/>
  </w:style>
  <w:style w:type="numbering" w:customStyle="1" w:styleId="292">
    <w:name w:val="Нет списка292"/>
    <w:next w:val="a2"/>
    <w:uiPriority w:val="99"/>
    <w:semiHidden/>
    <w:unhideWhenUsed/>
    <w:rsid w:val="00B3373F"/>
  </w:style>
  <w:style w:type="table" w:customStyle="1" w:styleId="1710">
    <w:name w:val="Сетка таблицы171"/>
    <w:basedOn w:val="a1"/>
    <w:uiPriority w:val="39"/>
    <w:rsid w:val="00B3373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B3373F"/>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B3373F"/>
  </w:style>
  <w:style w:type="numbering" w:customStyle="1" w:styleId="342">
    <w:name w:val="Нет списка342"/>
    <w:next w:val="a2"/>
    <w:uiPriority w:val="99"/>
    <w:semiHidden/>
    <w:unhideWhenUsed/>
    <w:rsid w:val="00B3373F"/>
  </w:style>
  <w:style w:type="numbering" w:customStyle="1" w:styleId="352">
    <w:name w:val="Нет списка352"/>
    <w:next w:val="a2"/>
    <w:uiPriority w:val="99"/>
    <w:semiHidden/>
    <w:unhideWhenUsed/>
    <w:rsid w:val="00B3373F"/>
  </w:style>
  <w:style w:type="character" w:customStyle="1" w:styleId="s40">
    <w:name w:val="s40"/>
    <w:rsid w:val="00B3373F"/>
    <w:rPr>
      <w:rFonts w:ascii="Times New Roman" w:hAnsi="Times New Roman" w:cs="Times New Roman" w:hint="default"/>
      <w:color w:val="000000"/>
    </w:rPr>
  </w:style>
  <w:style w:type="character" w:customStyle="1" w:styleId="ezkurwreuab5ozgtqnkl">
    <w:name w:val="ezkurwreuab5ozgtqnkl"/>
    <w:basedOn w:val="a0"/>
    <w:rsid w:val="00B33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0609">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788579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6083140.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Y:\!Alua\&#1055;&#1056;&#1054;&#1045;&#1050;&#1058;&#1067;%20&#1053;&#1041;&#1056;&#1050;\&#1055;&#1055;%2054%20&#1080;%2022\AppData\Local\Microsoft\AppData\Local\Microsoft\Windows\INetCache\Content.Outlook\AppData\Local\Microsoft\Windows\INetCache\AppData\Local\Microsoft\Windows\INetCache\Content.Outlook\AppData\Local\ITS.Paragraph\DocumentsCache\042394\042394764.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A3D6-AC8D-4080-BFD6-AA351EE8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158</Pages>
  <Words>45912</Words>
  <Characters>261700</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306999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Алуа Таженова</cp:lastModifiedBy>
  <cp:revision>8</cp:revision>
  <cp:lastPrinted>2020-09-23T05:17:00Z</cp:lastPrinted>
  <dcterms:created xsi:type="dcterms:W3CDTF">2024-10-02T06:51:00Z</dcterms:created>
  <dcterms:modified xsi:type="dcterms:W3CDTF">2025-12-15T06:50:00Z</dcterms:modified>
</cp:coreProperties>
</file>