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CF7" w:rsidRPr="00C23238" w:rsidRDefault="009951B1" w:rsidP="00023773">
      <w:pPr>
        <w:pStyle w:val="a3"/>
        <w:suppressAutoHyphens/>
        <w:jc w:val="center"/>
        <w:rPr>
          <w:rFonts w:ascii="Times New Roman" w:hAnsi="Times New Roman"/>
          <w:b/>
          <w:noProof/>
          <w:sz w:val="24"/>
          <w:szCs w:val="24"/>
          <w:lang w:val="kk-KZ"/>
        </w:rPr>
      </w:pPr>
      <w:r w:rsidRPr="00C23238">
        <w:rPr>
          <w:rFonts w:ascii="Times New Roman" w:hAnsi="Times New Roman"/>
          <w:b/>
          <w:noProof/>
          <w:sz w:val="24"/>
          <w:szCs w:val="24"/>
          <w:lang w:val="kk-KZ"/>
        </w:rPr>
        <w:t>Конкурс өткізу туралы хабарландыру</w:t>
      </w:r>
    </w:p>
    <w:p w:rsidR="001D2CF7" w:rsidRPr="00C23238" w:rsidRDefault="001D2CF7" w:rsidP="00023773">
      <w:pPr>
        <w:pStyle w:val="a3"/>
        <w:suppressAutoHyphens/>
        <w:jc w:val="both"/>
        <w:rPr>
          <w:rFonts w:ascii="Times New Roman" w:hAnsi="Times New Roman"/>
          <w:noProof/>
          <w:sz w:val="24"/>
          <w:szCs w:val="24"/>
          <w:lang w:val="kk-KZ"/>
        </w:rPr>
      </w:pPr>
    </w:p>
    <w:p w:rsidR="009951B1" w:rsidRPr="00C23238" w:rsidRDefault="009951B1" w:rsidP="00BA09F1">
      <w:pPr>
        <w:pStyle w:val="a3"/>
        <w:suppressAutoHyphens/>
        <w:ind w:firstLine="708"/>
        <w:jc w:val="both"/>
        <w:rPr>
          <w:rFonts w:ascii="Times New Roman" w:hAnsi="Times New Roman"/>
          <w:b/>
          <w:noProof/>
          <w:sz w:val="24"/>
          <w:szCs w:val="24"/>
          <w:lang w:val="kk-KZ"/>
        </w:rPr>
      </w:pPr>
      <w:r w:rsidRPr="00C23238">
        <w:rPr>
          <w:rFonts w:ascii="Times New Roman" w:hAnsi="Times New Roman"/>
          <w:noProof/>
          <w:sz w:val="24"/>
          <w:szCs w:val="24"/>
          <w:lang w:val="kk-KZ"/>
        </w:rPr>
        <w:t xml:space="preserve">«Қазақстан Республикасының Ұлттық Банкі» РММ </w:t>
      </w:r>
      <w:r w:rsidR="00025CAC" w:rsidRPr="00C23238">
        <w:rPr>
          <w:rFonts w:ascii="Times New Roman" w:hAnsi="Times New Roman"/>
          <w:noProof/>
          <w:sz w:val="24"/>
          <w:szCs w:val="24"/>
          <w:lang w:val="kk-KZ"/>
        </w:rPr>
        <w:t>(</w:t>
      </w:r>
      <w:r w:rsidRPr="00C23238">
        <w:rPr>
          <w:rFonts w:ascii="Times New Roman" w:hAnsi="Times New Roman"/>
          <w:noProof/>
          <w:sz w:val="24"/>
          <w:szCs w:val="24"/>
          <w:lang w:val="kk-KZ"/>
        </w:rPr>
        <w:t xml:space="preserve">бұдан әрі </w:t>
      </w:r>
      <w:r w:rsidR="00025CAC"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Ұлттық</w:t>
      </w:r>
      <w:r w:rsidR="00025CAC" w:rsidRPr="00C23238">
        <w:rPr>
          <w:rFonts w:ascii="Times New Roman" w:hAnsi="Times New Roman"/>
          <w:noProof/>
          <w:sz w:val="24"/>
          <w:szCs w:val="24"/>
          <w:lang w:val="kk-KZ"/>
        </w:rPr>
        <w:t xml:space="preserve"> Банк)</w:t>
      </w:r>
      <w:r w:rsidR="001B52DD" w:rsidRPr="00C23238">
        <w:rPr>
          <w:rFonts w:ascii="Times New Roman" w:hAnsi="Times New Roman"/>
          <w:noProof/>
          <w:sz w:val="24"/>
          <w:szCs w:val="24"/>
          <w:lang w:val="kk-KZ"/>
        </w:rPr>
        <w:t xml:space="preserve">, </w:t>
      </w:r>
      <w:r w:rsidR="00AA3153" w:rsidRPr="00AA3153">
        <w:rPr>
          <w:rFonts w:ascii="Times New Roman" w:hAnsi="Times New Roman"/>
          <w:sz w:val="24"/>
          <w:szCs w:val="24"/>
          <w:lang w:val="kk-KZ"/>
        </w:rPr>
        <w:t>Z00A9G3</w:t>
      </w:r>
      <w:r w:rsidR="00197539" w:rsidRPr="00C23238">
        <w:rPr>
          <w:rFonts w:ascii="Times New Roman" w:hAnsi="Times New Roman"/>
          <w:sz w:val="24"/>
          <w:szCs w:val="24"/>
          <w:lang w:val="kk-KZ"/>
        </w:rPr>
        <w:t xml:space="preserve"> </w:t>
      </w:r>
      <w:r w:rsidR="00197539" w:rsidRPr="00C23238">
        <w:rPr>
          <w:rFonts w:ascii="Times New Roman" w:hAnsi="Times New Roman"/>
          <w:noProof/>
          <w:sz w:val="24"/>
          <w:szCs w:val="24"/>
          <w:lang w:val="kk-KZ"/>
        </w:rPr>
        <w:t>Астана қаласы</w:t>
      </w:r>
      <w:r w:rsidR="001B52DD" w:rsidRPr="00C23238">
        <w:rPr>
          <w:rFonts w:ascii="Times New Roman" w:hAnsi="Times New Roman"/>
          <w:noProof/>
          <w:sz w:val="24"/>
          <w:szCs w:val="24"/>
          <w:lang w:val="kk-KZ"/>
        </w:rPr>
        <w:t>, Мәңгілік Ел</w:t>
      </w:r>
      <w:r w:rsidRPr="00C23238">
        <w:rPr>
          <w:rFonts w:ascii="Times New Roman" w:hAnsi="Times New Roman"/>
          <w:noProof/>
          <w:sz w:val="24"/>
          <w:szCs w:val="24"/>
          <w:lang w:val="kk-KZ"/>
        </w:rPr>
        <w:t xml:space="preserve"> даңғ</w:t>
      </w:r>
      <w:r w:rsidR="002F2629" w:rsidRPr="00C23238">
        <w:rPr>
          <w:rFonts w:ascii="Times New Roman" w:hAnsi="Times New Roman"/>
          <w:noProof/>
          <w:sz w:val="24"/>
          <w:szCs w:val="24"/>
          <w:lang w:val="kk-KZ"/>
        </w:rPr>
        <w:t>ылы</w:t>
      </w:r>
      <w:r w:rsidR="00AA3153">
        <w:rPr>
          <w:rFonts w:ascii="Times New Roman" w:hAnsi="Times New Roman"/>
          <w:noProof/>
          <w:sz w:val="24"/>
          <w:szCs w:val="24"/>
          <w:lang w:val="kk-KZ"/>
        </w:rPr>
        <w:t xml:space="preserve"> 64</w:t>
      </w:r>
      <w:r w:rsidR="001B52DD"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анықтама телефондары</w:t>
      </w:r>
      <w:r w:rsidR="001B52DD" w:rsidRPr="00C23238">
        <w:rPr>
          <w:rFonts w:ascii="Times New Roman" w:hAnsi="Times New Roman"/>
          <w:noProof/>
          <w:sz w:val="24"/>
          <w:szCs w:val="24"/>
          <w:lang w:val="kk-KZ"/>
        </w:rPr>
        <w:t xml:space="preserve"> </w:t>
      </w:r>
      <w:r w:rsidR="00197539" w:rsidRPr="00C23238">
        <w:rPr>
          <w:rFonts w:ascii="Times New Roman" w:hAnsi="Times New Roman"/>
          <w:sz w:val="24"/>
          <w:szCs w:val="24"/>
          <w:lang w:val="kk-KZ"/>
        </w:rPr>
        <w:t>+7(7172) 77-51-32, +7(7172)77-55-77</w:t>
      </w:r>
      <w:r w:rsidR="00AC772E"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 xml:space="preserve">ішкі </w:t>
      </w:r>
      <w:r w:rsidR="00AC772E" w:rsidRPr="00C23238">
        <w:rPr>
          <w:rFonts w:ascii="Times New Roman" w:hAnsi="Times New Roman"/>
          <w:noProof/>
          <w:sz w:val="24"/>
          <w:szCs w:val="24"/>
          <w:lang w:val="kk-KZ"/>
        </w:rPr>
        <w:t xml:space="preserve">1739), </w:t>
      </w:r>
      <w:r w:rsidR="001B52DD" w:rsidRPr="00C23238">
        <w:rPr>
          <w:rFonts w:ascii="Times New Roman" w:hAnsi="Times New Roman"/>
          <w:noProof/>
          <w:sz w:val="24"/>
          <w:szCs w:val="24"/>
          <w:lang w:val="kk-KZ"/>
        </w:rPr>
        <w:t xml:space="preserve">e-mail: </w:t>
      </w:r>
      <w:hyperlink r:id="rId8" w:history="1">
        <w:r w:rsidR="001B52DD" w:rsidRPr="00C23238">
          <w:rPr>
            <w:rStyle w:val="a7"/>
            <w:rFonts w:ascii="Times New Roman" w:hAnsi="Times New Roman"/>
            <w:noProof/>
            <w:sz w:val="24"/>
            <w:szCs w:val="24"/>
            <w:lang w:val="kk-KZ"/>
          </w:rPr>
          <w:t>HR@nationalbank.kz</w:t>
        </w:r>
      </w:hyperlink>
      <w:r w:rsidR="001D2CF7" w:rsidRPr="00C23238">
        <w:rPr>
          <w:rFonts w:ascii="Times New Roman" w:hAnsi="Times New Roman"/>
          <w:b/>
          <w:noProof/>
          <w:sz w:val="24"/>
          <w:szCs w:val="24"/>
          <w:lang w:val="kk-KZ"/>
        </w:rPr>
        <w:t xml:space="preserve">, </w:t>
      </w:r>
      <w:r w:rsidRPr="00C23238">
        <w:rPr>
          <w:rFonts w:ascii="Times New Roman" w:hAnsi="Times New Roman"/>
          <w:b/>
          <w:noProof/>
          <w:sz w:val="24"/>
          <w:szCs w:val="24"/>
          <w:lang w:val="kk-KZ"/>
        </w:rPr>
        <w:t>Ұлттық Банк қызметшілері лауазымдарына орналасуға конкурс жариялайды</w:t>
      </w:r>
      <w:r w:rsidR="00197539"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197539" w:rsidRPr="00C23238">
        <w:rPr>
          <w:rFonts w:ascii="Times New Roman" w:hAnsi="Times New Roman"/>
          <w:b/>
          <w:noProof/>
          <w:sz w:val="24"/>
          <w:szCs w:val="24"/>
          <w:lang w:val="kk-KZ"/>
        </w:rPr>
        <w:t xml:space="preserve"> </w:t>
      </w:r>
    </w:p>
    <w:p w:rsidR="009951B1" w:rsidRPr="00C23238" w:rsidRDefault="009951B1" w:rsidP="00023773">
      <w:pPr>
        <w:pStyle w:val="a3"/>
        <w:suppressAutoHyphens/>
        <w:ind w:firstLine="708"/>
        <w:jc w:val="both"/>
        <w:rPr>
          <w:rFonts w:ascii="Times New Roman" w:hAnsi="Times New Roman"/>
          <w:noProof/>
          <w:sz w:val="24"/>
          <w:szCs w:val="24"/>
          <w:lang w:val="kk-KZ"/>
        </w:rPr>
      </w:pPr>
      <w:r w:rsidRPr="00C23238">
        <w:rPr>
          <w:rFonts w:ascii="Times New Roman" w:hAnsi="Times New Roman"/>
          <w:noProof/>
          <w:sz w:val="24"/>
          <w:szCs w:val="24"/>
          <w:lang w:val="kk-KZ"/>
        </w:rPr>
        <w:t xml:space="preserve">Кандидаттар </w:t>
      </w:r>
      <w:r w:rsidRPr="00C23238">
        <w:rPr>
          <w:rFonts w:ascii="Times New Roman" w:hAnsi="Times New Roman"/>
          <w:b/>
          <w:noProof/>
          <w:sz w:val="24"/>
          <w:szCs w:val="24"/>
          <w:lang w:val="kk-KZ"/>
        </w:rPr>
        <w:t>конкурсқа қатысу үшін қажетті құжаттарды конкурс өткізу туралы хабарландыру орналастырылған</w:t>
      </w:r>
      <w:r w:rsidRPr="00C23238">
        <w:rPr>
          <w:rFonts w:ascii="Times New Roman" w:hAnsi="Times New Roman"/>
          <w:noProof/>
          <w:sz w:val="24"/>
          <w:szCs w:val="24"/>
          <w:lang w:val="kk-KZ"/>
        </w:rPr>
        <w:t xml:space="preserve"> (жарияланған) </w:t>
      </w:r>
      <w:r w:rsidRPr="00C23238">
        <w:rPr>
          <w:rFonts w:ascii="Times New Roman" w:hAnsi="Times New Roman"/>
          <w:b/>
          <w:noProof/>
          <w:sz w:val="24"/>
          <w:szCs w:val="24"/>
          <w:lang w:val="kk-KZ"/>
        </w:rPr>
        <w:t>күннен бастап 10 (он) жұмыс күні ішінде</w:t>
      </w:r>
      <w:r w:rsidRPr="00C23238">
        <w:rPr>
          <w:rFonts w:ascii="Times New Roman" w:hAnsi="Times New Roman"/>
          <w:noProof/>
          <w:sz w:val="24"/>
          <w:szCs w:val="24"/>
          <w:lang w:val="kk-KZ"/>
        </w:rPr>
        <w:t xml:space="preserve"> </w:t>
      </w:r>
      <w:r w:rsidRPr="00C23238">
        <w:rPr>
          <w:rFonts w:ascii="Times New Roman" w:hAnsi="Times New Roman"/>
          <w:b/>
          <w:noProof/>
          <w:sz w:val="24"/>
          <w:szCs w:val="24"/>
          <w:lang w:val="kk-KZ"/>
        </w:rPr>
        <w:t>(</w:t>
      </w:r>
      <w:r w:rsidR="00067CFB" w:rsidRPr="00C23238">
        <w:rPr>
          <w:rFonts w:ascii="Times New Roman" w:hAnsi="Times New Roman"/>
          <w:b/>
          <w:noProof/>
          <w:sz w:val="24"/>
          <w:szCs w:val="24"/>
          <w:lang w:val="kk-KZ"/>
        </w:rPr>
        <w:t xml:space="preserve">қоса алғанда </w:t>
      </w:r>
      <w:r w:rsidR="005F644B" w:rsidRPr="00AA3153">
        <w:rPr>
          <w:rFonts w:ascii="Times New Roman" w:hAnsi="Times New Roman"/>
          <w:b/>
          <w:noProof/>
          <w:sz w:val="24"/>
          <w:szCs w:val="24"/>
          <w:lang w:val="kk-KZ"/>
        </w:rPr>
        <w:t>2025</w:t>
      </w:r>
      <w:r w:rsidRPr="00AA3153">
        <w:rPr>
          <w:rFonts w:ascii="Times New Roman" w:hAnsi="Times New Roman"/>
          <w:b/>
          <w:noProof/>
          <w:sz w:val="24"/>
          <w:szCs w:val="24"/>
          <w:lang w:val="kk-KZ"/>
        </w:rPr>
        <w:t xml:space="preserve"> жылғы </w:t>
      </w:r>
      <w:r w:rsidR="00AA3153" w:rsidRPr="00AA3153">
        <w:rPr>
          <w:rFonts w:ascii="Times New Roman" w:hAnsi="Times New Roman"/>
          <w:b/>
          <w:noProof/>
          <w:sz w:val="24"/>
          <w:szCs w:val="24"/>
          <w:lang w:val="kk-KZ"/>
        </w:rPr>
        <w:t>1-12 желтоқсан</w:t>
      </w:r>
      <w:r w:rsidR="003733C8" w:rsidRPr="00AA3153">
        <w:rPr>
          <w:rFonts w:ascii="Times New Roman" w:hAnsi="Times New Roman"/>
          <w:b/>
          <w:noProof/>
          <w:sz w:val="24"/>
          <w:szCs w:val="24"/>
          <w:lang w:val="kk-KZ"/>
        </w:rPr>
        <w:t xml:space="preserve"> қоса алғандағы</w:t>
      </w:r>
      <w:r w:rsidR="00067CFB" w:rsidRPr="00AA3153">
        <w:rPr>
          <w:rFonts w:ascii="Times New Roman" w:hAnsi="Times New Roman"/>
          <w:b/>
          <w:noProof/>
          <w:sz w:val="24"/>
          <w:szCs w:val="24"/>
          <w:lang w:val="kk-KZ"/>
        </w:rPr>
        <w:t xml:space="preserve"> </w:t>
      </w:r>
      <w:r w:rsidR="00877AC1" w:rsidRPr="00AA3153">
        <w:rPr>
          <w:rFonts w:ascii="Times New Roman" w:hAnsi="Times New Roman"/>
          <w:b/>
          <w:noProof/>
          <w:sz w:val="24"/>
          <w:szCs w:val="24"/>
          <w:lang w:val="kk-KZ"/>
        </w:rPr>
        <w:t>кезеңде</w:t>
      </w:r>
      <w:r w:rsidR="00877AC1"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 xml:space="preserve">жоғарыда көрсетілген мекенжай бойынша </w:t>
      </w:r>
      <w:r w:rsidR="00067CFB" w:rsidRPr="00C23238">
        <w:rPr>
          <w:rFonts w:ascii="Times New Roman" w:hAnsi="Times New Roman"/>
          <w:b/>
          <w:noProof/>
          <w:sz w:val="24"/>
          <w:szCs w:val="24"/>
          <w:lang w:val="kk-KZ"/>
        </w:rPr>
        <w:t xml:space="preserve">қолма-қол </w:t>
      </w:r>
      <w:r w:rsidR="00AE6AD1" w:rsidRPr="00C23238">
        <w:rPr>
          <w:rFonts w:ascii="Times New Roman" w:hAnsi="Times New Roman"/>
          <w:noProof/>
          <w:sz w:val="24"/>
          <w:szCs w:val="24"/>
          <w:lang w:val="kk-KZ"/>
        </w:rPr>
        <w:t>(жұмыс күндері сағат</w:t>
      </w:r>
      <w:r w:rsidR="00AE6AD1" w:rsidRPr="00C23238">
        <w:rPr>
          <w:rFonts w:ascii="Times New Roman" w:hAnsi="Times New Roman"/>
          <w:b/>
          <w:noProof/>
          <w:sz w:val="24"/>
          <w:szCs w:val="24"/>
          <w:lang w:val="kk-KZ"/>
        </w:rPr>
        <w:t xml:space="preserve"> </w:t>
      </w:r>
      <w:r w:rsidR="00AE6AD1" w:rsidRPr="00C23238">
        <w:rPr>
          <w:rFonts w:ascii="Times New Roman" w:hAnsi="Times New Roman"/>
          <w:sz w:val="24"/>
          <w:szCs w:val="24"/>
          <w:lang w:val="kk-KZ"/>
        </w:rPr>
        <w:t>09-00-ден бастап сағат 12-00-ге дейін</w:t>
      </w:r>
      <w:r w:rsidR="00AE6AD1"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 xml:space="preserve">немесе </w:t>
      </w:r>
      <w:hyperlink r:id="rId9" w:history="1">
        <w:r w:rsidR="00877AC1" w:rsidRPr="00C23238">
          <w:rPr>
            <w:rStyle w:val="a7"/>
            <w:rFonts w:ascii="Times New Roman" w:hAnsi="Times New Roman"/>
            <w:noProof/>
            <w:sz w:val="24"/>
            <w:szCs w:val="24"/>
            <w:u w:val="none"/>
            <w:lang w:val="kk-KZ"/>
          </w:rPr>
          <w:t>HR@nationalbank.kz</w:t>
        </w:r>
      </w:hyperlink>
      <w:r w:rsidR="00877AC1" w:rsidRPr="00C23238">
        <w:rPr>
          <w:rStyle w:val="a7"/>
          <w:rFonts w:ascii="Times New Roman" w:hAnsi="Times New Roman"/>
          <w:noProof/>
          <w:sz w:val="24"/>
          <w:szCs w:val="24"/>
          <w:u w:val="none"/>
          <w:lang w:val="kk-KZ"/>
        </w:rPr>
        <w:t xml:space="preserve"> </w:t>
      </w:r>
      <w:r w:rsidR="00877AC1" w:rsidRPr="00C23238">
        <w:rPr>
          <w:rFonts w:ascii="Times New Roman" w:hAnsi="Times New Roman"/>
          <w:b/>
          <w:noProof/>
          <w:sz w:val="24"/>
          <w:szCs w:val="24"/>
          <w:lang w:val="kk-KZ"/>
        </w:rPr>
        <w:t xml:space="preserve">электрондық </w:t>
      </w:r>
      <w:r w:rsidR="00D76186" w:rsidRPr="00C23238">
        <w:rPr>
          <w:rFonts w:ascii="Times New Roman" w:hAnsi="Times New Roman"/>
          <w:b/>
          <w:noProof/>
          <w:sz w:val="24"/>
          <w:szCs w:val="24"/>
          <w:lang w:val="kk-KZ"/>
        </w:rPr>
        <w:t>поштасына</w:t>
      </w:r>
      <w:r w:rsidR="00877AC1" w:rsidRPr="00C23238">
        <w:rPr>
          <w:rFonts w:ascii="Times New Roman" w:hAnsi="Times New Roman"/>
          <w:b/>
          <w:noProof/>
          <w:sz w:val="24"/>
          <w:szCs w:val="24"/>
          <w:lang w:val="kk-KZ"/>
        </w:rPr>
        <w:t xml:space="preserve"> </w:t>
      </w:r>
      <w:r w:rsidR="00877AC1" w:rsidRPr="00C23238">
        <w:rPr>
          <w:rFonts w:ascii="Times New Roman" w:hAnsi="Times New Roman"/>
          <w:noProof/>
          <w:sz w:val="24"/>
          <w:szCs w:val="24"/>
          <w:lang w:val="kk-KZ"/>
        </w:rPr>
        <w:t xml:space="preserve">(«конкурсқа қатысу үшін» белгісі бар сканерленген құжаттар) </w:t>
      </w:r>
      <w:r w:rsidR="006E4573" w:rsidRPr="00C23238">
        <w:rPr>
          <w:rFonts w:ascii="Times New Roman" w:hAnsi="Times New Roman"/>
          <w:b/>
          <w:noProof/>
          <w:sz w:val="24"/>
          <w:szCs w:val="24"/>
          <w:lang w:val="kk-KZ"/>
        </w:rPr>
        <w:t>ұсынуы</w:t>
      </w:r>
      <w:r w:rsidRPr="00C23238">
        <w:rPr>
          <w:rFonts w:ascii="Times New Roman" w:hAnsi="Times New Roman"/>
          <w:b/>
          <w:noProof/>
          <w:sz w:val="24"/>
          <w:szCs w:val="24"/>
          <w:lang w:val="kk-KZ"/>
        </w:rPr>
        <w:t xml:space="preserve"> тиіс</w:t>
      </w:r>
      <w:r w:rsidR="00877AC1" w:rsidRPr="00C23238">
        <w:rPr>
          <w:rFonts w:ascii="Times New Roman" w:hAnsi="Times New Roman"/>
          <w:b/>
          <w:noProof/>
          <w:sz w:val="24"/>
          <w:szCs w:val="24"/>
          <w:lang w:val="kk-KZ"/>
        </w:rPr>
        <w:t>.</w:t>
      </w:r>
      <w:r w:rsidR="006E4573" w:rsidRPr="00C23238">
        <w:rPr>
          <w:rFonts w:ascii="Times New Roman" w:hAnsi="Times New Roman"/>
          <w:b/>
          <w:noProof/>
          <w:sz w:val="24"/>
          <w:szCs w:val="24"/>
          <w:lang w:val="kk-KZ"/>
        </w:rPr>
        <w:t xml:space="preserve"> </w:t>
      </w:r>
    </w:p>
    <w:p w:rsidR="00AC772E" w:rsidRPr="00C23238" w:rsidRDefault="00AC772E" w:rsidP="00023773">
      <w:pPr>
        <w:pStyle w:val="a3"/>
        <w:suppressAutoHyphens/>
        <w:ind w:firstLine="708"/>
        <w:jc w:val="both"/>
        <w:rPr>
          <w:rFonts w:ascii="Times New Roman" w:hAnsi="Times New Roman"/>
          <w:b/>
          <w:noProof/>
          <w:sz w:val="24"/>
          <w:szCs w:val="24"/>
          <w:lang w:val="kk-KZ"/>
        </w:rPr>
      </w:pPr>
    </w:p>
    <w:p w:rsidR="00953A1A" w:rsidRPr="00953A1A" w:rsidRDefault="009951B1" w:rsidP="00953A1A">
      <w:pPr>
        <w:pStyle w:val="a3"/>
        <w:suppressAutoHyphens/>
        <w:ind w:firstLine="708"/>
        <w:jc w:val="both"/>
        <w:rPr>
          <w:rFonts w:ascii="Times New Roman" w:hAnsi="Times New Roman"/>
          <w:b/>
          <w:noProof/>
          <w:snapToGrid w:val="0"/>
          <w:sz w:val="24"/>
          <w:szCs w:val="24"/>
          <w:lang w:val="kk-KZ"/>
        </w:rPr>
      </w:pPr>
      <w:r w:rsidRPr="00C23238">
        <w:rPr>
          <w:rFonts w:ascii="Times New Roman" w:hAnsi="Times New Roman"/>
          <w:b/>
          <w:noProof/>
          <w:snapToGrid w:val="0"/>
          <w:sz w:val="24"/>
          <w:szCs w:val="24"/>
          <w:u w:val="single"/>
          <w:lang w:val="kk-KZ"/>
        </w:rPr>
        <w:t>Конкурсқа қатысушыларға қойылатын талаптар</w:t>
      </w:r>
      <w:r w:rsidR="001D2CF7" w:rsidRPr="00C23238">
        <w:rPr>
          <w:rFonts w:ascii="Times New Roman" w:hAnsi="Times New Roman"/>
          <w:b/>
          <w:noProof/>
          <w:snapToGrid w:val="0"/>
          <w:sz w:val="24"/>
          <w:szCs w:val="24"/>
          <w:lang w:val="kk-KZ"/>
        </w:rPr>
        <w:t>:</w:t>
      </w:r>
      <w:bookmarkStart w:id="0" w:name="_GoBack"/>
      <w:bookmarkEnd w:id="0"/>
    </w:p>
    <w:p w:rsidR="00953A1A" w:rsidRPr="00953A1A" w:rsidRDefault="00953A1A" w:rsidP="00953A1A">
      <w:pPr>
        <w:pStyle w:val="a3"/>
        <w:suppressAutoHyphens/>
        <w:ind w:firstLine="708"/>
        <w:jc w:val="both"/>
        <w:rPr>
          <w:rFonts w:ascii="Times New Roman" w:hAnsi="Times New Roman"/>
          <w:b/>
          <w:bCs/>
          <w:color w:val="000000"/>
          <w:sz w:val="24"/>
          <w:szCs w:val="24"/>
          <w:lang w:val="kk-KZ"/>
        </w:rPr>
      </w:pPr>
      <w:r w:rsidRPr="00953A1A">
        <w:rPr>
          <w:rFonts w:ascii="Times New Roman" w:hAnsi="Times New Roman"/>
          <w:b/>
          <w:bCs/>
          <w:color w:val="000000"/>
          <w:sz w:val="24"/>
          <w:szCs w:val="24"/>
          <w:lang w:val="kk-KZ"/>
        </w:rPr>
        <w:t>Цифр</w:t>
      </w:r>
      <w:r>
        <w:rPr>
          <w:rFonts w:ascii="Times New Roman" w:hAnsi="Times New Roman"/>
          <w:b/>
          <w:bCs/>
          <w:color w:val="000000"/>
          <w:sz w:val="24"/>
          <w:szCs w:val="24"/>
          <w:lang w:val="kk-KZ"/>
        </w:rPr>
        <w:t>лық трансформация департаменті д</w:t>
      </w:r>
      <w:r w:rsidRPr="00953A1A">
        <w:rPr>
          <w:rFonts w:ascii="Times New Roman" w:hAnsi="Times New Roman"/>
          <w:b/>
          <w:bCs/>
          <w:color w:val="000000"/>
          <w:sz w:val="24"/>
          <w:szCs w:val="24"/>
          <w:lang w:val="kk-KZ"/>
        </w:rPr>
        <w:t>еректер фабрикасын ендіру, дамыту және іл</w:t>
      </w:r>
      <w:r>
        <w:rPr>
          <w:rFonts w:ascii="Times New Roman" w:hAnsi="Times New Roman"/>
          <w:b/>
          <w:bCs/>
          <w:color w:val="000000"/>
          <w:sz w:val="24"/>
          <w:szCs w:val="24"/>
          <w:lang w:val="kk-KZ"/>
        </w:rPr>
        <w:t>еспе қызмет көрсету б</w:t>
      </w:r>
      <w:r w:rsidRPr="00C23238">
        <w:rPr>
          <w:rFonts w:ascii="Times New Roman" w:hAnsi="Times New Roman"/>
          <w:b/>
          <w:bCs/>
          <w:color w:val="000000"/>
          <w:sz w:val="24"/>
          <w:szCs w:val="24"/>
          <w:lang w:val="kk-KZ"/>
        </w:rPr>
        <w:t>асқармасының (бұдан әрі – Департамент, Басқарма)</w:t>
      </w:r>
      <w:r>
        <w:rPr>
          <w:rFonts w:ascii="Times New Roman" w:hAnsi="Times New Roman"/>
          <w:b/>
          <w:bCs/>
          <w:color w:val="000000"/>
          <w:sz w:val="24"/>
          <w:szCs w:val="24"/>
          <w:lang w:val="kk-KZ"/>
        </w:rPr>
        <w:t xml:space="preserve"> б</w:t>
      </w:r>
      <w:r w:rsidRPr="00953A1A">
        <w:rPr>
          <w:rFonts w:ascii="Times New Roman" w:hAnsi="Times New Roman"/>
          <w:b/>
          <w:bCs/>
          <w:color w:val="000000"/>
          <w:sz w:val="24"/>
          <w:szCs w:val="24"/>
          <w:lang w:val="kk-KZ"/>
        </w:rPr>
        <w:t xml:space="preserve">ас маман </w:t>
      </w:r>
      <w:r>
        <w:rPr>
          <w:rFonts w:ascii="Times New Roman" w:hAnsi="Times New Roman"/>
          <w:b/>
          <w:bCs/>
          <w:color w:val="000000"/>
          <w:sz w:val="24"/>
          <w:szCs w:val="24"/>
          <w:lang w:val="kk-KZ"/>
        </w:rPr>
        <w:t>–</w:t>
      </w:r>
      <w:r w:rsidRPr="00953A1A">
        <w:rPr>
          <w:rFonts w:ascii="Times New Roman" w:hAnsi="Times New Roman"/>
          <w:b/>
          <w:bCs/>
          <w:color w:val="000000"/>
          <w:sz w:val="24"/>
          <w:szCs w:val="24"/>
          <w:lang w:val="kk-KZ"/>
        </w:rPr>
        <w:t xml:space="preserve"> инженер</w:t>
      </w:r>
      <w:r>
        <w:rPr>
          <w:rFonts w:ascii="Times New Roman" w:hAnsi="Times New Roman"/>
          <w:b/>
          <w:bCs/>
          <w:color w:val="000000"/>
          <w:sz w:val="24"/>
          <w:szCs w:val="24"/>
          <w:lang w:val="kk-KZ"/>
        </w:rPr>
        <w:t>і</w:t>
      </w:r>
      <w:r w:rsidRPr="00953A1A">
        <w:rPr>
          <w:rFonts w:ascii="Times New Roman" w:hAnsi="Times New Roman"/>
          <w:b/>
          <w:bCs/>
          <w:color w:val="000000"/>
          <w:sz w:val="24"/>
          <w:szCs w:val="24"/>
          <w:lang w:val="kk-KZ"/>
        </w:rPr>
        <w:t>.</w:t>
      </w:r>
    </w:p>
    <w:p w:rsidR="008623C1" w:rsidRDefault="008623C1" w:rsidP="00BD7BC3">
      <w:pPr>
        <w:pStyle w:val="a3"/>
        <w:suppressAutoHyphens/>
        <w:ind w:firstLine="708"/>
        <w:jc w:val="both"/>
        <w:rPr>
          <w:rStyle w:val="s0"/>
          <w:b/>
          <w:bCs/>
          <w:sz w:val="24"/>
          <w:szCs w:val="24"/>
          <w:lang w:val="kk-KZ"/>
        </w:rPr>
      </w:pPr>
    </w:p>
    <w:p w:rsidR="008623C1" w:rsidRPr="008623C1" w:rsidRDefault="008623C1" w:rsidP="008623C1">
      <w:pPr>
        <w:pStyle w:val="a3"/>
        <w:suppressAutoHyphens/>
        <w:ind w:firstLine="708"/>
        <w:jc w:val="both"/>
        <w:rPr>
          <w:rStyle w:val="s0"/>
          <w:bCs/>
          <w:sz w:val="24"/>
          <w:szCs w:val="24"/>
          <w:lang w:val="kk-KZ"/>
        </w:rPr>
      </w:pPr>
      <w:r w:rsidRPr="008623C1">
        <w:rPr>
          <w:rStyle w:val="s0"/>
          <w:bCs/>
          <w:sz w:val="24"/>
          <w:szCs w:val="24"/>
          <w:lang w:val="kk-KZ"/>
        </w:rPr>
        <w:t>Білімі жоғары кәсіптік.</w:t>
      </w:r>
    </w:p>
    <w:p w:rsidR="008623C1" w:rsidRDefault="008623C1" w:rsidP="008623C1">
      <w:pPr>
        <w:pStyle w:val="a3"/>
        <w:suppressAutoHyphens/>
        <w:ind w:firstLine="708"/>
        <w:jc w:val="both"/>
        <w:rPr>
          <w:rStyle w:val="s0"/>
          <w:bCs/>
          <w:sz w:val="24"/>
          <w:szCs w:val="24"/>
          <w:lang w:val="kk-KZ"/>
        </w:rPr>
      </w:pPr>
      <w:r w:rsidRPr="008623C1">
        <w:rPr>
          <w:rStyle w:val="s0"/>
          <w:bCs/>
          <w:sz w:val="24"/>
          <w:szCs w:val="24"/>
          <w:lang w:val="kk-KZ"/>
        </w:rPr>
        <w:t>Жұмыс өтілі:</w:t>
      </w:r>
      <w:r>
        <w:rPr>
          <w:rStyle w:val="s0"/>
          <w:bCs/>
          <w:sz w:val="24"/>
          <w:szCs w:val="24"/>
          <w:lang w:val="kk-KZ"/>
        </w:rPr>
        <w:t xml:space="preserve"> </w:t>
      </w:r>
      <w:r w:rsidRPr="008623C1">
        <w:rPr>
          <w:rStyle w:val="s0"/>
          <w:bCs/>
          <w:sz w:val="24"/>
          <w:szCs w:val="24"/>
          <w:lang w:val="kk-KZ"/>
        </w:rPr>
        <w:t>Ұлттық Банкте Ұлттық Банктің қызметшісі лауазымында кемінде бір жыл не</w:t>
      </w:r>
      <w:r>
        <w:rPr>
          <w:rStyle w:val="s0"/>
          <w:bCs/>
          <w:sz w:val="24"/>
          <w:szCs w:val="24"/>
          <w:lang w:val="kk-KZ"/>
        </w:rPr>
        <w:t xml:space="preserve"> </w:t>
      </w:r>
      <w:r w:rsidRPr="008623C1">
        <w:rPr>
          <w:rStyle w:val="s0"/>
          <w:bCs/>
          <w:sz w:val="24"/>
          <w:szCs w:val="24"/>
          <w:lang w:val="kk-KZ"/>
        </w:rPr>
        <w:t>осы топтың нақты лауазымының функционалдық бағыттарына сәйкес салаларда кемінде бір жарым жыл.</w:t>
      </w:r>
      <w:r>
        <w:rPr>
          <w:rStyle w:val="s0"/>
          <w:bCs/>
          <w:sz w:val="24"/>
          <w:szCs w:val="24"/>
          <w:lang w:val="kk-KZ"/>
        </w:rPr>
        <w:t xml:space="preserve"> </w:t>
      </w:r>
      <w:r w:rsidRPr="008623C1">
        <w:rPr>
          <w:rStyle w:val="s0"/>
          <w:bCs/>
          <w:sz w:val="24"/>
          <w:szCs w:val="24"/>
          <w:lang w:val="kk-KZ"/>
        </w:rPr>
        <w:t>Президенттік жастар кадр резервіне алынған не жоғары және (немесе) жоғары оқу орнынан кейінгі білім беру бағдарламалары бойынша шетелдік оқу орындарын не «Назарбаев Университеті» дербес білім беру ұйымының магистратурасын немесе Ұлттық Банк Қазақстан Республикасының жоғары оқу орындарымен жасаған білім беру қызметтерін көрсету туралы шарттары шеңберінде Ұлттық Банк оқуын қаржыландырған, Қазақстан Республикасының жоғары оқу орындарының магистратурасын бітірген адамдар үшін жұмыс өтілі талап етілмейді.</w:t>
      </w:r>
    </w:p>
    <w:p w:rsidR="0088216A" w:rsidRPr="0088216A" w:rsidRDefault="0088216A" w:rsidP="0088216A">
      <w:pPr>
        <w:pStyle w:val="a3"/>
        <w:suppressAutoHyphens/>
        <w:ind w:firstLine="708"/>
        <w:jc w:val="both"/>
        <w:rPr>
          <w:rStyle w:val="s0"/>
          <w:bCs/>
          <w:sz w:val="24"/>
          <w:szCs w:val="24"/>
          <w:lang w:val="kk-KZ"/>
        </w:rPr>
      </w:pPr>
      <w:r w:rsidRPr="0088216A">
        <w:rPr>
          <w:rStyle w:val="s0"/>
          <w:bCs/>
          <w:sz w:val="24"/>
          <w:szCs w:val="24"/>
          <w:lang w:val="kk-KZ"/>
        </w:rPr>
        <w:t>Ақпараттық технологиялар саласында кемінде 3 жыл жұмыс тәжірибесінің болуы қалаған.</w:t>
      </w:r>
    </w:p>
    <w:p w:rsidR="0088216A" w:rsidRPr="0088216A" w:rsidRDefault="0088216A" w:rsidP="0088216A">
      <w:pPr>
        <w:pStyle w:val="a3"/>
        <w:suppressAutoHyphens/>
        <w:ind w:firstLine="708"/>
        <w:jc w:val="both"/>
        <w:rPr>
          <w:rStyle w:val="s0"/>
          <w:bCs/>
          <w:sz w:val="24"/>
          <w:szCs w:val="24"/>
          <w:lang w:val="kk-KZ"/>
        </w:rPr>
      </w:pPr>
      <w:r w:rsidRPr="0088216A">
        <w:rPr>
          <w:rStyle w:val="s0"/>
          <w:bCs/>
          <w:sz w:val="24"/>
          <w:szCs w:val="24"/>
          <w:lang w:val="kk-KZ"/>
        </w:rPr>
        <w:t>Корпоративтік ақпараттық жүйелерді енгізу және дамыту жобаларына қатысу тәжірибесінің болғаны қалаған.</w:t>
      </w:r>
    </w:p>
    <w:p w:rsidR="0088216A" w:rsidRPr="0088216A" w:rsidRDefault="0088216A" w:rsidP="0088216A">
      <w:pPr>
        <w:pStyle w:val="a3"/>
        <w:suppressAutoHyphens/>
        <w:ind w:firstLine="708"/>
        <w:jc w:val="both"/>
        <w:rPr>
          <w:rStyle w:val="s0"/>
          <w:bCs/>
          <w:sz w:val="24"/>
          <w:szCs w:val="24"/>
          <w:lang w:val="kk-KZ"/>
        </w:rPr>
      </w:pPr>
      <w:r w:rsidRPr="0088216A">
        <w:rPr>
          <w:rStyle w:val="s0"/>
          <w:bCs/>
          <w:sz w:val="24"/>
          <w:szCs w:val="24"/>
          <w:lang w:val="kk-KZ"/>
        </w:rPr>
        <w:t>Өндірістік дерекқорды басқару жүйелерімен (СУБД) жұмыс тәжірибесінің болуы қалаған:</w:t>
      </w:r>
    </w:p>
    <w:p w:rsidR="0088216A" w:rsidRPr="0088216A" w:rsidRDefault="0088216A" w:rsidP="0088216A">
      <w:pPr>
        <w:pStyle w:val="a3"/>
        <w:suppressAutoHyphens/>
        <w:ind w:firstLine="708"/>
        <w:jc w:val="both"/>
        <w:rPr>
          <w:rStyle w:val="s0"/>
          <w:bCs/>
          <w:sz w:val="24"/>
          <w:szCs w:val="24"/>
          <w:lang w:val="kk-KZ"/>
        </w:rPr>
      </w:pPr>
      <w:r w:rsidRPr="0088216A">
        <w:rPr>
          <w:rStyle w:val="s0"/>
          <w:bCs/>
          <w:sz w:val="24"/>
          <w:szCs w:val="24"/>
          <w:lang w:val="kk-KZ"/>
        </w:rPr>
        <w:t xml:space="preserve"> – Vertica, Oracle Database, PostgreSQL, MS SQL Server немесе ұқсас жүйелер,</w:t>
      </w:r>
    </w:p>
    <w:p w:rsidR="0088216A" w:rsidRPr="0088216A" w:rsidRDefault="0088216A" w:rsidP="0088216A">
      <w:pPr>
        <w:pStyle w:val="a3"/>
        <w:suppressAutoHyphens/>
        <w:ind w:firstLine="708"/>
        <w:jc w:val="both"/>
        <w:rPr>
          <w:rStyle w:val="s0"/>
          <w:bCs/>
          <w:sz w:val="24"/>
          <w:szCs w:val="24"/>
          <w:lang w:val="kk-KZ"/>
        </w:rPr>
      </w:pPr>
      <w:r w:rsidRPr="0088216A">
        <w:rPr>
          <w:rStyle w:val="s0"/>
          <w:bCs/>
          <w:sz w:val="24"/>
          <w:szCs w:val="24"/>
          <w:lang w:val="kk-KZ"/>
        </w:rPr>
        <w:t xml:space="preserve"> – деректерді модельдеу, сұранымдар жазу, өнімділікті талдау және деректер қоймаларымен өзара әрекеттесу бөліктерінде.</w:t>
      </w:r>
    </w:p>
    <w:p w:rsidR="0088216A" w:rsidRPr="0088216A" w:rsidRDefault="0088216A" w:rsidP="0088216A">
      <w:pPr>
        <w:pStyle w:val="a3"/>
        <w:suppressAutoHyphens/>
        <w:ind w:firstLine="708"/>
        <w:jc w:val="both"/>
        <w:rPr>
          <w:rStyle w:val="s0"/>
          <w:bCs/>
          <w:sz w:val="24"/>
          <w:szCs w:val="24"/>
          <w:lang w:val="kk-KZ"/>
        </w:rPr>
      </w:pPr>
      <w:r w:rsidRPr="0088216A">
        <w:rPr>
          <w:rStyle w:val="s0"/>
          <w:bCs/>
          <w:sz w:val="24"/>
          <w:szCs w:val="24"/>
          <w:lang w:val="kk-KZ"/>
        </w:rPr>
        <w:t>Жүйелік аналитик лауазымында жұмыс тәжірибесінің болуы қалаған, оның ішінде талаптарды қою және процестерді сипаттау.</w:t>
      </w:r>
    </w:p>
    <w:p w:rsidR="0088216A" w:rsidRPr="0088216A" w:rsidRDefault="0088216A" w:rsidP="0088216A">
      <w:pPr>
        <w:pStyle w:val="a3"/>
        <w:suppressAutoHyphens/>
        <w:ind w:firstLine="708"/>
        <w:jc w:val="both"/>
        <w:rPr>
          <w:rStyle w:val="s0"/>
          <w:bCs/>
          <w:sz w:val="24"/>
          <w:szCs w:val="24"/>
          <w:lang w:val="kk-KZ"/>
        </w:rPr>
      </w:pPr>
      <w:r w:rsidRPr="0088216A">
        <w:rPr>
          <w:rStyle w:val="s0"/>
          <w:bCs/>
          <w:sz w:val="24"/>
          <w:szCs w:val="24"/>
          <w:lang w:val="kk-KZ"/>
        </w:rPr>
        <w:t>BI және талдамалық жүйелермен жұмыс тәжірибесінің болуы қалаған, оның ішінде деректер витриналары, есептер, дашбордтар және пайдаланушылар талаптарын талдау.</w:t>
      </w:r>
    </w:p>
    <w:p w:rsidR="00BD7BC3" w:rsidRDefault="0088216A" w:rsidP="0088216A">
      <w:pPr>
        <w:pStyle w:val="a3"/>
        <w:suppressAutoHyphens/>
        <w:ind w:firstLine="708"/>
        <w:jc w:val="both"/>
        <w:rPr>
          <w:rStyle w:val="s0"/>
          <w:bCs/>
          <w:sz w:val="24"/>
          <w:szCs w:val="24"/>
          <w:lang w:val="kk-KZ"/>
        </w:rPr>
      </w:pPr>
      <w:r w:rsidRPr="0088216A">
        <w:rPr>
          <w:rStyle w:val="s0"/>
          <w:bCs/>
          <w:sz w:val="24"/>
          <w:szCs w:val="24"/>
          <w:lang w:val="kk-KZ"/>
        </w:rPr>
        <w:t>Бағдарламалық қамтамасыз етуді әкімшілендіру және сүйемелдеу дағдыларының болғаны қалаған, оның ішінде жүйелерді баптау, конфигурациялау, интеграциялау және үздіксіз жұмысын қамтамасыз ету.</w:t>
      </w:r>
    </w:p>
    <w:p w:rsidR="0088216A" w:rsidRDefault="0088216A" w:rsidP="0088216A">
      <w:pPr>
        <w:pStyle w:val="a3"/>
        <w:suppressAutoHyphens/>
        <w:ind w:firstLine="708"/>
        <w:jc w:val="both"/>
        <w:rPr>
          <w:rStyle w:val="s0"/>
          <w:bCs/>
          <w:sz w:val="24"/>
          <w:szCs w:val="24"/>
          <w:lang w:val="kk-KZ"/>
        </w:rPr>
      </w:pPr>
    </w:p>
    <w:p w:rsidR="0088216A" w:rsidRPr="0088216A" w:rsidRDefault="0088216A" w:rsidP="00276C04">
      <w:pPr>
        <w:pStyle w:val="a3"/>
        <w:numPr>
          <w:ilvl w:val="0"/>
          <w:numId w:val="8"/>
        </w:numPr>
        <w:suppressAutoHyphens/>
        <w:ind w:left="0" w:firstLine="709"/>
        <w:jc w:val="both"/>
        <w:rPr>
          <w:rStyle w:val="s0"/>
          <w:bCs/>
          <w:sz w:val="24"/>
          <w:szCs w:val="24"/>
          <w:lang w:val="kk-KZ"/>
        </w:rPr>
      </w:pPr>
      <w:r w:rsidRPr="0088216A">
        <w:rPr>
          <w:rStyle w:val="s0"/>
          <w:bCs/>
          <w:sz w:val="24"/>
          <w:szCs w:val="24"/>
          <w:lang w:val="kk-KZ"/>
        </w:rPr>
        <w:t>Қазақстан Республикасының «Қазақстан Республикасының Ұлттық Банкі туралы»; «Сыбайлас жемқорлыққа қарсы іс-қимыл туралы»; «Ақпараттандыру туралы»; «Жеке деректер және оларды қорғау туралы» заңдарын білу.</w:t>
      </w:r>
    </w:p>
    <w:p w:rsidR="0088216A" w:rsidRPr="0088216A" w:rsidRDefault="0088216A" w:rsidP="00276C04">
      <w:pPr>
        <w:pStyle w:val="a3"/>
        <w:numPr>
          <w:ilvl w:val="0"/>
          <w:numId w:val="8"/>
        </w:numPr>
        <w:suppressAutoHyphens/>
        <w:ind w:left="0" w:firstLine="709"/>
        <w:jc w:val="both"/>
        <w:rPr>
          <w:rStyle w:val="s0"/>
          <w:bCs/>
          <w:sz w:val="24"/>
          <w:szCs w:val="24"/>
          <w:lang w:val="kk-KZ"/>
        </w:rPr>
      </w:pPr>
      <w:r w:rsidRPr="0088216A">
        <w:rPr>
          <w:rStyle w:val="s0"/>
          <w:bCs/>
          <w:sz w:val="24"/>
          <w:szCs w:val="24"/>
          <w:lang w:val="kk-KZ"/>
        </w:rPr>
        <w:t>Қазақстан Республикасының 2016 жылғы 20 желтоқсандағы № 832 қаулысымен бекітілген ақпараттық-коммуникациялық технологиялар және ақпараттық қауіпсіздік саласындағы Бірыңғай талаптарды білу.</w:t>
      </w:r>
    </w:p>
    <w:p w:rsidR="0088216A" w:rsidRPr="0088216A" w:rsidRDefault="0088216A" w:rsidP="00276C04">
      <w:pPr>
        <w:pStyle w:val="a3"/>
        <w:numPr>
          <w:ilvl w:val="0"/>
          <w:numId w:val="8"/>
        </w:numPr>
        <w:suppressAutoHyphens/>
        <w:ind w:left="0" w:firstLine="709"/>
        <w:jc w:val="both"/>
        <w:rPr>
          <w:rStyle w:val="s0"/>
          <w:bCs/>
          <w:sz w:val="24"/>
          <w:szCs w:val="24"/>
          <w:lang w:val="kk-KZ"/>
        </w:rPr>
      </w:pPr>
      <w:r w:rsidRPr="0088216A">
        <w:rPr>
          <w:rStyle w:val="s0"/>
          <w:bCs/>
          <w:sz w:val="24"/>
          <w:szCs w:val="24"/>
          <w:lang w:val="kk-KZ"/>
        </w:rPr>
        <w:t xml:space="preserve">Қазақстан Республикасының Ұлттық Банкі, оның ведомстволары, құрылымына кіретін ұйымдары және дауыс беретін акцияларының (жарғылық капиталдағы қатысу үлестерінің) елу және одан да көп пайызы Қазақстан Республикасының Ұлттық Банкіне тиесілі </w:t>
      </w:r>
      <w:r w:rsidRPr="0088216A">
        <w:rPr>
          <w:rStyle w:val="s0"/>
          <w:bCs/>
          <w:sz w:val="24"/>
          <w:szCs w:val="24"/>
          <w:lang w:val="kk-KZ"/>
        </w:rPr>
        <w:lastRenderedPageBreak/>
        <w:t>немесе оның сенімгерлік басқаруында болатын, сондай-ақ оларға аффилиирленген заңды тұлғалар үшін тауарларды, жұмыстарды және көрсетілетін қызметтерді сатып алу қағидаларын (Қазақстан Республикасының Ұлттық Банкі Басқармасының 2018 жылғы 27 тамыздағы № 192 қаулысымен бекітілген) білу.</w:t>
      </w:r>
    </w:p>
    <w:p w:rsidR="0088216A" w:rsidRDefault="0088216A" w:rsidP="00276C04">
      <w:pPr>
        <w:pStyle w:val="a3"/>
        <w:numPr>
          <w:ilvl w:val="0"/>
          <w:numId w:val="8"/>
        </w:numPr>
        <w:suppressAutoHyphens/>
        <w:ind w:left="0" w:firstLine="709"/>
        <w:jc w:val="both"/>
        <w:rPr>
          <w:rStyle w:val="s0"/>
          <w:bCs/>
          <w:sz w:val="24"/>
          <w:szCs w:val="24"/>
          <w:lang w:val="kk-KZ"/>
        </w:rPr>
      </w:pPr>
      <w:r w:rsidRPr="0088216A">
        <w:rPr>
          <w:rStyle w:val="s0"/>
          <w:bCs/>
          <w:sz w:val="24"/>
          <w:szCs w:val="24"/>
          <w:lang w:val="kk-KZ"/>
        </w:rPr>
        <w:t>Қазақстан Республикасы Ақпарат және коммуникациялар министрінің м.а. 2018 жылғы 29 наурыздағы № 123 бұйрығымен бекітілген «Электрондық үкімет» ақпараттандыру объектілерін интеграциялау қағидаларын білу.</w:t>
      </w:r>
    </w:p>
    <w:p w:rsidR="00BD7BC3" w:rsidRPr="00BD7BC3" w:rsidRDefault="00BD7BC3" w:rsidP="0055640C">
      <w:pPr>
        <w:pStyle w:val="a3"/>
        <w:suppressAutoHyphens/>
        <w:jc w:val="both"/>
        <w:rPr>
          <w:rStyle w:val="s0"/>
          <w:sz w:val="24"/>
          <w:szCs w:val="24"/>
          <w:lang w:val="kk-KZ"/>
        </w:rPr>
      </w:pPr>
    </w:p>
    <w:p w:rsidR="00276C04" w:rsidRPr="00276C04" w:rsidRDefault="0055640C" w:rsidP="00276C04">
      <w:pPr>
        <w:pStyle w:val="a3"/>
        <w:ind w:firstLine="708"/>
        <w:jc w:val="both"/>
        <w:rPr>
          <w:rStyle w:val="s0"/>
          <w:rFonts w:eastAsia="Times New Roman"/>
          <w:color w:val="auto"/>
          <w:sz w:val="24"/>
          <w:szCs w:val="24"/>
          <w:lang w:val="kk-KZ" w:eastAsia="ru-RU"/>
        </w:rPr>
      </w:pPr>
      <w:r w:rsidRPr="00C23238">
        <w:rPr>
          <w:rFonts w:ascii="Times New Roman" w:eastAsia="Times New Roman" w:hAnsi="Times New Roman"/>
          <w:b/>
          <w:sz w:val="24"/>
          <w:szCs w:val="24"/>
          <w:lang w:val="kk-KZ" w:eastAsia="ru-RU"/>
        </w:rPr>
        <w:t>Функционалдық міндеттері:</w:t>
      </w:r>
      <w:r w:rsidRPr="00C23238">
        <w:rPr>
          <w:rFonts w:ascii="Times New Roman" w:eastAsia="Times New Roman" w:hAnsi="Times New Roman"/>
          <w:sz w:val="24"/>
          <w:szCs w:val="24"/>
          <w:lang w:val="kk-KZ" w:eastAsia="ru-RU"/>
        </w:rPr>
        <w:t xml:space="preserve"> </w:t>
      </w:r>
    </w:p>
    <w:p w:rsidR="00276C04" w:rsidRPr="00276C04" w:rsidRDefault="00276C04" w:rsidP="00276C04">
      <w:pPr>
        <w:pStyle w:val="a3"/>
        <w:suppressAutoHyphens/>
        <w:ind w:firstLine="708"/>
        <w:jc w:val="both"/>
        <w:rPr>
          <w:rStyle w:val="s0"/>
          <w:sz w:val="24"/>
          <w:szCs w:val="24"/>
          <w:lang w:val="kk-KZ"/>
        </w:rPr>
      </w:pPr>
      <w:r w:rsidRPr="00276C04">
        <w:rPr>
          <w:rStyle w:val="s0"/>
          <w:sz w:val="24"/>
          <w:szCs w:val="24"/>
          <w:lang w:val="kk-KZ"/>
        </w:rPr>
        <w:t>Архитектуралық және техникалық қадағалау: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Шешімдердің архитектуралық бақылауын қамтамасыз ету.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Жобалық материалдар мен талаптарға техникалық сараптама жүргізу.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Бизнес-қажеттіліктердің оңтайлы ІТ-іске асырылуына қатысты ұсыныстар дайындау.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Шешімдердің техникалық іске асырылуын және архитектураға сәйкестігін талдау және бағалау.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Архитектуралық талаптардың және Деректер фабрикасын дамыту саясатының сақталуын мониторингтеу.</w:t>
      </w:r>
    </w:p>
    <w:p w:rsidR="00276C04" w:rsidRPr="00276C04" w:rsidRDefault="00276C04" w:rsidP="00276C04">
      <w:pPr>
        <w:pStyle w:val="a3"/>
        <w:suppressAutoHyphens/>
        <w:ind w:firstLine="708"/>
        <w:jc w:val="both"/>
        <w:rPr>
          <w:rStyle w:val="s0"/>
          <w:sz w:val="24"/>
          <w:szCs w:val="24"/>
          <w:lang w:val="kk-KZ"/>
        </w:rPr>
      </w:pPr>
      <w:r w:rsidRPr="00276C04">
        <w:rPr>
          <w:rStyle w:val="s0"/>
          <w:sz w:val="24"/>
          <w:szCs w:val="24"/>
          <w:lang w:val="kk-KZ"/>
        </w:rPr>
        <w:t>Техникалық талаптарды қалыптастыру және іске асыруды үйлестіру</w:t>
      </w:r>
      <w:r>
        <w:rPr>
          <w:rStyle w:val="s0"/>
          <w:sz w:val="24"/>
          <w:szCs w:val="24"/>
          <w:lang w:val="kk-KZ"/>
        </w:rPr>
        <w:t>:</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Деректер архитектурасы, интеграциялар, деректер сапасы, AI-модульдер және дата-продуктылар бойынша техникалық талаптарды қалыптастыру.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Жұмыс нәтижелерін қабылдауға қатысу, талаптар мен стандарттарға сәйкестігін тексеру.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Мердігерлік ұйымдар мен бизнес-бөлімшелер арасындағы техникалық өзара әрекеттесуді үйлестіру.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Шешімдерді әзірлеу және енгізу кезінде Ұлттық Банктің стандарттарының сақталуын бақылау.</w:t>
      </w:r>
    </w:p>
    <w:p w:rsidR="00276C04" w:rsidRPr="00276C04" w:rsidRDefault="00276C04" w:rsidP="00276C04">
      <w:pPr>
        <w:pStyle w:val="a3"/>
        <w:suppressAutoHyphens/>
        <w:ind w:firstLine="708"/>
        <w:jc w:val="both"/>
        <w:rPr>
          <w:rStyle w:val="s0"/>
          <w:sz w:val="24"/>
          <w:szCs w:val="24"/>
          <w:lang w:val="kk-KZ"/>
        </w:rPr>
      </w:pPr>
      <w:r w:rsidRPr="00276C04">
        <w:rPr>
          <w:rStyle w:val="s0"/>
          <w:sz w:val="24"/>
          <w:szCs w:val="24"/>
          <w:lang w:val="kk-KZ"/>
        </w:rPr>
        <w:t>Интеграциялар және деректерді басқару</w:t>
      </w:r>
      <w:r>
        <w:rPr>
          <w:rStyle w:val="s0"/>
          <w:sz w:val="24"/>
          <w:szCs w:val="24"/>
          <w:lang w:val="kk-KZ"/>
        </w:rPr>
        <w:t>:</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Интеграциялық сценарийлердің дұрыстығын қамтамасыз ету, алмасу форматтары мен қауіпсіздік талаптарын келісу.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Дереккөздер мен Деректер фабрикасы арасындағы интеграцияларды жобалауға қатысу.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Жүйелердің техникалық үйлесімділігін бағалау және интеграцияларды оңтайландыру бойынша ұсыныстар дайындау.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Деректер сапасын және деректер каталогын бақылау.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Деректер каталогы мен глоссарийді енгізу және жұмыс істеуі бойынша архитектуралық және техникалық қадағалауды қамтамасыз ету.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Деректерді жаңарту, верификациялау және сапасын автоматтандыру бойынша талаптарды қалыптастыру.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Инциденттерді талдауға қатысу және архитектураны немесе деректерді өңдеу процестерін түзету бойынша ұсыныстар дайындау.</w:t>
      </w:r>
    </w:p>
    <w:p w:rsidR="00276C04" w:rsidRPr="00276C04" w:rsidRDefault="00276C04" w:rsidP="00276C04">
      <w:pPr>
        <w:pStyle w:val="a3"/>
        <w:suppressAutoHyphens/>
        <w:ind w:firstLine="708"/>
        <w:jc w:val="both"/>
        <w:rPr>
          <w:rStyle w:val="s0"/>
          <w:sz w:val="24"/>
          <w:szCs w:val="24"/>
          <w:lang w:val="kk-KZ"/>
        </w:rPr>
      </w:pPr>
      <w:r w:rsidRPr="00276C04">
        <w:rPr>
          <w:rStyle w:val="s0"/>
          <w:sz w:val="24"/>
          <w:szCs w:val="24"/>
          <w:lang w:val="kk-KZ"/>
        </w:rPr>
        <w:t>Дата-продуктылар, аналитикалық сервистер және AI-жобалар</w:t>
      </w:r>
      <w:r>
        <w:rPr>
          <w:rStyle w:val="s0"/>
          <w:sz w:val="24"/>
          <w:szCs w:val="24"/>
          <w:lang w:val="kk-KZ"/>
        </w:rPr>
        <w:t>:</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Дата-продуктылар мен AI-шешімдердің концепцияларын әзірлеуге қатысу, техникалық талаптарды қалыптастыру.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Ұсынылған шешімдердің техникалық тиімділігін (сенімділік, өнімділік, ауқымдылық) бағалау.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AI-модельдерді интеграциялау бойынша архитектуралық бақылауды жүзеге асыру және олардың техникалық сипаттамаларын қабылдау.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Шешімдердің архитектуралық және техникалық параметрлерінің тізілімін қалыптастыру.</w:t>
      </w:r>
    </w:p>
    <w:p w:rsidR="00276C04" w:rsidRPr="00276C04" w:rsidRDefault="00276C04" w:rsidP="00276C04">
      <w:pPr>
        <w:pStyle w:val="a3"/>
        <w:suppressAutoHyphens/>
        <w:ind w:firstLine="708"/>
        <w:jc w:val="both"/>
        <w:rPr>
          <w:rStyle w:val="s0"/>
          <w:sz w:val="24"/>
          <w:szCs w:val="24"/>
          <w:lang w:val="kk-KZ"/>
        </w:rPr>
      </w:pPr>
      <w:r w:rsidRPr="00276C04">
        <w:rPr>
          <w:rStyle w:val="s0"/>
          <w:sz w:val="24"/>
          <w:szCs w:val="24"/>
          <w:lang w:val="kk-KZ"/>
        </w:rPr>
        <w:t>Тестілеу және қабылдау</w:t>
      </w:r>
      <w:r>
        <w:rPr>
          <w:rStyle w:val="s0"/>
          <w:sz w:val="24"/>
          <w:szCs w:val="24"/>
          <w:lang w:val="kk-KZ"/>
        </w:rPr>
        <w:t>:</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Шешімдерді техникалық тестілеуді жоспарлау және жүргізуге қатысу.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Деректер құрылымы, интеграциялар, API, жүктеме бойынша іске асырылудың дұрыстығын тексеру.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lastRenderedPageBreak/>
        <w:t>Тестілеу нәтижелерін тіркеу және қабылдау хаттамаларын рәсімдеуге қатысу.</w:t>
      </w:r>
    </w:p>
    <w:p w:rsidR="00276C04" w:rsidRPr="00276C04" w:rsidRDefault="00276C04" w:rsidP="00276C04">
      <w:pPr>
        <w:pStyle w:val="a3"/>
        <w:suppressAutoHyphens/>
        <w:ind w:firstLine="708"/>
        <w:jc w:val="both"/>
        <w:rPr>
          <w:rStyle w:val="s0"/>
          <w:sz w:val="24"/>
          <w:szCs w:val="24"/>
          <w:lang w:val="kk-KZ"/>
        </w:rPr>
      </w:pPr>
      <w:r w:rsidRPr="00276C04">
        <w:rPr>
          <w:rStyle w:val="s0"/>
          <w:sz w:val="24"/>
          <w:szCs w:val="24"/>
          <w:lang w:val="kk-KZ"/>
        </w:rPr>
        <w:t>Құжаттандыру</w:t>
      </w:r>
      <w:r>
        <w:rPr>
          <w:rStyle w:val="s0"/>
          <w:sz w:val="24"/>
          <w:szCs w:val="24"/>
          <w:lang w:val="kk-KZ"/>
        </w:rPr>
        <w:t>:</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Жобалық құжаттаманың техникалық бөлімдерін дайындау: архитектуралық схемалар, интеграциялық модельдер, техникалық талаптар.</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Деректер фабрикасының компоненттері мен жүйелердің өзара әрекеттестігі бойынша техникалық құжаттаманы жүргізу.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Деректер архитектурасы және интеграциялар бойынша стандарттар мен регламенттерді жаңартуға қатысу.</w:t>
      </w:r>
    </w:p>
    <w:p w:rsidR="00276C04" w:rsidRPr="00276C04" w:rsidRDefault="00276C04" w:rsidP="00276C04">
      <w:pPr>
        <w:pStyle w:val="a3"/>
        <w:suppressAutoHyphens/>
        <w:ind w:firstLine="708"/>
        <w:jc w:val="both"/>
        <w:rPr>
          <w:rStyle w:val="s0"/>
          <w:sz w:val="24"/>
          <w:szCs w:val="24"/>
          <w:lang w:val="kk-KZ"/>
        </w:rPr>
      </w:pPr>
      <w:r w:rsidRPr="00276C04">
        <w:rPr>
          <w:rStyle w:val="s0"/>
          <w:sz w:val="24"/>
          <w:szCs w:val="24"/>
          <w:lang w:val="kk-KZ"/>
        </w:rPr>
        <w:t>Коммуникациялар, жұмыс топтары, оқыту</w:t>
      </w:r>
      <w:r>
        <w:rPr>
          <w:rStyle w:val="s0"/>
          <w:sz w:val="24"/>
          <w:szCs w:val="24"/>
          <w:lang w:val="kk-KZ"/>
        </w:rPr>
        <w:t>:</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Жұмыс топтарында және жобалық кеңестерде техникалық позицияны ұсыну.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Ұлттық Банк бөлімшелеріне архитектуралық шешімдерді қолдану бойынша ұсынымдар беру.</w:t>
      </w:r>
    </w:p>
    <w:p w:rsidR="00276C04" w:rsidRPr="00276C04"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Әріптестерге білім беру және оқыту сессияларына қатысу (техникалық талқылаулар, шешімдерді қарастыру).</w:t>
      </w:r>
    </w:p>
    <w:p w:rsidR="008623C1" w:rsidRDefault="00276C04" w:rsidP="00276C04">
      <w:pPr>
        <w:pStyle w:val="a3"/>
        <w:numPr>
          <w:ilvl w:val="0"/>
          <w:numId w:val="9"/>
        </w:numPr>
        <w:suppressAutoHyphens/>
        <w:ind w:left="0" w:firstLine="709"/>
        <w:jc w:val="both"/>
        <w:rPr>
          <w:rStyle w:val="s0"/>
          <w:sz w:val="24"/>
          <w:szCs w:val="24"/>
          <w:lang w:val="kk-KZ"/>
        </w:rPr>
      </w:pPr>
      <w:r w:rsidRPr="00276C04">
        <w:rPr>
          <w:rStyle w:val="s0"/>
          <w:sz w:val="24"/>
          <w:szCs w:val="24"/>
          <w:lang w:val="kk-KZ"/>
        </w:rPr>
        <w:t>Пайдаланушылардан кері байланыс жинау және шешімдерді жетілдіру бойынша ұсыныстар дайындау.</w:t>
      </w:r>
    </w:p>
    <w:p w:rsidR="00BD7BC3" w:rsidRPr="00C23238" w:rsidRDefault="00BD7BC3" w:rsidP="00276C04">
      <w:pPr>
        <w:pStyle w:val="a3"/>
        <w:jc w:val="both"/>
        <w:rPr>
          <w:rFonts w:ascii="Times New Roman" w:eastAsia="Times New Roman" w:hAnsi="Times New Roman"/>
          <w:sz w:val="24"/>
          <w:szCs w:val="24"/>
          <w:lang w:val="kk-KZ" w:eastAsia="ru-RU"/>
        </w:rPr>
      </w:pPr>
    </w:p>
    <w:p w:rsidR="004802DE" w:rsidRPr="00C23238" w:rsidRDefault="000C077F" w:rsidP="00067CFB">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sz w:val="24"/>
          <w:szCs w:val="24"/>
          <w:lang w:val="kk-KZ" w:eastAsia="ru-RU"/>
        </w:rPr>
        <w:t>Конкурс Қазақстан Республикасының Ұлттық Банкі Басқармасының 2012 жылғы 24 тамыздағы № 261 қаулысымен бекітілген Қазақстан Республикасы Ұлттық Банкінің қызметшілерін лауазымға тағайындау және олармен еңбек шартын тоқтату қағидалары (бұдан әрі – Қағидалар) негізінде өтеді.</w:t>
      </w:r>
    </w:p>
    <w:p w:rsidR="000C077F" w:rsidRPr="00276C04" w:rsidRDefault="000C077F" w:rsidP="000C077F">
      <w:pPr>
        <w:pStyle w:val="a3"/>
        <w:ind w:firstLine="708"/>
        <w:jc w:val="both"/>
        <w:rPr>
          <w:rFonts w:ascii="Times New Roman" w:eastAsia="Times New Roman" w:hAnsi="Times New Roman"/>
          <w:b/>
          <w:sz w:val="24"/>
          <w:szCs w:val="24"/>
          <w:lang w:val="kk-KZ" w:eastAsia="ru-RU"/>
        </w:rPr>
      </w:pPr>
      <w:r w:rsidRPr="00276C04">
        <w:rPr>
          <w:rFonts w:ascii="Times New Roman" w:eastAsia="Times New Roman" w:hAnsi="Times New Roman"/>
          <w:b/>
          <w:sz w:val="24"/>
          <w:szCs w:val="24"/>
          <w:lang w:val="kk-KZ" w:eastAsia="ru-RU"/>
        </w:rPr>
        <w:t>Конкурсқа қатысу үшін мынадай құжаттар қажет:</w:t>
      </w:r>
    </w:p>
    <w:p w:rsidR="00DA61BD" w:rsidRPr="00C23238" w:rsidRDefault="00DA61BD" w:rsidP="000C077F">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noProof/>
          <w:sz w:val="24"/>
          <w:szCs w:val="24"/>
          <w:lang w:val="kk-KZ" w:eastAsia="ru-RU"/>
        </w:rPr>
        <w:t>1) түйіндеме (нақты тұратын жерінің мекенжайын және телефондарын, оның ішінде байланыс телефондарын, білімі, жұмыс тәжірибесі туралы мәліметтерді көрсете отырып);</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Қағидалардың 2-қосымшас</w:t>
      </w:r>
      <w:r w:rsidR="005D04CE">
        <w:rPr>
          <w:rFonts w:ascii="Times New Roman" w:eastAsia="Times New Roman" w:hAnsi="Times New Roman"/>
          <w:noProof/>
          <w:sz w:val="24"/>
          <w:szCs w:val="24"/>
          <w:lang w:val="kk-KZ" w:eastAsia="ru-RU"/>
        </w:rPr>
        <w:t>ына сәйкес нысан бойынша өтініш;</w:t>
      </w:r>
      <w:r w:rsidRPr="00C23238">
        <w:rPr>
          <w:rFonts w:ascii="Times New Roman" w:eastAsia="Times New Roman" w:hAnsi="Times New Roman"/>
          <w:noProof/>
          <w:sz w:val="24"/>
          <w:szCs w:val="24"/>
          <w:lang w:val="kk-KZ" w:eastAsia="ru-RU"/>
        </w:rPr>
        <w:t xml:space="preserve">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Қағидалардың 3-қосымшасына сәйкес нысан бойынша толтырылған сауалнама;</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4) білім туралы құжаттардың нотариат куәландырған көшірмелері;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5) нотариат куәландырған немесе жұмыс орны бойынша кадр қызметі растаған еңбек қызметін растайтын құжаттың көшірмесі;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3х4 өлшемді 1 (бір) фотосурет;</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жеке басын куәландыратын құжаттың көшірмесі.</w:t>
      </w:r>
    </w:p>
    <w:p w:rsidR="00DA61BD" w:rsidRPr="00276C04" w:rsidRDefault="00DA61BD" w:rsidP="00DA61BD">
      <w:pPr>
        <w:pStyle w:val="a3"/>
        <w:suppressAutoHyphens/>
        <w:ind w:firstLine="708"/>
        <w:jc w:val="both"/>
        <w:rPr>
          <w:rFonts w:ascii="Times New Roman" w:eastAsia="Times New Roman" w:hAnsi="Times New Roman"/>
          <w:b/>
          <w:noProof/>
          <w:sz w:val="24"/>
          <w:szCs w:val="24"/>
          <w:lang w:val="kk-KZ" w:eastAsia="ru-RU"/>
        </w:rPr>
      </w:pPr>
      <w:r w:rsidRPr="00276C04">
        <w:rPr>
          <w:rFonts w:ascii="Times New Roman" w:eastAsia="Times New Roman" w:hAnsi="Times New Roman"/>
          <w:b/>
          <w:noProof/>
          <w:sz w:val="24"/>
          <w:szCs w:val="24"/>
          <w:lang w:val="kk-KZ" w:eastAsia="ru-RU"/>
        </w:rPr>
        <w:t>Құжаттардың біреуінің болмауы конкурстық комиссияның құжаттарды қараудан бас тартуы үшін негіз болып табылады.</w:t>
      </w:r>
    </w:p>
    <w:p w:rsidR="00067CFB" w:rsidRPr="00C23238" w:rsidRDefault="00067CFB" w:rsidP="00067CFB">
      <w:pPr>
        <w:pStyle w:val="a3"/>
        <w:suppressAutoHyphens/>
        <w:ind w:firstLine="708"/>
        <w:jc w:val="both"/>
        <w:rPr>
          <w:rFonts w:ascii="Times New Roman" w:hAnsi="Times New Roman"/>
          <w:noProof/>
          <w:sz w:val="24"/>
          <w:szCs w:val="24"/>
          <w:lang w:val="kk-KZ"/>
        </w:rPr>
      </w:pPr>
      <w:r w:rsidRPr="00C23238">
        <w:rPr>
          <w:rFonts w:ascii="Times New Roman" w:hAnsi="Times New Roman"/>
          <w:noProof/>
          <w:sz w:val="24"/>
          <w:szCs w:val="24"/>
          <w:lang w:val="kk-KZ"/>
        </w:rPr>
        <w:t xml:space="preserve">Кандидаттар </w:t>
      </w:r>
      <w:r w:rsidRPr="00C23238">
        <w:rPr>
          <w:rFonts w:ascii="Times New Roman" w:hAnsi="Times New Roman"/>
          <w:b/>
          <w:noProof/>
          <w:sz w:val="24"/>
          <w:szCs w:val="24"/>
          <w:lang w:val="kk-KZ"/>
        </w:rPr>
        <w:t>конкурсқа қатысу үшін қажетті құжаттарды конкурс өткізу туралы хабарландыру орналастырылған</w:t>
      </w:r>
      <w:r w:rsidRPr="00C23238">
        <w:rPr>
          <w:rFonts w:ascii="Times New Roman" w:hAnsi="Times New Roman"/>
          <w:noProof/>
          <w:sz w:val="24"/>
          <w:szCs w:val="24"/>
          <w:lang w:val="kk-KZ"/>
        </w:rPr>
        <w:t xml:space="preserve"> (жарияланған) </w:t>
      </w:r>
      <w:r w:rsidRPr="00C23238">
        <w:rPr>
          <w:rFonts w:ascii="Times New Roman" w:hAnsi="Times New Roman"/>
          <w:b/>
          <w:noProof/>
          <w:sz w:val="24"/>
          <w:szCs w:val="24"/>
          <w:lang w:val="kk-KZ"/>
        </w:rPr>
        <w:t>күннен бастап 10 (он) жұмыс күні ішінде</w:t>
      </w:r>
      <w:r w:rsidRPr="00C23238">
        <w:rPr>
          <w:rFonts w:ascii="Times New Roman" w:hAnsi="Times New Roman"/>
          <w:noProof/>
          <w:sz w:val="24"/>
          <w:szCs w:val="24"/>
          <w:lang w:val="kk-KZ"/>
        </w:rPr>
        <w:t xml:space="preserve"> </w:t>
      </w:r>
      <w:r w:rsidRPr="00C23238">
        <w:rPr>
          <w:rFonts w:ascii="Times New Roman" w:hAnsi="Times New Roman"/>
          <w:b/>
          <w:noProof/>
          <w:sz w:val="24"/>
          <w:szCs w:val="24"/>
          <w:lang w:val="kk-KZ"/>
        </w:rPr>
        <w:t>(қоса алғанда</w:t>
      </w:r>
      <w:r w:rsidR="000C077F"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FA5B4B" w:rsidRPr="0045147F">
        <w:rPr>
          <w:rFonts w:ascii="Times New Roman" w:hAnsi="Times New Roman"/>
          <w:b/>
          <w:noProof/>
          <w:sz w:val="24"/>
          <w:szCs w:val="24"/>
          <w:lang w:val="kk-KZ"/>
        </w:rPr>
        <w:t xml:space="preserve">2025 жылғы </w:t>
      </w:r>
      <w:r w:rsidR="0045147F" w:rsidRPr="0045147F">
        <w:rPr>
          <w:rFonts w:ascii="Times New Roman" w:hAnsi="Times New Roman"/>
          <w:b/>
          <w:noProof/>
          <w:sz w:val="24"/>
          <w:szCs w:val="24"/>
          <w:lang w:val="kk-KZ"/>
        </w:rPr>
        <w:t>1-12 желтоқсан</w:t>
      </w:r>
      <w:r w:rsidR="003733C8" w:rsidRPr="0045147F">
        <w:rPr>
          <w:rFonts w:ascii="Times New Roman" w:hAnsi="Times New Roman"/>
          <w:b/>
          <w:noProof/>
          <w:sz w:val="24"/>
          <w:szCs w:val="24"/>
          <w:lang w:val="kk-KZ"/>
        </w:rPr>
        <w:t xml:space="preserve"> қоса</w:t>
      </w:r>
      <w:r w:rsidR="00FA5B4B" w:rsidRPr="0045147F">
        <w:rPr>
          <w:rFonts w:ascii="Times New Roman" w:hAnsi="Times New Roman"/>
          <w:b/>
          <w:noProof/>
          <w:sz w:val="24"/>
          <w:szCs w:val="24"/>
          <w:lang w:val="kk-KZ"/>
        </w:rPr>
        <w:t xml:space="preserve"> </w:t>
      </w:r>
      <w:r w:rsidR="003733C8" w:rsidRPr="0045147F">
        <w:rPr>
          <w:rFonts w:ascii="Times New Roman" w:hAnsi="Times New Roman"/>
          <w:b/>
          <w:noProof/>
          <w:sz w:val="24"/>
          <w:szCs w:val="24"/>
          <w:lang w:val="kk-KZ"/>
        </w:rPr>
        <w:t>алғандағы</w:t>
      </w:r>
      <w:r w:rsidR="00FA5B4B" w:rsidRPr="0045147F">
        <w:rPr>
          <w:rFonts w:ascii="Times New Roman" w:hAnsi="Times New Roman"/>
          <w:b/>
          <w:noProof/>
          <w:sz w:val="24"/>
          <w:szCs w:val="24"/>
          <w:lang w:val="kk-KZ"/>
        </w:rPr>
        <w:t xml:space="preserve"> кезеңде</w:t>
      </w:r>
      <w:r w:rsidRPr="00C23238">
        <w:rPr>
          <w:rFonts w:ascii="Times New Roman" w:hAnsi="Times New Roman"/>
          <w:b/>
          <w:noProof/>
          <w:sz w:val="24"/>
          <w:szCs w:val="24"/>
          <w:lang w:val="kk-KZ"/>
        </w:rPr>
        <w:t xml:space="preserve">) </w:t>
      </w:r>
      <w:r w:rsidR="000C077F" w:rsidRPr="00C23238">
        <w:rPr>
          <w:rFonts w:ascii="Times New Roman" w:hAnsi="Times New Roman"/>
          <w:sz w:val="24"/>
          <w:szCs w:val="24"/>
          <w:lang w:val="kk-KZ"/>
        </w:rPr>
        <w:t>«Қазақстан Республикасының Ұлттық Банкі» РММ (бұдан әрі – Ұлттық Банк), Z05T8F6</w:t>
      </w:r>
      <w:r w:rsidR="005C7E11">
        <w:rPr>
          <w:rFonts w:ascii="Times New Roman" w:hAnsi="Times New Roman"/>
          <w:sz w:val="24"/>
          <w:szCs w:val="24"/>
          <w:lang w:val="kk-KZ"/>
        </w:rPr>
        <w:t>,</w:t>
      </w:r>
      <w:r w:rsidR="000C077F" w:rsidRPr="00C23238">
        <w:rPr>
          <w:rFonts w:ascii="Times New Roman" w:hAnsi="Times New Roman"/>
          <w:sz w:val="24"/>
          <w:szCs w:val="24"/>
          <w:lang w:val="kk-KZ"/>
        </w:rPr>
        <w:t xml:space="preserve"> Астана қаласы, Мәңгілік Ел даңғылы, 57А-үй, 0802-офис </w:t>
      </w:r>
      <w:r w:rsidRPr="00C23238">
        <w:rPr>
          <w:rFonts w:ascii="Times New Roman" w:hAnsi="Times New Roman"/>
          <w:b/>
          <w:noProof/>
          <w:sz w:val="24"/>
          <w:szCs w:val="24"/>
          <w:lang w:val="kk-KZ"/>
        </w:rPr>
        <w:t>мекенжай</w:t>
      </w:r>
      <w:r w:rsidR="000C077F" w:rsidRPr="00C23238">
        <w:rPr>
          <w:rFonts w:ascii="Times New Roman" w:hAnsi="Times New Roman"/>
          <w:b/>
          <w:noProof/>
          <w:sz w:val="24"/>
          <w:szCs w:val="24"/>
          <w:lang w:val="kk-KZ"/>
        </w:rPr>
        <w:t>ы</w:t>
      </w:r>
      <w:r w:rsidRPr="00C23238">
        <w:rPr>
          <w:rFonts w:ascii="Times New Roman" w:hAnsi="Times New Roman"/>
          <w:b/>
          <w:noProof/>
          <w:sz w:val="24"/>
          <w:szCs w:val="24"/>
          <w:lang w:val="kk-KZ"/>
        </w:rPr>
        <w:t xml:space="preserve"> бойынша қолма-қол </w:t>
      </w:r>
      <w:r w:rsidR="00B44A74" w:rsidRPr="00C23238">
        <w:rPr>
          <w:rFonts w:ascii="Times New Roman" w:hAnsi="Times New Roman"/>
          <w:noProof/>
          <w:sz w:val="24"/>
          <w:szCs w:val="24"/>
          <w:lang w:val="kk-KZ"/>
        </w:rPr>
        <w:t>(жұмыс күндері сағат</w:t>
      </w:r>
      <w:r w:rsidR="00B44A74" w:rsidRPr="00C23238">
        <w:rPr>
          <w:rFonts w:ascii="Times New Roman" w:hAnsi="Times New Roman"/>
          <w:b/>
          <w:noProof/>
          <w:sz w:val="24"/>
          <w:szCs w:val="24"/>
          <w:lang w:val="kk-KZ"/>
        </w:rPr>
        <w:t xml:space="preserve"> </w:t>
      </w:r>
      <w:r w:rsidR="00B44A74" w:rsidRPr="00C23238">
        <w:rPr>
          <w:rFonts w:ascii="Times New Roman" w:hAnsi="Times New Roman"/>
          <w:sz w:val="24"/>
          <w:szCs w:val="24"/>
          <w:lang w:val="kk-KZ"/>
        </w:rPr>
        <w:t>09-00-ден бастап сағат 12-00-ге дейін</w:t>
      </w:r>
      <w:r w:rsidR="00B44A74" w:rsidRPr="00C23238">
        <w:rPr>
          <w:rFonts w:ascii="Times New Roman" w:hAnsi="Times New Roman"/>
          <w:b/>
          <w:noProof/>
          <w:sz w:val="24"/>
          <w:szCs w:val="24"/>
          <w:lang w:val="kk-KZ"/>
        </w:rPr>
        <w:t xml:space="preserve">) </w:t>
      </w:r>
      <w:r w:rsidRPr="00C23238">
        <w:rPr>
          <w:rFonts w:ascii="Times New Roman" w:hAnsi="Times New Roman"/>
          <w:b/>
          <w:noProof/>
          <w:sz w:val="24"/>
          <w:szCs w:val="24"/>
          <w:lang w:val="kk-KZ"/>
        </w:rPr>
        <w:t xml:space="preserve">немесе </w:t>
      </w:r>
      <w:hyperlink r:id="rId10" w:history="1">
        <w:r w:rsidR="000C077F" w:rsidRPr="00C23238">
          <w:rPr>
            <w:rStyle w:val="a7"/>
            <w:rFonts w:ascii="Times New Roman" w:hAnsi="Times New Roman"/>
            <w:sz w:val="24"/>
            <w:szCs w:val="24"/>
            <w:u w:val="none"/>
            <w:lang w:val="kk-KZ"/>
          </w:rPr>
          <w:t>HR@nationalbank.kz</w:t>
        </w:r>
      </w:hyperlink>
      <w:r w:rsidRPr="00C23238">
        <w:rPr>
          <w:rStyle w:val="a7"/>
          <w:rFonts w:ascii="Times New Roman" w:hAnsi="Times New Roman"/>
          <w:noProof/>
          <w:sz w:val="24"/>
          <w:szCs w:val="24"/>
          <w:u w:val="none"/>
          <w:lang w:val="kk-KZ"/>
        </w:rPr>
        <w:t xml:space="preserve"> </w:t>
      </w:r>
      <w:r w:rsidRPr="00C23238">
        <w:rPr>
          <w:rFonts w:ascii="Times New Roman" w:hAnsi="Times New Roman"/>
          <w:b/>
          <w:noProof/>
          <w:sz w:val="24"/>
          <w:szCs w:val="24"/>
          <w:lang w:val="kk-KZ"/>
        </w:rPr>
        <w:t xml:space="preserve">электрондық поштасына </w:t>
      </w:r>
      <w:r w:rsidRPr="00C23238">
        <w:rPr>
          <w:rFonts w:ascii="Times New Roman" w:hAnsi="Times New Roman"/>
          <w:noProof/>
          <w:sz w:val="24"/>
          <w:szCs w:val="24"/>
          <w:lang w:val="kk-KZ"/>
        </w:rPr>
        <w:t xml:space="preserve">(«конкурсқа қатысу үшін» деген белгісі бар сканерленген құжаттар) </w:t>
      </w:r>
      <w:r w:rsidRPr="00C23238">
        <w:rPr>
          <w:rFonts w:ascii="Times New Roman" w:hAnsi="Times New Roman"/>
          <w:b/>
          <w:noProof/>
          <w:sz w:val="24"/>
          <w:szCs w:val="24"/>
          <w:lang w:val="kk-KZ"/>
        </w:rPr>
        <w:t>ұсыну</w:t>
      </w:r>
      <w:r w:rsidR="00BA25B8" w:rsidRPr="00C23238">
        <w:rPr>
          <w:rFonts w:ascii="Times New Roman" w:hAnsi="Times New Roman"/>
          <w:b/>
          <w:noProof/>
          <w:sz w:val="24"/>
          <w:szCs w:val="24"/>
          <w:lang w:val="kk-KZ"/>
        </w:rPr>
        <w:t>ы</w:t>
      </w:r>
      <w:r w:rsidRPr="00C23238">
        <w:rPr>
          <w:rFonts w:ascii="Times New Roman" w:hAnsi="Times New Roman"/>
          <w:b/>
          <w:noProof/>
          <w:sz w:val="24"/>
          <w:szCs w:val="24"/>
          <w:lang w:val="kk-KZ"/>
        </w:rPr>
        <w:t xml:space="preserve">  тиіс.</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қатысуға ниет білдірген адамдар </w:t>
      </w:r>
      <w:r w:rsidR="00104B55">
        <w:rPr>
          <w:rFonts w:ascii="Times New Roman" w:eastAsia="Times New Roman" w:hAnsi="Times New Roman"/>
          <w:noProof/>
          <w:sz w:val="24"/>
          <w:szCs w:val="24"/>
          <w:lang w:val="kk-KZ" w:eastAsia="ru-RU"/>
        </w:rPr>
        <w:t xml:space="preserve">өзінің </w:t>
      </w:r>
      <w:r w:rsidRPr="00C23238">
        <w:rPr>
          <w:rFonts w:ascii="Times New Roman" w:eastAsia="Times New Roman" w:hAnsi="Times New Roman"/>
          <w:noProof/>
          <w:sz w:val="24"/>
          <w:szCs w:val="24"/>
          <w:lang w:val="kk-KZ" w:eastAsia="ru-RU"/>
        </w:rPr>
        <w:t>біліміне, жұмыс өтіліне, кәсіби даярлық деңгейіне қатысты қосымша ақпарат</w:t>
      </w:r>
      <w:r w:rsidR="00104B55">
        <w:rPr>
          <w:rFonts w:ascii="Times New Roman" w:eastAsia="Times New Roman" w:hAnsi="Times New Roman"/>
          <w:noProof/>
          <w:sz w:val="24"/>
          <w:szCs w:val="24"/>
          <w:lang w:val="kk-KZ" w:eastAsia="ru-RU"/>
        </w:rPr>
        <w:t>ы</w:t>
      </w:r>
      <w:r w:rsidRPr="00C23238">
        <w:rPr>
          <w:rFonts w:ascii="Times New Roman" w:eastAsia="Times New Roman" w:hAnsi="Times New Roman"/>
          <w:noProof/>
          <w:sz w:val="24"/>
          <w:szCs w:val="24"/>
          <w:lang w:val="kk-KZ" w:eastAsia="ru-RU"/>
        </w:rPr>
        <w:t xml:space="preserve"> (біліктілігін арттыру, ғылыми дәрежелер мен атақтар беру туралы құжаттардың көшірмелері, ғылыми жарияланымдар, алдыңғы жұмыс орнынан мінездемелер, ұсынымдар) болса, оны ұсынады.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 мынадай кезеңдерден тұрады: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1) конкурсты өткізу туралы хабарландыру;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конкурстық комиссияның құрамын бекіту,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конкурсқа қатысушылардың құжаттарын қабылдау және талаптарға сәйкестігіне қарау;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4) </w:t>
      </w:r>
      <w:r w:rsidR="006C0A5B" w:rsidRPr="00C23238">
        <w:rPr>
          <w:rFonts w:ascii="Times New Roman" w:eastAsia="Times New Roman" w:hAnsi="Times New Roman"/>
          <w:noProof/>
          <w:sz w:val="24"/>
          <w:szCs w:val="24"/>
          <w:lang w:val="kk-KZ" w:eastAsia="ru-RU"/>
        </w:rPr>
        <w:t>кандидаттарды тестілеуден өткізу</w:t>
      </w:r>
      <w:r w:rsidRPr="00C23238">
        <w:rPr>
          <w:rFonts w:ascii="Times New Roman" w:eastAsia="Times New Roman" w:hAnsi="Times New Roman"/>
          <w:noProof/>
          <w:sz w:val="24"/>
          <w:szCs w:val="24"/>
          <w:lang w:val="kk-KZ" w:eastAsia="ru-RU"/>
        </w:rPr>
        <w:t>;</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5) </w:t>
      </w:r>
      <w:r w:rsidR="006C0A5B" w:rsidRPr="00C23238">
        <w:rPr>
          <w:rFonts w:ascii="Times New Roman" w:eastAsia="Times New Roman" w:hAnsi="Times New Roman"/>
          <w:noProof/>
          <w:sz w:val="24"/>
          <w:szCs w:val="24"/>
          <w:lang w:val="kk-KZ" w:eastAsia="ru-RU"/>
        </w:rPr>
        <w:t>кандидаттар</w:t>
      </w:r>
      <w:r w:rsidRPr="00C23238">
        <w:rPr>
          <w:rFonts w:ascii="Times New Roman" w:eastAsia="Times New Roman" w:hAnsi="Times New Roman"/>
          <w:noProof/>
          <w:sz w:val="24"/>
          <w:szCs w:val="24"/>
          <w:lang w:val="kk-KZ" w:eastAsia="ru-RU"/>
        </w:rPr>
        <w:t>мен әңгімелесу;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конкурстық комиссияның қорытынды отырысы;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кадр резервін қалыптастыру.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lastRenderedPageBreak/>
        <w:t xml:space="preserve">Конкурсқа қатысушылар конкурсқа қатысу бойынша шығыстарды (әңгіме жүргізетін орынға бару-келу жолына, тұрғын үйді жалға алу, тұру, байланыс құралдары қызметінің барлық түрлерін пайдалану және басқалары) өз қаражаты есебінен жүргізеді.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Конкурстық комиссия конкурсқа қатысушылардың құжаттарын құжаттарды қабылдау аяқталғаннан кейін 5 (бес) жұмыс күні ішінде қарайды.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Конкурсқа қатысушыларды тестілеуге жіберу туралы шешімді конкурстық комиссия конкурсқа қатысушылардың құжаттарын қабылдау аяқталған күннен бастап 5 (бес) жұмыс күні ішінде қабылдайды.</w:t>
      </w:r>
    </w:p>
    <w:p w:rsidR="00DA61BD" w:rsidRPr="00C23238" w:rsidRDefault="00D70273"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hAnsi="Times New Roman"/>
          <w:noProof/>
          <w:sz w:val="24"/>
          <w:szCs w:val="24"/>
          <w:lang w:val="kk-KZ"/>
        </w:rPr>
        <w:t>Кандидаттар</w:t>
      </w:r>
      <w:r w:rsidR="00DA61BD" w:rsidRPr="00C23238">
        <w:rPr>
          <w:rFonts w:ascii="Times New Roman" w:eastAsia="Times New Roman" w:hAnsi="Times New Roman"/>
          <w:noProof/>
          <w:sz w:val="24"/>
          <w:szCs w:val="24"/>
          <w:lang w:val="kk-KZ" w:eastAsia="ru-RU"/>
        </w:rPr>
        <w:t xml:space="preserve"> тестілеуге жіберу туралы шешім қабылданған күннен бастап 5 (бес) жұмыс күні ішінде тестілеуден өтеді.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Тестілеуден өткен кезде шекті мәндерге тең немесе одан жоғары баға алған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әңгімелесуге жіберіледі.</w:t>
      </w:r>
    </w:p>
    <w:p w:rsidR="00326CBD" w:rsidRPr="00C23238" w:rsidRDefault="00DA61BD" w:rsidP="00EF3DAF">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Әңгімелесуге жіберілген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тестілеу аяқталған күннен бастап 10 (он) жұмыс күні ішінде </w:t>
      </w:r>
      <w:r w:rsidR="00D70273" w:rsidRPr="00C23238">
        <w:rPr>
          <w:rFonts w:ascii="Times New Roman" w:eastAsia="Times New Roman" w:hAnsi="Times New Roman"/>
          <w:noProof/>
          <w:sz w:val="24"/>
          <w:szCs w:val="24"/>
          <w:lang w:val="kk-KZ" w:eastAsia="ru-RU"/>
        </w:rPr>
        <w:t xml:space="preserve">әңгімелесуден </w:t>
      </w:r>
      <w:r w:rsidRPr="00C23238">
        <w:rPr>
          <w:rFonts w:ascii="Times New Roman" w:eastAsia="Times New Roman" w:hAnsi="Times New Roman"/>
          <w:noProof/>
          <w:sz w:val="24"/>
          <w:szCs w:val="24"/>
          <w:lang w:val="kk-KZ" w:eastAsia="ru-RU"/>
        </w:rPr>
        <w:t xml:space="preserve">өтеді. </w:t>
      </w:r>
      <w:r w:rsidR="00EF3DAF">
        <w:rPr>
          <w:rFonts w:ascii="Times New Roman" w:eastAsia="Times New Roman" w:hAnsi="Times New Roman"/>
          <w:noProof/>
          <w:sz w:val="24"/>
          <w:szCs w:val="24"/>
          <w:lang w:val="kk-KZ" w:eastAsia="ru-RU"/>
        </w:rPr>
        <w:t xml:space="preserve">Ұлттық Банктің </w:t>
      </w:r>
      <w:r w:rsidR="00D70273" w:rsidRPr="00C23238">
        <w:rPr>
          <w:rFonts w:ascii="Times New Roman" w:hAnsi="Times New Roman"/>
          <w:noProof/>
          <w:sz w:val="24"/>
          <w:szCs w:val="24"/>
          <w:lang w:val="kk-KZ"/>
        </w:rPr>
        <w:t>HR-бөлімшесі кандидаттарға</w:t>
      </w:r>
      <w:r w:rsidRPr="00C23238">
        <w:rPr>
          <w:rFonts w:ascii="Times New Roman" w:eastAsia="Times New Roman" w:hAnsi="Times New Roman"/>
          <w:noProof/>
          <w:sz w:val="24"/>
          <w:szCs w:val="24"/>
          <w:lang w:val="kk-KZ" w:eastAsia="ru-RU"/>
        </w:rPr>
        <w:t xml:space="preserve"> әңгімелесуді өткізу уақыты, күні және орн</w:t>
      </w:r>
      <w:r w:rsidR="00EF3DAF">
        <w:rPr>
          <w:rFonts w:ascii="Times New Roman" w:eastAsia="Times New Roman" w:hAnsi="Times New Roman"/>
          <w:noProof/>
          <w:sz w:val="24"/>
          <w:szCs w:val="24"/>
          <w:lang w:val="kk-KZ" w:eastAsia="ru-RU"/>
        </w:rPr>
        <w:t>ы туралы электрондық пошта және</w:t>
      </w:r>
      <w:r w:rsidRPr="00C23238">
        <w:rPr>
          <w:rFonts w:ascii="Times New Roman" w:eastAsia="Times New Roman" w:hAnsi="Times New Roman"/>
          <w:noProof/>
          <w:sz w:val="24"/>
          <w:szCs w:val="24"/>
          <w:lang w:val="kk-KZ" w:eastAsia="ru-RU"/>
        </w:rPr>
        <w:t xml:space="preserve"> (немесе) телефон байланысының құралдары арқылы хабарлайды.</w:t>
      </w:r>
    </w:p>
    <w:p w:rsidR="00C2734E" w:rsidRPr="00C23238" w:rsidRDefault="00C2734E" w:rsidP="00023773">
      <w:pPr>
        <w:pStyle w:val="a3"/>
        <w:suppressAutoHyphens/>
        <w:ind w:firstLine="708"/>
        <w:jc w:val="both"/>
        <w:rPr>
          <w:rFonts w:ascii="Times New Roman" w:hAnsi="Times New Roman"/>
          <w:noProof/>
          <w:sz w:val="24"/>
          <w:szCs w:val="24"/>
          <w:lang w:val="kk-KZ"/>
        </w:rPr>
      </w:pPr>
      <w:bookmarkStart w:id="1" w:name="SUB240400"/>
      <w:bookmarkStart w:id="2" w:name="SUB240500"/>
      <w:bookmarkEnd w:id="1"/>
      <w:bookmarkEnd w:id="2"/>
    </w:p>
    <w:p w:rsidR="001D2CF7" w:rsidRDefault="001D2CF7" w:rsidP="00023773">
      <w:pPr>
        <w:pStyle w:val="a3"/>
        <w:suppressAutoHyphens/>
        <w:jc w:val="both"/>
        <w:rPr>
          <w:rFonts w:ascii="Times New Roman" w:hAnsi="Times New Roman"/>
          <w:noProof/>
          <w:sz w:val="24"/>
          <w:szCs w:val="24"/>
          <w:lang w:val="kk-KZ"/>
        </w:rPr>
      </w:pPr>
      <w:bookmarkStart w:id="3" w:name="SUB410100"/>
      <w:bookmarkStart w:id="4" w:name="SUB4200"/>
      <w:bookmarkEnd w:id="3"/>
      <w:bookmarkEnd w:id="4"/>
    </w:p>
    <w:p w:rsidR="001D352C" w:rsidRDefault="001D352C"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Pr="00C23238" w:rsidRDefault="00712664" w:rsidP="00023773">
      <w:pPr>
        <w:pStyle w:val="a3"/>
        <w:suppressAutoHyphens/>
        <w:jc w:val="both"/>
        <w:rPr>
          <w:rFonts w:ascii="Times New Roman" w:hAnsi="Times New Roman"/>
          <w:noProof/>
          <w:sz w:val="24"/>
          <w:szCs w:val="24"/>
          <w:lang w:val="kk-KZ"/>
        </w:rPr>
      </w:pPr>
    </w:p>
    <w:p w:rsidR="00A041DB" w:rsidRPr="00C23238" w:rsidRDefault="00A041DB" w:rsidP="00023773">
      <w:pPr>
        <w:pStyle w:val="a3"/>
        <w:suppressAutoHyphens/>
        <w:jc w:val="both"/>
        <w:rPr>
          <w:rFonts w:ascii="Times New Roman" w:hAnsi="Times New Roman"/>
          <w:noProof/>
          <w:sz w:val="24"/>
          <w:szCs w:val="24"/>
          <w:lang w:val="kk-KZ"/>
        </w:rPr>
      </w:pP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Қазақстан Республикасы Ұлттық Банкінің</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2-қосымша</w:t>
      </w:r>
    </w:p>
    <w:p w:rsidR="006E5EB5" w:rsidRPr="00C23238" w:rsidRDefault="006E5EB5" w:rsidP="006E5EB5">
      <w:pPr>
        <w:pStyle w:val="a3"/>
        <w:suppressAutoHyphens/>
        <w:jc w:val="right"/>
        <w:rPr>
          <w:rFonts w:ascii="Times New Roman" w:hAnsi="Times New Roman"/>
          <w:sz w:val="20"/>
          <w:szCs w:val="20"/>
          <w:lang w:val="kk-KZ"/>
        </w:rPr>
      </w:pPr>
    </w:p>
    <w:p w:rsidR="006E5EB5" w:rsidRPr="00C23238" w:rsidRDefault="006E5EB5" w:rsidP="006E5EB5">
      <w:pPr>
        <w:spacing w:after="0" w:line="240" w:lineRule="auto"/>
        <w:jc w:val="right"/>
        <w:rPr>
          <w:rFonts w:ascii="Times New Roman" w:hAnsi="Times New Roman"/>
          <w:snapToGrid w:val="0"/>
          <w:sz w:val="20"/>
          <w:szCs w:val="20"/>
          <w:lang w:val="kk-KZ"/>
        </w:rPr>
      </w:pPr>
      <w:r w:rsidRPr="00C23238">
        <w:rPr>
          <w:rFonts w:ascii="Times New Roman" w:hAnsi="Times New Roman"/>
          <w:snapToGrid w:val="0"/>
          <w:sz w:val="20"/>
          <w:szCs w:val="20"/>
          <w:lang w:val="kk-KZ"/>
        </w:rPr>
        <w:t>Нысан</w:t>
      </w: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Қазақстан Республикасының </w:t>
      </w: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Ұлттық Банкі</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center"/>
        <w:rPr>
          <w:rFonts w:ascii="Times New Roman" w:hAnsi="Times New Roman"/>
          <w:snapToGrid w:val="0"/>
          <w:sz w:val="24"/>
          <w:szCs w:val="24"/>
          <w:lang w:val="kk-KZ"/>
        </w:rPr>
      </w:pPr>
      <w:r w:rsidRPr="00C23238">
        <w:rPr>
          <w:rFonts w:ascii="Times New Roman" w:hAnsi="Times New Roman"/>
          <w:bCs/>
          <w:sz w:val="24"/>
          <w:szCs w:val="24"/>
          <w:lang w:val="kk-KZ"/>
        </w:rPr>
        <w:t xml:space="preserve">ӨТІНІШ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ind w:firstLine="708"/>
        <w:jc w:val="both"/>
        <w:rPr>
          <w:rFonts w:ascii="Times New Roman" w:hAnsi="Times New Roman"/>
          <w:sz w:val="24"/>
          <w:szCs w:val="24"/>
          <w:lang w:val="kk-KZ"/>
        </w:rPr>
      </w:pPr>
      <w:r w:rsidRPr="00C23238">
        <w:rPr>
          <w:rFonts w:ascii="Times New Roman" w:hAnsi="Times New Roman"/>
          <w:sz w:val="24"/>
          <w:szCs w:val="24"/>
          <w:lang w:val="kk-KZ"/>
        </w:rPr>
        <w:t>Маған Ұлттық Банк қызметшісінің бос лауазымына ________________________________________________________________________________________________________________________________________________________________</w:t>
      </w:r>
    </w:p>
    <w:p w:rsidR="006E5EB5" w:rsidRPr="00C23238" w:rsidRDefault="006E5EB5" w:rsidP="006E5EB5">
      <w:pPr>
        <w:spacing w:after="0" w:line="240" w:lineRule="auto"/>
        <w:jc w:val="center"/>
        <w:rPr>
          <w:rFonts w:ascii="Times New Roman" w:hAnsi="Times New Roman"/>
          <w:i/>
          <w:snapToGrid w:val="0"/>
          <w:sz w:val="24"/>
          <w:szCs w:val="24"/>
          <w:lang w:val="kk-KZ"/>
        </w:rPr>
      </w:pPr>
      <w:r w:rsidRPr="00C23238">
        <w:rPr>
          <w:rFonts w:ascii="Times New Roman" w:hAnsi="Times New Roman"/>
          <w:i/>
          <w:snapToGrid w:val="0"/>
          <w:sz w:val="24"/>
          <w:szCs w:val="24"/>
          <w:lang w:val="kk-KZ"/>
        </w:rPr>
        <w:t>(лауазымның, бөлімшенің атауы)</w:t>
      </w: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орналасу конкурсына қатысуға рұқсат беруді сұраймын. </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CA3756">
      <w:pPr>
        <w:spacing w:after="0" w:line="240" w:lineRule="auto"/>
        <w:ind w:firstLine="708"/>
        <w:jc w:val="both"/>
        <w:rPr>
          <w:rFonts w:ascii="Times New Roman" w:hAnsi="Times New Roman"/>
          <w:snapToGrid w:val="0"/>
          <w:sz w:val="24"/>
          <w:szCs w:val="24"/>
          <w:lang w:val="kk-KZ"/>
        </w:rPr>
      </w:pPr>
      <w:r w:rsidRPr="00C23238">
        <w:rPr>
          <w:rFonts w:ascii="Times New Roman" w:hAnsi="Times New Roman"/>
          <w:snapToGrid w:val="0"/>
          <w:sz w:val="24"/>
          <w:szCs w:val="24"/>
          <w:lang w:val="kk-KZ"/>
        </w:rPr>
        <w:t>Берілген құжаттардың түпнұсқалығына жауап беремін.</w:t>
      </w:r>
      <w:r w:rsidR="00CA3756">
        <w:rPr>
          <w:rFonts w:ascii="Times New Roman" w:hAnsi="Times New Roman"/>
          <w:snapToGrid w:val="0"/>
          <w:sz w:val="24"/>
          <w:szCs w:val="24"/>
          <w:lang w:val="kk-KZ"/>
        </w:rPr>
        <w:t xml:space="preserve">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__________________          </w:t>
      </w:r>
      <w:r w:rsidRPr="00C23238">
        <w:rPr>
          <w:rFonts w:ascii="Times New Roman" w:hAnsi="Times New Roman"/>
          <w:sz w:val="24"/>
          <w:szCs w:val="24"/>
          <w:lang w:val="kk-KZ"/>
        </w:rPr>
        <w:tab/>
      </w:r>
      <w:r w:rsidRPr="00C23238">
        <w:rPr>
          <w:rFonts w:ascii="Times New Roman" w:hAnsi="Times New Roman"/>
          <w:sz w:val="24"/>
          <w:szCs w:val="24"/>
          <w:lang w:val="kk-KZ"/>
        </w:rPr>
        <w:tab/>
        <w:t>_______________________________</w:t>
      </w:r>
    </w:p>
    <w:p w:rsidR="006E5EB5" w:rsidRPr="00C23238" w:rsidRDefault="006E5EB5" w:rsidP="006E5EB5">
      <w:pPr>
        <w:spacing w:after="0" w:line="240" w:lineRule="auto"/>
        <w:jc w:val="both"/>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қолы                                </w:t>
      </w:r>
      <w:r w:rsidRPr="00C23238">
        <w:rPr>
          <w:rFonts w:ascii="Times New Roman" w:hAnsi="Times New Roman"/>
          <w:snapToGrid w:val="0"/>
          <w:sz w:val="24"/>
          <w:szCs w:val="24"/>
          <w:lang w:val="kk-KZ"/>
        </w:rPr>
        <w:tab/>
      </w:r>
      <w:r w:rsidRPr="00C23238">
        <w:rPr>
          <w:rFonts w:ascii="Times New Roman" w:hAnsi="Times New Roman"/>
          <w:snapToGrid w:val="0"/>
          <w:sz w:val="24"/>
          <w:szCs w:val="24"/>
          <w:lang w:val="kk-KZ"/>
        </w:rPr>
        <w:tab/>
        <w:t xml:space="preserve">           Тегі мен инициалдары</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20___ жылғы «_____» _____________ </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4"/>
          <w:szCs w:val="24"/>
          <w:lang w:val="kk-KZ"/>
        </w:rPr>
        <w:br w:type="page"/>
      </w:r>
      <w:r w:rsidRPr="00C23238">
        <w:rPr>
          <w:rFonts w:ascii="Times New Roman" w:hAnsi="Times New Roman"/>
          <w:sz w:val="20"/>
          <w:szCs w:val="20"/>
          <w:lang w:val="kk-KZ"/>
        </w:rPr>
        <w:lastRenderedPageBreak/>
        <w:t>Қазақстан Республикасы Ұлттық Банкінің</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E7493B" w:rsidRPr="00C23238" w:rsidRDefault="006E5EB5" w:rsidP="005F644B">
      <w:pPr>
        <w:spacing w:after="0" w:line="240" w:lineRule="auto"/>
        <w:ind w:firstLine="708"/>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3-қосымша</w:t>
      </w:r>
    </w:p>
    <w:p w:rsidR="006E5EB5" w:rsidRPr="00C23238" w:rsidRDefault="006E5EB5" w:rsidP="006E5EB5">
      <w:pPr>
        <w:spacing w:after="0" w:line="240" w:lineRule="auto"/>
        <w:jc w:val="right"/>
        <w:rPr>
          <w:rFonts w:ascii="Times New Roman" w:hAnsi="Times New Roman"/>
          <w:sz w:val="20"/>
          <w:szCs w:val="20"/>
          <w:lang w:val="kk-KZ"/>
        </w:rPr>
      </w:pPr>
      <w:r w:rsidRPr="00C23238">
        <w:rPr>
          <w:rFonts w:ascii="Times New Roman" w:hAnsi="Times New Roman"/>
          <w:sz w:val="20"/>
          <w:szCs w:val="20"/>
          <w:lang w:val="kk-KZ"/>
        </w:rPr>
        <w:t>Нысан</w:t>
      </w:r>
    </w:p>
    <w:p w:rsidR="006E5EB5" w:rsidRPr="00C23238" w:rsidRDefault="006E5EB5" w:rsidP="00E7493B">
      <w:pPr>
        <w:spacing w:after="0" w:line="240" w:lineRule="auto"/>
        <w:rPr>
          <w:rFonts w:ascii="Times New Roman" w:hAnsi="Times New Roman"/>
          <w:sz w:val="24"/>
          <w:szCs w:val="24"/>
          <w:lang w:val="kk-KZ"/>
        </w:rPr>
      </w:pPr>
    </w:p>
    <w:p w:rsidR="006E5EB5" w:rsidRPr="00C23238" w:rsidRDefault="006E5EB5" w:rsidP="006E5EB5">
      <w:pPr>
        <w:spacing w:after="0" w:line="240" w:lineRule="auto"/>
        <w:jc w:val="center"/>
        <w:rPr>
          <w:rFonts w:ascii="Times New Roman" w:hAnsi="Times New Roman"/>
          <w:sz w:val="24"/>
          <w:szCs w:val="24"/>
          <w:lang w:val="kk-KZ"/>
        </w:rPr>
      </w:pPr>
      <w:r w:rsidRPr="00C23238">
        <w:rPr>
          <w:rFonts w:ascii="Times New Roman" w:hAnsi="Times New Roman"/>
          <w:sz w:val="24"/>
          <w:szCs w:val="24"/>
          <w:lang w:val="kk-KZ"/>
        </w:rPr>
        <w:t>САУАЛНАМА</w:t>
      </w:r>
    </w:p>
    <w:p w:rsidR="006E5EB5" w:rsidRPr="00C23238" w:rsidRDefault="006E5EB5" w:rsidP="006E5EB5">
      <w:pPr>
        <w:spacing w:after="0" w:line="240" w:lineRule="auto"/>
        <w:jc w:val="center"/>
        <w:rPr>
          <w:rFonts w:ascii="Times New Roman" w:hAnsi="Times New Roman"/>
          <w:i/>
          <w:sz w:val="24"/>
          <w:szCs w:val="24"/>
          <w:lang w:val="kk-KZ"/>
        </w:rPr>
      </w:pPr>
      <w:r w:rsidRPr="00C23238">
        <w:rPr>
          <w:rFonts w:ascii="Times New Roman" w:hAnsi="Times New Roman"/>
          <w:i/>
          <w:sz w:val="24"/>
          <w:szCs w:val="24"/>
          <w:lang w:val="kk-KZ"/>
        </w:rPr>
        <w:t>(өз қолымен толтырылады)</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Тегі  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Аты 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Әкесінің аты_____________________________________________________________________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Тегі, аты, әкесінің аты өзгертілген болса, себебін және қашан өзгертілгенін көрсетіңіз 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 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Азаматтығы 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Егер азаматтық өзгертілсе, қашан өзгертілгенін көрсетіңіз 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Жеке куәлігінің/</w:t>
      </w:r>
      <w:r w:rsidR="006036DF">
        <w:rPr>
          <w:rFonts w:ascii="Times New Roman" w:hAnsi="Times New Roman"/>
          <w:sz w:val="24"/>
          <w:szCs w:val="24"/>
          <w:lang w:val="kk-KZ"/>
        </w:rPr>
        <w:t>төлқұжатының</w:t>
      </w:r>
      <w:r w:rsidRPr="00C23238">
        <w:rPr>
          <w:rFonts w:ascii="Times New Roman" w:hAnsi="Times New Roman"/>
          <w:sz w:val="24"/>
          <w:szCs w:val="24"/>
          <w:lang w:val="kk-KZ"/>
        </w:rPr>
        <w:t xml:space="preserve"> нөмірі және берілген күні 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Сотталдыңыз ба, қашан және не үшін 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Шетелде оқу не жұмыс істеу </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Барған елі 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Болу уақыты 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Жұмыс немесе оқу орны 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соттың </w:t>
      </w:r>
      <w:r w:rsidR="00685430">
        <w:rPr>
          <w:rFonts w:ascii="Times New Roman" w:hAnsi="Times New Roman"/>
          <w:sz w:val="24"/>
          <w:szCs w:val="24"/>
          <w:lang w:val="kk-KZ"/>
        </w:rPr>
        <w:t xml:space="preserve">заңды </w:t>
      </w:r>
      <w:r w:rsidRPr="00C23238">
        <w:rPr>
          <w:rFonts w:ascii="Times New Roman" w:hAnsi="Times New Roman"/>
          <w:sz w:val="24"/>
          <w:szCs w:val="24"/>
          <w:lang w:val="kk-KZ"/>
        </w:rPr>
        <w:t>күшіне енгізілген үкіміне сәйкес тиісті лауазымға орналасу немесе тиісті қызметпен айналысу құқығынан айырылдыңыз ба, қашан және не үшін 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мемлекеттік органда лауазымға орналасу құқығынан айырылдыңыз ба, қашан және не үшін 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қаржы ұйымдарында лауазымға орналасу құқығынан айырылдыңыз ба, қашан және не үшін 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Қазақстан Республикасы Ұлттық Банкінің қызметкерлерімен жақын туыстық немесе жекжаттық (ата-ана, ерлі-зайыпты, аға-інілері, апа-сіңлілері, </w:t>
      </w:r>
      <w:r w:rsidR="008678A2">
        <w:rPr>
          <w:rFonts w:ascii="Times New Roman" w:hAnsi="Times New Roman"/>
          <w:sz w:val="24"/>
          <w:szCs w:val="24"/>
          <w:lang w:val="kk-KZ"/>
        </w:rPr>
        <w:t>ұлдары</w:t>
      </w:r>
      <w:r w:rsidRPr="00C23238">
        <w:rPr>
          <w:rFonts w:ascii="Times New Roman" w:hAnsi="Times New Roman"/>
          <w:sz w:val="24"/>
          <w:szCs w:val="24"/>
          <w:lang w:val="kk-KZ"/>
        </w:rPr>
        <w:t>,</w:t>
      </w:r>
      <w:r w:rsidR="008678A2">
        <w:rPr>
          <w:rFonts w:ascii="Times New Roman" w:hAnsi="Times New Roman"/>
          <w:sz w:val="24"/>
          <w:szCs w:val="24"/>
          <w:lang w:val="kk-KZ"/>
        </w:rPr>
        <w:t xml:space="preserve"> қыздары,</w:t>
      </w:r>
      <w:r w:rsidRPr="00C23238">
        <w:rPr>
          <w:rFonts w:ascii="Times New Roman" w:hAnsi="Times New Roman"/>
          <w:sz w:val="24"/>
          <w:szCs w:val="24"/>
          <w:lang w:val="kk-KZ"/>
        </w:rPr>
        <w:t xml:space="preserve"> сондай-ақ ерлі зайыптылардың аға-інілері, апа-сіңлілері, ата-аналары және балалары) қатынас</w:t>
      </w:r>
      <w:r w:rsidR="00777F11">
        <w:rPr>
          <w:rFonts w:ascii="Times New Roman" w:hAnsi="Times New Roman"/>
          <w:sz w:val="24"/>
          <w:szCs w:val="24"/>
          <w:lang w:val="kk-KZ"/>
        </w:rPr>
        <w:t xml:space="preserve">ыңыз </w:t>
      </w:r>
      <w:r w:rsidRPr="00C23238">
        <w:rPr>
          <w:rFonts w:ascii="Times New Roman" w:hAnsi="Times New Roman"/>
          <w:sz w:val="24"/>
          <w:szCs w:val="24"/>
          <w:lang w:val="kk-KZ"/>
        </w:rPr>
        <w:t>бар</w:t>
      </w:r>
      <w:r w:rsidR="00777F11">
        <w:rPr>
          <w:rFonts w:ascii="Times New Roman" w:hAnsi="Times New Roman"/>
          <w:sz w:val="24"/>
          <w:szCs w:val="24"/>
          <w:lang w:val="kk-KZ"/>
        </w:rPr>
        <w:t xml:space="preserve"> м</w:t>
      </w:r>
      <w:r w:rsidRPr="00C23238">
        <w:rPr>
          <w:rFonts w:ascii="Times New Roman" w:hAnsi="Times New Roman"/>
          <w:sz w:val="24"/>
          <w:szCs w:val="24"/>
          <w:lang w:val="kk-KZ"/>
        </w:rPr>
        <w:t>а 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5F644B" w:rsidRDefault="006E5EB5" w:rsidP="005F644B">
      <w:pPr>
        <w:tabs>
          <w:tab w:val="left" w:pos="426"/>
        </w:tabs>
        <w:suppressAutoHyphens/>
        <w:spacing w:after="120" w:line="240" w:lineRule="auto"/>
        <w:jc w:val="center"/>
        <w:rPr>
          <w:rFonts w:ascii="Times New Roman" w:eastAsia="Times New Roman" w:hAnsi="Times New Roman"/>
          <w:sz w:val="24"/>
          <w:szCs w:val="24"/>
          <w:lang w:val="kk-KZ" w:eastAsia="ru-RU"/>
        </w:rPr>
      </w:pPr>
      <w:r w:rsidRPr="00C23238">
        <w:rPr>
          <w:rFonts w:ascii="Times New Roman" w:hAnsi="Times New Roman"/>
          <w:sz w:val="24"/>
          <w:szCs w:val="24"/>
          <w:lang w:val="kk-KZ"/>
        </w:rPr>
        <w:t>20___ жылғы «_____» _________________                                            _________</w:t>
      </w:r>
    </w:p>
    <w:sectPr w:rsidR="006E5EB5" w:rsidRPr="005F644B" w:rsidSect="005F644B">
      <w:footerReference w:type="default" r:id="rId11"/>
      <w:pgSz w:w="11906" w:h="16838" w:code="9"/>
      <w:pgMar w:top="851" w:right="851"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304" w:rsidRDefault="00400304">
      <w:r>
        <w:separator/>
      </w:r>
    </w:p>
  </w:endnote>
  <w:endnote w:type="continuationSeparator" w:id="0">
    <w:p w:rsidR="00400304" w:rsidRDefault="0040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50" w:rsidRPr="005F644B" w:rsidRDefault="009B66BA">
    <w:pPr>
      <w:pStyle w:val="a5"/>
      <w:jc w:val="right"/>
      <w:rPr>
        <w:sz w:val="20"/>
      </w:rPr>
    </w:pPr>
    <w:r w:rsidRPr="005F644B">
      <w:rPr>
        <w:sz w:val="20"/>
      </w:rPr>
      <w:fldChar w:fldCharType="begin"/>
    </w:r>
    <w:r w:rsidRPr="005F644B">
      <w:rPr>
        <w:sz w:val="20"/>
      </w:rPr>
      <w:instrText>PAGE   \* MERGEFORMAT</w:instrText>
    </w:r>
    <w:r w:rsidRPr="005F644B">
      <w:rPr>
        <w:sz w:val="20"/>
      </w:rPr>
      <w:fldChar w:fldCharType="separate"/>
    </w:r>
    <w:r w:rsidR="00953A1A">
      <w:rPr>
        <w:noProof/>
        <w:sz w:val="20"/>
      </w:rPr>
      <w:t>4</w:t>
    </w:r>
    <w:r w:rsidRPr="005F644B">
      <w:rPr>
        <w:noProof/>
        <w:sz w:val="20"/>
      </w:rPr>
      <w:fldChar w:fldCharType="end"/>
    </w:r>
  </w:p>
  <w:p w:rsidR="008F4550" w:rsidRDefault="008F455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304" w:rsidRDefault="00400304">
      <w:r>
        <w:separator/>
      </w:r>
    </w:p>
  </w:footnote>
  <w:footnote w:type="continuationSeparator" w:id="0">
    <w:p w:rsidR="00400304" w:rsidRDefault="004003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8046C"/>
    <w:multiLevelType w:val="hybridMultilevel"/>
    <w:tmpl w:val="6B424432"/>
    <w:lvl w:ilvl="0" w:tplc="043606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E19372B"/>
    <w:multiLevelType w:val="hybridMultilevel"/>
    <w:tmpl w:val="441EC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E1E33A6"/>
    <w:multiLevelType w:val="hybridMultilevel"/>
    <w:tmpl w:val="B768AB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533BD2"/>
    <w:multiLevelType w:val="hybridMultilevel"/>
    <w:tmpl w:val="6E92590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427C578D"/>
    <w:multiLevelType w:val="hybridMultilevel"/>
    <w:tmpl w:val="B9322704"/>
    <w:lvl w:ilvl="0" w:tplc="8056C7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4B75574"/>
    <w:multiLevelType w:val="hybridMultilevel"/>
    <w:tmpl w:val="27381C1A"/>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44CC1BA8"/>
    <w:multiLevelType w:val="hybridMultilevel"/>
    <w:tmpl w:val="4A7CFF4C"/>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54C00125"/>
    <w:multiLevelType w:val="hybridMultilevel"/>
    <w:tmpl w:val="1F94FC3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5CC363FA"/>
    <w:multiLevelType w:val="hybridMultilevel"/>
    <w:tmpl w:val="88EE7C4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F7"/>
    <w:rsid w:val="00001766"/>
    <w:rsid w:val="000022DC"/>
    <w:rsid w:val="000028CA"/>
    <w:rsid w:val="000031B6"/>
    <w:rsid w:val="0000365A"/>
    <w:rsid w:val="00006F56"/>
    <w:rsid w:val="00011C53"/>
    <w:rsid w:val="00013434"/>
    <w:rsid w:val="00013EAD"/>
    <w:rsid w:val="00014021"/>
    <w:rsid w:val="000141D8"/>
    <w:rsid w:val="00014BAF"/>
    <w:rsid w:val="00016FA6"/>
    <w:rsid w:val="00017655"/>
    <w:rsid w:val="00020374"/>
    <w:rsid w:val="00020C34"/>
    <w:rsid w:val="000217D7"/>
    <w:rsid w:val="00023773"/>
    <w:rsid w:val="00023E67"/>
    <w:rsid w:val="00024D7B"/>
    <w:rsid w:val="0002563D"/>
    <w:rsid w:val="00025CAC"/>
    <w:rsid w:val="000271B7"/>
    <w:rsid w:val="000314A3"/>
    <w:rsid w:val="0003359B"/>
    <w:rsid w:val="000345B1"/>
    <w:rsid w:val="00035D19"/>
    <w:rsid w:val="000368F7"/>
    <w:rsid w:val="000374B3"/>
    <w:rsid w:val="00037EC9"/>
    <w:rsid w:val="00042602"/>
    <w:rsid w:val="00042C1B"/>
    <w:rsid w:val="00043D65"/>
    <w:rsid w:val="00044068"/>
    <w:rsid w:val="0004633E"/>
    <w:rsid w:val="000471E8"/>
    <w:rsid w:val="00047E83"/>
    <w:rsid w:val="00050818"/>
    <w:rsid w:val="00050D35"/>
    <w:rsid w:val="000512F5"/>
    <w:rsid w:val="00053CC7"/>
    <w:rsid w:val="000542D6"/>
    <w:rsid w:val="0005586F"/>
    <w:rsid w:val="000565BB"/>
    <w:rsid w:val="000567CA"/>
    <w:rsid w:val="00057799"/>
    <w:rsid w:val="00057E33"/>
    <w:rsid w:val="00060F0C"/>
    <w:rsid w:val="0006175D"/>
    <w:rsid w:val="00061A5D"/>
    <w:rsid w:val="00062056"/>
    <w:rsid w:val="00062CAF"/>
    <w:rsid w:val="00062F55"/>
    <w:rsid w:val="00063E7D"/>
    <w:rsid w:val="00067CFB"/>
    <w:rsid w:val="000707E3"/>
    <w:rsid w:val="00073588"/>
    <w:rsid w:val="00074B1A"/>
    <w:rsid w:val="00076F7E"/>
    <w:rsid w:val="000808BC"/>
    <w:rsid w:val="000816BF"/>
    <w:rsid w:val="00081D18"/>
    <w:rsid w:val="00081E6C"/>
    <w:rsid w:val="00082AD6"/>
    <w:rsid w:val="00082D61"/>
    <w:rsid w:val="00083A4C"/>
    <w:rsid w:val="000852CB"/>
    <w:rsid w:val="000855CB"/>
    <w:rsid w:val="00086352"/>
    <w:rsid w:val="00086E7F"/>
    <w:rsid w:val="00087017"/>
    <w:rsid w:val="00087911"/>
    <w:rsid w:val="00087E0A"/>
    <w:rsid w:val="000915A5"/>
    <w:rsid w:val="00091E4B"/>
    <w:rsid w:val="00092CD4"/>
    <w:rsid w:val="000936CA"/>
    <w:rsid w:val="00094F31"/>
    <w:rsid w:val="000958BF"/>
    <w:rsid w:val="00095F5A"/>
    <w:rsid w:val="00096E37"/>
    <w:rsid w:val="000A151B"/>
    <w:rsid w:val="000A2399"/>
    <w:rsid w:val="000A2659"/>
    <w:rsid w:val="000A56EF"/>
    <w:rsid w:val="000A6A1D"/>
    <w:rsid w:val="000A7F38"/>
    <w:rsid w:val="000B093A"/>
    <w:rsid w:val="000B190F"/>
    <w:rsid w:val="000B46EA"/>
    <w:rsid w:val="000B79D1"/>
    <w:rsid w:val="000C077F"/>
    <w:rsid w:val="000C12A1"/>
    <w:rsid w:val="000C1C96"/>
    <w:rsid w:val="000C3315"/>
    <w:rsid w:val="000C5B49"/>
    <w:rsid w:val="000C7637"/>
    <w:rsid w:val="000C7B61"/>
    <w:rsid w:val="000D0739"/>
    <w:rsid w:val="000D26ED"/>
    <w:rsid w:val="000D33B0"/>
    <w:rsid w:val="000D3C80"/>
    <w:rsid w:val="000D4834"/>
    <w:rsid w:val="000D595D"/>
    <w:rsid w:val="000D640D"/>
    <w:rsid w:val="000D7DE5"/>
    <w:rsid w:val="000E0A19"/>
    <w:rsid w:val="000E0E82"/>
    <w:rsid w:val="000E2377"/>
    <w:rsid w:val="000E2C9B"/>
    <w:rsid w:val="000F1407"/>
    <w:rsid w:val="000F2A43"/>
    <w:rsid w:val="00100D72"/>
    <w:rsid w:val="00101928"/>
    <w:rsid w:val="00101AD8"/>
    <w:rsid w:val="0010403A"/>
    <w:rsid w:val="001049F1"/>
    <w:rsid w:val="00104ADC"/>
    <w:rsid w:val="00104B55"/>
    <w:rsid w:val="00104E8E"/>
    <w:rsid w:val="0010714D"/>
    <w:rsid w:val="001101A4"/>
    <w:rsid w:val="00110A4F"/>
    <w:rsid w:val="00111536"/>
    <w:rsid w:val="00112884"/>
    <w:rsid w:val="00113F30"/>
    <w:rsid w:val="00114924"/>
    <w:rsid w:val="001149DB"/>
    <w:rsid w:val="001152F0"/>
    <w:rsid w:val="00116186"/>
    <w:rsid w:val="0012052F"/>
    <w:rsid w:val="001207EB"/>
    <w:rsid w:val="001210D7"/>
    <w:rsid w:val="00121BC4"/>
    <w:rsid w:val="00122416"/>
    <w:rsid w:val="00126365"/>
    <w:rsid w:val="00126981"/>
    <w:rsid w:val="001272BA"/>
    <w:rsid w:val="001314D8"/>
    <w:rsid w:val="00131879"/>
    <w:rsid w:val="00131CEA"/>
    <w:rsid w:val="0013220D"/>
    <w:rsid w:val="00132BC0"/>
    <w:rsid w:val="00136870"/>
    <w:rsid w:val="00136982"/>
    <w:rsid w:val="001377EA"/>
    <w:rsid w:val="0014148D"/>
    <w:rsid w:val="001431C2"/>
    <w:rsid w:val="001462B7"/>
    <w:rsid w:val="00146961"/>
    <w:rsid w:val="00146E77"/>
    <w:rsid w:val="001502A9"/>
    <w:rsid w:val="00151D01"/>
    <w:rsid w:val="001539FF"/>
    <w:rsid w:val="00153B4E"/>
    <w:rsid w:val="00154FCF"/>
    <w:rsid w:val="00155C64"/>
    <w:rsid w:val="00155FE9"/>
    <w:rsid w:val="00156456"/>
    <w:rsid w:val="001668E3"/>
    <w:rsid w:val="00166D48"/>
    <w:rsid w:val="00167032"/>
    <w:rsid w:val="0016791E"/>
    <w:rsid w:val="00167D2D"/>
    <w:rsid w:val="00170F0D"/>
    <w:rsid w:val="001711E7"/>
    <w:rsid w:val="001724BE"/>
    <w:rsid w:val="00172797"/>
    <w:rsid w:val="00173C44"/>
    <w:rsid w:val="00174257"/>
    <w:rsid w:val="001764CE"/>
    <w:rsid w:val="0017692C"/>
    <w:rsid w:val="00177695"/>
    <w:rsid w:val="00182DBB"/>
    <w:rsid w:val="00183ACC"/>
    <w:rsid w:val="00183E22"/>
    <w:rsid w:val="00185AAF"/>
    <w:rsid w:val="001866F2"/>
    <w:rsid w:val="00186F99"/>
    <w:rsid w:val="00190321"/>
    <w:rsid w:val="00190BC1"/>
    <w:rsid w:val="00192216"/>
    <w:rsid w:val="00192301"/>
    <w:rsid w:val="00192B96"/>
    <w:rsid w:val="00193342"/>
    <w:rsid w:val="00195B58"/>
    <w:rsid w:val="00195BB0"/>
    <w:rsid w:val="00197539"/>
    <w:rsid w:val="001978C6"/>
    <w:rsid w:val="001A06B2"/>
    <w:rsid w:val="001A1842"/>
    <w:rsid w:val="001A2037"/>
    <w:rsid w:val="001A2762"/>
    <w:rsid w:val="001A6BDA"/>
    <w:rsid w:val="001B00DB"/>
    <w:rsid w:val="001B0ABA"/>
    <w:rsid w:val="001B0EE1"/>
    <w:rsid w:val="001B2B59"/>
    <w:rsid w:val="001B375C"/>
    <w:rsid w:val="001B3EB7"/>
    <w:rsid w:val="001B45ED"/>
    <w:rsid w:val="001B52DD"/>
    <w:rsid w:val="001B59F6"/>
    <w:rsid w:val="001C033B"/>
    <w:rsid w:val="001C13BA"/>
    <w:rsid w:val="001C1F51"/>
    <w:rsid w:val="001C48FC"/>
    <w:rsid w:val="001C525F"/>
    <w:rsid w:val="001C684F"/>
    <w:rsid w:val="001D1A5B"/>
    <w:rsid w:val="001D2059"/>
    <w:rsid w:val="001D2C51"/>
    <w:rsid w:val="001D2CF7"/>
    <w:rsid w:val="001D352C"/>
    <w:rsid w:val="001D4684"/>
    <w:rsid w:val="001D53DD"/>
    <w:rsid w:val="001D6440"/>
    <w:rsid w:val="001D7A27"/>
    <w:rsid w:val="001D7A39"/>
    <w:rsid w:val="001D7D86"/>
    <w:rsid w:val="001E03CD"/>
    <w:rsid w:val="001E0A9C"/>
    <w:rsid w:val="001E106C"/>
    <w:rsid w:val="001F354C"/>
    <w:rsid w:val="001F3566"/>
    <w:rsid w:val="001F42B9"/>
    <w:rsid w:val="001F5040"/>
    <w:rsid w:val="001F53EF"/>
    <w:rsid w:val="001F6530"/>
    <w:rsid w:val="001F663E"/>
    <w:rsid w:val="001F67F8"/>
    <w:rsid w:val="00200275"/>
    <w:rsid w:val="0020185E"/>
    <w:rsid w:val="00201974"/>
    <w:rsid w:val="0020230E"/>
    <w:rsid w:val="00202438"/>
    <w:rsid w:val="002027D9"/>
    <w:rsid w:val="00202B23"/>
    <w:rsid w:val="00207003"/>
    <w:rsid w:val="00207685"/>
    <w:rsid w:val="0021095B"/>
    <w:rsid w:val="0021225B"/>
    <w:rsid w:val="00214921"/>
    <w:rsid w:val="0021533B"/>
    <w:rsid w:val="002161FF"/>
    <w:rsid w:val="002171A1"/>
    <w:rsid w:val="00222D63"/>
    <w:rsid w:val="00223AD0"/>
    <w:rsid w:val="002265DD"/>
    <w:rsid w:val="002271FF"/>
    <w:rsid w:val="00230617"/>
    <w:rsid w:val="002316C8"/>
    <w:rsid w:val="00231CCD"/>
    <w:rsid w:val="0023260A"/>
    <w:rsid w:val="0023278F"/>
    <w:rsid w:val="00233E4D"/>
    <w:rsid w:val="00234A34"/>
    <w:rsid w:val="00234F6D"/>
    <w:rsid w:val="00237070"/>
    <w:rsid w:val="002374B4"/>
    <w:rsid w:val="002405D6"/>
    <w:rsid w:val="002414C3"/>
    <w:rsid w:val="00241680"/>
    <w:rsid w:val="00242E30"/>
    <w:rsid w:val="00242F74"/>
    <w:rsid w:val="002436D8"/>
    <w:rsid w:val="002462A5"/>
    <w:rsid w:val="00251974"/>
    <w:rsid w:val="0025423C"/>
    <w:rsid w:val="0025523E"/>
    <w:rsid w:val="0025551E"/>
    <w:rsid w:val="002557E5"/>
    <w:rsid w:val="00255CA3"/>
    <w:rsid w:val="00257550"/>
    <w:rsid w:val="0026067A"/>
    <w:rsid w:val="00264E44"/>
    <w:rsid w:val="00264EA9"/>
    <w:rsid w:val="00272EB7"/>
    <w:rsid w:val="00273CD9"/>
    <w:rsid w:val="00274067"/>
    <w:rsid w:val="002742B0"/>
    <w:rsid w:val="002756AA"/>
    <w:rsid w:val="002760A5"/>
    <w:rsid w:val="00276C04"/>
    <w:rsid w:val="0027728D"/>
    <w:rsid w:val="0028035D"/>
    <w:rsid w:val="00281938"/>
    <w:rsid w:val="00281A04"/>
    <w:rsid w:val="00281A54"/>
    <w:rsid w:val="00283162"/>
    <w:rsid w:val="00286083"/>
    <w:rsid w:val="00286833"/>
    <w:rsid w:val="00287902"/>
    <w:rsid w:val="00287C69"/>
    <w:rsid w:val="00287D87"/>
    <w:rsid w:val="002903F3"/>
    <w:rsid w:val="00291308"/>
    <w:rsid w:val="00292E0A"/>
    <w:rsid w:val="002938B3"/>
    <w:rsid w:val="00296590"/>
    <w:rsid w:val="00297F76"/>
    <w:rsid w:val="002A0DDA"/>
    <w:rsid w:val="002A11F3"/>
    <w:rsid w:val="002A3308"/>
    <w:rsid w:val="002A3CAB"/>
    <w:rsid w:val="002A6387"/>
    <w:rsid w:val="002A6411"/>
    <w:rsid w:val="002A7367"/>
    <w:rsid w:val="002B0B1C"/>
    <w:rsid w:val="002B0B80"/>
    <w:rsid w:val="002B0CC4"/>
    <w:rsid w:val="002B0CCC"/>
    <w:rsid w:val="002B1953"/>
    <w:rsid w:val="002B4079"/>
    <w:rsid w:val="002B6B1A"/>
    <w:rsid w:val="002B6D12"/>
    <w:rsid w:val="002B6FF6"/>
    <w:rsid w:val="002C0465"/>
    <w:rsid w:val="002C0B91"/>
    <w:rsid w:val="002C1202"/>
    <w:rsid w:val="002C1729"/>
    <w:rsid w:val="002C1C71"/>
    <w:rsid w:val="002C2148"/>
    <w:rsid w:val="002C7EBE"/>
    <w:rsid w:val="002C7F9E"/>
    <w:rsid w:val="002D09E4"/>
    <w:rsid w:val="002D18B7"/>
    <w:rsid w:val="002D1E5E"/>
    <w:rsid w:val="002D28AB"/>
    <w:rsid w:val="002D2D32"/>
    <w:rsid w:val="002D3193"/>
    <w:rsid w:val="002D4B9F"/>
    <w:rsid w:val="002D527C"/>
    <w:rsid w:val="002D6410"/>
    <w:rsid w:val="002D6CB6"/>
    <w:rsid w:val="002D6E52"/>
    <w:rsid w:val="002E0BD9"/>
    <w:rsid w:val="002E29A8"/>
    <w:rsid w:val="002E2B4D"/>
    <w:rsid w:val="002E427B"/>
    <w:rsid w:val="002E66BE"/>
    <w:rsid w:val="002F05A1"/>
    <w:rsid w:val="002F077E"/>
    <w:rsid w:val="002F0ECA"/>
    <w:rsid w:val="002F12DB"/>
    <w:rsid w:val="002F1E90"/>
    <w:rsid w:val="002F224C"/>
    <w:rsid w:val="002F2513"/>
    <w:rsid w:val="002F2629"/>
    <w:rsid w:val="002F5912"/>
    <w:rsid w:val="002F5D90"/>
    <w:rsid w:val="002F7493"/>
    <w:rsid w:val="002F7551"/>
    <w:rsid w:val="002F7A3C"/>
    <w:rsid w:val="003002E3"/>
    <w:rsid w:val="0030406A"/>
    <w:rsid w:val="003044D2"/>
    <w:rsid w:val="003101BC"/>
    <w:rsid w:val="00310BB8"/>
    <w:rsid w:val="0031114F"/>
    <w:rsid w:val="0031172C"/>
    <w:rsid w:val="00311C93"/>
    <w:rsid w:val="00313B73"/>
    <w:rsid w:val="00314069"/>
    <w:rsid w:val="00320F05"/>
    <w:rsid w:val="00322E57"/>
    <w:rsid w:val="003235FB"/>
    <w:rsid w:val="00323F82"/>
    <w:rsid w:val="0032486A"/>
    <w:rsid w:val="00326CBD"/>
    <w:rsid w:val="0032704C"/>
    <w:rsid w:val="0032788A"/>
    <w:rsid w:val="00327F56"/>
    <w:rsid w:val="0033388A"/>
    <w:rsid w:val="00336148"/>
    <w:rsid w:val="00337C1C"/>
    <w:rsid w:val="00337CBE"/>
    <w:rsid w:val="00341046"/>
    <w:rsid w:val="003416C3"/>
    <w:rsid w:val="00343FBF"/>
    <w:rsid w:val="00344CE0"/>
    <w:rsid w:val="003454A6"/>
    <w:rsid w:val="0034693E"/>
    <w:rsid w:val="003472C7"/>
    <w:rsid w:val="0034731B"/>
    <w:rsid w:val="00351CCE"/>
    <w:rsid w:val="00351F25"/>
    <w:rsid w:val="00353566"/>
    <w:rsid w:val="0035466F"/>
    <w:rsid w:val="003557BE"/>
    <w:rsid w:val="00356691"/>
    <w:rsid w:val="00356ACE"/>
    <w:rsid w:val="00357119"/>
    <w:rsid w:val="0036290D"/>
    <w:rsid w:val="00362C03"/>
    <w:rsid w:val="0036346F"/>
    <w:rsid w:val="00364725"/>
    <w:rsid w:val="00364BEB"/>
    <w:rsid w:val="00365BC7"/>
    <w:rsid w:val="00366A0B"/>
    <w:rsid w:val="0036727A"/>
    <w:rsid w:val="003679EB"/>
    <w:rsid w:val="0037081A"/>
    <w:rsid w:val="00370F1A"/>
    <w:rsid w:val="00371F00"/>
    <w:rsid w:val="003724C7"/>
    <w:rsid w:val="003733C8"/>
    <w:rsid w:val="003770AF"/>
    <w:rsid w:val="00381D9B"/>
    <w:rsid w:val="00383448"/>
    <w:rsid w:val="00386BD8"/>
    <w:rsid w:val="00386D3E"/>
    <w:rsid w:val="00387F8A"/>
    <w:rsid w:val="003907EC"/>
    <w:rsid w:val="0039107D"/>
    <w:rsid w:val="00391F3A"/>
    <w:rsid w:val="00392AC8"/>
    <w:rsid w:val="00392BD4"/>
    <w:rsid w:val="003930D6"/>
    <w:rsid w:val="0039370D"/>
    <w:rsid w:val="00393944"/>
    <w:rsid w:val="00393B24"/>
    <w:rsid w:val="00394541"/>
    <w:rsid w:val="003963A2"/>
    <w:rsid w:val="003970FF"/>
    <w:rsid w:val="00397A49"/>
    <w:rsid w:val="003A015E"/>
    <w:rsid w:val="003A066F"/>
    <w:rsid w:val="003A1BBD"/>
    <w:rsid w:val="003A55DF"/>
    <w:rsid w:val="003A6C4D"/>
    <w:rsid w:val="003A6E70"/>
    <w:rsid w:val="003B0690"/>
    <w:rsid w:val="003B082A"/>
    <w:rsid w:val="003B0C8F"/>
    <w:rsid w:val="003B0E84"/>
    <w:rsid w:val="003B4A51"/>
    <w:rsid w:val="003B5055"/>
    <w:rsid w:val="003B5079"/>
    <w:rsid w:val="003B5617"/>
    <w:rsid w:val="003B6CC5"/>
    <w:rsid w:val="003C16AC"/>
    <w:rsid w:val="003C193D"/>
    <w:rsid w:val="003C3EF8"/>
    <w:rsid w:val="003C5B9E"/>
    <w:rsid w:val="003C7E4B"/>
    <w:rsid w:val="003D28C6"/>
    <w:rsid w:val="003D31D1"/>
    <w:rsid w:val="003D3BAC"/>
    <w:rsid w:val="003D40AA"/>
    <w:rsid w:val="003D5EE9"/>
    <w:rsid w:val="003E15EC"/>
    <w:rsid w:val="003E1E0A"/>
    <w:rsid w:val="003E3BF9"/>
    <w:rsid w:val="003E4240"/>
    <w:rsid w:val="003E4B21"/>
    <w:rsid w:val="003E7520"/>
    <w:rsid w:val="003F13A7"/>
    <w:rsid w:val="003F2CE9"/>
    <w:rsid w:val="003F3784"/>
    <w:rsid w:val="003F4C1C"/>
    <w:rsid w:val="003F4EE4"/>
    <w:rsid w:val="003F7510"/>
    <w:rsid w:val="00400304"/>
    <w:rsid w:val="00400AB5"/>
    <w:rsid w:val="00402332"/>
    <w:rsid w:val="00402EBC"/>
    <w:rsid w:val="00402EC1"/>
    <w:rsid w:val="00403417"/>
    <w:rsid w:val="0040447E"/>
    <w:rsid w:val="00404E6E"/>
    <w:rsid w:val="004050FF"/>
    <w:rsid w:val="00405784"/>
    <w:rsid w:val="004064DF"/>
    <w:rsid w:val="0041056F"/>
    <w:rsid w:val="00410922"/>
    <w:rsid w:val="00412A40"/>
    <w:rsid w:val="0041357A"/>
    <w:rsid w:val="0041461E"/>
    <w:rsid w:val="00414652"/>
    <w:rsid w:val="00414948"/>
    <w:rsid w:val="00415A02"/>
    <w:rsid w:val="00417231"/>
    <w:rsid w:val="00417378"/>
    <w:rsid w:val="004224A1"/>
    <w:rsid w:val="00422A71"/>
    <w:rsid w:val="00423786"/>
    <w:rsid w:val="004238F1"/>
    <w:rsid w:val="00426341"/>
    <w:rsid w:val="00426657"/>
    <w:rsid w:val="004266BC"/>
    <w:rsid w:val="004269CB"/>
    <w:rsid w:val="0042736D"/>
    <w:rsid w:val="00430A78"/>
    <w:rsid w:val="00431115"/>
    <w:rsid w:val="00432E90"/>
    <w:rsid w:val="00433434"/>
    <w:rsid w:val="00433887"/>
    <w:rsid w:val="004345FC"/>
    <w:rsid w:val="00435633"/>
    <w:rsid w:val="00442120"/>
    <w:rsid w:val="004424C2"/>
    <w:rsid w:val="004427F2"/>
    <w:rsid w:val="00442EB3"/>
    <w:rsid w:val="00443B10"/>
    <w:rsid w:val="00443F8B"/>
    <w:rsid w:val="004443FE"/>
    <w:rsid w:val="0044607F"/>
    <w:rsid w:val="004460B4"/>
    <w:rsid w:val="00446627"/>
    <w:rsid w:val="004475B7"/>
    <w:rsid w:val="00447601"/>
    <w:rsid w:val="00447877"/>
    <w:rsid w:val="004500CD"/>
    <w:rsid w:val="0045147F"/>
    <w:rsid w:val="004517CA"/>
    <w:rsid w:val="00451898"/>
    <w:rsid w:val="00451F6A"/>
    <w:rsid w:val="00452F88"/>
    <w:rsid w:val="00453B07"/>
    <w:rsid w:val="00453B84"/>
    <w:rsid w:val="004567F1"/>
    <w:rsid w:val="0045778A"/>
    <w:rsid w:val="00457BE9"/>
    <w:rsid w:val="00457C23"/>
    <w:rsid w:val="0046008D"/>
    <w:rsid w:val="0046070D"/>
    <w:rsid w:val="004620ED"/>
    <w:rsid w:val="00464330"/>
    <w:rsid w:val="004662A7"/>
    <w:rsid w:val="00466760"/>
    <w:rsid w:val="004677E6"/>
    <w:rsid w:val="00467D6C"/>
    <w:rsid w:val="004726D2"/>
    <w:rsid w:val="00474008"/>
    <w:rsid w:val="004746D9"/>
    <w:rsid w:val="004759B1"/>
    <w:rsid w:val="00475ABB"/>
    <w:rsid w:val="00475D6F"/>
    <w:rsid w:val="004802DE"/>
    <w:rsid w:val="0048054D"/>
    <w:rsid w:val="00481A20"/>
    <w:rsid w:val="00482054"/>
    <w:rsid w:val="00482CD5"/>
    <w:rsid w:val="00483454"/>
    <w:rsid w:val="00483D52"/>
    <w:rsid w:val="004840DA"/>
    <w:rsid w:val="004846B4"/>
    <w:rsid w:val="00485E14"/>
    <w:rsid w:val="00487467"/>
    <w:rsid w:val="004874F1"/>
    <w:rsid w:val="00490B81"/>
    <w:rsid w:val="00490C1C"/>
    <w:rsid w:val="00490FEB"/>
    <w:rsid w:val="00493051"/>
    <w:rsid w:val="00493378"/>
    <w:rsid w:val="00493E32"/>
    <w:rsid w:val="00494FF2"/>
    <w:rsid w:val="0049526F"/>
    <w:rsid w:val="00495690"/>
    <w:rsid w:val="00495E36"/>
    <w:rsid w:val="00495E4E"/>
    <w:rsid w:val="004A0074"/>
    <w:rsid w:val="004A02CB"/>
    <w:rsid w:val="004A170B"/>
    <w:rsid w:val="004A197A"/>
    <w:rsid w:val="004A234F"/>
    <w:rsid w:val="004A23CA"/>
    <w:rsid w:val="004A46E6"/>
    <w:rsid w:val="004A519D"/>
    <w:rsid w:val="004B218F"/>
    <w:rsid w:val="004B7F04"/>
    <w:rsid w:val="004C18C1"/>
    <w:rsid w:val="004C218A"/>
    <w:rsid w:val="004C24DA"/>
    <w:rsid w:val="004C2FDD"/>
    <w:rsid w:val="004C4650"/>
    <w:rsid w:val="004C5F1F"/>
    <w:rsid w:val="004C5FF1"/>
    <w:rsid w:val="004C7266"/>
    <w:rsid w:val="004C756B"/>
    <w:rsid w:val="004D0BC4"/>
    <w:rsid w:val="004D3D9A"/>
    <w:rsid w:val="004D53C7"/>
    <w:rsid w:val="004D567B"/>
    <w:rsid w:val="004E20B7"/>
    <w:rsid w:val="004E215D"/>
    <w:rsid w:val="004E28ED"/>
    <w:rsid w:val="004E3CDF"/>
    <w:rsid w:val="004E4499"/>
    <w:rsid w:val="004E6150"/>
    <w:rsid w:val="004E74A2"/>
    <w:rsid w:val="004E79F4"/>
    <w:rsid w:val="004E7D48"/>
    <w:rsid w:val="004F09A6"/>
    <w:rsid w:val="004F207F"/>
    <w:rsid w:val="004F2D9F"/>
    <w:rsid w:val="004F387E"/>
    <w:rsid w:val="004F54FA"/>
    <w:rsid w:val="004F5B0E"/>
    <w:rsid w:val="004F5EA0"/>
    <w:rsid w:val="004F6C6C"/>
    <w:rsid w:val="00500786"/>
    <w:rsid w:val="00501897"/>
    <w:rsid w:val="005034FF"/>
    <w:rsid w:val="00504A4E"/>
    <w:rsid w:val="00505052"/>
    <w:rsid w:val="00506FB1"/>
    <w:rsid w:val="00507311"/>
    <w:rsid w:val="00507774"/>
    <w:rsid w:val="0050788B"/>
    <w:rsid w:val="00510DF8"/>
    <w:rsid w:val="0051132C"/>
    <w:rsid w:val="00511681"/>
    <w:rsid w:val="00511B69"/>
    <w:rsid w:val="00512EB9"/>
    <w:rsid w:val="005134D3"/>
    <w:rsid w:val="00515657"/>
    <w:rsid w:val="00515C12"/>
    <w:rsid w:val="00515C8E"/>
    <w:rsid w:val="00516151"/>
    <w:rsid w:val="00516E28"/>
    <w:rsid w:val="00517586"/>
    <w:rsid w:val="00520C6B"/>
    <w:rsid w:val="00521DB6"/>
    <w:rsid w:val="00523868"/>
    <w:rsid w:val="0052476F"/>
    <w:rsid w:val="005255B9"/>
    <w:rsid w:val="00526806"/>
    <w:rsid w:val="00526EF3"/>
    <w:rsid w:val="00527DB9"/>
    <w:rsid w:val="005317C6"/>
    <w:rsid w:val="00534DB1"/>
    <w:rsid w:val="00536FB1"/>
    <w:rsid w:val="00537E30"/>
    <w:rsid w:val="00546179"/>
    <w:rsid w:val="00552484"/>
    <w:rsid w:val="00552C86"/>
    <w:rsid w:val="005531B3"/>
    <w:rsid w:val="00554A30"/>
    <w:rsid w:val="0055640C"/>
    <w:rsid w:val="00556C33"/>
    <w:rsid w:val="00560C81"/>
    <w:rsid w:val="0056253C"/>
    <w:rsid w:val="005628BA"/>
    <w:rsid w:val="005628E9"/>
    <w:rsid w:val="00562F8A"/>
    <w:rsid w:val="005639E6"/>
    <w:rsid w:val="0056454F"/>
    <w:rsid w:val="00565079"/>
    <w:rsid w:val="0056523D"/>
    <w:rsid w:val="00567C2C"/>
    <w:rsid w:val="00570225"/>
    <w:rsid w:val="0057280A"/>
    <w:rsid w:val="00573321"/>
    <w:rsid w:val="00573D6A"/>
    <w:rsid w:val="00574547"/>
    <w:rsid w:val="00574842"/>
    <w:rsid w:val="005749C1"/>
    <w:rsid w:val="00577366"/>
    <w:rsid w:val="005807BC"/>
    <w:rsid w:val="00581405"/>
    <w:rsid w:val="00581E4F"/>
    <w:rsid w:val="00583C88"/>
    <w:rsid w:val="00583E42"/>
    <w:rsid w:val="00587223"/>
    <w:rsid w:val="005901F3"/>
    <w:rsid w:val="00590594"/>
    <w:rsid w:val="00590677"/>
    <w:rsid w:val="00592B91"/>
    <w:rsid w:val="00593B6C"/>
    <w:rsid w:val="0059608F"/>
    <w:rsid w:val="005A1A2A"/>
    <w:rsid w:val="005A1E3C"/>
    <w:rsid w:val="005A4FE1"/>
    <w:rsid w:val="005A549A"/>
    <w:rsid w:val="005A5EAA"/>
    <w:rsid w:val="005A7ADE"/>
    <w:rsid w:val="005A7CC4"/>
    <w:rsid w:val="005B0311"/>
    <w:rsid w:val="005B0BAA"/>
    <w:rsid w:val="005B377B"/>
    <w:rsid w:val="005B55C4"/>
    <w:rsid w:val="005B606A"/>
    <w:rsid w:val="005B6509"/>
    <w:rsid w:val="005B6EF1"/>
    <w:rsid w:val="005C02E9"/>
    <w:rsid w:val="005C08B1"/>
    <w:rsid w:val="005C09C5"/>
    <w:rsid w:val="005C0F23"/>
    <w:rsid w:val="005C15AD"/>
    <w:rsid w:val="005C1AF6"/>
    <w:rsid w:val="005C1FED"/>
    <w:rsid w:val="005C25B7"/>
    <w:rsid w:val="005C2FAE"/>
    <w:rsid w:val="005C490F"/>
    <w:rsid w:val="005C4B02"/>
    <w:rsid w:val="005C4F8A"/>
    <w:rsid w:val="005C5E26"/>
    <w:rsid w:val="005C6A9D"/>
    <w:rsid w:val="005C6C50"/>
    <w:rsid w:val="005C7E11"/>
    <w:rsid w:val="005D040F"/>
    <w:rsid w:val="005D04CE"/>
    <w:rsid w:val="005D0991"/>
    <w:rsid w:val="005D1EA4"/>
    <w:rsid w:val="005D2769"/>
    <w:rsid w:val="005D33B3"/>
    <w:rsid w:val="005D5416"/>
    <w:rsid w:val="005D59F2"/>
    <w:rsid w:val="005D5FAC"/>
    <w:rsid w:val="005D633B"/>
    <w:rsid w:val="005D7556"/>
    <w:rsid w:val="005E05D3"/>
    <w:rsid w:val="005E0631"/>
    <w:rsid w:val="005E0D79"/>
    <w:rsid w:val="005E236A"/>
    <w:rsid w:val="005E2645"/>
    <w:rsid w:val="005E3292"/>
    <w:rsid w:val="005E4320"/>
    <w:rsid w:val="005E5ADA"/>
    <w:rsid w:val="005E7E3D"/>
    <w:rsid w:val="005E7ED4"/>
    <w:rsid w:val="005F27EF"/>
    <w:rsid w:val="005F4E0A"/>
    <w:rsid w:val="005F5C6D"/>
    <w:rsid w:val="005F5EC5"/>
    <w:rsid w:val="005F644B"/>
    <w:rsid w:val="00600476"/>
    <w:rsid w:val="00601D9F"/>
    <w:rsid w:val="006036DF"/>
    <w:rsid w:val="00604692"/>
    <w:rsid w:val="00604A56"/>
    <w:rsid w:val="00605BAB"/>
    <w:rsid w:val="00606B7D"/>
    <w:rsid w:val="006112BF"/>
    <w:rsid w:val="0061220C"/>
    <w:rsid w:val="00615A4F"/>
    <w:rsid w:val="00616E1C"/>
    <w:rsid w:val="00617C63"/>
    <w:rsid w:val="00620563"/>
    <w:rsid w:val="0062115A"/>
    <w:rsid w:val="0062212A"/>
    <w:rsid w:val="00622698"/>
    <w:rsid w:val="00623EA2"/>
    <w:rsid w:val="006316C3"/>
    <w:rsid w:val="0063240A"/>
    <w:rsid w:val="00634CC7"/>
    <w:rsid w:val="00636583"/>
    <w:rsid w:val="006367F3"/>
    <w:rsid w:val="00636B1E"/>
    <w:rsid w:val="00640C01"/>
    <w:rsid w:val="00641EAB"/>
    <w:rsid w:val="00641FC8"/>
    <w:rsid w:val="00643261"/>
    <w:rsid w:val="006437A3"/>
    <w:rsid w:val="00644841"/>
    <w:rsid w:val="00644A78"/>
    <w:rsid w:val="0064543C"/>
    <w:rsid w:val="00645847"/>
    <w:rsid w:val="006473C3"/>
    <w:rsid w:val="00650A8D"/>
    <w:rsid w:val="006519B1"/>
    <w:rsid w:val="00652816"/>
    <w:rsid w:val="006537AC"/>
    <w:rsid w:val="006542EC"/>
    <w:rsid w:val="0065523B"/>
    <w:rsid w:val="00655890"/>
    <w:rsid w:val="00655C8C"/>
    <w:rsid w:val="00657995"/>
    <w:rsid w:val="006609BA"/>
    <w:rsid w:val="00660F38"/>
    <w:rsid w:val="00665683"/>
    <w:rsid w:val="00667512"/>
    <w:rsid w:val="00667539"/>
    <w:rsid w:val="006730F7"/>
    <w:rsid w:val="006746D4"/>
    <w:rsid w:val="00677F4E"/>
    <w:rsid w:val="00681534"/>
    <w:rsid w:val="00683657"/>
    <w:rsid w:val="006841E1"/>
    <w:rsid w:val="0068508F"/>
    <w:rsid w:val="00685430"/>
    <w:rsid w:val="006856E9"/>
    <w:rsid w:val="00690157"/>
    <w:rsid w:val="00690D78"/>
    <w:rsid w:val="00691642"/>
    <w:rsid w:val="00694136"/>
    <w:rsid w:val="00694880"/>
    <w:rsid w:val="006965BF"/>
    <w:rsid w:val="00697D86"/>
    <w:rsid w:val="006A4FFD"/>
    <w:rsid w:val="006A50A4"/>
    <w:rsid w:val="006B0495"/>
    <w:rsid w:val="006B14F9"/>
    <w:rsid w:val="006B170E"/>
    <w:rsid w:val="006B193A"/>
    <w:rsid w:val="006B2A73"/>
    <w:rsid w:val="006B2C9A"/>
    <w:rsid w:val="006B356B"/>
    <w:rsid w:val="006B39E7"/>
    <w:rsid w:val="006B3FF1"/>
    <w:rsid w:val="006B404B"/>
    <w:rsid w:val="006B53DF"/>
    <w:rsid w:val="006B5906"/>
    <w:rsid w:val="006B5D34"/>
    <w:rsid w:val="006B5DFD"/>
    <w:rsid w:val="006B6130"/>
    <w:rsid w:val="006B6334"/>
    <w:rsid w:val="006B6FE0"/>
    <w:rsid w:val="006B7721"/>
    <w:rsid w:val="006C0A5B"/>
    <w:rsid w:val="006C0E35"/>
    <w:rsid w:val="006C2D81"/>
    <w:rsid w:val="006C647E"/>
    <w:rsid w:val="006C7126"/>
    <w:rsid w:val="006D214C"/>
    <w:rsid w:val="006D6226"/>
    <w:rsid w:val="006E0C60"/>
    <w:rsid w:val="006E17AD"/>
    <w:rsid w:val="006E2AD8"/>
    <w:rsid w:val="006E3276"/>
    <w:rsid w:val="006E3C2B"/>
    <w:rsid w:val="006E4259"/>
    <w:rsid w:val="006E4573"/>
    <w:rsid w:val="006E57CE"/>
    <w:rsid w:val="006E5EB5"/>
    <w:rsid w:val="006E70A6"/>
    <w:rsid w:val="006F0880"/>
    <w:rsid w:val="006F0AF9"/>
    <w:rsid w:val="006F2027"/>
    <w:rsid w:val="006F41BD"/>
    <w:rsid w:val="006F4406"/>
    <w:rsid w:val="006F44BE"/>
    <w:rsid w:val="006F622A"/>
    <w:rsid w:val="006F7B33"/>
    <w:rsid w:val="007021D4"/>
    <w:rsid w:val="007023E5"/>
    <w:rsid w:val="00702C53"/>
    <w:rsid w:val="00703C65"/>
    <w:rsid w:val="0070409E"/>
    <w:rsid w:val="007042EE"/>
    <w:rsid w:val="00704CA9"/>
    <w:rsid w:val="0070512B"/>
    <w:rsid w:val="00705294"/>
    <w:rsid w:val="0070560D"/>
    <w:rsid w:val="00705CFD"/>
    <w:rsid w:val="007077BC"/>
    <w:rsid w:val="00710004"/>
    <w:rsid w:val="00710ADC"/>
    <w:rsid w:val="007116C9"/>
    <w:rsid w:val="00712664"/>
    <w:rsid w:val="007152B2"/>
    <w:rsid w:val="007153C6"/>
    <w:rsid w:val="00715A19"/>
    <w:rsid w:val="00716044"/>
    <w:rsid w:val="00720A32"/>
    <w:rsid w:val="007224BF"/>
    <w:rsid w:val="00722957"/>
    <w:rsid w:val="00726D71"/>
    <w:rsid w:val="00726E15"/>
    <w:rsid w:val="00726FDC"/>
    <w:rsid w:val="00727B01"/>
    <w:rsid w:val="00730176"/>
    <w:rsid w:val="007325F6"/>
    <w:rsid w:val="00734E36"/>
    <w:rsid w:val="00735BF2"/>
    <w:rsid w:val="0073640C"/>
    <w:rsid w:val="007402E8"/>
    <w:rsid w:val="00742457"/>
    <w:rsid w:val="00742640"/>
    <w:rsid w:val="0074328C"/>
    <w:rsid w:val="007434A9"/>
    <w:rsid w:val="00743B24"/>
    <w:rsid w:val="00745FAA"/>
    <w:rsid w:val="00746734"/>
    <w:rsid w:val="0075008A"/>
    <w:rsid w:val="00750B51"/>
    <w:rsid w:val="00750FC4"/>
    <w:rsid w:val="00761EF3"/>
    <w:rsid w:val="00762690"/>
    <w:rsid w:val="00764A7D"/>
    <w:rsid w:val="007667B4"/>
    <w:rsid w:val="00770964"/>
    <w:rsid w:val="00771AB9"/>
    <w:rsid w:val="007724FB"/>
    <w:rsid w:val="00773FD7"/>
    <w:rsid w:val="00774913"/>
    <w:rsid w:val="00777BF5"/>
    <w:rsid w:val="00777F11"/>
    <w:rsid w:val="00781E53"/>
    <w:rsid w:val="0078204C"/>
    <w:rsid w:val="007836D8"/>
    <w:rsid w:val="0078486E"/>
    <w:rsid w:val="00784F6D"/>
    <w:rsid w:val="00791B19"/>
    <w:rsid w:val="007947A4"/>
    <w:rsid w:val="00795AE9"/>
    <w:rsid w:val="00795E54"/>
    <w:rsid w:val="00797921"/>
    <w:rsid w:val="007A02CF"/>
    <w:rsid w:val="007A0510"/>
    <w:rsid w:val="007A1B41"/>
    <w:rsid w:val="007A243F"/>
    <w:rsid w:val="007A27A5"/>
    <w:rsid w:val="007A2FAE"/>
    <w:rsid w:val="007A314E"/>
    <w:rsid w:val="007A3D15"/>
    <w:rsid w:val="007A3D42"/>
    <w:rsid w:val="007A4065"/>
    <w:rsid w:val="007A510A"/>
    <w:rsid w:val="007A7544"/>
    <w:rsid w:val="007B0701"/>
    <w:rsid w:val="007B1989"/>
    <w:rsid w:val="007B4560"/>
    <w:rsid w:val="007B4F35"/>
    <w:rsid w:val="007B553A"/>
    <w:rsid w:val="007B6CE6"/>
    <w:rsid w:val="007B6F26"/>
    <w:rsid w:val="007C27DC"/>
    <w:rsid w:val="007C3DBE"/>
    <w:rsid w:val="007C4AA0"/>
    <w:rsid w:val="007C4E3B"/>
    <w:rsid w:val="007C6453"/>
    <w:rsid w:val="007D0298"/>
    <w:rsid w:val="007D034F"/>
    <w:rsid w:val="007D3514"/>
    <w:rsid w:val="007D47B2"/>
    <w:rsid w:val="007D4E5C"/>
    <w:rsid w:val="007D6B49"/>
    <w:rsid w:val="007D7BD5"/>
    <w:rsid w:val="007E3BE8"/>
    <w:rsid w:val="007E6A05"/>
    <w:rsid w:val="007E6BC1"/>
    <w:rsid w:val="007E7004"/>
    <w:rsid w:val="007E79D5"/>
    <w:rsid w:val="007F076C"/>
    <w:rsid w:val="007F138E"/>
    <w:rsid w:val="007F22AB"/>
    <w:rsid w:val="007F2AC7"/>
    <w:rsid w:val="007F4733"/>
    <w:rsid w:val="007F53C5"/>
    <w:rsid w:val="007F54D1"/>
    <w:rsid w:val="007F792F"/>
    <w:rsid w:val="007F7E1B"/>
    <w:rsid w:val="00800690"/>
    <w:rsid w:val="00800985"/>
    <w:rsid w:val="00801B12"/>
    <w:rsid w:val="008047D2"/>
    <w:rsid w:val="0080495D"/>
    <w:rsid w:val="00810132"/>
    <w:rsid w:val="008107DD"/>
    <w:rsid w:val="0081180C"/>
    <w:rsid w:val="00811DC0"/>
    <w:rsid w:val="00814314"/>
    <w:rsid w:val="00814F18"/>
    <w:rsid w:val="008153AF"/>
    <w:rsid w:val="00817AF5"/>
    <w:rsid w:val="00817B3A"/>
    <w:rsid w:val="008221B7"/>
    <w:rsid w:val="0082317B"/>
    <w:rsid w:val="00823880"/>
    <w:rsid w:val="00823ADD"/>
    <w:rsid w:val="0082408B"/>
    <w:rsid w:val="00824B34"/>
    <w:rsid w:val="00830524"/>
    <w:rsid w:val="0083097A"/>
    <w:rsid w:val="00830D01"/>
    <w:rsid w:val="00830FEF"/>
    <w:rsid w:val="00832120"/>
    <w:rsid w:val="00832B3D"/>
    <w:rsid w:val="00833261"/>
    <w:rsid w:val="008337D1"/>
    <w:rsid w:val="00834172"/>
    <w:rsid w:val="008352D4"/>
    <w:rsid w:val="0083562D"/>
    <w:rsid w:val="00836C42"/>
    <w:rsid w:val="00837ECE"/>
    <w:rsid w:val="00841001"/>
    <w:rsid w:val="008411A0"/>
    <w:rsid w:val="00841EBC"/>
    <w:rsid w:val="00844D6F"/>
    <w:rsid w:val="00850B39"/>
    <w:rsid w:val="00853144"/>
    <w:rsid w:val="00853FC6"/>
    <w:rsid w:val="00854B03"/>
    <w:rsid w:val="00854DF5"/>
    <w:rsid w:val="00855B9B"/>
    <w:rsid w:val="00857485"/>
    <w:rsid w:val="00860508"/>
    <w:rsid w:val="0086158D"/>
    <w:rsid w:val="00861797"/>
    <w:rsid w:val="00861E3A"/>
    <w:rsid w:val="008623C1"/>
    <w:rsid w:val="00862A29"/>
    <w:rsid w:val="00863C78"/>
    <w:rsid w:val="00863E91"/>
    <w:rsid w:val="00865BF9"/>
    <w:rsid w:val="008667B5"/>
    <w:rsid w:val="008678A2"/>
    <w:rsid w:val="00870225"/>
    <w:rsid w:val="008725E2"/>
    <w:rsid w:val="00872644"/>
    <w:rsid w:val="008737AC"/>
    <w:rsid w:val="00873951"/>
    <w:rsid w:val="008752E4"/>
    <w:rsid w:val="00877338"/>
    <w:rsid w:val="00877AC1"/>
    <w:rsid w:val="00880167"/>
    <w:rsid w:val="00881E6E"/>
    <w:rsid w:val="0088216A"/>
    <w:rsid w:val="00883325"/>
    <w:rsid w:val="00884A98"/>
    <w:rsid w:val="00884E56"/>
    <w:rsid w:val="008869A3"/>
    <w:rsid w:val="0089023B"/>
    <w:rsid w:val="008916A4"/>
    <w:rsid w:val="008919B5"/>
    <w:rsid w:val="00891A02"/>
    <w:rsid w:val="00891FC5"/>
    <w:rsid w:val="008933B4"/>
    <w:rsid w:val="0089411A"/>
    <w:rsid w:val="00895816"/>
    <w:rsid w:val="00896055"/>
    <w:rsid w:val="00897019"/>
    <w:rsid w:val="008A00CD"/>
    <w:rsid w:val="008A0AC4"/>
    <w:rsid w:val="008A1EB5"/>
    <w:rsid w:val="008A1EB9"/>
    <w:rsid w:val="008A5661"/>
    <w:rsid w:val="008A6D69"/>
    <w:rsid w:val="008A788F"/>
    <w:rsid w:val="008B0347"/>
    <w:rsid w:val="008B1B72"/>
    <w:rsid w:val="008B3A1B"/>
    <w:rsid w:val="008B3D6E"/>
    <w:rsid w:val="008B42A4"/>
    <w:rsid w:val="008B44E8"/>
    <w:rsid w:val="008B47C1"/>
    <w:rsid w:val="008B6B0B"/>
    <w:rsid w:val="008C055D"/>
    <w:rsid w:val="008C0FB5"/>
    <w:rsid w:val="008C14FB"/>
    <w:rsid w:val="008C2433"/>
    <w:rsid w:val="008C39E2"/>
    <w:rsid w:val="008C60DE"/>
    <w:rsid w:val="008C7930"/>
    <w:rsid w:val="008D1C61"/>
    <w:rsid w:val="008D22F4"/>
    <w:rsid w:val="008D29DD"/>
    <w:rsid w:val="008D3A26"/>
    <w:rsid w:val="008D4094"/>
    <w:rsid w:val="008D449A"/>
    <w:rsid w:val="008D51B1"/>
    <w:rsid w:val="008D624C"/>
    <w:rsid w:val="008D6A8B"/>
    <w:rsid w:val="008E04CC"/>
    <w:rsid w:val="008E0731"/>
    <w:rsid w:val="008E0950"/>
    <w:rsid w:val="008E1E4B"/>
    <w:rsid w:val="008E2268"/>
    <w:rsid w:val="008E52EA"/>
    <w:rsid w:val="008E5674"/>
    <w:rsid w:val="008E6C10"/>
    <w:rsid w:val="008F19FB"/>
    <w:rsid w:val="008F324E"/>
    <w:rsid w:val="008F34BF"/>
    <w:rsid w:val="008F3779"/>
    <w:rsid w:val="008F4550"/>
    <w:rsid w:val="008F4754"/>
    <w:rsid w:val="008F54D9"/>
    <w:rsid w:val="008F704F"/>
    <w:rsid w:val="008F725E"/>
    <w:rsid w:val="00900CE5"/>
    <w:rsid w:val="00901981"/>
    <w:rsid w:val="0090488C"/>
    <w:rsid w:val="00906938"/>
    <w:rsid w:val="00914094"/>
    <w:rsid w:val="009162B8"/>
    <w:rsid w:val="0091788C"/>
    <w:rsid w:val="00917ED0"/>
    <w:rsid w:val="009242C8"/>
    <w:rsid w:val="009270E7"/>
    <w:rsid w:val="00927532"/>
    <w:rsid w:val="009316BC"/>
    <w:rsid w:val="00932588"/>
    <w:rsid w:val="0093414F"/>
    <w:rsid w:val="00940F57"/>
    <w:rsid w:val="0094174B"/>
    <w:rsid w:val="00941FC6"/>
    <w:rsid w:val="00942B0C"/>
    <w:rsid w:val="00946CD5"/>
    <w:rsid w:val="00946EDC"/>
    <w:rsid w:val="00947371"/>
    <w:rsid w:val="00950DB5"/>
    <w:rsid w:val="00951429"/>
    <w:rsid w:val="0095161F"/>
    <w:rsid w:val="00951A13"/>
    <w:rsid w:val="00951E8E"/>
    <w:rsid w:val="00953932"/>
    <w:rsid w:val="00953A1A"/>
    <w:rsid w:val="00953A72"/>
    <w:rsid w:val="00954A5A"/>
    <w:rsid w:val="00954C6C"/>
    <w:rsid w:val="00956608"/>
    <w:rsid w:val="00961143"/>
    <w:rsid w:val="009640E0"/>
    <w:rsid w:val="00964AF5"/>
    <w:rsid w:val="00965EBD"/>
    <w:rsid w:val="00966D09"/>
    <w:rsid w:val="00967BB3"/>
    <w:rsid w:val="009703E5"/>
    <w:rsid w:val="00970F23"/>
    <w:rsid w:val="0097136B"/>
    <w:rsid w:val="009716B5"/>
    <w:rsid w:val="009716D7"/>
    <w:rsid w:val="009734EC"/>
    <w:rsid w:val="009763CA"/>
    <w:rsid w:val="00976874"/>
    <w:rsid w:val="009803CE"/>
    <w:rsid w:val="0098139A"/>
    <w:rsid w:val="009816FE"/>
    <w:rsid w:val="009818BC"/>
    <w:rsid w:val="00982E84"/>
    <w:rsid w:val="009907AA"/>
    <w:rsid w:val="00990F49"/>
    <w:rsid w:val="00991918"/>
    <w:rsid w:val="009921E6"/>
    <w:rsid w:val="0099406F"/>
    <w:rsid w:val="00995095"/>
    <w:rsid w:val="009951B1"/>
    <w:rsid w:val="009A087D"/>
    <w:rsid w:val="009A1174"/>
    <w:rsid w:val="009A24B3"/>
    <w:rsid w:val="009A6E65"/>
    <w:rsid w:val="009B03E5"/>
    <w:rsid w:val="009B08B8"/>
    <w:rsid w:val="009B0A37"/>
    <w:rsid w:val="009B207A"/>
    <w:rsid w:val="009B3307"/>
    <w:rsid w:val="009B5059"/>
    <w:rsid w:val="009B57AC"/>
    <w:rsid w:val="009B66BA"/>
    <w:rsid w:val="009C019C"/>
    <w:rsid w:val="009C21A5"/>
    <w:rsid w:val="009C3520"/>
    <w:rsid w:val="009C4355"/>
    <w:rsid w:val="009C49F9"/>
    <w:rsid w:val="009C503D"/>
    <w:rsid w:val="009C519A"/>
    <w:rsid w:val="009C51FA"/>
    <w:rsid w:val="009C7ACD"/>
    <w:rsid w:val="009C7DBA"/>
    <w:rsid w:val="009D55C5"/>
    <w:rsid w:val="009D729F"/>
    <w:rsid w:val="009E1207"/>
    <w:rsid w:val="009E3521"/>
    <w:rsid w:val="009E3B74"/>
    <w:rsid w:val="009F0454"/>
    <w:rsid w:val="009F1BE0"/>
    <w:rsid w:val="009F3BF5"/>
    <w:rsid w:val="00A01866"/>
    <w:rsid w:val="00A02234"/>
    <w:rsid w:val="00A041B4"/>
    <w:rsid w:val="00A041DB"/>
    <w:rsid w:val="00A07397"/>
    <w:rsid w:val="00A1150C"/>
    <w:rsid w:val="00A140C7"/>
    <w:rsid w:val="00A171B0"/>
    <w:rsid w:val="00A17CCF"/>
    <w:rsid w:val="00A20D6F"/>
    <w:rsid w:val="00A21021"/>
    <w:rsid w:val="00A2119F"/>
    <w:rsid w:val="00A224D9"/>
    <w:rsid w:val="00A232E1"/>
    <w:rsid w:val="00A24FC1"/>
    <w:rsid w:val="00A251C1"/>
    <w:rsid w:val="00A256E2"/>
    <w:rsid w:val="00A25EC3"/>
    <w:rsid w:val="00A27BF5"/>
    <w:rsid w:val="00A3049E"/>
    <w:rsid w:val="00A32A88"/>
    <w:rsid w:val="00A32BE5"/>
    <w:rsid w:val="00A33D8D"/>
    <w:rsid w:val="00A35A95"/>
    <w:rsid w:val="00A4136A"/>
    <w:rsid w:val="00A42F7B"/>
    <w:rsid w:val="00A44EB5"/>
    <w:rsid w:val="00A45323"/>
    <w:rsid w:val="00A45EA5"/>
    <w:rsid w:val="00A46CE2"/>
    <w:rsid w:val="00A50268"/>
    <w:rsid w:val="00A51311"/>
    <w:rsid w:val="00A52FF1"/>
    <w:rsid w:val="00A5504A"/>
    <w:rsid w:val="00A5616B"/>
    <w:rsid w:val="00A5618A"/>
    <w:rsid w:val="00A563EA"/>
    <w:rsid w:val="00A566D3"/>
    <w:rsid w:val="00A57C5E"/>
    <w:rsid w:val="00A6143C"/>
    <w:rsid w:val="00A62CB4"/>
    <w:rsid w:val="00A64C3E"/>
    <w:rsid w:val="00A67632"/>
    <w:rsid w:val="00A72690"/>
    <w:rsid w:val="00A7346F"/>
    <w:rsid w:val="00A73B11"/>
    <w:rsid w:val="00A75026"/>
    <w:rsid w:val="00A758F6"/>
    <w:rsid w:val="00A759BD"/>
    <w:rsid w:val="00A75A3E"/>
    <w:rsid w:val="00A80B59"/>
    <w:rsid w:val="00A816A6"/>
    <w:rsid w:val="00A82CB2"/>
    <w:rsid w:val="00A87383"/>
    <w:rsid w:val="00A91E5F"/>
    <w:rsid w:val="00A92D97"/>
    <w:rsid w:val="00A93679"/>
    <w:rsid w:val="00A94C40"/>
    <w:rsid w:val="00AA0295"/>
    <w:rsid w:val="00AA0B66"/>
    <w:rsid w:val="00AA0E20"/>
    <w:rsid w:val="00AA187C"/>
    <w:rsid w:val="00AA225D"/>
    <w:rsid w:val="00AA3126"/>
    <w:rsid w:val="00AA3153"/>
    <w:rsid w:val="00AA3C89"/>
    <w:rsid w:val="00AA5A26"/>
    <w:rsid w:val="00AA69A5"/>
    <w:rsid w:val="00AA73D9"/>
    <w:rsid w:val="00AA7B3B"/>
    <w:rsid w:val="00AB2488"/>
    <w:rsid w:val="00AB5019"/>
    <w:rsid w:val="00AB54F4"/>
    <w:rsid w:val="00AB57EF"/>
    <w:rsid w:val="00AB62F8"/>
    <w:rsid w:val="00AB6C08"/>
    <w:rsid w:val="00AC305B"/>
    <w:rsid w:val="00AC4A78"/>
    <w:rsid w:val="00AC5386"/>
    <w:rsid w:val="00AC60DD"/>
    <w:rsid w:val="00AC772E"/>
    <w:rsid w:val="00AC7848"/>
    <w:rsid w:val="00AD009E"/>
    <w:rsid w:val="00AD1334"/>
    <w:rsid w:val="00AD2166"/>
    <w:rsid w:val="00AD2657"/>
    <w:rsid w:val="00AD48B3"/>
    <w:rsid w:val="00AD76B6"/>
    <w:rsid w:val="00AD7740"/>
    <w:rsid w:val="00AD7E52"/>
    <w:rsid w:val="00AE2259"/>
    <w:rsid w:val="00AE301B"/>
    <w:rsid w:val="00AE6AD1"/>
    <w:rsid w:val="00AE776E"/>
    <w:rsid w:val="00AF03AD"/>
    <w:rsid w:val="00AF0BAD"/>
    <w:rsid w:val="00AF0DAA"/>
    <w:rsid w:val="00AF33BE"/>
    <w:rsid w:val="00AF592A"/>
    <w:rsid w:val="00AF6F07"/>
    <w:rsid w:val="00AF6F71"/>
    <w:rsid w:val="00B02779"/>
    <w:rsid w:val="00B035F4"/>
    <w:rsid w:val="00B07CBE"/>
    <w:rsid w:val="00B104C3"/>
    <w:rsid w:val="00B10880"/>
    <w:rsid w:val="00B11C24"/>
    <w:rsid w:val="00B11C3D"/>
    <w:rsid w:val="00B11E81"/>
    <w:rsid w:val="00B13122"/>
    <w:rsid w:val="00B17E06"/>
    <w:rsid w:val="00B21EB5"/>
    <w:rsid w:val="00B2391D"/>
    <w:rsid w:val="00B24EBC"/>
    <w:rsid w:val="00B265AA"/>
    <w:rsid w:val="00B26648"/>
    <w:rsid w:val="00B27B62"/>
    <w:rsid w:val="00B30B0C"/>
    <w:rsid w:val="00B32202"/>
    <w:rsid w:val="00B32212"/>
    <w:rsid w:val="00B326D5"/>
    <w:rsid w:val="00B32C37"/>
    <w:rsid w:val="00B32C5A"/>
    <w:rsid w:val="00B32EB2"/>
    <w:rsid w:val="00B332EE"/>
    <w:rsid w:val="00B34503"/>
    <w:rsid w:val="00B34C00"/>
    <w:rsid w:val="00B36647"/>
    <w:rsid w:val="00B40560"/>
    <w:rsid w:val="00B40593"/>
    <w:rsid w:val="00B42075"/>
    <w:rsid w:val="00B425DB"/>
    <w:rsid w:val="00B44A74"/>
    <w:rsid w:val="00B45440"/>
    <w:rsid w:val="00B46187"/>
    <w:rsid w:val="00B5064B"/>
    <w:rsid w:val="00B50919"/>
    <w:rsid w:val="00B51C14"/>
    <w:rsid w:val="00B528FF"/>
    <w:rsid w:val="00B5306E"/>
    <w:rsid w:val="00B53A7E"/>
    <w:rsid w:val="00B53E40"/>
    <w:rsid w:val="00B53F45"/>
    <w:rsid w:val="00B53F66"/>
    <w:rsid w:val="00B54BC8"/>
    <w:rsid w:val="00B56D2C"/>
    <w:rsid w:val="00B5780B"/>
    <w:rsid w:val="00B61BE1"/>
    <w:rsid w:val="00B622D1"/>
    <w:rsid w:val="00B62C38"/>
    <w:rsid w:val="00B635D5"/>
    <w:rsid w:val="00B63F60"/>
    <w:rsid w:val="00B6452C"/>
    <w:rsid w:val="00B648A2"/>
    <w:rsid w:val="00B64A72"/>
    <w:rsid w:val="00B64A94"/>
    <w:rsid w:val="00B6566F"/>
    <w:rsid w:val="00B67185"/>
    <w:rsid w:val="00B6791D"/>
    <w:rsid w:val="00B70E55"/>
    <w:rsid w:val="00B70FE0"/>
    <w:rsid w:val="00B731B0"/>
    <w:rsid w:val="00B73308"/>
    <w:rsid w:val="00B77702"/>
    <w:rsid w:val="00B80E5C"/>
    <w:rsid w:val="00B81DAC"/>
    <w:rsid w:val="00B84D28"/>
    <w:rsid w:val="00B850AE"/>
    <w:rsid w:val="00B86D50"/>
    <w:rsid w:val="00B91DAD"/>
    <w:rsid w:val="00B94281"/>
    <w:rsid w:val="00B9436D"/>
    <w:rsid w:val="00B94527"/>
    <w:rsid w:val="00B94709"/>
    <w:rsid w:val="00B960F4"/>
    <w:rsid w:val="00B977D6"/>
    <w:rsid w:val="00BA09F1"/>
    <w:rsid w:val="00BA25B8"/>
    <w:rsid w:val="00BA39F1"/>
    <w:rsid w:val="00BA51C4"/>
    <w:rsid w:val="00BA573B"/>
    <w:rsid w:val="00BA6DC6"/>
    <w:rsid w:val="00BB1798"/>
    <w:rsid w:val="00BB1A35"/>
    <w:rsid w:val="00BB27ED"/>
    <w:rsid w:val="00BB347A"/>
    <w:rsid w:val="00BB38BB"/>
    <w:rsid w:val="00BB3CBD"/>
    <w:rsid w:val="00BB505D"/>
    <w:rsid w:val="00BC2175"/>
    <w:rsid w:val="00BC22D5"/>
    <w:rsid w:val="00BC41E3"/>
    <w:rsid w:val="00BC5487"/>
    <w:rsid w:val="00BD0CDC"/>
    <w:rsid w:val="00BD27B2"/>
    <w:rsid w:val="00BD38E7"/>
    <w:rsid w:val="00BD73F9"/>
    <w:rsid w:val="00BD7BC3"/>
    <w:rsid w:val="00BE05B8"/>
    <w:rsid w:val="00BE163F"/>
    <w:rsid w:val="00BE1809"/>
    <w:rsid w:val="00BE5DFE"/>
    <w:rsid w:val="00BE73DD"/>
    <w:rsid w:val="00BE7DEB"/>
    <w:rsid w:val="00BE7F54"/>
    <w:rsid w:val="00BF0CBD"/>
    <w:rsid w:val="00BF10B0"/>
    <w:rsid w:val="00BF3C5C"/>
    <w:rsid w:val="00BF44F6"/>
    <w:rsid w:val="00BF45FB"/>
    <w:rsid w:val="00BF6E62"/>
    <w:rsid w:val="00BF775E"/>
    <w:rsid w:val="00C0010B"/>
    <w:rsid w:val="00C002B1"/>
    <w:rsid w:val="00C00ABB"/>
    <w:rsid w:val="00C02B84"/>
    <w:rsid w:val="00C03A6A"/>
    <w:rsid w:val="00C0546E"/>
    <w:rsid w:val="00C1063D"/>
    <w:rsid w:val="00C11BCB"/>
    <w:rsid w:val="00C14F35"/>
    <w:rsid w:val="00C15215"/>
    <w:rsid w:val="00C15AEA"/>
    <w:rsid w:val="00C20CA1"/>
    <w:rsid w:val="00C20E3B"/>
    <w:rsid w:val="00C21BD2"/>
    <w:rsid w:val="00C2278E"/>
    <w:rsid w:val="00C23238"/>
    <w:rsid w:val="00C23E36"/>
    <w:rsid w:val="00C24EA5"/>
    <w:rsid w:val="00C26E5D"/>
    <w:rsid w:val="00C2734E"/>
    <w:rsid w:val="00C27B75"/>
    <w:rsid w:val="00C3106A"/>
    <w:rsid w:val="00C329F7"/>
    <w:rsid w:val="00C33E66"/>
    <w:rsid w:val="00C35D35"/>
    <w:rsid w:val="00C363C5"/>
    <w:rsid w:val="00C36794"/>
    <w:rsid w:val="00C36A67"/>
    <w:rsid w:val="00C37F5F"/>
    <w:rsid w:val="00C42184"/>
    <w:rsid w:val="00C431E4"/>
    <w:rsid w:val="00C43FAA"/>
    <w:rsid w:val="00C44E4E"/>
    <w:rsid w:val="00C46DBC"/>
    <w:rsid w:val="00C47B46"/>
    <w:rsid w:val="00C47F9C"/>
    <w:rsid w:val="00C529BB"/>
    <w:rsid w:val="00C531DE"/>
    <w:rsid w:val="00C55919"/>
    <w:rsid w:val="00C5596A"/>
    <w:rsid w:val="00C55ABD"/>
    <w:rsid w:val="00C55F1E"/>
    <w:rsid w:val="00C5628E"/>
    <w:rsid w:val="00C57424"/>
    <w:rsid w:val="00C63F01"/>
    <w:rsid w:val="00C653FE"/>
    <w:rsid w:val="00C71569"/>
    <w:rsid w:val="00C72CBC"/>
    <w:rsid w:val="00C72CF4"/>
    <w:rsid w:val="00C735E7"/>
    <w:rsid w:val="00C73971"/>
    <w:rsid w:val="00C741C8"/>
    <w:rsid w:val="00C74D54"/>
    <w:rsid w:val="00C759BE"/>
    <w:rsid w:val="00C771BD"/>
    <w:rsid w:val="00C80E69"/>
    <w:rsid w:val="00C8160E"/>
    <w:rsid w:val="00C83A07"/>
    <w:rsid w:val="00C90A23"/>
    <w:rsid w:val="00C91697"/>
    <w:rsid w:val="00C92549"/>
    <w:rsid w:val="00C930B0"/>
    <w:rsid w:val="00C94AAA"/>
    <w:rsid w:val="00C94D8D"/>
    <w:rsid w:val="00C956FF"/>
    <w:rsid w:val="00C96743"/>
    <w:rsid w:val="00C96DFD"/>
    <w:rsid w:val="00C97433"/>
    <w:rsid w:val="00C97C3F"/>
    <w:rsid w:val="00CA1ECF"/>
    <w:rsid w:val="00CA2BC2"/>
    <w:rsid w:val="00CA3756"/>
    <w:rsid w:val="00CA68A8"/>
    <w:rsid w:val="00CA71B1"/>
    <w:rsid w:val="00CA77DB"/>
    <w:rsid w:val="00CA7D0A"/>
    <w:rsid w:val="00CB07FD"/>
    <w:rsid w:val="00CB23D5"/>
    <w:rsid w:val="00CB32EE"/>
    <w:rsid w:val="00CB376A"/>
    <w:rsid w:val="00CB5241"/>
    <w:rsid w:val="00CB5759"/>
    <w:rsid w:val="00CB633C"/>
    <w:rsid w:val="00CB7EA8"/>
    <w:rsid w:val="00CC12C3"/>
    <w:rsid w:val="00CC17C1"/>
    <w:rsid w:val="00CC2B54"/>
    <w:rsid w:val="00CC32E2"/>
    <w:rsid w:val="00CC41C9"/>
    <w:rsid w:val="00CC5CBA"/>
    <w:rsid w:val="00CD03A9"/>
    <w:rsid w:val="00CD400D"/>
    <w:rsid w:val="00CD5C7B"/>
    <w:rsid w:val="00CD6C03"/>
    <w:rsid w:val="00CD6FB0"/>
    <w:rsid w:val="00CD7093"/>
    <w:rsid w:val="00CE062B"/>
    <w:rsid w:val="00CE277D"/>
    <w:rsid w:val="00CE3C4E"/>
    <w:rsid w:val="00CE40BF"/>
    <w:rsid w:val="00CE4673"/>
    <w:rsid w:val="00CE4F81"/>
    <w:rsid w:val="00CE6130"/>
    <w:rsid w:val="00CE7EAD"/>
    <w:rsid w:val="00CE7ECF"/>
    <w:rsid w:val="00CF0D13"/>
    <w:rsid w:val="00CF1659"/>
    <w:rsid w:val="00CF1718"/>
    <w:rsid w:val="00CF1994"/>
    <w:rsid w:val="00CF239F"/>
    <w:rsid w:val="00CF4B31"/>
    <w:rsid w:val="00CF55DD"/>
    <w:rsid w:val="00CF5A1B"/>
    <w:rsid w:val="00CF6267"/>
    <w:rsid w:val="00CF772C"/>
    <w:rsid w:val="00D00C58"/>
    <w:rsid w:val="00D05C4E"/>
    <w:rsid w:val="00D068CA"/>
    <w:rsid w:val="00D10086"/>
    <w:rsid w:val="00D1213E"/>
    <w:rsid w:val="00D12E9A"/>
    <w:rsid w:val="00D13FA6"/>
    <w:rsid w:val="00D14EEB"/>
    <w:rsid w:val="00D1585E"/>
    <w:rsid w:val="00D172C1"/>
    <w:rsid w:val="00D17859"/>
    <w:rsid w:val="00D20659"/>
    <w:rsid w:val="00D214A7"/>
    <w:rsid w:val="00D2307D"/>
    <w:rsid w:val="00D2388C"/>
    <w:rsid w:val="00D27684"/>
    <w:rsid w:val="00D32D65"/>
    <w:rsid w:val="00D346AD"/>
    <w:rsid w:val="00D368EF"/>
    <w:rsid w:val="00D37690"/>
    <w:rsid w:val="00D37846"/>
    <w:rsid w:val="00D37AA5"/>
    <w:rsid w:val="00D40396"/>
    <w:rsid w:val="00D418CC"/>
    <w:rsid w:val="00D41CCB"/>
    <w:rsid w:val="00D425F5"/>
    <w:rsid w:val="00D4429B"/>
    <w:rsid w:val="00D47E13"/>
    <w:rsid w:val="00D52C91"/>
    <w:rsid w:val="00D558D9"/>
    <w:rsid w:val="00D60246"/>
    <w:rsid w:val="00D61920"/>
    <w:rsid w:val="00D61932"/>
    <w:rsid w:val="00D6252B"/>
    <w:rsid w:val="00D629B8"/>
    <w:rsid w:val="00D64E37"/>
    <w:rsid w:val="00D653ED"/>
    <w:rsid w:val="00D65B7E"/>
    <w:rsid w:val="00D67BC3"/>
    <w:rsid w:val="00D70273"/>
    <w:rsid w:val="00D72580"/>
    <w:rsid w:val="00D73536"/>
    <w:rsid w:val="00D75B3F"/>
    <w:rsid w:val="00D76186"/>
    <w:rsid w:val="00D7772D"/>
    <w:rsid w:val="00D81116"/>
    <w:rsid w:val="00D8249C"/>
    <w:rsid w:val="00D83275"/>
    <w:rsid w:val="00D8364A"/>
    <w:rsid w:val="00D843ED"/>
    <w:rsid w:val="00D84621"/>
    <w:rsid w:val="00D84B8C"/>
    <w:rsid w:val="00D85E7C"/>
    <w:rsid w:val="00D87619"/>
    <w:rsid w:val="00D90664"/>
    <w:rsid w:val="00D91CE1"/>
    <w:rsid w:val="00D92F3D"/>
    <w:rsid w:val="00D9337C"/>
    <w:rsid w:val="00D93C03"/>
    <w:rsid w:val="00D93EEA"/>
    <w:rsid w:val="00D942CF"/>
    <w:rsid w:val="00D957F8"/>
    <w:rsid w:val="00DA4E8E"/>
    <w:rsid w:val="00DA61BD"/>
    <w:rsid w:val="00DA725D"/>
    <w:rsid w:val="00DA746D"/>
    <w:rsid w:val="00DA76EE"/>
    <w:rsid w:val="00DB0339"/>
    <w:rsid w:val="00DB0C14"/>
    <w:rsid w:val="00DB0F46"/>
    <w:rsid w:val="00DB0F7F"/>
    <w:rsid w:val="00DB1AD2"/>
    <w:rsid w:val="00DB2187"/>
    <w:rsid w:val="00DB371E"/>
    <w:rsid w:val="00DB68F1"/>
    <w:rsid w:val="00DB6E73"/>
    <w:rsid w:val="00DB793D"/>
    <w:rsid w:val="00DC0536"/>
    <w:rsid w:val="00DC21D6"/>
    <w:rsid w:val="00DC3B56"/>
    <w:rsid w:val="00DC44A0"/>
    <w:rsid w:val="00DC47CF"/>
    <w:rsid w:val="00DC69DD"/>
    <w:rsid w:val="00DD092C"/>
    <w:rsid w:val="00DD1593"/>
    <w:rsid w:val="00DD54CD"/>
    <w:rsid w:val="00DD5751"/>
    <w:rsid w:val="00DE3B5B"/>
    <w:rsid w:val="00DE4471"/>
    <w:rsid w:val="00DE5A7C"/>
    <w:rsid w:val="00DF01CC"/>
    <w:rsid w:val="00DF0407"/>
    <w:rsid w:val="00DF19F0"/>
    <w:rsid w:val="00DF1D81"/>
    <w:rsid w:val="00DF38A4"/>
    <w:rsid w:val="00DF5242"/>
    <w:rsid w:val="00DF528F"/>
    <w:rsid w:val="00DF65B7"/>
    <w:rsid w:val="00DF6814"/>
    <w:rsid w:val="00DF6928"/>
    <w:rsid w:val="00DF7DF3"/>
    <w:rsid w:val="00E00E53"/>
    <w:rsid w:val="00E01650"/>
    <w:rsid w:val="00E0468F"/>
    <w:rsid w:val="00E04AEC"/>
    <w:rsid w:val="00E04BDA"/>
    <w:rsid w:val="00E1252C"/>
    <w:rsid w:val="00E15E98"/>
    <w:rsid w:val="00E173D0"/>
    <w:rsid w:val="00E21DB2"/>
    <w:rsid w:val="00E21F38"/>
    <w:rsid w:val="00E2561A"/>
    <w:rsid w:val="00E257F4"/>
    <w:rsid w:val="00E259BB"/>
    <w:rsid w:val="00E25B9A"/>
    <w:rsid w:val="00E3080D"/>
    <w:rsid w:val="00E36E1A"/>
    <w:rsid w:val="00E3703E"/>
    <w:rsid w:val="00E378F2"/>
    <w:rsid w:val="00E410B7"/>
    <w:rsid w:val="00E412DA"/>
    <w:rsid w:val="00E42534"/>
    <w:rsid w:val="00E45585"/>
    <w:rsid w:val="00E50387"/>
    <w:rsid w:val="00E50998"/>
    <w:rsid w:val="00E51EB4"/>
    <w:rsid w:val="00E53CD7"/>
    <w:rsid w:val="00E54150"/>
    <w:rsid w:val="00E54735"/>
    <w:rsid w:val="00E54A2F"/>
    <w:rsid w:val="00E54C95"/>
    <w:rsid w:val="00E55DA2"/>
    <w:rsid w:val="00E56C10"/>
    <w:rsid w:val="00E56C18"/>
    <w:rsid w:val="00E57270"/>
    <w:rsid w:val="00E576C3"/>
    <w:rsid w:val="00E6097C"/>
    <w:rsid w:val="00E61BC2"/>
    <w:rsid w:val="00E6202F"/>
    <w:rsid w:val="00E62760"/>
    <w:rsid w:val="00E639C0"/>
    <w:rsid w:val="00E63E5F"/>
    <w:rsid w:val="00E66E4B"/>
    <w:rsid w:val="00E67156"/>
    <w:rsid w:val="00E67EBE"/>
    <w:rsid w:val="00E7493B"/>
    <w:rsid w:val="00E74CEB"/>
    <w:rsid w:val="00E74F46"/>
    <w:rsid w:val="00E75AC8"/>
    <w:rsid w:val="00E75C41"/>
    <w:rsid w:val="00E76BE7"/>
    <w:rsid w:val="00E76EB8"/>
    <w:rsid w:val="00E805F2"/>
    <w:rsid w:val="00E80650"/>
    <w:rsid w:val="00E80AEE"/>
    <w:rsid w:val="00E81DED"/>
    <w:rsid w:val="00E8297B"/>
    <w:rsid w:val="00E82AD9"/>
    <w:rsid w:val="00E83B78"/>
    <w:rsid w:val="00E84AD4"/>
    <w:rsid w:val="00E90849"/>
    <w:rsid w:val="00E9094D"/>
    <w:rsid w:val="00E913AE"/>
    <w:rsid w:val="00E934ED"/>
    <w:rsid w:val="00E936D1"/>
    <w:rsid w:val="00E9404E"/>
    <w:rsid w:val="00E95880"/>
    <w:rsid w:val="00EA4776"/>
    <w:rsid w:val="00EA49EC"/>
    <w:rsid w:val="00EA4E14"/>
    <w:rsid w:val="00EA7022"/>
    <w:rsid w:val="00EB0106"/>
    <w:rsid w:val="00EB0BB0"/>
    <w:rsid w:val="00EB2B32"/>
    <w:rsid w:val="00EB323A"/>
    <w:rsid w:val="00EB4B4C"/>
    <w:rsid w:val="00EB52C1"/>
    <w:rsid w:val="00EB6F87"/>
    <w:rsid w:val="00EB745A"/>
    <w:rsid w:val="00EB7F65"/>
    <w:rsid w:val="00EC114E"/>
    <w:rsid w:val="00EC192D"/>
    <w:rsid w:val="00EC280A"/>
    <w:rsid w:val="00EC4000"/>
    <w:rsid w:val="00EC6932"/>
    <w:rsid w:val="00EC7CA8"/>
    <w:rsid w:val="00EE0481"/>
    <w:rsid w:val="00EE2A09"/>
    <w:rsid w:val="00EE4514"/>
    <w:rsid w:val="00EE553F"/>
    <w:rsid w:val="00EE5C7B"/>
    <w:rsid w:val="00EE6D82"/>
    <w:rsid w:val="00EE71E2"/>
    <w:rsid w:val="00EF0D5D"/>
    <w:rsid w:val="00EF12DF"/>
    <w:rsid w:val="00EF39B2"/>
    <w:rsid w:val="00EF3DAF"/>
    <w:rsid w:val="00EF7239"/>
    <w:rsid w:val="00F00AB2"/>
    <w:rsid w:val="00F04C10"/>
    <w:rsid w:val="00F05407"/>
    <w:rsid w:val="00F0551E"/>
    <w:rsid w:val="00F058E8"/>
    <w:rsid w:val="00F05A19"/>
    <w:rsid w:val="00F05D64"/>
    <w:rsid w:val="00F05E1C"/>
    <w:rsid w:val="00F07451"/>
    <w:rsid w:val="00F12F10"/>
    <w:rsid w:val="00F162ED"/>
    <w:rsid w:val="00F177DD"/>
    <w:rsid w:val="00F21266"/>
    <w:rsid w:val="00F217A2"/>
    <w:rsid w:val="00F21F9B"/>
    <w:rsid w:val="00F230A1"/>
    <w:rsid w:val="00F2331A"/>
    <w:rsid w:val="00F23C65"/>
    <w:rsid w:val="00F24A0A"/>
    <w:rsid w:val="00F261A7"/>
    <w:rsid w:val="00F2632B"/>
    <w:rsid w:val="00F26778"/>
    <w:rsid w:val="00F26AD6"/>
    <w:rsid w:val="00F26E8B"/>
    <w:rsid w:val="00F30E26"/>
    <w:rsid w:val="00F31A4E"/>
    <w:rsid w:val="00F31BEB"/>
    <w:rsid w:val="00F32FFC"/>
    <w:rsid w:val="00F332EA"/>
    <w:rsid w:val="00F367DA"/>
    <w:rsid w:val="00F374C1"/>
    <w:rsid w:val="00F40493"/>
    <w:rsid w:val="00F407DB"/>
    <w:rsid w:val="00F40E40"/>
    <w:rsid w:val="00F40FB6"/>
    <w:rsid w:val="00F413ED"/>
    <w:rsid w:val="00F416D5"/>
    <w:rsid w:val="00F42721"/>
    <w:rsid w:val="00F42E26"/>
    <w:rsid w:val="00F444F4"/>
    <w:rsid w:val="00F45072"/>
    <w:rsid w:val="00F477ED"/>
    <w:rsid w:val="00F47895"/>
    <w:rsid w:val="00F47E7A"/>
    <w:rsid w:val="00F51D0E"/>
    <w:rsid w:val="00F52C4B"/>
    <w:rsid w:val="00F57015"/>
    <w:rsid w:val="00F60796"/>
    <w:rsid w:val="00F617F4"/>
    <w:rsid w:val="00F6298C"/>
    <w:rsid w:val="00F65833"/>
    <w:rsid w:val="00F66087"/>
    <w:rsid w:val="00F66D2A"/>
    <w:rsid w:val="00F67623"/>
    <w:rsid w:val="00F676BA"/>
    <w:rsid w:val="00F70932"/>
    <w:rsid w:val="00F71274"/>
    <w:rsid w:val="00F71B6E"/>
    <w:rsid w:val="00F71DA6"/>
    <w:rsid w:val="00F72679"/>
    <w:rsid w:val="00F72A08"/>
    <w:rsid w:val="00F72AC6"/>
    <w:rsid w:val="00F734D4"/>
    <w:rsid w:val="00F74991"/>
    <w:rsid w:val="00F74A48"/>
    <w:rsid w:val="00F753BC"/>
    <w:rsid w:val="00F7719A"/>
    <w:rsid w:val="00F8145F"/>
    <w:rsid w:val="00F8299F"/>
    <w:rsid w:val="00F84641"/>
    <w:rsid w:val="00F8592E"/>
    <w:rsid w:val="00F8613D"/>
    <w:rsid w:val="00F86913"/>
    <w:rsid w:val="00F87019"/>
    <w:rsid w:val="00F920D4"/>
    <w:rsid w:val="00F923FE"/>
    <w:rsid w:val="00F932E9"/>
    <w:rsid w:val="00F9479B"/>
    <w:rsid w:val="00F949B6"/>
    <w:rsid w:val="00F94C59"/>
    <w:rsid w:val="00F960CC"/>
    <w:rsid w:val="00F96B9E"/>
    <w:rsid w:val="00F96E29"/>
    <w:rsid w:val="00FA1437"/>
    <w:rsid w:val="00FA16EE"/>
    <w:rsid w:val="00FA237D"/>
    <w:rsid w:val="00FA3289"/>
    <w:rsid w:val="00FA34EC"/>
    <w:rsid w:val="00FA5B4B"/>
    <w:rsid w:val="00FA6F98"/>
    <w:rsid w:val="00FA7D1D"/>
    <w:rsid w:val="00FB0E16"/>
    <w:rsid w:val="00FB0F5D"/>
    <w:rsid w:val="00FB2F3B"/>
    <w:rsid w:val="00FB4054"/>
    <w:rsid w:val="00FB4303"/>
    <w:rsid w:val="00FB50BE"/>
    <w:rsid w:val="00FB6286"/>
    <w:rsid w:val="00FB6983"/>
    <w:rsid w:val="00FB6AD3"/>
    <w:rsid w:val="00FB7CFB"/>
    <w:rsid w:val="00FC02A7"/>
    <w:rsid w:val="00FC0A33"/>
    <w:rsid w:val="00FC2A8F"/>
    <w:rsid w:val="00FC2B44"/>
    <w:rsid w:val="00FC4D46"/>
    <w:rsid w:val="00FD2318"/>
    <w:rsid w:val="00FD2DD3"/>
    <w:rsid w:val="00FD4295"/>
    <w:rsid w:val="00FE0A5F"/>
    <w:rsid w:val="00FE0FD7"/>
    <w:rsid w:val="00FE4CDF"/>
    <w:rsid w:val="00FE4D4B"/>
    <w:rsid w:val="00FE6228"/>
    <w:rsid w:val="00FF0E53"/>
    <w:rsid w:val="00FF122A"/>
    <w:rsid w:val="00FF1D1E"/>
    <w:rsid w:val="00FF2D9D"/>
    <w:rsid w:val="00FF2FBD"/>
    <w:rsid w:val="00FF3486"/>
    <w:rsid w:val="00FF403D"/>
    <w:rsid w:val="00FF5F23"/>
    <w:rsid w:val="00FF6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DF1A198"/>
  <w15:docId w15:val="{5078FB1E-B5C6-43EB-B637-2F8A315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CF7"/>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F05E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F374C1"/>
    <w:pPr>
      <w:keepNext/>
      <w:keepLines/>
      <w:spacing w:before="200" w:after="0" w:line="240" w:lineRule="auto"/>
      <w:outlineLvl w:val="4"/>
    </w:pPr>
    <w:rPr>
      <w:rFonts w:ascii="Cambria" w:hAnsi="Cambria"/>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D2CF7"/>
    <w:rPr>
      <w:rFonts w:ascii="Calibri" w:eastAsia="Calibri" w:hAnsi="Calibri"/>
      <w:sz w:val="22"/>
      <w:szCs w:val="22"/>
      <w:lang w:eastAsia="en-US"/>
    </w:rPr>
  </w:style>
  <w:style w:type="paragraph" w:styleId="a5">
    <w:name w:val="footer"/>
    <w:basedOn w:val="a"/>
    <w:link w:val="a6"/>
    <w:unhideWhenUsed/>
    <w:rsid w:val="001D2CF7"/>
    <w:pPr>
      <w:tabs>
        <w:tab w:val="center" w:pos="4677"/>
        <w:tab w:val="right" w:pos="9355"/>
      </w:tabs>
      <w:spacing w:after="0" w:line="240" w:lineRule="auto"/>
    </w:pPr>
    <w:rPr>
      <w:rFonts w:ascii="Times New Roman" w:hAnsi="Times New Roman"/>
      <w:sz w:val="28"/>
      <w:szCs w:val="20"/>
    </w:rPr>
  </w:style>
  <w:style w:type="character" w:customStyle="1" w:styleId="a6">
    <w:name w:val="Нижний колонтитул Знак"/>
    <w:link w:val="a5"/>
    <w:rsid w:val="001D2CF7"/>
    <w:rPr>
      <w:rFonts w:eastAsia="Calibri"/>
      <w:sz w:val="28"/>
      <w:lang w:val="ru-RU" w:eastAsia="en-US" w:bidi="ar-SA"/>
    </w:rPr>
  </w:style>
  <w:style w:type="character" w:styleId="a7">
    <w:name w:val="Hyperlink"/>
    <w:rsid w:val="001D2CF7"/>
    <w:rPr>
      <w:color w:val="0000FF"/>
      <w:u w:val="single"/>
    </w:rPr>
  </w:style>
  <w:style w:type="character" w:customStyle="1" w:styleId="s0">
    <w:name w:val="s0"/>
    <w:rsid w:val="008F455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50">
    <w:name w:val="Заголовок 5 Знак"/>
    <w:basedOn w:val="a0"/>
    <w:link w:val="5"/>
    <w:rsid w:val="00F374C1"/>
    <w:rPr>
      <w:rFonts w:ascii="Cambria" w:eastAsia="Calibri" w:hAnsi="Cambria"/>
      <w:color w:val="243F60"/>
      <w:sz w:val="24"/>
      <w:szCs w:val="24"/>
    </w:rPr>
  </w:style>
  <w:style w:type="character" w:customStyle="1" w:styleId="s1">
    <w:name w:val="s1"/>
    <w:rsid w:val="00F374C1"/>
    <w:rPr>
      <w:rFonts w:ascii="Times New Roman" w:hAnsi="Times New Roman"/>
      <w:b/>
      <w:color w:val="000000"/>
      <w:sz w:val="20"/>
      <w:u w:val="none"/>
      <w:effect w:val="none"/>
    </w:rPr>
  </w:style>
  <w:style w:type="paragraph" w:styleId="a8">
    <w:name w:val="Balloon Text"/>
    <w:basedOn w:val="a"/>
    <w:link w:val="a9"/>
    <w:rsid w:val="007A314E"/>
    <w:pPr>
      <w:spacing w:after="0" w:line="240" w:lineRule="auto"/>
    </w:pPr>
    <w:rPr>
      <w:rFonts w:ascii="Tahoma" w:hAnsi="Tahoma" w:cs="Tahoma"/>
      <w:sz w:val="16"/>
      <w:szCs w:val="16"/>
    </w:rPr>
  </w:style>
  <w:style w:type="character" w:customStyle="1" w:styleId="a9">
    <w:name w:val="Текст выноски Знак"/>
    <w:basedOn w:val="a0"/>
    <w:link w:val="a8"/>
    <w:rsid w:val="007A314E"/>
    <w:rPr>
      <w:rFonts w:ascii="Tahoma" w:eastAsia="Calibri" w:hAnsi="Tahoma" w:cs="Tahoma"/>
      <w:sz w:val="16"/>
      <w:szCs w:val="16"/>
      <w:lang w:eastAsia="en-US"/>
    </w:rPr>
  </w:style>
  <w:style w:type="paragraph" w:customStyle="1" w:styleId="18">
    <w:name w:val="Без интервала18"/>
    <w:rsid w:val="00DD54CD"/>
    <w:rPr>
      <w:rFonts w:eastAsia="Calibri"/>
      <w:sz w:val="24"/>
      <w:szCs w:val="24"/>
    </w:rPr>
  </w:style>
  <w:style w:type="paragraph" w:customStyle="1" w:styleId="3">
    <w:name w:val="Без интервала3"/>
    <w:rsid w:val="00113F30"/>
    <w:rPr>
      <w:rFonts w:eastAsia="Calibri"/>
      <w:sz w:val="24"/>
      <w:szCs w:val="24"/>
    </w:rPr>
  </w:style>
  <w:style w:type="paragraph" w:customStyle="1" w:styleId="11">
    <w:name w:val="Без интервала1"/>
    <w:rsid w:val="00BA573B"/>
    <w:rPr>
      <w:rFonts w:eastAsia="Times New Roman"/>
      <w:sz w:val="24"/>
      <w:szCs w:val="24"/>
    </w:rPr>
  </w:style>
  <w:style w:type="paragraph" w:styleId="aa">
    <w:name w:val="List Paragraph"/>
    <w:basedOn w:val="a"/>
    <w:uiPriority w:val="34"/>
    <w:qFormat/>
    <w:rsid w:val="003B082A"/>
    <w:pPr>
      <w:ind w:left="720"/>
      <w:contextualSpacing/>
    </w:pPr>
  </w:style>
  <w:style w:type="character" w:styleId="ab">
    <w:name w:val="Emphasis"/>
    <w:basedOn w:val="a0"/>
    <w:qFormat/>
    <w:rsid w:val="003C3EF8"/>
    <w:rPr>
      <w:i/>
      <w:iCs/>
    </w:rPr>
  </w:style>
  <w:style w:type="paragraph" w:customStyle="1" w:styleId="100">
    <w:name w:val="Без интервала10"/>
    <w:rsid w:val="00011C53"/>
    <w:rPr>
      <w:rFonts w:eastAsia="Calibri"/>
      <w:sz w:val="24"/>
      <w:szCs w:val="24"/>
    </w:rPr>
  </w:style>
  <w:style w:type="character" w:customStyle="1" w:styleId="a4">
    <w:name w:val="Без интервала Знак"/>
    <w:link w:val="a3"/>
    <w:uiPriority w:val="1"/>
    <w:locked/>
    <w:rsid w:val="001B52DD"/>
    <w:rPr>
      <w:rFonts w:ascii="Calibri" w:eastAsia="Calibri" w:hAnsi="Calibri"/>
      <w:sz w:val="22"/>
      <w:szCs w:val="22"/>
      <w:lang w:eastAsia="en-US"/>
    </w:rPr>
  </w:style>
  <w:style w:type="paragraph" w:styleId="ac">
    <w:name w:val="footnote text"/>
    <w:basedOn w:val="a"/>
    <w:link w:val="ad"/>
    <w:uiPriority w:val="99"/>
    <w:semiHidden/>
    <w:unhideWhenUsed/>
    <w:rsid w:val="00025CAC"/>
    <w:pPr>
      <w:spacing w:after="0" w:line="240" w:lineRule="auto"/>
    </w:pPr>
    <w:rPr>
      <w:sz w:val="20"/>
      <w:szCs w:val="20"/>
    </w:rPr>
  </w:style>
  <w:style w:type="character" w:customStyle="1" w:styleId="ad">
    <w:name w:val="Текст сноски Знак"/>
    <w:basedOn w:val="a0"/>
    <w:link w:val="ac"/>
    <w:uiPriority w:val="99"/>
    <w:semiHidden/>
    <w:rsid w:val="00025CAC"/>
    <w:rPr>
      <w:rFonts w:ascii="Calibri" w:eastAsia="Calibri" w:hAnsi="Calibri"/>
      <w:lang w:eastAsia="en-US"/>
    </w:rPr>
  </w:style>
  <w:style w:type="table" w:styleId="ae">
    <w:name w:val="Table Grid"/>
    <w:basedOn w:val="a1"/>
    <w:uiPriority w:val="39"/>
    <w:rsid w:val="00025CA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5 Знак Знак Знак Знак"/>
    <w:basedOn w:val="a"/>
    <w:autoRedefine/>
    <w:rsid w:val="006E5EB5"/>
    <w:pPr>
      <w:spacing w:after="160" w:line="240" w:lineRule="exact"/>
    </w:pPr>
    <w:rPr>
      <w:rFonts w:ascii="Times New Roman" w:eastAsia="SimSun" w:hAnsi="Times New Roman"/>
      <w:b/>
      <w:bCs/>
      <w:sz w:val="28"/>
      <w:szCs w:val="28"/>
      <w:lang w:val="en-US"/>
    </w:rPr>
  </w:style>
  <w:style w:type="paragraph" w:customStyle="1" w:styleId="52">
    <w:name w:val="Знак Знак5 Знак Знак Знак Знак"/>
    <w:basedOn w:val="a"/>
    <w:autoRedefine/>
    <w:rsid w:val="00067CFB"/>
    <w:pPr>
      <w:spacing w:after="160" w:line="240" w:lineRule="exact"/>
    </w:pPr>
    <w:rPr>
      <w:rFonts w:ascii="Times New Roman" w:eastAsia="SimSun" w:hAnsi="Times New Roman"/>
      <w:b/>
      <w:bCs/>
      <w:sz w:val="28"/>
      <w:szCs w:val="28"/>
      <w:lang w:val="en-US"/>
    </w:rPr>
  </w:style>
  <w:style w:type="paragraph" w:customStyle="1" w:styleId="pj">
    <w:name w:val="pj"/>
    <w:basedOn w:val="a"/>
    <w:rsid w:val="00067CFB"/>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10">
    <w:name w:val="Заголовок 1 Знак"/>
    <w:basedOn w:val="a0"/>
    <w:link w:val="1"/>
    <w:rsid w:val="00F05E1C"/>
    <w:rPr>
      <w:rFonts w:asciiTheme="majorHAnsi" w:eastAsiaTheme="majorEastAsia" w:hAnsiTheme="majorHAnsi" w:cstheme="majorBidi"/>
      <w:color w:val="365F91" w:themeColor="accent1" w:themeShade="BF"/>
      <w:sz w:val="32"/>
      <w:szCs w:val="32"/>
      <w:lang w:eastAsia="en-US"/>
    </w:rPr>
  </w:style>
  <w:style w:type="paragraph" w:styleId="af">
    <w:name w:val="header"/>
    <w:basedOn w:val="a"/>
    <w:link w:val="af0"/>
    <w:unhideWhenUsed/>
    <w:rsid w:val="005F644B"/>
    <w:pPr>
      <w:tabs>
        <w:tab w:val="center" w:pos="4677"/>
        <w:tab w:val="right" w:pos="9355"/>
      </w:tabs>
      <w:spacing w:after="0" w:line="240" w:lineRule="auto"/>
    </w:pPr>
  </w:style>
  <w:style w:type="character" w:customStyle="1" w:styleId="af0">
    <w:name w:val="Верхний колонтитул Знак"/>
    <w:basedOn w:val="a0"/>
    <w:link w:val="af"/>
    <w:rsid w:val="005F644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8927">
      <w:bodyDiv w:val="1"/>
      <w:marLeft w:val="0"/>
      <w:marRight w:val="0"/>
      <w:marTop w:val="0"/>
      <w:marBottom w:val="0"/>
      <w:divBdr>
        <w:top w:val="none" w:sz="0" w:space="0" w:color="auto"/>
        <w:left w:val="none" w:sz="0" w:space="0" w:color="auto"/>
        <w:bottom w:val="none" w:sz="0" w:space="0" w:color="auto"/>
        <w:right w:val="none" w:sz="0" w:space="0" w:color="auto"/>
      </w:divBdr>
    </w:div>
    <w:div w:id="292373159">
      <w:bodyDiv w:val="1"/>
      <w:marLeft w:val="0"/>
      <w:marRight w:val="0"/>
      <w:marTop w:val="0"/>
      <w:marBottom w:val="0"/>
      <w:divBdr>
        <w:top w:val="none" w:sz="0" w:space="0" w:color="auto"/>
        <w:left w:val="none" w:sz="0" w:space="0" w:color="auto"/>
        <w:bottom w:val="none" w:sz="0" w:space="0" w:color="auto"/>
        <w:right w:val="none" w:sz="0" w:space="0" w:color="auto"/>
      </w:divBdr>
      <w:divsChild>
        <w:div w:id="410473471">
          <w:marLeft w:val="0"/>
          <w:marRight w:val="0"/>
          <w:marTop w:val="0"/>
          <w:marBottom w:val="0"/>
          <w:divBdr>
            <w:top w:val="none" w:sz="0" w:space="0" w:color="auto"/>
            <w:left w:val="none" w:sz="0" w:space="0" w:color="auto"/>
            <w:bottom w:val="none" w:sz="0" w:space="0" w:color="auto"/>
            <w:right w:val="none" w:sz="0" w:space="0" w:color="auto"/>
          </w:divBdr>
        </w:div>
        <w:div w:id="45568451">
          <w:marLeft w:val="0"/>
          <w:marRight w:val="0"/>
          <w:marTop w:val="0"/>
          <w:marBottom w:val="0"/>
          <w:divBdr>
            <w:top w:val="none" w:sz="0" w:space="0" w:color="auto"/>
            <w:left w:val="none" w:sz="0" w:space="0" w:color="auto"/>
            <w:bottom w:val="none" w:sz="0" w:space="0" w:color="auto"/>
            <w:right w:val="none" w:sz="0" w:space="0" w:color="auto"/>
          </w:divBdr>
        </w:div>
        <w:div w:id="1251236955">
          <w:marLeft w:val="0"/>
          <w:marRight w:val="0"/>
          <w:marTop w:val="0"/>
          <w:marBottom w:val="0"/>
          <w:divBdr>
            <w:top w:val="none" w:sz="0" w:space="0" w:color="auto"/>
            <w:left w:val="none" w:sz="0" w:space="0" w:color="auto"/>
            <w:bottom w:val="none" w:sz="0" w:space="0" w:color="auto"/>
            <w:right w:val="none" w:sz="0" w:space="0" w:color="auto"/>
          </w:divBdr>
        </w:div>
        <w:div w:id="549152228">
          <w:marLeft w:val="0"/>
          <w:marRight w:val="0"/>
          <w:marTop w:val="0"/>
          <w:marBottom w:val="0"/>
          <w:divBdr>
            <w:top w:val="none" w:sz="0" w:space="0" w:color="auto"/>
            <w:left w:val="none" w:sz="0" w:space="0" w:color="auto"/>
            <w:bottom w:val="none" w:sz="0" w:space="0" w:color="auto"/>
            <w:right w:val="none" w:sz="0" w:space="0" w:color="auto"/>
          </w:divBdr>
        </w:div>
      </w:divsChild>
    </w:div>
    <w:div w:id="461535527">
      <w:bodyDiv w:val="1"/>
      <w:marLeft w:val="0"/>
      <w:marRight w:val="0"/>
      <w:marTop w:val="0"/>
      <w:marBottom w:val="0"/>
      <w:divBdr>
        <w:top w:val="none" w:sz="0" w:space="0" w:color="auto"/>
        <w:left w:val="none" w:sz="0" w:space="0" w:color="auto"/>
        <w:bottom w:val="none" w:sz="0" w:space="0" w:color="auto"/>
        <w:right w:val="none" w:sz="0" w:space="0" w:color="auto"/>
      </w:divBdr>
    </w:div>
    <w:div w:id="756749041">
      <w:bodyDiv w:val="1"/>
      <w:marLeft w:val="0"/>
      <w:marRight w:val="0"/>
      <w:marTop w:val="0"/>
      <w:marBottom w:val="0"/>
      <w:divBdr>
        <w:top w:val="none" w:sz="0" w:space="0" w:color="auto"/>
        <w:left w:val="none" w:sz="0" w:space="0" w:color="auto"/>
        <w:bottom w:val="none" w:sz="0" w:space="0" w:color="auto"/>
        <w:right w:val="none" w:sz="0" w:space="0" w:color="auto"/>
      </w:divBdr>
    </w:div>
    <w:div w:id="1075057229">
      <w:bodyDiv w:val="1"/>
      <w:marLeft w:val="0"/>
      <w:marRight w:val="0"/>
      <w:marTop w:val="0"/>
      <w:marBottom w:val="0"/>
      <w:divBdr>
        <w:top w:val="none" w:sz="0" w:space="0" w:color="auto"/>
        <w:left w:val="none" w:sz="0" w:space="0" w:color="auto"/>
        <w:bottom w:val="none" w:sz="0" w:space="0" w:color="auto"/>
        <w:right w:val="none" w:sz="0" w:space="0" w:color="auto"/>
      </w:divBdr>
    </w:div>
    <w:div w:id="1334335528">
      <w:bodyDiv w:val="1"/>
      <w:marLeft w:val="0"/>
      <w:marRight w:val="0"/>
      <w:marTop w:val="0"/>
      <w:marBottom w:val="0"/>
      <w:divBdr>
        <w:top w:val="none" w:sz="0" w:space="0" w:color="auto"/>
        <w:left w:val="none" w:sz="0" w:space="0" w:color="auto"/>
        <w:bottom w:val="none" w:sz="0" w:space="0" w:color="auto"/>
        <w:right w:val="none" w:sz="0" w:space="0" w:color="auto"/>
      </w:divBdr>
      <w:divsChild>
        <w:div w:id="812255437">
          <w:marLeft w:val="0"/>
          <w:marRight w:val="0"/>
          <w:marTop w:val="15"/>
          <w:marBottom w:val="15"/>
          <w:divBdr>
            <w:top w:val="none" w:sz="0" w:space="0" w:color="auto"/>
            <w:left w:val="none" w:sz="0" w:space="0" w:color="auto"/>
            <w:bottom w:val="none" w:sz="0" w:space="0" w:color="auto"/>
            <w:right w:val="none" w:sz="0" w:space="0" w:color="auto"/>
          </w:divBdr>
          <w:divsChild>
            <w:div w:id="221447960">
              <w:marLeft w:val="0"/>
              <w:marRight w:val="0"/>
              <w:marTop w:val="0"/>
              <w:marBottom w:val="0"/>
              <w:divBdr>
                <w:top w:val="none" w:sz="0" w:space="0" w:color="auto"/>
                <w:left w:val="none" w:sz="0" w:space="0" w:color="auto"/>
                <w:bottom w:val="none" w:sz="0" w:space="0" w:color="auto"/>
                <w:right w:val="none" w:sz="0" w:space="0" w:color="auto"/>
              </w:divBdr>
              <w:divsChild>
                <w:div w:id="52243235">
                  <w:marLeft w:val="0"/>
                  <w:marRight w:val="0"/>
                  <w:marTop w:val="0"/>
                  <w:marBottom w:val="0"/>
                  <w:divBdr>
                    <w:top w:val="none" w:sz="0" w:space="0" w:color="auto"/>
                    <w:left w:val="none" w:sz="0" w:space="0" w:color="auto"/>
                    <w:bottom w:val="none" w:sz="0" w:space="0" w:color="auto"/>
                    <w:right w:val="none" w:sz="0" w:space="0" w:color="auto"/>
                  </w:divBdr>
                </w:div>
                <w:div w:id="1871214615">
                  <w:marLeft w:val="0"/>
                  <w:marRight w:val="0"/>
                  <w:marTop w:val="0"/>
                  <w:marBottom w:val="0"/>
                  <w:divBdr>
                    <w:top w:val="none" w:sz="0" w:space="0" w:color="auto"/>
                    <w:left w:val="none" w:sz="0" w:space="0" w:color="auto"/>
                    <w:bottom w:val="none" w:sz="0" w:space="0" w:color="auto"/>
                    <w:right w:val="none" w:sz="0" w:space="0" w:color="auto"/>
                  </w:divBdr>
                </w:div>
                <w:div w:id="950939451">
                  <w:marLeft w:val="0"/>
                  <w:marRight w:val="0"/>
                  <w:marTop w:val="0"/>
                  <w:marBottom w:val="0"/>
                  <w:divBdr>
                    <w:top w:val="none" w:sz="0" w:space="0" w:color="auto"/>
                    <w:left w:val="none" w:sz="0" w:space="0" w:color="auto"/>
                    <w:bottom w:val="none" w:sz="0" w:space="0" w:color="auto"/>
                    <w:right w:val="none" w:sz="0" w:space="0" w:color="auto"/>
                  </w:divBdr>
                </w:div>
                <w:div w:id="2052221857">
                  <w:marLeft w:val="0"/>
                  <w:marRight w:val="0"/>
                  <w:marTop w:val="0"/>
                  <w:marBottom w:val="0"/>
                  <w:divBdr>
                    <w:top w:val="none" w:sz="0" w:space="0" w:color="auto"/>
                    <w:left w:val="none" w:sz="0" w:space="0" w:color="auto"/>
                    <w:bottom w:val="none" w:sz="0" w:space="0" w:color="auto"/>
                    <w:right w:val="none" w:sz="0" w:space="0" w:color="auto"/>
                  </w:divBdr>
                </w:div>
                <w:div w:id="610934212">
                  <w:marLeft w:val="0"/>
                  <w:marRight w:val="0"/>
                  <w:marTop w:val="0"/>
                  <w:marBottom w:val="0"/>
                  <w:divBdr>
                    <w:top w:val="none" w:sz="0" w:space="0" w:color="auto"/>
                    <w:left w:val="none" w:sz="0" w:space="0" w:color="auto"/>
                    <w:bottom w:val="none" w:sz="0" w:space="0" w:color="auto"/>
                    <w:right w:val="none" w:sz="0" w:space="0" w:color="auto"/>
                  </w:divBdr>
                </w:div>
                <w:div w:id="1878883865">
                  <w:marLeft w:val="0"/>
                  <w:marRight w:val="0"/>
                  <w:marTop w:val="0"/>
                  <w:marBottom w:val="0"/>
                  <w:divBdr>
                    <w:top w:val="none" w:sz="0" w:space="0" w:color="auto"/>
                    <w:left w:val="none" w:sz="0" w:space="0" w:color="auto"/>
                    <w:bottom w:val="none" w:sz="0" w:space="0" w:color="auto"/>
                    <w:right w:val="none" w:sz="0" w:space="0" w:color="auto"/>
                  </w:divBdr>
                </w:div>
                <w:div w:id="784233183">
                  <w:marLeft w:val="0"/>
                  <w:marRight w:val="0"/>
                  <w:marTop w:val="0"/>
                  <w:marBottom w:val="0"/>
                  <w:divBdr>
                    <w:top w:val="none" w:sz="0" w:space="0" w:color="auto"/>
                    <w:left w:val="none" w:sz="0" w:space="0" w:color="auto"/>
                    <w:bottom w:val="none" w:sz="0" w:space="0" w:color="auto"/>
                    <w:right w:val="none" w:sz="0" w:space="0" w:color="auto"/>
                  </w:divBdr>
                </w:div>
                <w:div w:id="1915581004">
                  <w:marLeft w:val="0"/>
                  <w:marRight w:val="0"/>
                  <w:marTop w:val="0"/>
                  <w:marBottom w:val="0"/>
                  <w:divBdr>
                    <w:top w:val="none" w:sz="0" w:space="0" w:color="auto"/>
                    <w:left w:val="none" w:sz="0" w:space="0" w:color="auto"/>
                    <w:bottom w:val="none" w:sz="0" w:space="0" w:color="auto"/>
                    <w:right w:val="none" w:sz="0" w:space="0" w:color="auto"/>
                  </w:divBdr>
                </w:div>
                <w:div w:id="1990742908">
                  <w:marLeft w:val="0"/>
                  <w:marRight w:val="0"/>
                  <w:marTop w:val="0"/>
                  <w:marBottom w:val="0"/>
                  <w:divBdr>
                    <w:top w:val="none" w:sz="0" w:space="0" w:color="auto"/>
                    <w:left w:val="none" w:sz="0" w:space="0" w:color="auto"/>
                    <w:bottom w:val="none" w:sz="0" w:space="0" w:color="auto"/>
                    <w:right w:val="none" w:sz="0" w:space="0" w:color="auto"/>
                  </w:divBdr>
                </w:div>
                <w:div w:id="16731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5219">
          <w:marLeft w:val="0"/>
          <w:marRight w:val="0"/>
          <w:marTop w:val="15"/>
          <w:marBottom w:val="15"/>
          <w:divBdr>
            <w:top w:val="none" w:sz="0" w:space="0" w:color="auto"/>
            <w:left w:val="none" w:sz="0" w:space="0" w:color="auto"/>
            <w:bottom w:val="none" w:sz="0" w:space="0" w:color="auto"/>
            <w:right w:val="none" w:sz="0" w:space="0" w:color="auto"/>
          </w:divBdr>
          <w:divsChild>
            <w:div w:id="839388022">
              <w:marLeft w:val="0"/>
              <w:marRight w:val="0"/>
              <w:marTop w:val="0"/>
              <w:marBottom w:val="0"/>
              <w:divBdr>
                <w:top w:val="none" w:sz="0" w:space="0" w:color="auto"/>
                <w:left w:val="none" w:sz="0" w:space="0" w:color="auto"/>
                <w:bottom w:val="none" w:sz="0" w:space="0" w:color="auto"/>
                <w:right w:val="none" w:sz="0" w:space="0" w:color="auto"/>
              </w:divBdr>
              <w:divsChild>
                <w:div w:id="544949773">
                  <w:marLeft w:val="0"/>
                  <w:marRight w:val="0"/>
                  <w:marTop w:val="0"/>
                  <w:marBottom w:val="0"/>
                  <w:divBdr>
                    <w:top w:val="none" w:sz="0" w:space="0" w:color="auto"/>
                    <w:left w:val="none" w:sz="0" w:space="0" w:color="auto"/>
                    <w:bottom w:val="none" w:sz="0" w:space="0" w:color="auto"/>
                    <w:right w:val="none" w:sz="0" w:space="0" w:color="auto"/>
                  </w:divBdr>
                </w:div>
                <w:div w:id="2095471337">
                  <w:marLeft w:val="0"/>
                  <w:marRight w:val="0"/>
                  <w:marTop w:val="0"/>
                  <w:marBottom w:val="0"/>
                  <w:divBdr>
                    <w:top w:val="none" w:sz="0" w:space="0" w:color="auto"/>
                    <w:left w:val="none" w:sz="0" w:space="0" w:color="auto"/>
                    <w:bottom w:val="none" w:sz="0" w:space="0" w:color="auto"/>
                    <w:right w:val="none" w:sz="0" w:space="0" w:color="auto"/>
                  </w:divBdr>
                </w:div>
                <w:div w:id="1055393490">
                  <w:marLeft w:val="0"/>
                  <w:marRight w:val="0"/>
                  <w:marTop w:val="0"/>
                  <w:marBottom w:val="0"/>
                  <w:divBdr>
                    <w:top w:val="none" w:sz="0" w:space="0" w:color="auto"/>
                    <w:left w:val="none" w:sz="0" w:space="0" w:color="auto"/>
                    <w:bottom w:val="none" w:sz="0" w:space="0" w:color="auto"/>
                    <w:right w:val="none" w:sz="0" w:space="0" w:color="auto"/>
                  </w:divBdr>
                </w:div>
                <w:div w:id="1043948092">
                  <w:marLeft w:val="0"/>
                  <w:marRight w:val="0"/>
                  <w:marTop w:val="0"/>
                  <w:marBottom w:val="0"/>
                  <w:divBdr>
                    <w:top w:val="none" w:sz="0" w:space="0" w:color="auto"/>
                    <w:left w:val="none" w:sz="0" w:space="0" w:color="auto"/>
                    <w:bottom w:val="none" w:sz="0" w:space="0" w:color="auto"/>
                    <w:right w:val="none" w:sz="0" w:space="0" w:color="auto"/>
                  </w:divBdr>
                </w:div>
                <w:div w:id="1017924814">
                  <w:marLeft w:val="0"/>
                  <w:marRight w:val="0"/>
                  <w:marTop w:val="0"/>
                  <w:marBottom w:val="0"/>
                  <w:divBdr>
                    <w:top w:val="none" w:sz="0" w:space="0" w:color="auto"/>
                    <w:left w:val="none" w:sz="0" w:space="0" w:color="auto"/>
                    <w:bottom w:val="none" w:sz="0" w:space="0" w:color="auto"/>
                    <w:right w:val="none" w:sz="0" w:space="0" w:color="auto"/>
                  </w:divBdr>
                </w:div>
                <w:div w:id="256403758">
                  <w:marLeft w:val="0"/>
                  <w:marRight w:val="0"/>
                  <w:marTop w:val="0"/>
                  <w:marBottom w:val="0"/>
                  <w:divBdr>
                    <w:top w:val="none" w:sz="0" w:space="0" w:color="auto"/>
                    <w:left w:val="none" w:sz="0" w:space="0" w:color="auto"/>
                    <w:bottom w:val="none" w:sz="0" w:space="0" w:color="auto"/>
                    <w:right w:val="none" w:sz="0" w:space="0" w:color="auto"/>
                  </w:divBdr>
                </w:div>
                <w:div w:id="1104107854">
                  <w:marLeft w:val="0"/>
                  <w:marRight w:val="0"/>
                  <w:marTop w:val="0"/>
                  <w:marBottom w:val="0"/>
                  <w:divBdr>
                    <w:top w:val="none" w:sz="0" w:space="0" w:color="auto"/>
                    <w:left w:val="none" w:sz="0" w:space="0" w:color="auto"/>
                    <w:bottom w:val="none" w:sz="0" w:space="0" w:color="auto"/>
                    <w:right w:val="none" w:sz="0" w:space="0" w:color="auto"/>
                  </w:divBdr>
                </w:div>
                <w:div w:id="446505831">
                  <w:marLeft w:val="0"/>
                  <w:marRight w:val="0"/>
                  <w:marTop w:val="0"/>
                  <w:marBottom w:val="0"/>
                  <w:divBdr>
                    <w:top w:val="none" w:sz="0" w:space="0" w:color="auto"/>
                    <w:left w:val="none" w:sz="0" w:space="0" w:color="auto"/>
                    <w:bottom w:val="none" w:sz="0" w:space="0" w:color="auto"/>
                    <w:right w:val="none" w:sz="0" w:space="0" w:color="auto"/>
                  </w:divBdr>
                </w:div>
                <w:div w:id="901986025">
                  <w:marLeft w:val="0"/>
                  <w:marRight w:val="0"/>
                  <w:marTop w:val="0"/>
                  <w:marBottom w:val="0"/>
                  <w:divBdr>
                    <w:top w:val="none" w:sz="0" w:space="0" w:color="auto"/>
                    <w:left w:val="none" w:sz="0" w:space="0" w:color="auto"/>
                    <w:bottom w:val="none" w:sz="0" w:space="0" w:color="auto"/>
                    <w:right w:val="none" w:sz="0" w:space="0" w:color="auto"/>
                  </w:divBdr>
                </w:div>
                <w:div w:id="849956108">
                  <w:marLeft w:val="0"/>
                  <w:marRight w:val="0"/>
                  <w:marTop w:val="0"/>
                  <w:marBottom w:val="0"/>
                  <w:divBdr>
                    <w:top w:val="none" w:sz="0" w:space="0" w:color="auto"/>
                    <w:left w:val="none" w:sz="0" w:space="0" w:color="auto"/>
                    <w:bottom w:val="none" w:sz="0" w:space="0" w:color="auto"/>
                    <w:right w:val="none" w:sz="0" w:space="0" w:color="auto"/>
                  </w:divBdr>
                </w:div>
                <w:div w:id="1751459669">
                  <w:marLeft w:val="0"/>
                  <w:marRight w:val="0"/>
                  <w:marTop w:val="0"/>
                  <w:marBottom w:val="0"/>
                  <w:divBdr>
                    <w:top w:val="none" w:sz="0" w:space="0" w:color="auto"/>
                    <w:left w:val="none" w:sz="0" w:space="0" w:color="auto"/>
                    <w:bottom w:val="none" w:sz="0" w:space="0" w:color="auto"/>
                    <w:right w:val="none" w:sz="0" w:space="0" w:color="auto"/>
                  </w:divBdr>
                </w:div>
                <w:div w:id="156767348">
                  <w:marLeft w:val="0"/>
                  <w:marRight w:val="0"/>
                  <w:marTop w:val="0"/>
                  <w:marBottom w:val="0"/>
                  <w:divBdr>
                    <w:top w:val="none" w:sz="0" w:space="0" w:color="auto"/>
                    <w:left w:val="none" w:sz="0" w:space="0" w:color="auto"/>
                    <w:bottom w:val="none" w:sz="0" w:space="0" w:color="auto"/>
                    <w:right w:val="none" w:sz="0" w:space="0" w:color="auto"/>
                  </w:divBdr>
                </w:div>
                <w:div w:id="1144617533">
                  <w:marLeft w:val="0"/>
                  <w:marRight w:val="0"/>
                  <w:marTop w:val="0"/>
                  <w:marBottom w:val="0"/>
                  <w:divBdr>
                    <w:top w:val="none" w:sz="0" w:space="0" w:color="auto"/>
                    <w:left w:val="none" w:sz="0" w:space="0" w:color="auto"/>
                    <w:bottom w:val="none" w:sz="0" w:space="0" w:color="auto"/>
                    <w:right w:val="none" w:sz="0" w:space="0" w:color="auto"/>
                  </w:divBdr>
                </w:div>
                <w:div w:id="468400290">
                  <w:marLeft w:val="0"/>
                  <w:marRight w:val="0"/>
                  <w:marTop w:val="0"/>
                  <w:marBottom w:val="0"/>
                  <w:divBdr>
                    <w:top w:val="none" w:sz="0" w:space="0" w:color="auto"/>
                    <w:left w:val="none" w:sz="0" w:space="0" w:color="auto"/>
                    <w:bottom w:val="none" w:sz="0" w:space="0" w:color="auto"/>
                    <w:right w:val="none" w:sz="0" w:space="0" w:color="auto"/>
                  </w:divBdr>
                </w:div>
                <w:div w:id="885022930">
                  <w:marLeft w:val="0"/>
                  <w:marRight w:val="0"/>
                  <w:marTop w:val="0"/>
                  <w:marBottom w:val="0"/>
                  <w:divBdr>
                    <w:top w:val="none" w:sz="0" w:space="0" w:color="auto"/>
                    <w:left w:val="none" w:sz="0" w:space="0" w:color="auto"/>
                    <w:bottom w:val="none" w:sz="0" w:space="0" w:color="auto"/>
                    <w:right w:val="none" w:sz="0" w:space="0" w:color="auto"/>
                  </w:divBdr>
                </w:div>
                <w:div w:id="2137789397">
                  <w:marLeft w:val="0"/>
                  <w:marRight w:val="0"/>
                  <w:marTop w:val="0"/>
                  <w:marBottom w:val="0"/>
                  <w:divBdr>
                    <w:top w:val="none" w:sz="0" w:space="0" w:color="auto"/>
                    <w:left w:val="none" w:sz="0" w:space="0" w:color="auto"/>
                    <w:bottom w:val="none" w:sz="0" w:space="0" w:color="auto"/>
                    <w:right w:val="none" w:sz="0" w:space="0" w:color="auto"/>
                  </w:divBdr>
                </w:div>
                <w:div w:id="1514152406">
                  <w:marLeft w:val="0"/>
                  <w:marRight w:val="0"/>
                  <w:marTop w:val="0"/>
                  <w:marBottom w:val="0"/>
                  <w:divBdr>
                    <w:top w:val="none" w:sz="0" w:space="0" w:color="auto"/>
                    <w:left w:val="none" w:sz="0" w:space="0" w:color="auto"/>
                    <w:bottom w:val="none" w:sz="0" w:space="0" w:color="auto"/>
                    <w:right w:val="none" w:sz="0" w:space="0" w:color="auto"/>
                  </w:divBdr>
                </w:div>
                <w:div w:id="850027666">
                  <w:marLeft w:val="0"/>
                  <w:marRight w:val="0"/>
                  <w:marTop w:val="0"/>
                  <w:marBottom w:val="0"/>
                  <w:divBdr>
                    <w:top w:val="none" w:sz="0" w:space="0" w:color="auto"/>
                    <w:left w:val="none" w:sz="0" w:space="0" w:color="auto"/>
                    <w:bottom w:val="none" w:sz="0" w:space="0" w:color="auto"/>
                    <w:right w:val="none" w:sz="0" w:space="0" w:color="auto"/>
                  </w:divBdr>
                </w:div>
                <w:div w:id="1780296230">
                  <w:marLeft w:val="0"/>
                  <w:marRight w:val="0"/>
                  <w:marTop w:val="0"/>
                  <w:marBottom w:val="0"/>
                  <w:divBdr>
                    <w:top w:val="none" w:sz="0" w:space="0" w:color="auto"/>
                    <w:left w:val="none" w:sz="0" w:space="0" w:color="auto"/>
                    <w:bottom w:val="none" w:sz="0" w:space="0" w:color="auto"/>
                    <w:right w:val="none" w:sz="0" w:space="0" w:color="auto"/>
                  </w:divBdr>
                </w:div>
                <w:div w:id="195970490">
                  <w:marLeft w:val="0"/>
                  <w:marRight w:val="0"/>
                  <w:marTop w:val="0"/>
                  <w:marBottom w:val="0"/>
                  <w:divBdr>
                    <w:top w:val="none" w:sz="0" w:space="0" w:color="auto"/>
                    <w:left w:val="none" w:sz="0" w:space="0" w:color="auto"/>
                    <w:bottom w:val="none" w:sz="0" w:space="0" w:color="auto"/>
                    <w:right w:val="none" w:sz="0" w:space="0" w:color="auto"/>
                  </w:divBdr>
                </w:div>
                <w:div w:id="31735884">
                  <w:marLeft w:val="0"/>
                  <w:marRight w:val="0"/>
                  <w:marTop w:val="0"/>
                  <w:marBottom w:val="0"/>
                  <w:divBdr>
                    <w:top w:val="none" w:sz="0" w:space="0" w:color="auto"/>
                    <w:left w:val="none" w:sz="0" w:space="0" w:color="auto"/>
                    <w:bottom w:val="none" w:sz="0" w:space="0" w:color="auto"/>
                    <w:right w:val="none" w:sz="0" w:space="0" w:color="auto"/>
                  </w:divBdr>
                </w:div>
                <w:div w:id="1368942794">
                  <w:marLeft w:val="0"/>
                  <w:marRight w:val="0"/>
                  <w:marTop w:val="0"/>
                  <w:marBottom w:val="0"/>
                  <w:divBdr>
                    <w:top w:val="none" w:sz="0" w:space="0" w:color="auto"/>
                    <w:left w:val="none" w:sz="0" w:space="0" w:color="auto"/>
                    <w:bottom w:val="none" w:sz="0" w:space="0" w:color="auto"/>
                    <w:right w:val="none" w:sz="0" w:space="0" w:color="auto"/>
                  </w:divBdr>
                </w:div>
                <w:div w:id="778261453">
                  <w:marLeft w:val="0"/>
                  <w:marRight w:val="0"/>
                  <w:marTop w:val="0"/>
                  <w:marBottom w:val="0"/>
                  <w:divBdr>
                    <w:top w:val="none" w:sz="0" w:space="0" w:color="auto"/>
                    <w:left w:val="none" w:sz="0" w:space="0" w:color="auto"/>
                    <w:bottom w:val="none" w:sz="0" w:space="0" w:color="auto"/>
                    <w:right w:val="none" w:sz="0" w:space="0" w:color="auto"/>
                  </w:divBdr>
                </w:div>
                <w:div w:id="2659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696">
      <w:bodyDiv w:val="1"/>
      <w:marLeft w:val="0"/>
      <w:marRight w:val="0"/>
      <w:marTop w:val="0"/>
      <w:marBottom w:val="0"/>
      <w:divBdr>
        <w:top w:val="none" w:sz="0" w:space="0" w:color="auto"/>
        <w:left w:val="none" w:sz="0" w:space="0" w:color="auto"/>
        <w:bottom w:val="none" w:sz="0" w:space="0" w:color="auto"/>
        <w:right w:val="none" w:sz="0" w:space="0" w:color="auto"/>
      </w:divBdr>
    </w:div>
    <w:div w:id="1558855958">
      <w:bodyDiv w:val="1"/>
      <w:marLeft w:val="0"/>
      <w:marRight w:val="0"/>
      <w:marTop w:val="0"/>
      <w:marBottom w:val="0"/>
      <w:divBdr>
        <w:top w:val="none" w:sz="0" w:space="0" w:color="auto"/>
        <w:left w:val="none" w:sz="0" w:space="0" w:color="auto"/>
        <w:bottom w:val="none" w:sz="0" w:space="0" w:color="auto"/>
        <w:right w:val="none" w:sz="0" w:space="0" w:color="auto"/>
      </w:divBdr>
    </w:div>
    <w:div w:id="1594127554">
      <w:bodyDiv w:val="1"/>
      <w:marLeft w:val="0"/>
      <w:marRight w:val="0"/>
      <w:marTop w:val="0"/>
      <w:marBottom w:val="0"/>
      <w:divBdr>
        <w:top w:val="none" w:sz="0" w:space="0" w:color="auto"/>
        <w:left w:val="none" w:sz="0" w:space="0" w:color="auto"/>
        <w:bottom w:val="none" w:sz="0" w:space="0" w:color="auto"/>
        <w:right w:val="none" w:sz="0" w:space="0" w:color="auto"/>
      </w:divBdr>
    </w:div>
    <w:div w:id="1663460968">
      <w:bodyDiv w:val="1"/>
      <w:marLeft w:val="0"/>
      <w:marRight w:val="0"/>
      <w:marTop w:val="0"/>
      <w:marBottom w:val="0"/>
      <w:divBdr>
        <w:top w:val="none" w:sz="0" w:space="0" w:color="auto"/>
        <w:left w:val="none" w:sz="0" w:space="0" w:color="auto"/>
        <w:bottom w:val="none" w:sz="0" w:space="0" w:color="auto"/>
        <w:right w:val="none" w:sz="0" w:space="0" w:color="auto"/>
      </w:divBdr>
    </w:div>
    <w:div w:id="1735347932">
      <w:bodyDiv w:val="1"/>
      <w:marLeft w:val="0"/>
      <w:marRight w:val="0"/>
      <w:marTop w:val="0"/>
      <w:marBottom w:val="0"/>
      <w:divBdr>
        <w:top w:val="none" w:sz="0" w:space="0" w:color="auto"/>
        <w:left w:val="none" w:sz="0" w:space="0" w:color="auto"/>
        <w:bottom w:val="none" w:sz="0" w:space="0" w:color="auto"/>
        <w:right w:val="none" w:sz="0" w:space="0" w:color="auto"/>
      </w:divBdr>
    </w:div>
    <w:div w:id="1902523542">
      <w:bodyDiv w:val="1"/>
      <w:marLeft w:val="0"/>
      <w:marRight w:val="0"/>
      <w:marTop w:val="0"/>
      <w:marBottom w:val="0"/>
      <w:divBdr>
        <w:top w:val="none" w:sz="0" w:space="0" w:color="auto"/>
        <w:left w:val="none" w:sz="0" w:space="0" w:color="auto"/>
        <w:bottom w:val="none" w:sz="0" w:space="0" w:color="auto"/>
        <w:right w:val="none" w:sz="0" w:space="0" w:color="auto"/>
      </w:divBdr>
    </w:div>
    <w:div w:id="213910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ationalban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nationalbank.kz" TargetMode="External"/><Relationship Id="rId4" Type="http://schemas.openxmlformats.org/officeDocument/2006/relationships/settings" Target="settings.xml"/><Relationship Id="rId9" Type="http://schemas.openxmlformats.org/officeDocument/2006/relationships/hyperlink" Target="mailto:HR@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EEB9C-3C5C-4EE2-9136-B02B7A0B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1389</Words>
  <Characters>12607</Characters>
  <Application>Microsoft Office Word</Application>
  <DocSecurity>0</DocSecurity>
  <Lines>105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nb</Company>
  <LinksUpToDate>false</LinksUpToDate>
  <CharactersWithSpaces>13969</CharactersWithSpaces>
  <SharedDoc>false</SharedDoc>
  <HLinks>
    <vt:vector size="12" baseType="variant">
      <vt:variant>
        <vt:i4>6029413</vt:i4>
      </vt:variant>
      <vt:variant>
        <vt:i4>3</vt:i4>
      </vt:variant>
      <vt:variant>
        <vt:i4>0</vt:i4>
      </vt:variant>
      <vt:variant>
        <vt:i4>5</vt:i4>
      </vt:variant>
      <vt:variant>
        <vt:lpwstr>mailto:ermekova@nationalbank.kz</vt:lpwstr>
      </vt:variant>
      <vt:variant>
        <vt:lpwstr/>
      </vt: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nbrk</dc:creator>
  <cp:lastModifiedBy>Санжар Силыков</cp:lastModifiedBy>
  <cp:revision>73</cp:revision>
  <cp:lastPrinted>2016-05-16T06:40:00Z</cp:lastPrinted>
  <dcterms:created xsi:type="dcterms:W3CDTF">2023-07-03T12:40:00Z</dcterms:created>
  <dcterms:modified xsi:type="dcterms:W3CDTF">2025-11-28T11:53:00Z</dcterms:modified>
</cp:coreProperties>
</file>