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031" w:rsidRPr="0055247B" w:rsidRDefault="000F1031" w:rsidP="000F1031">
      <w:pPr>
        <w:spacing w:after="0" w:line="240" w:lineRule="auto"/>
        <w:jc w:val="center"/>
        <w:rPr>
          <w:rFonts w:ascii="Times New Roman" w:eastAsia="Times New Roman" w:hAnsi="Times New Roman" w:cs="Times New Roman"/>
          <w:b/>
          <w:sz w:val="24"/>
          <w:szCs w:val="24"/>
          <w:lang w:val="kk-KZ"/>
        </w:rPr>
      </w:pPr>
      <w:r w:rsidRPr="0055247B">
        <w:rPr>
          <w:rFonts w:ascii="Times New Roman" w:eastAsia="Times New Roman" w:hAnsi="Times New Roman" w:cs="Times New Roman"/>
          <w:b/>
          <w:sz w:val="24"/>
          <w:szCs w:val="24"/>
          <w:lang w:val="kk-KZ"/>
        </w:rPr>
        <w:t>«Ашық НҚА» интернет-порталында орналастыру үшін</w:t>
      </w:r>
    </w:p>
    <w:p w:rsidR="000F1031" w:rsidRPr="0055247B" w:rsidRDefault="000F1031" w:rsidP="00FE26E7">
      <w:pPr>
        <w:spacing w:after="0" w:line="240" w:lineRule="auto"/>
        <w:jc w:val="center"/>
        <w:rPr>
          <w:rFonts w:ascii="Times New Roman" w:eastAsia="Times New Roman" w:hAnsi="Times New Roman" w:cs="Times New Roman"/>
          <w:b/>
          <w:sz w:val="24"/>
          <w:szCs w:val="24"/>
          <w:lang w:val="kk-KZ"/>
        </w:rPr>
      </w:pPr>
      <w:r w:rsidRPr="0055247B">
        <w:rPr>
          <w:rFonts w:ascii="Times New Roman" w:eastAsia="Times New Roman" w:hAnsi="Times New Roman" w:cs="Times New Roman"/>
          <w:b/>
          <w:sz w:val="24"/>
          <w:szCs w:val="24"/>
          <w:lang w:val="kk-KZ"/>
        </w:rPr>
        <w:t>«</w:t>
      </w:r>
      <w:r w:rsidR="003E3312" w:rsidRPr="0055247B">
        <w:rPr>
          <w:rFonts w:ascii="Times New Roman" w:eastAsia="Times New Roman" w:hAnsi="Times New Roman" w:cs="Times New Roman"/>
          <w:b/>
          <w:sz w:val="24"/>
          <w:szCs w:val="24"/>
          <w:lang w:val="kk-KZ"/>
        </w:rPr>
        <w:t>Қазақстан Республикасы Ұлттық Банкі Басқармасының кейбір қаулыларына өзгерістер енгізу туралы</w:t>
      </w:r>
      <w:r w:rsidRPr="0055247B">
        <w:rPr>
          <w:rFonts w:ascii="Times New Roman" w:eastAsia="Times New Roman" w:hAnsi="Times New Roman" w:cs="Times New Roman"/>
          <w:b/>
          <w:sz w:val="24"/>
          <w:szCs w:val="24"/>
          <w:lang w:val="kk-KZ"/>
        </w:rPr>
        <w:t xml:space="preserve">» Қазақстан Республикасының Ұлттық Банкінің Басқармасы қаулысының жобасы </w:t>
      </w:r>
      <w:r w:rsidRPr="0055247B">
        <w:rPr>
          <w:rFonts w:ascii="Times New Roman" w:eastAsia="Times New Roman" w:hAnsi="Times New Roman" w:cs="Times New Roman"/>
          <w:sz w:val="24"/>
          <w:szCs w:val="24"/>
          <w:lang w:val="kk-KZ"/>
        </w:rPr>
        <w:t xml:space="preserve"> </w:t>
      </w:r>
      <w:r w:rsidRPr="0055247B">
        <w:rPr>
          <w:rFonts w:ascii="Times New Roman" w:eastAsia="Times New Roman" w:hAnsi="Times New Roman" w:cs="Times New Roman"/>
          <w:b/>
          <w:sz w:val="24"/>
          <w:szCs w:val="24"/>
          <w:lang w:val="kk-KZ"/>
        </w:rPr>
        <w:t>бойынша ақпараттық кесте</w:t>
      </w:r>
    </w:p>
    <w:p w:rsidR="003C3AF0" w:rsidRPr="0055247B" w:rsidRDefault="003C3AF0" w:rsidP="000F1031">
      <w:pPr>
        <w:spacing w:after="0" w:line="240" w:lineRule="auto"/>
        <w:rPr>
          <w:rFonts w:ascii="Times New Roman" w:hAnsi="Times New Roman" w:cs="Times New Roman"/>
          <w:sz w:val="24"/>
          <w:szCs w:val="24"/>
          <w:lang w:val="kk-KZ"/>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07"/>
        <w:gridCol w:w="4888"/>
      </w:tblGrid>
      <w:tr w:rsidR="000F1031" w:rsidRPr="0055247B" w:rsidTr="00F95CAE">
        <w:tc>
          <w:tcPr>
            <w:tcW w:w="318" w:type="pct"/>
          </w:tcPr>
          <w:p w:rsidR="000F1031" w:rsidRPr="0055247B" w:rsidRDefault="000F1031" w:rsidP="000F1031">
            <w:pPr>
              <w:spacing w:after="0" w:line="240" w:lineRule="auto"/>
              <w:jc w:val="center"/>
              <w:rPr>
                <w:rFonts w:ascii="Times New Roman" w:hAnsi="Times New Roman" w:cs="Times New Roman"/>
                <w:sz w:val="24"/>
                <w:szCs w:val="24"/>
                <w:lang w:val="kk-KZ"/>
              </w:rPr>
            </w:pPr>
            <w:r w:rsidRPr="0055247B">
              <w:rPr>
                <w:rFonts w:ascii="Times New Roman" w:hAnsi="Times New Roman" w:cs="Times New Roman"/>
                <w:sz w:val="24"/>
                <w:szCs w:val="24"/>
                <w:lang w:val="kk-KZ"/>
              </w:rPr>
              <w:t>1.</w:t>
            </w:r>
          </w:p>
        </w:tc>
        <w:tc>
          <w:tcPr>
            <w:tcW w:w="2050" w:type="pct"/>
          </w:tcPr>
          <w:p w:rsidR="000F1031" w:rsidRPr="0055247B" w:rsidRDefault="000F1031" w:rsidP="000F1031">
            <w:pPr>
              <w:spacing w:after="0" w:line="240" w:lineRule="auto"/>
              <w:jc w:val="both"/>
              <w:rPr>
                <w:rFonts w:ascii="Times New Roman" w:hAnsi="Times New Roman" w:cs="Times New Roman"/>
                <w:i/>
                <w:sz w:val="24"/>
                <w:szCs w:val="24"/>
                <w:lang w:val="kk-KZ"/>
              </w:rPr>
            </w:pPr>
            <w:r w:rsidRPr="0055247B">
              <w:rPr>
                <w:rFonts w:ascii="Times New Roman" w:hAnsi="Times New Roman" w:cs="Times New Roman"/>
                <w:sz w:val="24"/>
                <w:szCs w:val="24"/>
                <w:lang w:val="kk-KZ"/>
              </w:rPr>
              <w:t xml:space="preserve">НҚА-нің жобасының атауы </w:t>
            </w:r>
            <w:r w:rsidRPr="0055247B">
              <w:rPr>
                <w:rFonts w:ascii="Times New Roman" w:hAnsi="Times New Roman" w:cs="Times New Roman"/>
                <w:i/>
                <w:sz w:val="24"/>
                <w:szCs w:val="24"/>
                <w:lang w:val="kk-KZ"/>
              </w:rPr>
              <w:t>(НҚА түрін көрсете отырып)</w:t>
            </w:r>
          </w:p>
        </w:tc>
        <w:tc>
          <w:tcPr>
            <w:tcW w:w="2632" w:type="pct"/>
          </w:tcPr>
          <w:p w:rsidR="000F1031" w:rsidRPr="0055247B" w:rsidRDefault="000F1031" w:rsidP="00FE26E7">
            <w:pPr>
              <w:spacing w:after="0" w:line="240" w:lineRule="auto"/>
              <w:jc w:val="both"/>
              <w:rPr>
                <w:rFonts w:ascii="Times New Roman" w:hAnsi="Times New Roman" w:cs="Times New Roman"/>
                <w:sz w:val="24"/>
                <w:szCs w:val="24"/>
                <w:lang w:val="kk-KZ"/>
              </w:rPr>
            </w:pPr>
            <w:r w:rsidRPr="0055247B">
              <w:rPr>
                <w:rFonts w:ascii="Times New Roman" w:hAnsi="Times New Roman" w:cs="Times New Roman"/>
                <w:sz w:val="24"/>
                <w:szCs w:val="24"/>
                <w:lang w:val="kk-KZ"/>
              </w:rPr>
              <w:t>«</w:t>
            </w:r>
            <w:r w:rsidR="003E3312" w:rsidRPr="0055247B">
              <w:rPr>
                <w:rFonts w:ascii="Times New Roman" w:hAnsi="Times New Roman" w:cs="Times New Roman"/>
                <w:sz w:val="24"/>
                <w:szCs w:val="24"/>
                <w:lang w:val="kk-KZ"/>
              </w:rPr>
              <w:t>Қазақстан Республикасы Ұлттық Банкі Басқармасының кейбір қаулыларына өзгерістер енгізу туралы</w:t>
            </w:r>
            <w:r w:rsidRPr="0055247B">
              <w:rPr>
                <w:rFonts w:ascii="Times New Roman" w:hAnsi="Times New Roman" w:cs="Times New Roman"/>
                <w:sz w:val="24"/>
                <w:szCs w:val="24"/>
                <w:lang w:val="kk-KZ"/>
              </w:rPr>
              <w:t>» Қазақстан Республикасы Ұлттық Банкі Басқармасы қаулысының жобасы (бұдан әрі – Жоба).</w:t>
            </w:r>
            <w:r w:rsidR="000C3DB5" w:rsidRPr="0055247B">
              <w:rPr>
                <w:rFonts w:ascii="Times New Roman" w:hAnsi="Times New Roman" w:cs="Times New Roman"/>
                <w:sz w:val="24"/>
                <w:szCs w:val="24"/>
                <w:lang w:val="kk-KZ"/>
              </w:rPr>
              <w:t xml:space="preserve"> </w:t>
            </w:r>
          </w:p>
        </w:tc>
      </w:tr>
      <w:tr w:rsidR="000F1031" w:rsidRPr="0055247B" w:rsidTr="00F95CAE">
        <w:tc>
          <w:tcPr>
            <w:tcW w:w="318" w:type="pct"/>
          </w:tcPr>
          <w:p w:rsidR="000F1031" w:rsidRPr="0055247B" w:rsidRDefault="000F1031" w:rsidP="000F1031">
            <w:pPr>
              <w:spacing w:after="0" w:line="240" w:lineRule="auto"/>
              <w:jc w:val="center"/>
              <w:rPr>
                <w:rFonts w:ascii="Times New Roman" w:hAnsi="Times New Roman" w:cs="Times New Roman"/>
                <w:sz w:val="24"/>
                <w:szCs w:val="24"/>
                <w:lang w:val="kk-KZ"/>
              </w:rPr>
            </w:pPr>
            <w:r w:rsidRPr="0055247B">
              <w:rPr>
                <w:rFonts w:ascii="Times New Roman" w:hAnsi="Times New Roman" w:cs="Times New Roman"/>
                <w:sz w:val="24"/>
                <w:szCs w:val="24"/>
                <w:lang w:val="kk-KZ"/>
              </w:rPr>
              <w:t>2.</w:t>
            </w:r>
          </w:p>
        </w:tc>
        <w:tc>
          <w:tcPr>
            <w:tcW w:w="2050" w:type="pct"/>
          </w:tcPr>
          <w:p w:rsidR="000F1031" w:rsidRPr="0055247B" w:rsidRDefault="000F1031" w:rsidP="000F1031">
            <w:pPr>
              <w:spacing w:after="0" w:line="240" w:lineRule="auto"/>
              <w:jc w:val="both"/>
              <w:rPr>
                <w:rFonts w:ascii="Times New Roman" w:hAnsi="Times New Roman" w:cs="Times New Roman"/>
                <w:sz w:val="24"/>
                <w:szCs w:val="24"/>
                <w:lang w:val="kk-KZ"/>
              </w:rPr>
            </w:pPr>
            <w:r w:rsidRPr="0055247B">
              <w:rPr>
                <w:rFonts w:ascii="Times New Roman" w:hAnsi="Times New Roman" w:cs="Times New Roman"/>
                <w:sz w:val="24"/>
                <w:szCs w:val="24"/>
                <w:lang w:val="kk-KZ"/>
              </w:rPr>
              <w:t>Мемлекеттік орган – әзірлеуші</w:t>
            </w:r>
          </w:p>
        </w:tc>
        <w:tc>
          <w:tcPr>
            <w:tcW w:w="2632" w:type="pct"/>
          </w:tcPr>
          <w:p w:rsidR="000F1031" w:rsidRPr="0055247B" w:rsidRDefault="000F1031" w:rsidP="000F1031">
            <w:pPr>
              <w:spacing w:after="0" w:line="240" w:lineRule="auto"/>
              <w:jc w:val="both"/>
              <w:rPr>
                <w:rFonts w:ascii="Times New Roman" w:hAnsi="Times New Roman" w:cs="Times New Roman"/>
                <w:sz w:val="24"/>
                <w:szCs w:val="24"/>
                <w:lang w:val="kk-KZ"/>
              </w:rPr>
            </w:pPr>
            <w:r w:rsidRPr="0055247B">
              <w:rPr>
                <w:rFonts w:ascii="Times New Roman" w:hAnsi="Times New Roman" w:cs="Times New Roman"/>
                <w:sz w:val="24"/>
                <w:szCs w:val="24"/>
                <w:lang w:val="kk-KZ"/>
              </w:rPr>
              <w:t>Қазақстан Республикасының Ұлттық Банкі.</w:t>
            </w:r>
          </w:p>
        </w:tc>
      </w:tr>
      <w:tr w:rsidR="000F1031" w:rsidRPr="0055247B" w:rsidTr="00F95CAE">
        <w:tc>
          <w:tcPr>
            <w:tcW w:w="318" w:type="pct"/>
          </w:tcPr>
          <w:p w:rsidR="000F1031" w:rsidRPr="0055247B" w:rsidRDefault="000F1031" w:rsidP="000F1031">
            <w:pPr>
              <w:spacing w:after="0" w:line="240" w:lineRule="auto"/>
              <w:jc w:val="center"/>
              <w:rPr>
                <w:rFonts w:ascii="Times New Roman" w:hAnsi="Times New Roman" w:cs="Times New Roman"/>
                <w:sz w:val="24"/>
                <w:szCs w:val="24"/>
                <w:lang w:val="kk-KZ"/>
              </w:rPr>
            </w:pPr>
            <w:r w:rsidRPr="0055247B">
              <w:rPr>
                <w:rFonts w:ascii="Times New Roman" w:hAnsi="Times New Roman" w:cs="Times New Roman"/>
                <w:sz w:val="24"/>
                <w:szCs w:val="24"/>
                <w:lang w:val="kk-KZ"/>
              </w:rPr>
              <w:t>3.</w:t>
            </w:r>
          </w:p>
        </w:tc>
        <w:tc>
          <w:tcPr>
            <w:tcW w:w="2050" w:type="pct"/>
          </w:tcPr>
          <w:p w:rsidR="000F1031" w:rsidRPr="0055247B" w:rsidRDefault="000F1031" w:rsidP="000F1031">
            <w:pPr>
              <w:spacing w:after="0" w:line="240" w:lineRule="auto"/>
              <w:jc w:val="both"/>
              <w:rPr>
                <w:rFonts w:ascii="Times New Roman" w:hAnsi="Times New Roman" w:cs="Times New Roman"/>
                <w:sz w:val="24"/>
                <w:szCs w:val="24"/>
                <w:lang w:val="kk-KZ"/>
              </w:rPr>
            </w:pPr>
            <w:r w:rsidRPr="0055247B">
              <w:rPr>
                <w:rFonts w:ascii="Times New Roman" w:hAnsi="Times New Roman" w:cs="Times New Roman"/>
                <w:sz w:val="24"/>
                <w:szCs w:val="24"/>
                <w:lang w:val="kk-KZ"/>
              </w:rPr>
              <w:t xml:space="preserve">НҚА-нiң жобасын әзiрлеудiң негiздерi </w:t>
            </w:r>
            <w:r w:rsidRPr="0055247B">
              <w:rPr>
                <w:rFonts w:ascii="Times New Roman" w:hAnsi="Times New Roman" w:cs="Times New Roman"/>
                <w:i/>
                <w:sz w:val="24"/>
                <w:szCs w:val="24"/>
                <w:lang w:val="kk-KZ"/>
              </w:rPr>
              <w:t>(тиiстi НҚА-ге немесе нұсқауға (бар болса) сілтеме жасай отырып)</w:t>
            </w:r>
          </w:p>
        </w:tc>
        <w:tc>
          <w:tcPr>
            <w:tcW w:w="2632" w:type="pct"/>
          </w:tcPr>
          <w:p w:rsidR="000F1031" w:rsidRPr="0055247B" w:rsidRDefault="005B1873" w:rsidP="00A2267B">
            <w:pPr>
              <w:pStyle w:val="a4"/>
              <w:tabs>
                <w:tab w:val="left" w:pos="454"/>
              </w:tabs>
              <w:ind w:left="0"/>
              <w:jc w:val="both"/>
              <w:rPr>
                <w:bCs/>
                <w:lang w:val="kk-KZ"/>
              </w:rPr>
            </w:pPr>
            <w:r w:rsidRPr="0055247B">
              <w:rPr>
                <w:bCs/>
                <w:lang w:val="kk-KZ"/>
              </w:rPr>
              <w:t>Жоба Қазақстан Республикасының Ұлттық Банкі туралы Ережемен валюталық реттеу және валюталық бақылау саласындағы нормативтік құқықтық актілердегі сілтеме нормаларын сәйкестендіру мақсатында әзірленді. Бұдан басқа, жобада Қазақстан Республикасы Статистика агенттігі төрағасының міндетін атқарушының 2010 жылғы 14 шілдедегі № 183 бұйрығы бойынша әкімшілік деректерді әкімшілік дереккөздермен өтеусіз негізде ұсыну қағидаларына сәйкес әкімшілік деректер нысандарын әкімшілік деректерді жинау жөніндегі есептер нысандарын ресімдеу жөніндегі талаптарға сәйкес келтіру, сондай-ақ жекелеген ережелерді нақтылау көзделген.</w:t>
            </w:r>
          </w:p>
        </w:tc>
      </w:tr>
      <w:tr w:rsidR="000F1031" w:rsidRPr="0055247B" w:rsidTr="00F95CAE">
        <w:tc>
          <w:tcPr>
            <w:tcW w:w="318" w:type="pct"/>
          </w:tcPr>
          <w:p w:rsidR="000F1031" w:rsidRPr="0055247B" w:rsidRDefault="000F1031" w:rsidP="000F1031">
            <w:pPr>
              <w:spacing w:after="0" w:line="240" w:lineRule="auto"/>
              <w:jc w:val="center"/>
              <w:rPr>
                <w:rFonts w:ascii="Times New Roman" w:hAnsi="Times New Roman" w:cs="Times New Roman"/>
                <w:sz w:val="24"/>
                <w:szCs w:val="24"/>
                <w:lang w:val="kk-KZ"/>
              </w:rPr>
            </w:pPr>
            <w:r w:rsidRPr="0055247B">
              <w:rPr>
                <w:rFonts w:ascii="Times New Roman" w:hAnsi="Times New Roman" w:cs="Times New Roman"/>
                <w:sz w:val="24"/>
                <w:szCs w:val="24"/>
                <w:lang w:val="kk-KZ"/>
              </w:rPr>
              <w:t>4.</w:t>
            </w:r>
          </w:p>
        </w:tc>
        <w:tc>
          <w:tcPr>
            <w:tcW w:w="2050" w:type="pct"/>
          </w:tcPr>
          <w:p w:rsidR="000F1031" w:rsidRPr="0055247B" w:rsidRDefault="000F1031" w:rsidP="000F1031">
            <w:pPr>
              <w:spacing w:after="0" w:line="240" w:lineRule="auto"/>
              <w:jc w:val="both"/>
              <w:rPr>
                <w:rFonts w:ascii="Times New Roman" w:hAnsi="Times New Roman" w:cs="Times New Roman"/>
                <w:sz w:val="24"/>
                <w:szCs w:val="24"/>
                <w:lang w:val="kk-KZ"/>
              </w:rPr>
            </w:pPr>
            <w:r w:rsidRPr="0055247B">
              <w:rPr>
                <w:rFonts w:ascii="Times New Roman" w:hAnsi="Times New Roman" w:cs="Times New Roman"/>
                <w:sz w:val="24"/>
                <w:szCs w:val="24"/>
                <w:lang w:val="kk-KZ"/>
              </w:rPr>
              <w:t>НҚА-нің жобасының қысқаша мазмұны, негізгі ережелерінің сипаттамасы</w:t>
            </w:r>
          </w:p>
        </w:tc>
        <w:tc>
          <w:tcPr>
            <w:tcW w:w="2632" w:type="pct"/>
          </w:tcPr>
          <w:p w:rsidR="00124CFD" w:rsidRPr="0055247B" w:rsidRDefault="00124CFD" w:rsidP="00124CFD">
            <w:pPr>
              <w:spacing w:after="0" w:line="240" w:lineRule="auto"/>
              <w:contextualSpacing/>
              <w:jc w:val="both"/>
              <w:rPr>
                <w:rFonts w:ascii="Times New Roman" w:eastAsia="Times New Roman" w:hAnsi="Times New Roman" w:cs="Times New Roman"/>
                <w:sz w:val="24"/>
                <w:szCs w:val="24"/>
                <w:lang w:val="kk-KZ" w:eastAsia="ru-RU"/>
              </w:rPr>
            </w:pPr>
            <w:r w:rsidRPr="0055247B">
              <w:rPr>
                <w:rFonts w:ascii="Times New Roman" w:eastAsia="Times New Roman" w:hAnsi="Times New Roman" w:cs="Times New Roman"/>
                <w:sz w:val="24"/>
                <w:szCs w:val="24"/>
                <w:lang w:val="kk-KZ" w:eastAsia="ru-RU"/>
              </w:rPr>
              <w:t>Жоба мыналарды көздейді:</w:t>
            </w:r>
          </w:p>
          <w:p w:rsidR="00196B31" w:rsidRPr="0055247B" w:rsidRDefault="00196B31" w:rsidP="00196B31">
            <w:pPr>
              <w:spacing w:after="0" w:line="240" w:lineRule="auto"/>
              <w:contextualSpacing/>
              <w:jc w:val="both"/>
              <w:rPr>
                <w:rFonts w:ascii="Times New Roman" w:eastAsia="Times New Roman" w:hAnsi="Times New Roman" w:cs="Times New Roman"/>
                <w:sz w:val="24"/>
                <w:szCs w:val="24"/>
                <w:lang w:val="kk-KZ" w:eastAsia="ru-RU"/>
              </w:rPr>
            </w:pPr>
            <w:r w:rsidRPr="0055247B">
              <w:rPr>
                <w:rFonts w:ascii="Times New Roman" w:eastAsia="Times New Roman" w:hAnsi="Times New Roman" w:cs="Times New Roman"/>
                <w:sz w:val="24"/>
                <w:szCs w:val="24"/>
                <w:lang w:val="kk-KZ" w:eastAsia="ru-RU"/>
              </w:rPr>
              <w:t xml:space="preserve">1) ҚР Президентінің ҚРҰБ Ережесі туралы Жарлығына ҚРҰБ құзыреті ретінде бұрынғы сілтемелерді түзете отырып, валюталық реттеу және валюталық бақылау саласындағы </w:t>
            </w:r>
            <w:r w:rsidR="0055247B" w:rsidRPr="0055247B">
              <w:rPr>
                <w:rFonts w:ascii="Times New Roman" w:eastAsia="Times New Roman" w:hAnsi="Times New Roman" w:cs="Times New Roman"/>
                <w:sz w:val="24"/>
                <w:szCs w:val="24"/>
                <w:lang w:val="kk-KZ" w:eastAsia="ru-RU"/>
              </w:rPr>
              <w:t xml:space="preserve">заңға тәуелді </w:t>
            </w:r>
            <w:r w:rsidRPr="0055247B">
              <w:rPr>
                <w:rFonts w:ascii="Times New Roman" w:eastAsia="Times New Roman" w:hAnsi="Times New Roman" w:cs="Times New Roman"/>
                <w:sz w:val="24"/>
                <w:szCs w:val="24"/>
                <w:lang w:val="kk-KZ" w:eastAsia="ru-RU"/>
              </w:rPr>
              <w:t xml:space="preserve">НҚА бекітуге сілтемелерді НҚА-ға енгізу; </w:t>
            </w:r>
          </w:p>
          <w:p w:rsidR="00196B31" w:rsidRPr="0055247B" w:rsidRDefault="00196B31" w:rsidP="00196B31">
            <w:pPr>
              <w:spacing w:after="0" w:line="240" w:lineRule="auto"/>
              <w:contextualSpacing/>
              <w:jc w:val="both"/>
              <w:rPr>
                <w:rFonts w:ascii="Times New Roman" w:eastAsia="Times New Roman" w:hAnsi="Times New Roman" w:cs="Times New Roman"/>
                <w:sz w:val="24"/>
                <w:szCs w:val="24"/>
                <w:lang w:val="kk-KZ" w:eastAsia="ru-RU"/>
              </w:rPr>
            </w:pPr>
            <w:r w:rsidRPr="0055247B">
              <w:rPr>
                <w:rFonts w:ascii="Times New Roman" w:eastAsia="Times New Roman" w:hAnsi="Times New Roman" w:cs="Times New Roman"/>
                <w:sz w:val="24"/>
                <w:szCs w:val="24"/>
                <w:lang w:val="kk-KZ" w:eastAsia="ru-RU"/>
              </w:rPr>
              <w:t>2) есептілік нысандарын ҰСБ бекітетін әкімшілік деректердің үлгілік нысанына сәйкес келтіру;</w:t>
            </w:r>
          </w:p>
          <w:p w:rsidR="00196B31" w:rsidRPr="0055247B" w:rsidRDefault="000E5B51" w:rsidP="00196B31">
            <w:pPr>
              <w:spacing w:after="0" w:line="240" w:lineRule="auto"/>
              <w:contextualSpacing/>
              <w:jc w:val="both"/>
              <w:rPr>
                <w:rFonts w:ascii="Times New Roman" w:eastAsia="Times New Roman" w:hAnsi="Times New Roman" w:cs="Times New Roman"/>
                <w:sz w:val="24"/>
                <w:szCs w:val="24"/>
                <w:lang w:val="kk-KZ" w:eastAsia="ru-RU"/>
              </w:rPr>
            </w:pPr>
            <w:r w:rsidRPr="0055247B">
              <w:rPr>
                <w:rFonts w:ascii="Times New Roman" w:eastAsia="Times New Roman" w:hAnsi="Times New Roman" w:cs="Times New Roman"/>
                <w:sz w:val="24"/>
                <w:szCs w:val="24"/>
                <w:lang w:val="kk-KZ" w:eastAsia="ru-RU"/>
              </w:rPr>
              <w:t xml:space="preserve">3) </w:t>
            </w:r>
            <w:r w:rsidR="002D5BE9" w:rsidRPr="0055247B">
              <w:rPr>
                <w:rFonts w:ascii="Times New Roman" w:eastAsia="Times New Roman" w:hAnsi="Times New Roman" w:cs="Times New Roman"/>
                <w:sz w:val="24"/>
                <w:szCs w:val="24"/>
                <w:lang w:val="kk-KZ" w:eastAsia="ru-RU"/>
              </w:rPr>
              <w:t xml:space="preserve">егер жүргізілген төлемді төлем </w:t>
            </w:r>
            <w:r w:rsidR="0055247B">
              <w:rPr>
                <w:rFonts w:ascii="Times New Roman" w:eastAsia="Times New Roman" w:hAnsi="Times New Roman" w:cs="Times New Roman"/>
                <w:sz w:val="24"/>
                <w:szCs w:val="24"/>
                <w:lang w:val="kk-KZ" w:eastAsia="ru-RU"/>
              </w:rPr>
              <w:t>банк-</w:t>
            </w:r>
            <w:r w:rsidR="002D5BE9" w:rsidRPr="0055247B">
              <w:rPr>
                <w:rFonts w:ascii="Times New Roman" w:eastAsia="Times New Roman" w:hAnsi="Times New Roman" w:cs="Times New Roman"/>
                <w:sz w:val="24"/>
                <w:szCs w:val="24"/>
                <w:lang w:val="kk-KZ" w:eastAsia="ru-RU"/>
              </w:rPr>
              <w:t>бенефициары қайтарған жағдайда резидент</w:t>
            </w:r>
            <w:r w:rsidR="0055247B">
              <w:rPr>
                <w:rFonts w:ascii="Times New Roman" w:eastAsia="Times New Roman" w:hAnsi="Times New Roman" w:cs="Times New Roman"/>
                <w:sz w:val="24"/>
                <w:szCs w:val="24"/>
                <w:lang w:val="kk-KZ" w:eastAsia="ru-RU"/>
              </w:rPr>
              <w:t>-</w:t>
            </w:r>
            <w:r w:rsidR="002D5BE9" w:rsidRPr="0055247B">
              <w:rPr>
                <w:rFonts w:ascii="Times New Roman" w:eastAsia="Times New Roman" w:hAnsi="Times New Roman" w:cs="Times New Roman"/>
                <w:sz w:val="24"/>
                <w:szCs w:val="24"/>
                <w:lang w:val="kk-KZ" w:eastAsia="ru-RU"/>
              </w:rPr>
              <w:t xml:space="preserve">заңды тұлғаға міндеттемелері бойынша </w:t>
            </w:r>
            <w:r w:rsidR="0055247B" w:rsidRPr="0055247B">
              <w:rPr>
                <w:rFonts w:ascii="Times New Roman" w:eastAsia="Times New Roman" w:hAnsi="Times New Roman" w:cs="Times New Roman"/>
                <w:sz w:val="24"/>
                <w:szCs w:val="24"/>
                <w:lang w:val="kk-KZ" w:eastAsia="ru-RU"/>
              </w:rPr>
              <w:t>сатып алған</w:t>
            </w:r>
            <w:r w:rsidR="0055247B" w:rsidRPr="0055247B">
              <w:rPr>
                <w:rFonts w:ascii="Times New Roman" w:eastAsia="Times New Roman" w:hAnsi="Times New Roman" w:cs="Times New Roman"/>
                <w:sz w:val="24"/>
                <w:szCs w:val="24"/>
                <w:lang w:val="kk-KZ" w:eastAsia="ru-RU"/>
              </w:rPr>
              <w:t xml:space="preserve"> </w:t>
            </w:r>
            <w:r w:rsidR="0055247B" w:rsidRPr="0055247B">
              <w:rPr>
                <w:rFonts w:ascii="Times New Roman" w:eastAsia="Times New Roman" w:hAnsi="Times New Roman" w:cs="Times New Roman"/>
                <w:sz w:val="24"/>
                <w:szCs w:val="24"/>
                <w:lang w:val="kk-KZ" w:eastAsia="ru-RU"/>
              </w:rPr>
              <w:t>шетел валютасын</w:t>
            </w:r>
            <w:r w:rsidR="0055247B">
              <w:rPr>
                <w:rFonts w:ascii="Times New Roman" w:eastAsia="Times New Roman" w:hAnsi="Times New Roman" w:cs="Times New Roman"/>
                <w:sz w:val="24"/>
                <w:szCs w:val="24"/>
                <w:lang w:val="kk-KZ" w:eastAsia="ru-RU"/>
              </w:rPr>
              <w:t>дағы</w:t>
            </w:r>
            <w:r w:rsidR="0055247B" w:rsidRPr="0055247B">
              <w:rPr>
                <w:rFonts w:ascii="Times New Roman" w:eastAsia="Times New Roman" w:hAnsi="Times New Roman" w:cs="Times New Roman"/>
                <w:sz w:val="24"/>
                <w:szCs w:val="24"/>
                <w:lang w:val="kk-KZ" w:eastAsia="ru-RU"/>
              </w:rPr>
              <w:t xml:space="preserve"> </w:t>
            </w:r>
            <w:r w:rsidR="002D5BE9" w:rsidRPr="0055247B">
              <w:rPr>
                <w:rFonts w:ascii="Times New Roman" w:eastAsia="Times New Roman" w:hAnsi="Times New Roman" w:cs="Times New Roman"/>
                <w:sz w:val="24"/>
                <w:szCs w:val="24"/>
                <w:lang w:val="kk-KZ" w:eastAsia="ru-RU"/>
              </w:rPr>
              <w:t xml:space="preserve">төлемді қайта </w:t>
            </w:r>
            <w:r w:rsidR="0055247B">
              <w:rPr>
                <w:rFonts w:ascii="Times New Roman" w:eastAsia="Times New Roman" w:hAnsi="Times New Roman" w:cs="Times New Roman"/>
                <w:sz w:val="24"/>
                <w:szCs w:val="24"/>
                <w:lang w:val="kk-KZ" w:eastAsia="ru-RU"/>
              </w:rPr>
              <w:t xml:space="preserve">жолдауға </w:t>
            </w:r>
            <w:bookmarkStart w:id="0" w:name="_GoBack"/>
            <w:bookmarkEnd w:id="0"/>
            <w:r w:rsidR="002D5BE9" w:rsidRPr="0055247B">
              <w:rPr>
                <w:rFonts w:ascii="Times New Roman" w:eastAsia="Times New Roman" w:hAnsi="Times New Roman" w:cs="Times New Roman"/>
                <w:sz w:val="24"/>
                <w:szCs w:val="24"/>
                <w:lang w:val="kk-KZ" w:eastAsia="ru-RU"/>
              </w:rPr>
              <w:t>мүмкіндік беру;</w:t>
            </w:r>
          </w:p>
          <w:p w:rsidR="00196B31" w:rsidRPr="0055247B" w:rsidRDefault="00196B31" w:rsidP="00196B31">
            <w:pPr>
              <w:spacing w:after="0" w:line="240" w:lineRule="auto"/>
              <w:contextualSpacing/>
              <w:jc w:val="both"/>
              <w:rPr>
                <w:rFonts w:ascii="Times New Roman" w:eastAsia="Times New Roman" w:hAnsi="Times New Roman" w:cs="Times New Roman"/>
                <w:sz w:val="24"/>
                <w:szCs w:val="24"/>
                <w:lang w:val="kk-KZ" w:eastAsia="ru-RU"/>
              </w:rPr>
            </w:pPr>
            <w:r w:rsidRPr="0055247B">
              <w:rPr>
                <w:rFonts w:ascii="Times New Roman" w:eastAsia="Times New Roman" w:hAnsi="Times New Roman" w:cs="Times New Roman"/>
                <w:sz w:val="24"/>
                <w:szCs w:val="24"/>
                <w:lang w:val="kk-KZ" w:eastAsia="ru-RU"/>
              </w:rPr>
              <w:t>4) уәкілетті банктердің жүргізілген валюталық операциялар туралы есепте (ПР-9) төлем құжаты, депозиттік шоттар бойынша төлемдер мен ақша аударымдары бойынша ақпарат негізінде төлемді жөнелтуші мен бенефициардың елі туралы мәліметтерді толтыру бөлігінде нақтылайтын нормалар;</w:t>
            </w:r>
          </w:p>
          <w:p w:rsidR="00196B31" w:rsidRPr="0055247B" w:rsidRDefault="00196B31" w:rsidP="00196B31">
            <w:pPr>
              <w:spacing w:after="0" w:line="240" w:lineRule="auto"/>
              <w:contextualSpacing/>
              <w:jc w:val="both"/>
              <w:rPr>
                <w:rFonts w:ascii="Times New Roman" w:eastAsia="Times New Roman" w:hAnsi="Times New Roman" w:cs="Times New Roman"/>
                <w:sz w:val="24"/>
                <w:szCs w:val="24"/>
                <w:lang w:val="kk-KZ" w:eastAsia="ru-RU"/>
              </w:rPr>
            </w:pPr>
            <w:r w:rsidRPr="0055247B">
              <w:rPr>
                <w:rFonts w:ascii="Times New Roman" w:eastAsia="Times New Roman" w:hAnsi="Times New Roman" w:cs="Times New Roman"/>
                <w:sz w:val="24"/>
                <w:szCs w:val="24"/>
                <w:lang w:val="kk-KZ" w:eastAsia="ru-RU"/>
              </w:rPr>
              <w:t xml:space="preserve">5) </w:t>
            </w:r>
            <w:r w:rsidR="00696E43" w:rsidRPr="0055247B">
              <w:rPr>
                <w:rFonts w:ascii="Times New Roman" w:eastAsia="Times New Roman" w:hAnsi="Times New Roman" w:cs="Times New Roman"/>
                <w:sz w:val="24"/>
                <w:szCs w:val="24"/>
                <w:lang w:val="kk-KZ" w:eastAsia="ru-RU"/>
              </w:rPr>
              <w:t xml:space="preserve">банктердің және уәкілетті банктер болып табылатын бағалы қағаздар нарығының кәсіби қатысушыларының қолма-қол </w:t>
            </w:r>
            <w:r w:rsidR="00696E43" w:rsidRPr="0055247B">
              <w:rPr>
                <w:rFonts w:ascii="Times New Roman" w:eastAsia="Times New Roman" w:hAnsi="Times New Roman" w:cs="Times New Roman"/>
                <w:sz w:val="24"/>
                <w:szCs w:val="24"/>
                <w:lang w:val="kk-KZ" w:eastAsia="ru-RU"/>
              </w:rPr>
              <w:lastRenderedPageBreak/>
              <w:t>ақшасыз шетел валютасын сатып алу бөлігінде ПР-9 есебін толтыру тәртібі бойынша нақтылайтын нормалар</w:t>
            </w:r>
            <w:r w:rsidRPr="0055247B">
              <w:rPr>
                <w:rFonts w:ascii="Times New Roman" w:eastAsia="Times New Roman" w:hAnsi="Times New Roman" w:cs="Times New Roman"/>
                <w:sz w:val="24"/>
                <w:szCs w:val="24"/>
                <w:lang w:val="kk-KZ" w:eastAsia="ru-RU"/>
              </w:rPr>
              <w:t>;</w:t>
            </w:r>
          </w:p>
          <w:p w:rsidR="00196B31" w:rsidRPr="0055247B" w:rsidRDefault="00196B31" w:rsidP="00196B31">
            <w:pPr>
              <w:spacing w:after="0" w:line="240" w:lineRule="auto"/>
              <w:contextualSpacing/>
              <w:jc w:val="both"/>
              <w:rPr>
                <w:rFonts w:ascii="Times New Roman" w:eastAsia="Times New Roman" w:hAnsi="Times New Roman" w:cs="Times New Roman"/>
                <w:sz w:val="24"/>
                <w:szCs w:val="24"/>
                <w:lang w:val="kk-KZ" w:eastAsia="ru-RU"/>
              </w:rPr>
            </w:pPr>
            <w:r w:rsidRPr="0055247B">
              <w:rPr>
                <w:rFonts w:ascii="Times New Roman" w:eastAsia="Times New Roman" w:hAnsi="Times New Roman" w:cs="Times New Roman"/>
                <w:sz w:val="24"/>
                <w:szCs w:val="24"/>
                <w:lang w:val="kk-KZ" w:eastAsia="ru-RU"/>
              </w:rPr>
              <w:t>6) капитал қозғалысы бойынша валюталық шарттарды есептік тіркеуден алу және есептілікті ұсыну тәртібі бойынша нақтылайтын нормалар;</w:t>
            </w:r>
          </w:p>
          <w:p w:rsidR="00124CFD" w:rsidRPr="0055247B" w:rsidRDefault="00196B31" w:rsidP="00196B31">
            <w:pPr>
              <w:spacing w:after="0" w:line="240" w:lineRule="auto"/>
              <w:contextualSpacing/>
              <w:jc w:val="both"/>
              <w:rPr>
                <w:rFonts w:ascii="Times New Roman" w:hAnsi="Times New Roman" w:cs="Times New Roman"/>
                <w:sz w:val="24"/>
                <w:szCs w:val="24"/>
                <w:lang w:val="kk-KZ"/>
              </w:rPr>
            </w:pPr>
            <w:r w:rsidRPr="0055247B">
              <w:rPr>
                <w:rFonts w:ascii="Times New Roman" w:eastAsia="Times New Roman" w:hAnsi="Times New Roman" w:cs="Times New Roman"/>
                <w:sz w:val="24"/>
                <w:szCs w:val="24"/>
                <w:lang w:val="kk-KZ" w:eastAsia="ru-RU"/>
              </w:rPr>
              <w:t>7) басқа да нақтылаушы және редакциялық түзетулер енгізіледі.</w:t>
            </w:r>
          </w:p>
        </w:tc>
      </w:tr>
      <w:tr w:rsidR="000F1031" w:rsidRPr="0055247B" w:rsidTr="00F95CAE">
        <w:tc>
          <w:tcPr>
            <w:tcW w:w="318" w:type="pct"/>
          </w:tcPr>
          <w:p w:rsidR="000F1031" w:rsidRPr="0055247B" w:rsidRDefault="000F1031" w:rsidP="000F1031">
            <w:pPr>
              <w:spacing w:after="0" w:line="240" w:lineRule="auto"/>
              <w:jc w:val="center"/>
              <w:rPr>
                <w:rFonts w:ascii="Times New Roman" w:hAnsi="Times New Roman" w:cs="Times New Roman"/>
                <w:sz w:val="24"/>
                <w:szCs w:val="24"/>
                <w:lang w:val="kk-KZ"/>
              </w:rPr>
            </w:pPr>
            <w:r w:rsidRPr="0055247B">
              <w:rPr>
                <w:rFonts w:ascii="Times New Roman" w:hAnsi="Times New Roman" w:cs="Times New Roman"/>
                <w:sz w:val="24"/>
                <w:szCs w:val="24"/>
                <w:lang w:val="kk-KZ"/>
              </w:rPr>
              <w:lastRenderedPageBreak/>
              <w:t>5.</w:t>
            </w:r>
          </w:p>
        </w:tc>
        <w:tc>
          <w:tcPr>
            <w:tcW w:w="2050" w:type="pct"/>
          </w:tcPr>
          <w:p w:rsidR="000F1031" w:rsidRPr="0055247B" w:rsidRDefault="000F1031" w:rsidP="000F1031">
            <w:pPr>
              <w:spacing w:after="0" w:line="240" w:lineRule="auto"/>
              <w:jc w:val="both"/>
              <w:rPr>
                <w:rFonts w:ascii="Times New Roman" w:hAnsi="Times New Roman" w:cs="Times New Roman"/>
                <w:sz w:val="24"/>
                <w:szCs w:val="24"/>
                <w:lang w:val="kk-KZ"/>
              </w:rPr>
            </w:pPr>
            <w:r w:rsidRPr="0055247B">
              <w:rPr>
                <w:rFonts w:ascii="Times New Roman" w:hAnsi="Times New Roman" w:cs="Times New Roman"/>
                <w:sz w:val="24"/>
                <w:szCs w:val="24"/>
                <w:lang w:val="kk-KZ"/>
              </w:rPr>
              <w:t>Нақты мақсаттар мен күтілетін нәтижелердің мерзімдері</w:t>
            </w:r>
          </w:p>
        </w:tc>
        <w:tc>
          <w:tcPr>
            <w:tcW w:w="2632" w:type="pct"/>
          </w:tcPr>
          <w:p w:rsidR="000F1031" w:rsidRPr="0055247B" w:rsidRDefault="00124CFD" w:rsidP="001116DB">
            <w:pPr>
              <w:tabs>
                <w:tab w:val="left" w:pos="709"/>
              </w:tabs>
              <w:spacing w:after="0" w:line="240" w:lineRule="auto"/>
              <w:ind w:firstLine="29"/>
              <w:jc w:val="both"/>
              <w:rPr>
                <w:rFonts w:ascii="Times New Roman" w:hAnsi="Times New Roman" w:cs="Times New Roman"/>
                <w:sz w:val="24"/>
                <w:szCs w:val="24"/>
                <w:lang w:val="kk-KZ"/>
              </w:rPr>
            </w:pPr>
            <w:r w:rsidRPr="0055247B">
              <w:rPr>
                <w:rFonts w:ascii="Times New Roman" w:eastAsia="Times New Roman" w:hAnsi="Times New Roman" w:cs="Times New Roman"/>
                <w:sz w:val="24"/>
                <w:szCs w:val="24"/>
                <w:lang w:val="kk-KZ" w:eastAsia="ru-RU"/>
              </w:rPr>
              <w:t>Аталған шаралардың нәтижелері осы жоба қолданысқа енгізілген сәттен бастап алғашқы ресми жарияланған күнінен кейін күнтізбелік он күн өткен соң күтіледі.</w:t>
            </w:r>
          </w:p>
        </w:tc>
      </w:tr>
      <w:tr w:rsidR="000F1031" w:rsidRPr="0055247B" w:rsidTr="00F95CAE">
        <w:tc>
          <w:tcPr>
            <w:tcW w:w="318" w:type="pct"/>
          </w:tcPr>
          <w:p w:rsidR="000F1031" w:rsidRPr="0055247B" w:rsidRDefault="000F1031" w:rsidP="000F1031">
            <w:pPr>
              <w:spacing w:after="0" w:line="240" w:lineRule="auto"/>
              <w:jc w:val="center"/>
              <w:rPr>
                <w:rFonts w:ascii="Times New Roman" w:hAnsi="Times New Roman" w:cs="Times New Roman"/>
                <w:sz w:val="24"/>
                <w:szCs w:val="24"/>
                <w:lang w:val="kk-KZ"/>
              </w:rPr>
            </w:pPr>
            <w:r w:rsidRPr="0055247B">
              <w:rPr>
                <w:rFonts w:ascii="Times New Roman" w:hAnsi="Times New Roman" w:cs="Times New Roman"/>
                <w:sz w:val="24"/>
                <w:szCs w:val="24"/>
                <w:lang w:val="kk-KZ"/>
              </w:rPr>
              <w:t>6.</w:t>
            </w:r>
          </w:p>
        </w:tc>
        <w:tc>
          <w:tcPr>
            <w:tcW w:w="2050" w:type="pct"/>
          </w:tcPr>
          <w:p w:rsidR="000F1031" w:rsidRPr="0055247B" w:rsidRDefault="000F1031" w:rsidP="000F1031">
            <w:pPr>
              <w:spacing w:after="0" w:line="240" w:lineRule="auto"/>
              <w:jc w:val="both"/>
              <w:rPr>
                <w:rFonts w:ascii="Times New Roman" w:hAnsi="Times New Roman" w:cs="Times New Roman"/>
                <w:sz w:val="24"/>
                <w:szCs w:val="24"/>
                <w:lang w:val="kk-KZ"/>
              </w:rPr>
            </w:pPr>
            <w:r w:rsidRPr="0055247B">
              <w:rPr>
                <w:rFonts w:ascii="Times New Roman" w:hAnsi="Times New Roman" w:cs="Times New Roman"/>
                <w:sz w:val="24"/>
                <w:szCs w:val="24"/>
                <w:lang w:val="kk-KZ"/>
              </w:rPr>
              <w:t>НҚА-ні қабылдау кезіндегі болжанатын әлеуметтік-экономикалық, құқықтық және (немесе) өзге де салдарлар</w:t>
            </w:r>
          </w:p>
        </w:tc>
        <w:tc>
          <w:tcPr>
            <w:tcW w:w="2632" w:type="pct"/>
          </w:tcPr>
          <w:p w:rsidR="000F1031" w:rsidRPr="0055247B" w:rsidRDefault="001116DB" w:rsidP="000F1031">
            <w:pPr>
              <w:tabs>
                <w:tab w:val="left" w:pos="709"/>
              </w:tabs>
              <w:spacing w:after="0" w:line="240" w:lineRule="auto"/>
              <w:ind w:firstLine="29"/>
              <w:jc w:val="both"/>
              <w:rPr>
                <w:rFonts w:ascii="Times New Roman" w:hAnsi="Times New Roman" w:cs="Times New Roman"/>
                <w:sz w:val="24"/>
                <w:szCs w:val="24"/>
                <w:lang w:val="kk-KZ"/>
              </w:rPr>
            </w:pPr>
            <w:r w:rsidRPr="0055247B">
              <w:rPr>
                <w:rFonts w:ascii="Times New Roman" w:eastAsia="Times New Roman" w:hAnsi="Times New Roman" w:cs="Times New Roman"/>
                <w:color w:val="000000"/>
                <w:sz w:val="24"/>
                <w:szCs w:val="24"/>
                <w:lang w:val="kk-KZ" w:eastAsia="ru-RU"/>
              </w:rPr>
              <w:t>Жобаны қабылдау әлеуметтік-экономикалық, құқықтық және (немесе) өзге де теріс салдарға әкеп соқпайды.</w:t>
            </w:r>
          </w:p>
        </w:tc>
      </w:tr>
    </w:tbl>
    <w:p w:rsidR="00A47645" w:rsidRPr="0055247B" w:rsidRDefault="00A47645" w:rsidP="00A47645">
      <w:pPr>
        <w:tabs>
          <w:tab w:val="left" w:pos="1177"/>
        </w:tabs>
        <w:spacing w:after="0" w:line="240" w:lineRule="auto"/>
        <w:rPr>
          <w:rFonts w:ascii="Times New Roman" w:hAnsi="Times New Roman" w:cs="Times New Roman"/>
          <w:sz w:val="24"/>
          <w:szCs w:val="24"/>
          <w:lang w:val="kk-KZ"/>
        </w:rPr>
      </w:pPr>
    </w:p>
    <w:sectPr w:rsidR="00A47645" w:rsidRPr="0055247B" w:rsidSect="00A476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FE7" w:rsidRDefault="009B4FE7" w:rsidP="000F1031">
      <w:pPr>
        <w:spacing w:after="0" w:line="240" w:lineRule="auto"/>
      </w:pPr>
      <w:r>
        <w:separator/>
      </w:r>
    </w:p>
  </w:endnote>
  <w:endnote w:type="continuationSeparator" w:id="0">
    <w:p w:rsidR="009B4FE7" w:rsidRDefault="009B4FE7" w:rsidP="000F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FE7" w:rsidRDefault="009B4FE7" w:rsidP="000F1031">
      <w:pPr>
        <w:spacing w:after="0" w:line="240" w:lineRule="auto"/>
      </w:pPr>
      <w:r>
        <w:separator/>
      </w:r>
    </w:p>
  </w:footnote>
  <w:footnote w:type="continuationSeparator" w:id="0">
    <w:p w:rsidR="009B4FE7" w:rsidRDefault="009B4FE7" w:rsidP="000F1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31"/>
    <w:rsid w:val="000C3DB5"/>
    <w:rsid w:val="000D6B11"/>
    <w:rsid w:val="000E5B51"/>
    <w:rsid w:val="000F1031"/>
    <w:rsid w:val="001116DB"/>
    <w:rsid w:val="00124CFD"/>
    <w:rsid w:val="00196B31"/>
    <w:rsid w:val="001A4563"/>
    <w:rsid w:val="001A6648"/>
    <w:rsid w:val="002D5BE9"/>
    <w:rsid w:val="002D7728"/>
    <w:rsid w:val="003C3AF0"/>
    <w:rsid w:val="003E3312"/>
    <w:rsid w:val="004C3845"/>
    <w:rsid w:val="00512CFE"/>
    <w:rsid w:val="0055247B"/>
    <w:rsid w:val="005B1873"/>
    <w:rsid w:val="00696E43"/>
    <w:rsid w:val="00820C1F"/>
    <w:rsid w:val="009B4FE7"/>
    <w:rsid w:val="00A152AB"/>
    <w:rsid w:val="00A164A9"/>
    <w:rsid w:val="00A2267B"/>
    <w:rsid w:val="00A47645"/>
    <w:rsid w:val="00AC2599"/>
    <w:rsid w:val="00B11E7B"/>
    <w:rsid w:val="00C60D2A"/>
    <w:rsid w:val="00CF54A4"/>
    <w:rsid w:val="00E13C28"/>
    <w:rsid w:val="00EB0FEB"/>
    <w:rsid w:val="00F655E5"/>
    <w:rsid w:val="00FB31AC"/>
    <w:rsid w:val="00FE2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B19A"/>
  <w15:chartTrackingRefBased/>
  <w15:docId w15:val="{B6C1B035-467E-4B41-AAF9-E39FF74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F1031"/>
    <w:rPr>
      <w:vertAlign w:val="superscript"/>
    </w:rPr>
  </w:style>
  <w:style w:type="paragraph" w:customStyle="1" w:styleId="pc">
    <w:name w:val="pc"/>
    <w:basedOn w:val="a"/>
    <w:rsid w:val="000F1031"/>
    <w:pPr>
      <w:spacing w:after="0" w:line="240" w:lineRule="auto"/>
      <w:jc w:val="center"/>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0F103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FE26E7"/>
    <w:pPr>
      <w:spacing w:after="0" w:line="240" w:lineRule="auto"/>
    </w:pPr>
    <w:rPr>
      <w:sz w:val="20"/>
      <w:szCs w:val="20"/>
    </w:rPr>
  </w:style>
  <w:style w:type="character" w:customStyle="1" w:styleId="a6">
    <w:name w:val="Текст сноски Знак"/>
    <w:basedOn w:val="a0"/>
    <w:link w:val="a5"/>
    <w:uiPriority w:val="99"/>
    <w:semiHidden/>
    <w:rsid w:val="00FE26E7"/>
    <w:rPr>
      <w:sz w:val="20"/>
      <w:szCs w:val="20"/>
    </w:rPr>
  </w:style>
  <w:style w:type="paragraph" w:styleId="a7">
    <w:name w:val="header"/>
    <w:basedOn w:val="a"/>
    <w:link w:val="a8"/>
    <w:uiPriority w:val="99"/>
    <w:unhideWhenUsed/>
    <w:rsid w:val="00A476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7645"/>
  </w:style>
  <w:style w:type="paragraph" w:styleId="a9">
    <w:name w:val="footer"/>
    <w:basedOn w:val="a"/>
    <w:link w:val="aa"/>
    <w:uiPriority w:val="99"/>
    <w:unhideWhenUsed/>
    <w:rsid w:val="00A476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Тогатаев Даулет</dc:creator>
  <cp:keywords/>
  <dc:description/>
  <cp:lastModifiedBy>Абдуллаева</cp:lastModifiedBy>
  <cp:revision>14</cp:revision>
  <dcterms:created xsi:type="dcterms:W3CDTF">2025-08-27T06:16:00Z</dcterms:created>
  <dcterms:modified xsi:type="dcterms:W3CDTF">2025-11-06T11:58:00Z</dcterms:modified>
</cp:coreProperties>
</file>