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01" w:type="dxa"/>
        <w:tblLayout w:type="fixed"/>
        <w:tblLook w:val="01E0" w:firstRow="1" w:lastRow="1" w:firstColumn="1" w:lastColumn="1" w:noHBand="0" w:noVBand="0"/>
      </w:tblPr>
      <w:tblGrid>
        <w:gridCol w:w="3181"/>
        <w:gridCol w:w="3402"/>
        <w:gridCol w:w="3118"/>
      </w:tblGrid>
      <w:tr w:rsidR="002B545E" w:rsidRPr="000804DF" w14:paraId="2AE1BD4B" w14:textId="77777777" w:rsidTr="002A2EE2">
        <w:trPr>
          <w:cantSplit/>
          <w:trHeight w:val="864"/>
        </w:trPr>
        <w:tc>
          <w:tcPr>
            <w:tcW w:w="3181" w:type="dxa"/>
            <w:shd w:val="clear" w:color="auto" w:fill="auto"/>
          </w:tcPr>
          <w:p w14:paraId="11B5F5EF" w14:textId="77777777" w:rsidR="002B545E" w:rsidRDefault="002B545E" w:rsidP="002A2EE2">
            <w:pPr>
              <w:widowControl w:val="0"/>
              <w:overflowPunct w:val="0"/>
              <w:autoSpaceDE w:val="0"/>
              <w:autoSpaceDN w:val="0"/>
              <w:adjustRightInd w:val="0"/>
              <w:jc w:val="center"/>
              <w:rPr>
                <w:rFonts w:eastAsia="Calibri"/>
                <w:b/>
                <w:color w:val="00B0F0"/>
                <w:sz w:val="20"/>
                <w:szCs w:val="20"/>
                <w:lang w:val="kk-KZ" w:eastAsia="en-US"/>
              </w:rPr>
            </w:pPr>
            <w:r w:rsidRPr="000804DF">
              <w:rPr>
                <w:rFonts w:eastAsia="Calibri"/>
                <w:b/>
                <w:color w:val="00B0F0"/>
                <w:sz w:val="20"/>
                <w:szCs w:val="20"/>
                <w:lang w:eastAsia="en-US"/>
              </w:rPr>
              <w:t>«</w:t>
            </w:r>
            <w:r>
              <w:rPr>
                <w:rFonts w:eastAsia="Calibri"/>
                <w:b/>
                <w:color w:val="00B0F0"/>
                <w:sz w:val="20"/>
                <w:szCs w:val="20"/>
                <w:lang w:val="kk-KZ" w:eastAsia="en-US"/>
              </w:rPr>
              <w:t>ҚАЗАҚСТАН РЕСПУБЛИКАСЫНЫҢ</w:t>
            </w:r>
          </w:p>
          <w:p w14:paraId="18A48AB9" w14:textId="77777777" w:rsidR="002B545E" w:rsidRDefault="002B545E" w:rsidP="002A2EE2">
            <w:pPr>
              <w:widowControl w:val="0"/>
              <w:overflowPunct w:val="0"/>
              <w:autoSpaceDE w:val="0"/>
              <w:autoSpaceDN w:val="0"/>
              <w:adjustRightInd w:val="0"/>
              <w:jc w:val="center"/>
              <w:rPr>
                <w:rFonts w:eastAsia="Calibri"/>
                <w:b/>
                <w:color w:val="00B0F0"/>
                <w:sz w:val="20"/>
                <w:szCs w:val="20"/>
                <w:lang w:eastAsia="en-US"/>
              </w:rPr>
            </w:pPr>
            <w:r>
              <w:rPr>
                <w:rFonts w:eastAsia="Calibri"/>
                <w:b/>
                <w:color w:val="00B0F0"/>
                <w:sz w:val="20"/>
                <w:szCs w:val="20"/>
                <w:lang w:val="kk-KZ" w:eastAsia="en-US"/>
              </w:rPr>
              <w:t>ҰЛТТЫҚ БАНКІ</w:t>
            </w:r>
            <w:r w:rsidRPr="000804DF">
              <w:rPr>
                <w:rFonts w:eastAsia="Calibri"/>
                <w:b/>
                <w:color w:val="00B0F0"/>
                <w:sz w:val="20"/>
                <w:szCs w:val="20"/>
                <w:lang w:eastAsia="en-US"/>
              </w:rPr>
              <w:t>»</w:t>
            </w:r>
          </w:p>
          <w:p w14:paraId="6A1C9336" w14:textId="77777777" w:rsidR="002B545E" w:rsidRDefault="002B545E" w:rsidP="002A2EE2">
            <w:pPr>
              <w:widowControl w:val="0"/>
              <w:overflowPunct w:val="0"/>
              <w:autoSpaceDE w:val="0"/>
              <w:autoSpaceDN w:val="0"/>
              <w:adjustRightInd w:val="0"/>
              <w:jc w:val="center"/>
              <w:rPr>
                <w:rFonts w:eastAsia="Calibri"/>
                <w:b/>
                <w:color w:val="00B0F0"/>
                <w:sz w:val="20"/>
                <w:szCs w:val="20"/>
                <w:lang w:eastAsia="en-US"/>
              </w:rPr>
            </w:pPr>
          </w:p>
          <w:p w14:paraId="7DAA8CCD" w14:textId="77777777" w:rsidR="002B545E" w:rsidRPr="002B545E" w:rsidRDefault="002B545E" w:rsidP="002B545E">
            <w:pPr>
              <w:widowControl w:val="0"/>
              <w:overflowPunct w:val="0"/>
              <w:autoSpaceDE w:val="0"/>
              <w:autoSpaceDN w:val="0"/>
              <w:adjustRightInd w:val="0"/>
              <w:jc w:val="center"/>
              <w:rPr>
                <w:rFonts w:eastAsia="Calibri"/>
                <w:color w:val="00B0F0"/>
                <w:sz w:val="20"/>
                <w:szCs w:val="20"/>
                <w:lang w:val="kk-KZ" w:eastAsia="en-US"/>
              </w:rPr>
            </w:pPr>
            <w:r w:rsidRPr="002B545E">
              <w:rPr>
                <w:rFonts w:eastAsia="Calibri"/>
                <w:color w:val="00B0F0"/>
                <w:sz w:val="20"/>
                <w:szCs w:val="20"/>
                <w:lang w:val="kk-KZ" w:eastAsia="en-US"/>
              </w:rPr>
              <w:t>2025 жылғы 26 қыркүйектегі</w:t>
            </w:r>
          </w:p>
          <w:p w14:paraId="0CA88501" w14:textId="12E8864B" w:rsidR="002B545E" w:rsidRPr="00B22010" w:rsidRDefault="002B545E" w:rsidP="002B545E">
            <w:pPr>
              <w:widowControl w:val="0"/>
              <w:overflowPunct w:val="0"/>
              <w:autoSpaceDE w:val="0"/>
              <w:autoSpaceDN w:val="0"/>
              <w:adjustRightInd w:val="0"/>
              <w:jc w:val="center"/>
              <w:rPr>
                <w:rFonts w:eastAsia="Calibri"/>
                <w:b/>
                <w:color w:val="00B0F0"/>
                <w:sz w:val="20"/>
                <w:szCs w:val="20"/>
                <w:lang w:val="kk-KZ" w:eastAsia="en-US"/>
              </w:rPr>
            </w:pPr>
            <w:r w:rsidRPr="002B545E">
              <w:rPr>
                <w:rFonts w:eastAsia="Calibri"/>
                <w:color w:val="00B0F0"/>
                <w:sz w:val="20"/>
                <w:szCs w:val="20"/>
                <w:lang w:val="kk-KZ" w:eastAsia="en-US"/>
              </w:rPr>
              <w:t>№ 58</w:t>
            </w:r>
          </w:p>
        </w:tc>
        <w:tc>
          <w:tcPr>
            <w:tcW w:w="3402" w:type="dxa"/>
            <w:shd w:val="clear" w:color="auto" w:fill="auto"/>
          </w:tcPr>
          <w:p w14:paraId="623C0879" w14:textId="77777777" w:rsidR="002B545E" w:rsidRDefault="002B545E" w:rsidP="002A2EE2">
            <w:pPr>
              <w:widowControl w:val="0"/>
              <w:overflowPunct w:val="0"/>
              <w:autoSpaceDE w:val="0"/>
              <w:autoSpaceDN w:val="0"/>
              <w:adjustRightInd w:val="0"/>
              <w:jc w:val="center"/>
              <w:rPr>
                <w:rFonts w:eastAsia="Calibri"/>
                <w:b/>
                <w:color w:val="00B0F0"/>
                <w:sz w:val="22"/>
                <w:szCs w:val="22"/>
                <w:lang w:val="kk-KZ" w:eastAsia="en-US"/>
              </w:rPr>
            </w:pPr>
            <w:r w:rsidRPr="00B22010">
              <w:rPr>
                <w:rFonts w:eastAsia="Calibri"/>
                <w:b/>
                <w:color w:val="00B0F0"/>
                <w:sz w:val="20"/>
                <w:szCs w:val="20"/>
                <w:lang w:val="kk-KZ" w:eastAsia="en-US"/>
              </w:rPr>
              <w:t>«ҚАЗАҚСТАН РЕСПУБЛИКАСЫНЫҢ ҚАРЖЫ НАРЫҒЫН РЕТТЕУ ЖӘНЕ ДАМЫТУ АГЕНТТІГІ»</w:t>
            </w:r>
            <w:r w:rsidRPr="00B22010">
              <w:rPr>
                <w:rFonts w:eastAsia="Calibri"/>
                <w:b/>
                <w:color w:val="00B0F0"/>
                <w:sz w:val="22"/>
                <w:szCs w:val="22"/>
                <w:lang w:val="kk-KZ" w:eastAsia="en-US"/>
              </w:rPr>
              <w:t xml:space="preserve"> </w:t>
            </w:r>
          </w:p>
          <w:p w14:paraId="4DAC86E5" w14:textId="77777777" w:rsidR="002B545E" w:rsidRPr="002B545E" w:rsidRDefault="002B545E" w:rsidP="002B545E">
            <w:pPr>
              <w:widowControl w:val="0"/>
              <w:overflowPunct w:val="0"/>
              <w:autoSpaceDE w:val="0"/>
              <w:autoSpaceDN w:val="0"/>
              <w:adjustRightInd w:val="0"/>
              <w:jc w:val="center"/>
              <w:rPr>
                <w:rFonts w:eastAsia="Calibri"/>
                <w:color w:val="00B0F0"/>
                <w:sz w:val="22"/>
                <w:szCs w:val="22"/>
                <w:lang w:val="kk-KZ" w:eastAsia="en-US"/>
              </w:rPr>
            </w:pPr>
          </w:p>
          <w:p w14:paraId="527E6C08" w14:textId="4CCC1E20" w:rsidR="002B545E" w:rsidRPr="002B545E" w:rsidRDefault="002B545E" w:rsidP="002B545E">
            <w:pPr>
              <w:widowControl w:val="0"/>
              <w:overflowPunct w:val="0"/>
              <w:autoSpaceDE w:val="0"/>
              <w:autoSpaceDN w:val="0"/>
              <w:adjustRightInd w:val="0"/>
              <w:jc w:val="center"/>
              <w:rPr>
                <w:rFonts w:eastAsia="Calibri"/>
                <w:color w:val="00B0F0"/>
                <w:sz w:val="22"/>
                <w:szCs w:val="22"/>
                <w:lang w:val="kk-KZ" w:eastAsia="en-US"/>
              </w:rPr>
            </w:pPr>
            <w:r w:rsidRPr="002B545E">
              <w:rPr>
                <w:rFonts w:eastAsia="Calibri"/>
                <w:color w:val="00B0F0"/>
                <w:sz w:val="22"/>
                <w:szCs w:val="22"/>
                <w:lang w:val="kk-KZ" w:eastAsia="en-US"/>
              </w:rPr>
              <w:t>2025 жылғы 29 қыркүйектегі</w:t>
            </w:r>
          </w:p>
          <w:p w14:paraId="38032D2A" w14:textId="57036105" w:rsidR="002B545E" w:rsidRPr="00B22010" w:rsidRDefault="002B545E" w:rsidP="002B545E">
            <w:pPr>
              <w:widowControl w:val="0"/>
              <w:overflowPunct w:val="0"/>
              <w:autoSpaceDE w:val="0"/>
              <w:autoSpaceDN w:val="0"/>
              <w:adjustRightInd w:val="0"/>
              <w:jc w:val="center"/>
              <w:rPr>
                <w:rFonts w:eastAsia="Calibri"/>
                <w:b/>
                <w:color w:val="00B0F0"/>
                <w:sz w:val="22"/>
                <w:szCs w:val="22"/>
                <w:lang w:val="kk-KZ" w:eastAsia="en-US"/>
              </w:rPr>
            </w:pPr>
            <w:r w:rsidRPr="002B545E">
              <w:rPr>
                <w:rFonts w:eastAsia="Calibri"/>
                <w:color w:val="00B0F0"/>
                <w:sz w:val="22"/>
                <w:szCs w:val="22"/>
                <w:lang w:val="kk-KZ" w:eastAsia="en-US"/>
              </w:rPr>
              <w:t>№ 60</w:t>
            </w:r>
          </w:p>
        </w:tc>
        <w:tc>
          <w:tcPr>
            <w:tcW w:w="3118" w:type="dxa"/>
            <w:shd w:val="clear" w:color="auto" w:fill="auto"/>
          </w:tcPr>
          <w:p w14:paraId="081F93D7" w14:textId="77777777" w:rsidR="002B545E" w:rsidRDefault="002B545E" w:rsidP="002A2EE2">
            <w:pPr>
              <w:widowControl w:val="0"/>
              <w:overflowPunct w:val="0"/>
              <w:autoSpaceDE w:val="0"/>
              <w:autoSpaceDN w:val="0"/>
              <w:adjustRightInd w:val="0"/>
              <w:jc w:val="center"/>
              <w:rPr>
                <w:rFonts w:eastAsia="Calibri"/>
                <w:b/>
                <w:color w:val="00B0F0"/>
                <w:sz w:val="20"/>
                <w:szCs w:val="20"/>
                <w:lang w:eastAsia="en-US"/>
              </w:rPr>
            </w:pPr>
            <w:r w:rsidRPr="000804DF">
              <w:rPr>
                <w:rFonts w:eastAsia="Calibri"/>
                <w:b/>
                <w:caps/>
                <w:color w:val="00B0F0"/>
                <w:sz w:val="20"/>
                <w:szCs w:val="20"/>
                <w:lang w:eastAsia="en-US"/>
              </w:rPr>
              <w:t>«</w:t>
            </w:r>
            <w:r>
              <w:rPr>
                <w:rFonts w:eastAsia="Calibri"/>
                <w:b/>
                <w:caps/>
                <w:color w:val="00B0F0"/>
                <w:sz w:val="20"/>
                <w:szCs w:val="20"/>
                <w:lang w:val="kk-KZ" w:eastAsia="en-US"/>
              </w:rPr>
              <w:t>қАЗАҚСТАН РЕСПУБЛИКАСЫНЫҢ ҚАРЖЫ МИНИСТРЛІГІ</w:t>
            </w:r>
            <w:r w:rsidRPr="000804DF">
              <w:rPr>
                <w:rFonts w:eastAsia="Calibri"/>
                <w:b/>
                <w:color w:val="00B0F0"/>
                <w:sz w:val="20"/>
                <w:szCs w:val="20"/>
                <w:lang w:eastAsia="en-US"/>
              </w:rPr>
              <w:t>»</w:t>
            </w:r>
          </w:p>
          <w:p w14:paraId="0827C75F" w14:textId="77777777" w:rsidR="002B545E" w:rsidRPr="002B545E" w:rsidRDefault="002B545E" w:rsidP="002B545E">
            <w:pPr>
              <w:widowControl w:val="0"/>
              <w:overflowPunct w:val="0"/>
              <w:autoSpaceDE w:val="0"/>
              <w:autoSpaceDN w:val="0"/>
              <w:adjustRightInd w:val="0"/>
              <w:jc w:val="center"/>
              <w:rPr>
                <w:rFonts w:eastAsia="Calibri"/>
                <w:color w:val="00B0F0"/>
                <w:sz w:val="20"/>
                <w:szCs w:val="20"/>
                <w:lang w:eastAsia="en-US"/>
              </w:rPr>
            </w:pPr>
          </w:p>
          <w:p w14:paraId="0668021B" w14:textId="324B2719" w:rsidR="002B545E" w:rsidRPr="002B545E" w:rsidRDefault="002B545E" w:rsidP="002B545E">
            <w:pPr>
              <w:widowControl w:val="0"/>
              <w:overflowPunct w:val="0"/>
              <w:autoSpaceDE w:val="0"/>
              <w:autoSpaceDN w:val="0"/>
              <w:adjustRightInd w:val="0"/>
              <w:jc w:val="center"/>
              <w:rPr>
                <w:rFonts w:eastAsia="Calibri"/>
                <w:color w:val="00B0F0"/>
                <w:sz w:val="20"/>
                <w:szCs w:val="20"/>
                <w:lang w:eastAsia="en-US"/>
              </w:rPr>
            </w:pPr>
            <w:r w:rsidRPr="002B545E">
              <w:rPr>
                <w:rFonts w:eastAsia="Calibri"/>
                <w:color w:val="00B0F0"/>
                <w:sz w:val="20"/>
                <w:szCs w:val="20"/>
                <w:lang w:eastAsia="en-US"/>
              </w:rPr>
              <w:t xml:space="preserve">2025 </w:t>
            </w:r>
            <w:proofErr w:type="spellStart"/>
            <w:r w:rsidRPr="002B545E">
              <w:rPr>
                <w:rFonts w:eastAsia="Calibri"/>
                <w:color w:val="00B0F0"/>
                <w:sz w:val="20"/>
                <w:szCs w:val="20"/>
                <w:lang w:eastAsia="en-US"/>
              </w:rPr>
              <w:t>жылғы</w:t>
            </w:r>
            <w:proofErr w:type="spellEnd"/>
            <w:r w:rsidRPr="002B545E">
              <w:rPr>
                <w:rFonts w:eastAsia="Calibri"/>
                <w:color w:val="00B0F0"/>
                <w:sz w:val="20"/>
                <w:szCs w:val="20"/>
                <w:lang w:eastAsia="en-US"/>
              </w:rPr>
              <w:t xml:space="preserve"> 29 </w:t>
            </w:r>
            <w:proofErr w:type="spellStart"/>
            <w:r w:rsidRPr="002B545E">
              <w:rPr>
                <w:rFonts w:eastAsia="Calibri"/>
                <w:color w:val="00B0F0"/>
                <w:sz w:val="20"/>
                <w:szCs w:val="20"/>
                <w:lang w:eastAsia="en-US"/>
              </w:rPr>
              <w:t>қыркүйектегі</w:t>
            </w:r>
            <w:proofErr w:type="spellEnd"/>
          </w:p>
          <w:p w14:paraId="6CE867C4" w14:textId="5F257370" w:rsidR="002B545E" w:rsidRPr="000804DF" w:rsidRDefault="002B545E" w:rsidP="002B545E">
            <w:pPr>
              <w:widowControl w:val="0"/>
              <w:overflowPunct w:val="0"/>
              <w:autoSpaceDE w:val="0"/>
              <w:autoSpaceDN w:val="0"/>
              <w:adjustRightInd w:val="0"/>
              <w:jc w:val="center"/>
              <w:rPr>
                <w:rFonts w:eastAsia="Calibri"/>
                <w:b/>
                <w:color w:val="00B0F0"/>
                <w:sz w:val="20"/>
                <w:szCs w:val="20"/>
                <w:lang w:eastAsia="en-US"/>
              </w:rPr>
            </w:pPr>
            <w:r w:rsidRPr="002B545E">
              <w:rPr>
                <w:rFonts w:eastAsia="Calibri"/>
                <w:color w:val="00B0F0"/>
                <w:sz w:val="20"/>
                <w:szCs w:val="20"/>
                <w:lang w:eastAsia="en-US"/>
              </w:rPr>
              <w:t>№ 545</w:t>
            </w:r>
          </w:p>
        </w:tc>
      </w:tr>
    </w:tbl>
    <w:p w14:paraId="599B666C" w14:textId="006AC838" w:rsidR="000F7479" w:rsidRPr="000F7479" w:rsidRDefault="000F7479" w:rsidP="00BA10F8">
      <w:pPr>
        <w:jc w:val="center"/>
        <w:rPr>
          <w:sz w:val="28"/>
          <w:szCs w:val="28"/>
          <w:lang w:val="kk-KZ"/>
        </w:rPr>
      </w:pPr>
    </w:p>
    <w:p w14:paraId="1B8FB1BC" w14:textId="00740E91" w:rsidR="000F7479" w:rsidRPr="003E3BD9" w:rsidRDefault="000F7479" w:rsidP="000F7479">
      <w:pPr>
        <w:jc w:val="center"/>
        <w:rPr>
          <w:b/>
          <w:sz w:val="28"/>
          <w:szCs w:val="28"/>
          <w:lang w:val="kk-KZ"/>
        </w:rPr>
      </w:pPr>
      <w:r w:rsidRPr="003E3BD9">
        <w:rPr>
          <w:b/>
          <w:sz w:val="28"/>
          <w:szCs w:val="28"/>
          <w:lang w:val="kk-KZ"/>
        </w:rPr>
        <w:t xml:space="preserve">БІРЛЕСКЕН ҚАУЛЫ МЕН БҰЙРЫҚ </w:t>
      </w:r>
    </w:p>
    <w:p w14:paraId="129D2575" w14:textId="339D87F1" w:rsidR="00BA10F8" w:rsidRPr="003E3BD9" w:rsidRDefault="00BA10F8" w:rsidP="00BA10F8">
      <w:pPr>
        <w:jc w:val="center"/>
        <w:rPr>
          <w:sz w:val="28"/>
          <w:szCs w:val="28"/>
          <w:lang w:val="kk-KZ"/>
        </w:rPr>
      </w:pPr>
    </w:p>
    <w:p w14:paraId="3D74EEE9" w14:textId="77777777" w:rsidR="000F7479" w:rsidRPr="003E3BD9" w:rsidRDefault="000F7479" w:rsidP="00BA10F8">
      <w:pPr>
        <w:jc w:val="center"/>
        <w:rPr>
          <w:sz w:val="28"/>
          <w:szCs w:val="28"/>
          <w:lang w:val="kk-KZ"/>
        </w:rPr>
      </w:pPr>
    </w:p>
    <w:p w14:paraId="66E73085" w14:textId="77777777" w:rsidR="00BA10F8" w:rsidRPr="003E3BD9" w:rsidRDefault="00BA10F8" w:rsidP="00BA10F8">
      <w:pPr>
        <w:overflowPunct w:val="0"/>
        <w:autoSpaceDE w:val="0"/>
        <w:autoSpaceDN w:val="0"/>
        <w:adjustRightInd w:val="0"/>
        <w:ind w:firstLine="709"/>
        <w:jc w:val="center"/>
        <w:rPr>
          <w:b/>
          <w:sz w:val="28"/>
          <w:szCs w:val="28"/>
          <w:lang w:val="kk-KZ"/>
        </w:rPr>
      </w:pPr>
      <w:r w:rsidRPr="003E3BD9">
        <w:rPr>
          <w:b/>
          <w:sz w:val="28"/>
          <w:szCs w:val="28"/>
          <w:lang w:val="kk-KZ"/>
        </w:rPr>
        <w:t>Кәсіпкерлік субъектілерінің банктік шоттардан қолма-қол ақшаны алу қағидаларын бекіту туралы</w:t>
      </w:r>
    </w:p>
    <w:p w14:paraId="4E3D4604" w14:textId="77777777" w:rsidR="00BA10F8" w:rsidRPr="003E3BD9" w:rsidRDefault="00BA10F8" w:rsidP="000F7479">
      <w:pPr>
        <w:jc w:val="center"/>
        <w:rPr>
          <w:sz w:val="28"/>
          <w:szCs w:val="28"/>
          <w:lang w:val="kk-KZ"/>
        </w:rPr>
      </w:pPr>
    </w:p>
    <w:p w14:paraId="1FB3F048" w14:textId="77777777" w:rsidR="00BA10F8" w:rsidRPr="003E3BD9" w:rsidRDefault="00BA10F8" w:rsidP="000F7479">
      <w:pPr>
        <w:jc w:val="center"/>
        <w:rPr>
          <w:sz w:val="28"/>
          <w:szCs w:val="28"/>
          <w:lang w:val="kk-KZ"/>
        </w:rPr>
      </w:pPr>
    </w:p>
    <w:p w14:paraId="5515B20D" w14:textId="49A004D2" w:rsidR="00BA10F8" w:rsidRPr="003E3BD9" w:rsidRDefault="00BA10F8" w:rsidP="00BA10F8">
      <w:pPr>
        <w:overflowPunct w:val="0"/>
        <w:autoSpaceDE w:val="0"/>
        <w:autoSpaceDN w:val="0"/>
        <w:adjustRightInd w:val="0"/>
        <w:ind w:firstLine="709"/>
        <w:jc w:val="both"/>
        <w:rPr>
          <w:bCs/>
          <w:color w:val="000000" w:themeColor="text1"/>
          <w:sz w:val="28"/>
          <w:szCs w:val="28"/>
          <w:lang w:val="kk-KZ"/>
        </w:rPr>
      </w:pPr>
      <w:r w:rsidRPr="003E3BD9">
        <w:rPr>
          <w:bCs/>
          <w:color w:val="000000" w:themeColor="text1"/>
          <w:sz w:val="28"/>
          <w:szCs w:val="28"/>
          <w:lang w:val="kk-KZ"/>
        </w:rPr>
        <w:t xml:space="preserve">Қазақстан Республикасы Салық кодексінің 55-бабы 2-тармағының </w:t>
      </w:r>
      <w:r w:rsidRPr="003E3BD9">
        <w:rPr>
          <w:bCs/>
          <w:color w:val="000000" w:themeColor="text1"/>
          <w:sz w:val="28"/>
          <w:szCs w:val="28"/>
          <w:lang w:val="kk-KZ"/>
        </w:rPr>
        <w:br/>
        <w:t>23) тармақшасына, «Қаржы нарығы мен қаржы ұйымдарын мемлекеттік реттеу, бақылау және қадағалау туралы» Қазақстан Республикасы Заңының 6-5-бабы екінші бөлігінің 18-1) тармақшасына, «Мемлекеттік статистика туралы» Қазақстан Республикасы Заңының 16-ба</w:t>
      </w:r>
      <w:r w:rsidR="000158FC" w:rsidRPr="003E3BD9">
        <w:rPr>
          <w:bCs/>
          <w:color w:val="000000" w:themeColor="text1"/>
          <w:sz w:val="28"/>
          <w:szCs w:val="28"/>
          <w:lang w:val="kk-KZ"/>
        </w:rPr>
        <w:t>бы 3-тармағының 2) тармақшасына,</w:t>
      </w:r>
      <w:r w:rsidRPr="003E3BD9">
        <w:rPr>
          <w:bCs/>
          <w:color w:val="000000" w:themeColor="text1"/>
          <w:sz w:val="28"/>
          <w:szCs w:val="28"/>
          <w:lang w:val="kk-KZ"/>
        </w:rPr>
        <w:t xml:space="preserve"> «Қазақстан Республикасы Ұлттық Банкін</w:t>
      </w:r>
      <w:bookmarkStart w:id="0" w:name="_GoBack"/>
      <w:bookmarkEnd w:id="0"/>
      <w:r w:rsidRPr="003E3BD9">
        <w:rPr>
          <w:bCs/>
          <w:color w:val="000000" w:themeColor="text1"/>
          <w:sz w:val="28"/>
          <w:szCs w:val="28"/>
          <w:lang w:val="kk-KZ"/>
        </w:rPr>
        <w:t>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w:t>
      </w:r>
      <w:r w:rsidR="002A14F1" w:rsidRPr="003E3BD9">
        <w:rPr>
          <w:bCs/>
          <w:color w:val="000000" w:themeColor="text1"/>
          <w:sz w:val="28"/>
          <w:szCs w:val="28"/>
          <w:lang w:val="kk-KZ"/>
        </w:rPr>
        <w:t>ның</w:t>
      </w:r>
      <w:r w:rsidRPr="003E3BD9">
        <w:rPr>
          <w:bCs/>
          <w:color w:val="000000" w:themeColor="text1"/>
          <w:sz w:val="28"/>
          <w:szCs w:val="28"/>
          <w:lang w:val="kk-KZ"/>
        </w:rPr>
        <w:t xml:space="preserve"> </w:t>
      </w:r>
      <w:r w:rsidR="00C4616D" w:rsidRPr="003E3BD9">
        <w:rPr>
          <w:bCs/>
          <w:color w:val="000000" w:themeColor="text1"/>
          <w:sz w:val="28"/>
          <w:szCs w:val="28"/>
          <w:lang w:val="kk-KZ"/>
        </w:rPr>
        <w:t>екінші</w:t>
      </w:r>
      <w:r w:rsidRPr="003E3BD9">
        <w:rPr>
          <w:bCs/>
          <w:color w:val="000000" w:themeColor="text1"/>
          <w:sz w:val="28"/>
          <w:szCs w:val="28"/>
          <w:lang w:val="kk-KZ"/>
        </w:rPr>
        <w:t xml:space="preserve"> бөлігі</w:t>
      </w:r>
      <w:r w:rsidR="002A14F1" w:rsidRPr="003E3BD9">
        <w:rPr>
          <w:bCs/>
          <w:color w:val="000000" w:themeColor="text1"/>
          <w:sz w:val="28"/>
          <w:szCs w:val="28"/>
          <w:lang w:val="kk-KZ"/>
        </w:rPr>
        <w:t xml:space="preserve"> төртінші абзацының</w:t>
      </w:r>
      <w:r w:rsidRPr="003E3BD9">
        <w:rPr>
          <w:bCs/>
          <w:color w:val="000000" w:themeColor="text1"/>
          <w:sz w:val="28"/>
          <w:szCs w:val="28"/>
          <w:lang w:val="kk-KZ"/>
        </w:rPr>
        <w:t xml:space="preserve"> 4)</w:t>
      </w:r>
      <w:r w:rsidR="00AF6796" w:rsidRPr="003E3BD9">
        <w:rPr>
          <w:bCs/>
          <w:color w:val="000000" w:themeColor="text1"/>
          <w:sz w:val="28"/>
          <w:szCs w:val="28"/>
          <w:lang w:val="kk-KZ"/>
        </w:rPr>
        <w:t> </w:t>
      </w:r>
      <w:r w:rsidRPr="003E3BD9">
        <w:rPr>
          <w:bCs/>
          <w:color w:val="000000" w:themeColor="text1"/>
          <w:sz w:val="28"/>
          <w:szCs w:val="28"/>
          <w:lang w:val="kk-KZ"/>
        </w:rPr>
        <w:t>тармақшасына</w:t>
      </w:r>
      <w:r w:rsidR="00D62622" w:rsidRPr="003E3BD9">
        <w:rPr>
          <w:bCs/>
          <w:color w:val="000000" w:themeColor="text1"/>
          <w:sz w:val="28"/>
          <w:szCs w:val="28"/>
          <w:lang w:val="kk-KZ"/>
        </w:rPr>
        <w:t xml:space="preserve"> және «Қазақстан Республикасының мемлекеттік басқару жүйесін одан әрі жетілдіру туралы» Қазақстан Республикасы Президентінің 2019</w:t>
      </w:r>
      <w:r w:rsidR="003F2ACB" w:rsidRPr="003E3BD9">
        <w:rPr>
          <w:bCs/>
          <w:color w:val="000000" w:themeColor="text1"/>
          <w:sz w:val="28"/>
          <w:szCs w:val="28"/>
          <w:lang w:val="kk-KZ"/>
        </w:rPr>
        <w:t> </w:t>
      </w:r>
      <w:r w:rsidR="00D62622" w:rsidRPr="003E3BD9">
        <w:rPr>
          <w:bCs/>
          <w:color w:val="000000" w:themeColor="text1"/>
          <w:sz w:val="28"/>
          <w:szCs w:val="28"/>
          <w:lang w:val="kk-KZ"/>
        </w:rPr>
        <w:t>жылғы 11 қарашадағы № 203 Жарлығымен бекітілген Қазақстан Республикасының Қаржы нарығын реттеу және дамыту агенттігі туралы ереженің 14-тармағының 164) тармақшасына</w:t>
      </w:r>
      <w:r w:rsidRPr="003E3BD9">
        <w:rPr>
          <w:bCs/>
          <w:color w:val="000000" w:themeColor="text1"/>
          <w:sz w:val="28"/>
          <w:szCs w:val="28"/>
          <w:lang w:val="kk-KZ"/>
        </w:rPr>
        <w:t xml:space="preserve"> сәйкес Қазақстан Республикасы Ұлттық Банкінің Басқармасы, Қазақстан Республикасы Қаржы нарығын реттеу және дамыту агенттігінің Басқармасы </w:t>
      </w:r>
      <w:r w:rsidRPr="003E3BD9">
        <w:rPr>
          <w:b/>
          <w:bCs/>
          <w:color w:val="000000" w:themeColor="text1"/>
          <w:sz w:val="28"/>
          <w:szCs w:val="28"/>
          <w:lang w:val="kk-KZ"/>
        </w:rPr>
        <w:t>ҚАУЛЫ ЕТЕДІ</w:t>
      </w:r>
      <w:r w:rsidRPr="003E3BD9">
        <w:rPr>
          <w:bCs/>
          <w:color w:val="000000" w:themeColor="text1"/>
          <w:sz w:val="28"/>
          <w:szCs w:val="28"/>
          <w:lang w:val="kk-KZ"/>
        </w:rPr>
        <w:t xml:space="preserve">, Қазақстан Республикасының Қаржы министрі </w:t>
      </w:r>
      <w:r w:rsidRPr="003E3BD9">
        <w:rPr>
          <w:b/>
          <w:bCs/>
          <w:color w:val="000000" w:themeColor="text1"/>
          <w:sz w:val="28"/>
          <w:szCs w:val="28"/>
          <w:lang w:val="kk-KZ"/>
        </w:rPr>
        <w:t>БҰЙЫРАДЫ</w:t>
      </w:r>
      <w:r w:rsidRPr="003E3BD9">
        <w:rPr>
          <w:bCs/>
          <w:color w:val="000000" w:themeColor="text1"/>
          <w:sz w:val="28"/>
          <w:szCs w:val="28"/>
          <w:lang w:val="kk-KZ"/>
        </w:rPr>
        <w:t>:</w:t>
      </w:r>
    </w:p>
    <w:p w14:paraId="3C5C89E5" w14:textId="0A4959F7" w:rsidR="00BA10F8" w:rsidRPr="003E3BD9" w:rsidRDefault="0032616D" w:rsidP="00BA10F8">
      <w:pPr>
        <w:pStyle w:val="af2"/>
        <w:numPr>
          <w:ilvl w:val="0"/>
          <w:numId w:val="1"/>
        </w:numPr>
        <w:overflowPunct w:val="0"/>
        <w:autoSpaceDE w:val="0"/>
        <w:autoSpaceDN w:val="0"/>
        <w:adjustRightInd w:val="0"/>
        <w:ind w:left="0" w:firstLine="709"/>
        <w:jc w:val="both"/>
        <w:rPr>
          <w:bCs/>
          <w:color w:val="000000" w:themeColor="text1"/>
          <w:sz w:val="28"/>
          <w:szCs w:val="28"/>
          <w:lang w:val="kk-KZ"/>
        </w:rPr>
      </w:pPr>
      <w:r w:rsidRPr="003E3BD9">
        <w:rPr>
          <w:bCs/>
          <w:color w:val="000000" w:themeColor="text1"/>
          <w:sz w:val="28"/>
          <w:szCs w:val="28"/>
          <w:lang w:val="kk-KZ"/>
        </w:rPr>
        <w:t xml:space="preserve">Қоса беріліп отырған </w:t>
      </w:r>
      <w:r w:rsidR="00BA10F8" w:rsidRPr="003E3BD9">
        <w:rPr>
          <w:bCs/>
          <w:color w:val="000000" w:themeColor="text1"/>
          <w:sz w:val="28"/>
          <w:szCs w:val="28"/>
          <w:lang w:val="kk-KZ"/>
        </w:rPr>
        <w:t>Кәсіпкерлік субъектілерінің банктік шоттардан қолма-қол ақшаны алу қағидалары бекітілсін.</w:t>
      </w:r>
    </w:p>
    <w:p w14:paraId="4522E29E" w14:textId="77777777" w:rsidR="00BA10F8" w:rsidRPr="003E3BD9" w:rsidRDefault="00BA10F8" w:rsidP="00BA10F8">
      <w:pPr>
        <w:pStyle w:val="af2"/>
        <w:numPr>
          <w:ilvl w:val="0"/>
          <w:numId w:val="1"/>
        </w:numPr>
        <w:overflowPunct w:val="0"/>
        <w:autoSpaceDE w:val="0"/>
        <w:autoSpaceDN w:val="0"/>
        <w:adjustRightInd w:val="0"/>
        <w:ind w:left="0" w:firstLine="709"/>
        <w:jc w:val="both"/>
        <w:rPr>
          <w:bCs/>
          <w:color w:val="000000" w:themeColor="text1"/>
          <w:sz w:val="28"/>
          <w:szCs w:val="28"/>
          <w:lang w:val="kk-KZ"/>
        </w:rPr>
      </w:pPr>
      <w:r w:rsidRPr="003E3BD9">
        <w:rPr>
          <w:bCs/>
          <w:color w:val="000000" w:themeColor="text1"/>
          <w:sz w:val="28"/>
          <w:szCs w:val="28"/>
          <w:lang w:val="kk-KZ"/>
        </w:rPr>
        <w:t>Мына:</w:t>
      </w:r>
    </w:p>
    <w:p w14:paraId="665CABBA" w14:textId="3FF673BF" w:rsidR="00BA10F8" w:rsidRPr="003E3BD9" w:rsidRDefault="00BA10F8" w:rsidP="008E3713">
      <w:pPr>
        <w:overflowPunct w:val="0"/>
        <w:autoSpaceDE w:val="0"/>
        <w:autoSpaceDN w:val="0"/>
        <w:adjustRightInd w:val="0"/>
        <w:ind w:firstLine="709"/>
        <w:jc w:val="both"/>
        <w:rPr>
          <w:bCs/>
          <w:color w:val="000000" w:themeColor="text1"/>
          <w:sz w:val="28"/>
          <w:szCs w:val="28"/>
          <w:lang w:val="kk-KZ"/>
        </w:rPr>
      </w:pPr>
      <w:r w:rsidRPr="003E3BD9">
        <w:rPr>
          <w:bCs/>
          <w:color w:val="000000" w:themeColor="text1"/>
          <w:sz w:val="28"/>
          <w:szCs w:val="28"/>
          <w:lang w:val="kk-KZ"/>
        </w:rPr>
        <w:t>1) «</w:t>
      </w:r>
      <w:r w:rsidR="008E3713" w:rsidRPr="003E3BD9">
        <w:rPr>
          <w:bCs/>
          <w:color w:val="000000" w:themeColor="text1"/>
          <w:sz w:val="28"/>
          <w:szCs w:val="28"/>
          <w:lang w:val="kk-KZ"/>
        </w:rPr>
        <w:t xml:space="preserve">Кәсіпкерлік субъектілерінің банктік шоттардан қолма-қол ақшаны алу қағидаларын бекіту туралы» Қазақстан Республикасы Ұлттық Банкі Басқармасының 2020 жылғы 21 желтоқсандағы № 151, Қазақстан Республикасының Қаржы нарығын реттеу және дамыту агенттігі Басқармасының 2020 жылғы 22 желтоқсандағы № 125 және Қазақстан </w:t>
      </w:r>
      <w:r w:rsidR="008E3713" w:rsidRPr="003E3BD9">
        <w:rPr>
          <w:bCs/>
          <w:color w:val="000000" w:themeColor="text1"/>
          <w:sz w:val="28"/>
          <w:szCs w:val="28"/>
          <w:lang w:val="kk-KZ"/>
        </w:rPr>
        <w:lastRenderedPageBreak/>
        <w:t xml:space="preserve">Республикасы Қаржы министрінің 2020 жылғы 22 желтоқсандағы № 1223 бірлескен қаулысы мен бұйрығының </w:t>
      </w:r>
      <w:r w:rsidRPr="003E3BD9">
        <w:rPr>
          <w:bCs/>
          <w:color w:val="000000" w:themeColor="text1"/>
          <w:sz w:val="28"/>
          <w:szCs w:val="28"/>
          <w:lang w:val="kk-KZ"/>
        </w:rPr>
        <w:t>(Нормативтік құқықтық актілерді мемлекеттік тіркеу тізілімінде № 21885 болып тіркелген);</w:t>
      </w:r>
    </w:p>
    <w:p w14:paraId="0C34E0BB" w14:textId="52A39739" w:rsidR="00BA10F8" w:rsidRPr="003E3BD9" w:rsidRDefault="00BA10F8" w:rsidP="008E3713">
      <w:pPr>
        <w:overflowPunct w:val="0"/>
        <w:autoSpaceDE w:val="0"/>
        <w:autoSpaceDN w:val="0"/>
        <w:adjustRightInd w:val="0"/>
        <w:ind w:firstLine="709"/>
        <w:jc w:val="both"/>
        <w:rPr>
          <w:bCs/>
          <w:color w:val="000000" w:themeColor="text1"/>
          <w:sz w:val="28"/>
          <w:szCs w:val="28"/>
          <w:lang w:val="kk-KZ"/>
        </w:rPr>
      </w:pPr>
      <w:r w:rsidRPr="003E3BD9">
        <w:rPr>
          <w:bCs/>
          <w:color w:val="000000" w:themeColor="text1"/>
          <w:sz w:val="28"/>
          <w:szCs w:val="28"/>
          <w:lang w:val="kk-KZ"/>
        </w:rPr>
        <w:t>2) «</w:t>
      </w:r>
      <w:r w:rsidR="008E3713" w:rsidRPr="003E3BD9">
        <w:rPr>
          <w:bCs/>
          <w:color w:val="000000" w:themeColor="text1"/>
          <w:sz w:val="28"/>
          <w:szCs w:val="28"/>
          <w:lang w:val="kk-KZ"/>
        </w:rPr>
        <w:t>Кәсіпкерлік субъектілерінің банктік шоттардан қолма-қол ақшаны алу қағидаларын бекіту туралы» Қазақстан Республикасы Ұлттық Банкі Басқармасының 2020 жылғы 21 желтоқсандағы № 151, Қазақстан Республикасының Қаржы нарығын реттеу және дамыту агенттігі Басқармасының 2020 жылғы 22 желтоқсандағы № 125 және Қазақстан Республикасы Қаржы министрінің 2020 жылғы 22 желтоқсандағы № 1223 бірлескен қаулысы мен бұйрығына өзгерістер енгізу туралы» Қазақстан Республикасы Ұлттық Банкі Басқармасының 2023 жылғы 26 қыркүйектегі №</w:t>
      </w:r>
      <w:r w:rsidR="00DF608B" w:rsidRPr="003E3BD9">
        <w:rPr>
          <w:bCs/>
          <w:color w:val="000000" w:themeColor="text1"/>
          <w:sz w:val="28"/>
          <w:szCs w:val="28"/>
          <w:lang w:val="kk-KZ"/>
        </w:rPr>
        <w:t> </w:t>
      </w:r>
      <w:r w:rsidR="008E3713" w:rsidRPr="003E3BD9">
        <w:rPr>
          <w:bCs/>
          <w:color w:val="000000" w:themeColor="text1"/>
          <w:sz w:val="28"/>
          <w:szCs w:val="28"/>
          <w:lang w:val="kk-KZ"/>
        </w:rPr>
        <w:t>73,</w:t>
      </w:r>
      <w:r w:rsidR="00DF608B" w:rsidRPr="003E3BD9">
        <w:rPr>
          <w:bCs/>
          <w:color w:val="000000" w:themeColor="text1"/>
          <w:sz w:val="28"/>
          <w:szCs w:val="28"/>
          <w:lang w:val="kk-KZ"/>
        </w:rPr>
        <w:t> </w:t>
      </w:r>
      <w:r w:rsidR="008E3713" w:rsidRPr="003E3BD9">
        <w:rPr>
          <w:bCs/>
          <w:color w:val="000000" w:themeColor="text1"/>
          <w:sz w:val="28"/>
          <w:szCs w:val="28"/>
          <w:lang w:val="kk-KZ"/>
        </w:rPr>
        <w:t xml:space="preserve">Қазақстан Республикасы Қаржы нарығын реттеу және дамыту агенттігі Басқармасының 2023 жылғы 26 қыркүйектегі № 73 және Қазақстан Республикасы Премьер-Министрінің орынбасары – Қаржы министрінің 2023 жылғы 2 қазандағы № 1042 бірлескен қаулысы мен бұйрығының </w:t>
      </w:r>
      <w:r w:rsidRPr="003E3BD9">
        <w:rPr>
          <w:bCs/>
          <w:color w:val="000000" w:themeColor="text1"/>
          <w:sz w:val="28"/>
          <w:szCs w:val="28"/>
          <w:lang w:val="kk-KZ"/>
        </w:rPr>
        <w:t>(Нормативтік құқықтық актілерді мемлекеттік тіркеу тізілімінде № 33514 болып тіркелген) күші жойылды деп танылсын.</w:t>
      </w:r>
    </w:p>
    <w:p w14:paraId="639E1776" w14:textId="77777777" w:rsidR="00BA10F8" w:rsidRPr="003E3BD9" w:rsidRDefault="00BA10F8" w:rsidP="00BA10F8">
      <w:pPr>
        <w:overflowPunct w:val="0"/>
        <w:autoSpaceDE w:val="0"/>
        <w:autoSpaceDN w:val="0"/>
        <w:adjustRightInd w:val="0"/>
        <w:ind w:firstLine="709"/>
        <w:jc w:val="both"/>
        <w:rPr>
          <w:bCs/>
          <w:color w:val="000000" w:themeColor="text1"/>
          <w:sz w:val="28"/>
          <w:szCs w:val="28"/>
          <w:lang w:val="kk-KZ"/>
        </w:rPr>
      </w:pPr>
      <w:r w:rsidRPr="003E3BD9">
        <w:rPr>
          <w:bCs/>
          <w:color w:val="000000" w:themeColor="text1"/>
          <w:sz w:val="28"/>
          <w:szCs w:val="28"/>
          <w:lang w:val="kk-KZ"/>
        </w:rPr>
        <w:t>3.</w:t>
      </w:r>
      <w:r w:rsidRPr="003E3BD9">
        <w:rPr>
          <w:bCs/>
          <w:color w:val="000000" w:themeColor="text1"/>
          <w:sz w:val="28"/>
          <w:szCs w:val="28"/>
          <w:lang w:val="kk-KZ"/>
        </w:rPr>
        <w:tab/>
        <w:t>Қазақстан Республикасы Ұлттық Банкінің Қолма-қол ақша айналысы департаменті Қазақстан Республикасының заңнамасында белгіленген тәртіппен:</w:t>
      </w:r>
    </w:p>
    <w:p w14:paraId="42F6E62E" w14:textId="60A7FCF9" w:rsidR="00BA10F8" w:rsidRPr="003E3BD9" w:rsidRDefault="00BA10F8" w:rsidP="00BA10F8">
      <w:pPr>
        <w:overflowPunct w:val="0"/>
        <w:autoSpaceDE w:val="0"/>
        <w:autoSpaceDN w:val="0"/>
        <w:adjustRightInd w:val="0"/>
        <w:ind w:firstLine="709"/>
        <w:jc w:val="both"/>
        <w:rPr>
          <w:bCs/>
          <w:color w:val="000000" w:themeColor="text1"/>
          <w:sz w:val="28"/>
          <w:szCs w:val="28"/>
          <w:lang w:val="kk-KZ"/>
        </w:rPr>
      </w:pPr>
      <w:r w:rsidRPr="003E3BD9">
        <w:rPr>
          <w:bCs/>
          <w:color w:val="000000" w:themeColor="text1"/>
          <w:sz w:val="28"/>
          <w:szCs w:val="28"/>
          <w:lang w:val="kk-KZ"/>
        </w:rPr>
        <w:t>1) Қазақстан Республикасы Ұлттық Банкінің Заң департаментімен бірлесіп осы бірлескен қаулы мен бұйрықты Қазақстан Республикасының Әділет министрлігінде мемлекеттік тіркеуді;</w:t>
      </w:r>
    </w:p>
    <w:p w14:paraId="14E94429" w14:textId="061734FA" w:rsidR="00BA10F8" w:rsidRPr="003E3BD9" w:rsidRDefault="00BA10F8" w:rsidP="00BA10F8">
      <w:pPr>
        <w:overflowPunct w:val="0"/>
        <w:autoSpaceDE w:val="0"/>
        <w:autoSpaceDN w:val="0"/>
        <w:adjustRightInd w:val="0"/>
        <w:ind w:firstLine="709"/>
        <w:jc w:val="both"/>
        <w:rPr>
          <w:bCs/>
          <w:color w:val="000000" w:themeColor="text1"/>
          <w:sz w:val="28"/>
          <w:szCs w:val="28"/>
          <w:lang w:val="kk-KZ"/>
        </w:rPr>
      </w:pPr>
      <w:r w:rsidRPr="003E3BD9">
        <w:rPr>
          <w:bCs/>
          <w:color w:val="000000" w:themeColor="text1"/>
          <w:sz w:val="28"/>
          <w:szCs w:val="28"/>
          <w:lang w:val="kk-KZ"/>
        </w:rPr>
        <w:t>2) осы бірлескен қаулы мен бұйрықты ресми жарияланғаннан кейін Қазақстан Республикасы Ұлттық Банкінің ресми интернет-ресурсына орналастыруды;</w:t>
      </w:r>
    </w:p>
    <w:p w14:paraId="53E89D61" w14:textId="6FEAFA6A" w:rsidR="00BA10F8" w:rsidRPr="003E3BD9" w:rsidRDefault="00BA10F8" w:rsidP="00BA10F8">
      <w:pPr>
        <w:overflowPunct w:val="0"/>
        <w:autoSpaceDE w:val="0"/>
        <w:autoSpaceDN w:val="0"/>
        <w:adjustRightInd w:val="0"/>
        <w:ind w:firstLine="709"/>
        <w:jc w:val="both"/>
        <w:rPr>
          <w:bCs/>
          <w:color w:val="000000" w:themeColor="text1"/>
          <w:sz w:val="28"/>
          <w:szCs w:val="28"/>
          <w:lang w:val="kk-KZ"/>
        </w:rPr>
      </w:pPr>
      <w:r w:rsidRPr="003E3BD9">
        <w:rPr>
          <w:bCs/>
          <w:color w:val="000000" w:themeColor="text1"/>
          <w:sz w:val="28"/>
          <w:szCs w:val="28"/>
          <w:lang w:val="kk-KZ"/>
        </w:rPr>
        <w:t>3) осы бірлескен қаулы мен бұйрық мемлекеттік тіркелгеннен кейін он жұмыс күні ішінде Қазақстан Республикасы Ұлттық Банкінің Заң департаментіне бірлескен қаулы мен бұйрықтың осы тармағының 2) тармақшасында көзделген іс-шаралардың орындалуы туралы мәліметтерді ұсынуды қамтамасыз етсін.</w:t>
      </w:r>
    </w:p>
    <w:p w14:paraId="1DEA6CD4" w14:textId="4CB6CEA2" w:rsidR="00BA10F8" w:rsidRPr="003E3BD9" w:rsidRDefault="00BA10F8" w:rsidP="00BA10F8">
      <w:pPr>
        <w:overflowPunct w:val="0"/>
        <w:autoSpaceDE w:val="0"/>
        <w:autoSpaceDN w:val="0"/>
        <w:adjustRightInd w:val="0"/>
        <w:ind w:firstLine="709"/>
        <w:jc w:val="both"/>
        <w:rPr>
          <w:bCs/>
          <w:color w:val="000000" w:themeColor="text1"/>
          <w:sz w:val="28"/>
          <w:szCs w:val="28"/>
          <w:lang w:val="kk-KZ"/>
        </w:rPr>
      </w:pPr>
      <w:r w:rsidRPr="003E3BD9">
        <w:rPr>
          <w:bCs/>
          <w:color w:val="000000" w:themeColor="text1"/>
          <w:sz w:val="28"/>
          <w:szCs w:val="28"/>
          <w:lang w:val="kk-KZ"/>
        </w:rPr>
        <w:t>4. Осы бірлескен қаулы мен бұйрықтың орындалуын бақылау Қазақстан Республикасы Ұлттық Банкі Төрағасының жетекшілік ететін орынбасарына, Қазақстан Республикасының Қаржы нарығын реттеу және дамыту агенттігі Төрағасының жетекшілік ететін орынбасарына және Қазақстан Республикасының Қаржы Вице-министріне жүктелсін.</w:t>
      </w:r>
    </w:p>
    <w:p w14:paraId="455DCBA5" w14:textId="7A132093" w:rsidR="00BA10F8" w:rsidRPr="003E3BD9" w:rsidRDefault="00BA10F8" w:rsidP="00BA10F8">
      <w:pPr>
        <w:overflowPunct w:val="0"/>
        <w:autoSpaceDE w:val="0"/>
        <w:autoSpaceDN w:val="0"/>
        <w:adjustRightInd w:val="0"/>
        <w:ind w:firstLine="709"/>
        <w:jc w:val="both"/>
        <w:rPr>
          <w:bCs/>
          <w:color w:val="000000" w:themeColor="text1"/>
          <w:sz w:val="28"/>
          <w:szCs w:val="28"/>
          <w:lang w:val="kk-KZ"/>
        </w:rPr>
      </w:pPr>
      <w:r w:rsidRPr="003E3BD9">
        <w:rPr>
          <w:bCs/>
          <w:color w:val="000000" w:themeColor="text1"/>
          <w:sz w:val="28"/>
          <w:szCs w:val="28"/>
          <w:lang w:val="kk-KZ"/>
        </w:rPr>
        <w:t>5.</w:t>
      </w:r>
      <w:r w:rsidRPr="003E3BD9">
        <w:rPr>
          <w:bCs/>
          <w:color w:val="000000" w:themeColor="text1"/>
          <w:sz w:val="28"/>
          <w:szCs w:val="28"/>
          <w:lang w:val="kk-KZ"/>
        </w:rPr>
        <w:tab/>
        <w:t>Осы бірлескен қаулы мен бұйрық ресми жариялануға тиіс және 2026</w:t>
      </w:r>
      <w:r w:rsidR="003F2ACB" w:rsidRPr="003E3BD9">
        <w:rPr>
          <w:bCs/>
          <w:color w:val="000000" w:themeColor="text1"/>
          <w:sz w:val="28"/>
          <w:szCs w:val="28"/>
          <w:lang w:val="kk-KZ"/>
        </w:rPr>
        <w:t> </w:t>
      </w:r>
      <w:r w:rsidRPr="003E3BD9">
        <w:rPr>
          <w:bCs/>
          <w:color w:val="000000" w:themeColor="text1"/>
          <w:sz w:val="28"/>
          <w:szCs w:val="28"/>
          <w:lang w:val="kk-KZ"/>
        </w:rPr>
        <w:t>жылғы 1 қаңтардан бастап қолданысқа енгізіледі.</w:t>
      </w:r>
    </w:p>
    <w:p w14:paraId="3A5A4F7C" w14:textId="77777777" w:rsidR="00BA10F8" w:rsidRPr="003E3BD9" w:rsidRDefault="00BA10F8" w:rsidP="000F7479">
      <w:pPr>
        <w:overflowPunct w:val="0"/>
        <w:autoSpaceDE w:val="0"/>
        <w:autoSpaceDN w:val="0"/>
        <w:adjustRightInd w:val="0"/>
        <w:jc w:val="both"/>
        <w:rPr>
          <w:bCs/>
          <w:color w:val="000000" w:themeColor="text1"/>
          <w:sz w:val="28"/>
          <w:szCs w:val="28"/>
          <w:lang w:val="kk-KZ"/>
        </w:rPr>
      </w:pPr>
    </w:p>
    <w:p w14:paraId="35A81A05" w14:textId="492E14B4" w:rsidR="00BA10F8" w:rsidRPr="003E3BD9" w:rsidRDefault="00BA10F8" w:rsidP="000F7479">
      <w:pPr>
        <w:tabs>
          <w:tab w:val="left" w:pos="0"/>
        </w:tabs>
        <w:jc w:val="both"/>
        <w:rPr>
          <w:rFonts w:eastAsiaTheme="minorHAnsi" w:cstheme="minorBidi"/>
          <w:sz w:val="28"/>
          <w:szCs w:val="22"/>
          <w:lang w:val="kk-KZ" w:eastAsia="en-US"/>
        </w:rPr>
      </w:pPr>
    </w:p>
    <w:tbl>
      <w:tblPr>
        <w:tblStyle w:val="af3"/>
        <w:tblW w:w="96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2"/>
        <w:gridCol w:w="3424"/>
        <w:gridCol w:w="3111"/>
      </w:tblGrid>
      <w:tr w:rsidR="000F7479" w:rsidRPr="003E3BD9" w14:paraId="331A31E4" w14:textId="148E9D6E" w:rsidTr="000F7479">
        <w:trPr>
          <w:cantSplit/>
          <w:jc w:val="center"/>
        </w:trPr>
        <w:tc>
          <w:tcPr>
            <w:tcW w:w="3092" w:type="dxa"/>
            <w:hideMark/>
          </w:tcPr>
          <w:p w14:paraId="6F901BFF" w14:textId="3D3842F3" w:rsidR="000F7479" w:rsidRPr="003E3BD9" w:rsidRDefault="002B545E" w:rsidP="00EB01E2">
            <w:pPr>
              <w:jc w:val="center"/>
              <w:rPr>
                <w:b/>
                <w:sz w:val="28"/>
                <w:szCs w:val="28"/>
              </w:rPr>
            </w:pPr>
            <w:proofErr w:type="spellStart"/>
            <w:r w:rsidRPr="002B545E">
              <w:rPr>
                <w:b/>
                <w:sz w:val="28"/>
                <w:szCs w:val="28"/>
              </w:rPr>
              <w:lastRenderedPageBreak/>
              <w:t>Қазақстан</w:t>
            </w:r>
            <w:proofErr w:type="spellEnd"/>
            <w:r w:rsidRPr="002B545E">
              <w:rPr>
                <w:b/>
                <w:sz w:val="28"/>
                <w:szCs w:val="28"/>
              </w:rPr>
              <w:t xml:space="preserve"> </w:t>
            </w:r>
            <w:proofErr w:type="spellStart"/>
            <w:r w:rsidRPr="002B545E">
              <w:rPr>
                <w:b/>
                <w:sz w:val="28"/>
                <w:szCs w:val="28"/>
              </w:rPr>
              <w:t>Республикасының</w:t>
            </w:r>
            <w:proofErr w:type="spellEnd"/>
            <w:r w:rsidRPr="002B545E">
              <w:rPr>
                <w:b/>
                <w:sz w:val="28"/>
                <w:szCs w:val="28"/>
              </w:rPr>
              <w:t xml:space="preserve"> </w:t>
            </w:r>
            <w:proofErr w:type="spellStart"/>
            <w:r w:rsidRPr="002B545E">
              <w:rPr>
                <w:b/>
                <w:sz w:val="28"/>
                <w:szCs w:val="28"/>
              </w:rPr>
              <w:t>Ұлттық</w:t>
            </w:r>
            <w:proofErr w:type="spellEnd"/>
            <w:r w:rsidRPr="002B545E">
              <w:rPr>
                <w:b/>
                <w:sz w:val="28"/>
                <w:szCs w:val="28"/>
              </w:rPr>
              <w:t xml:space="preserve"> Банк </w:t>
            </w:r>
            <w:proofErr w:type="spellStart"/>
            <w:r w:rsidRPr="002B545E">
              <w:rPr>
                <w:b/>
                <w:sz w:val="28"/>
                <w:szCs w:val="28"/>
              </w:rPr>
              <w:t>Төрағасының</w:t>
            </w:r>
            <w:proofErr w:type="spellEnd"/>
            <w:r w:rsidRPr="002B545E">
              <w:rPr>
                <w:b/>
                <w:sz w:val="28"/>
                <w:szCs w:val="28"/>
              </w:rPr>
              <w:t xml:space="preserve"> </w:t>
            </w:r>
            <w:proofErr w:type="spellStart"/>
            <w:r w:rsidRPr="002B545E">
              <w:rPr>
                <w:b/>
                <w:sz w:val="28"/>
                <w:szCs w:val="28"/>
              </w:rPr>
              <w:t>міндетін</w:t>
            </w:r>
            <w:proofErr w:type="spellEnd"/>
            <w:r w:rsidRPr="002B545E">
              <w:rPr>
                <w:b/>
                <w:sz w:val="28"/>
                <w:szCs w:val="28"/>
              </w:rPr>
              <w:t xml:space="preserve"> </w:t>
            </w:r>
            <w:proofErr w:type="spellStart"/>
            <w:r w:rsidRPr="002B545E">
              <w:rPr>
                <w:b/>
                <w:sz w:val="28"/>
                <w:szCs w:val="28"/>
              </w:rPr>
              <w:t>атқарушы</w:t>
            </w:r>
            <w:proofErr w:type="spellEnd"/>
          </w:p>
        </w:tc>
        <w:tc>
          <w:tcPr>
            <w:tcW w:w="3424" w:type="dxa"/>
          </w:tcPr>
          <w:p w14:paraId="068EE600" w14:textId="327232BA" w:rsidR="000F7479" w:rsidRPr="003E3BD9" w:rsidRDefault="002B545E" w:rsidP="00EB01E2">
            <w:pPr>
              <w:jc w:val="center"/>
              <w:rPr>
                <w:b/>
                <w:sz w:val="28"/>
                <w:szCs w:val="28"/>
              </w:rPr>
            </w:pPr>
            <w:proofErr w:type="spellStart"/>
            <w:r w:rsidRPr="002B545E">
              <w:rPr>
                <w:b/>
                <w:sz w:val="28"/>
                <w:szCs w:val="28"/>
              </w:rPr>
              <w:t>Қазақстан</w:t>
            </w:r>
            <w:proofErr w:type="spellEnd"/>
            <w:r w:rsidRPr="002B545E">
              <w:rPr>
                <w:b/>
                <w:sz w:val="28"/>
                <w:szCs w:val="28"/>
              </w:rPr>
              <w:t xml:space="preserve"> </w:t>
            </w:r>
            <w:proofErr w:type="spellStart"/>
            <w:r w:rsidRPr="002B545E">
              <w:rPr>
                <w:b/>
                <w:sz w:val="28"/>
                <w:szCs w:val="28"/>
              </w:rPr>
              <w:t>Республикасының</w:t>
            </w:r>
            <w:proofErr w:type="spellEnd"/>
            <w:r w:rsidRPr="002B545E">
              <w:rPr>
                <w:b/>
                <w:sz w:val="28"/>
                <w:szCs w:val="28"/>
              </w:rPr>
              <w:t xml:space="preserve"> </w:t>
            </w:r>
            <w:proofErr w:type="spellStart"/>
            <w:r w:rsidRPr="002B545E">
              <w:rPr>
                <w:b/>
                <w:sz w:val="28"/>
                <w:szCs w:val="28"/>
              </w:rPr>
              <w:t>Қаржы</w:t>
            </w:r>
            <w:proofErr w:type="spellEnd"/>
            <w:r w:rsidRPr="002B545E">
              <w:rPr>
                <w:b/>
                <w:sz w:val="28"/>
                <w:szCs w:val="28"/>
              </w:rPr>
              <w:t xml:space="preserve"> </w:t>
            </w:r>
            <w:proofErr w:type="spellStart"/>
            <w:r w:rsidRPr="002B545E">
              <w:rPr>
                <w:b/>
                <w:sz w:val="28"/>
                <w:szCs w:val="28"/>
              </w:rPr>
              <w:t>нарығын</w:t>
            </w:r>
            <w:proofErr w:type="spellEnd"/>
            <w:r w:rsidRPr="002B545E">
              <w:rPr>
                <w:b/>
                <w:sz w:val="28"/>
                <w:szCs w:val="28"/>
              </w:rPr>
              <w:t xml:space="preserve"> </w:t>
            </w:r>
            <w:proofErr w:type="spellStart"/>
            <w:r w:rsidRPr="002B545E">
              <w:rPr>
                <w:b/>
                <w:sz w:val="28"/>
                <w:szCs w:val="28"/>
              </w:rPr>
              <w:t>реттеу</w:t>
            </w:r>
            <w:proofErr w:type="spellEnd"/>
            <w:r w:rsidRPr="002B545E">
              <w:rPr>
                <w:b/>
                <w:sz w:val="28"/>
                <w:szCs w:val="28"/>
              </w:rPr>
              <w:t xml:space="preserve"> </w:t>
            </w:r>
            <w:proofErr w:type="spellStart"/>
            <w:r w:rsidRPr="002B545E">
              <w:rPr>
                <w:b/>
                <w:sz w:val="28"/>
                <w:szCs w:val="28"/>
              </w:rPr>
              <w:t>және</w:t>
            </w:r>
            <w:proofErr w:type="spellEnd"/>
            <w:r w:rsidRPr="002B545E">
              <w:rPr>
                <w:b/>
                <w:sz w:val="28"/>
                <w:szCs w:val="28"/>
              </w:rPr>
              <w:t xml:space="preserve"> </w:t>
            </w:r>
            <w:proofErr w:type="spellStart"/>
            <w:r w:rsidRPr="002B545E">
              <w:rPr>
                <w:b/>
                <w:sz w:val="28"/>
                <w:szCs w:val="28"/>
              </w:rPr>
              <w:t>дамыту</w:t>
            </w:r>
            <w:proofErr w:type="spellEnd"/>
            <w:r w:rsidRPr="002B545E">
              <w:rPr>
                <w:b/>
                <w:sz w:val="28"/>
                <w:szCs w:val="28"/>
              </w:rPr>
              <w:t xml:space="preserve"> </w:t>
            </w:r>
            <w:proofErr w:type="spellStart"/>
            <w:r w:rsidRPr="002B545E">
              <w:rPr>
                <w:b/>
                <w:sz w:val="28"/>
                <w:szCs w:val="28"/>
              </w:rPr>
              <w:t>Агенттігінің</w:t>
            </w:r>
            <w:proofErr w:type="spellEnd"/>
            <w:r w:rsidRPr="002B545E">
              <w:rPr>
                <w:b/>
                <w:sz w:val="28"/>
                <w:szCs w:val="28"/>
              </w:rPr>
              <w:t xml:space="preserve"> </w:t>
            </w:r>
            <w:proofErr w:type="spellStart"/>
            <w:r w:rsidRPr="002B545E">
              <w:rPr>
                <w:b/>
                <w:sz w:val="28"/>
                <w:szCs w:val="28"/>
              </w:rPr>
              <w:t>Төрағасы</w:t>
            </w:r>
            <w:proofErr w:type="spellEnd"/>
          </w:p>
        </w:tc>
        <w:tc>
          <w:tcPr>
            <w:tcW w:w="3111" w:type="dxa"/>
          </w:tcPr>
          <w:p w14:paraId="3E3A348A" w14:textId="058E7C4A" w:rsidR="000F7479" w:rsidRPr="003E3BD9" w:rsidRDefault="002B545E" w:rsidP="00EB01E2">
            <w:pPr>
              <w:jc w:val="center"/>
              <w:rPr>
                <w:b/>
                <w:sz w:val="28"/>
                <w:szCs w:val="28"/>
              </w:rPr>
            </w:pPr>
            <w:proofErr w:type="spellStart"/>
            <w:r w:rsidRPr="002B545E">
              <w:rPr>
                <w:b/>
                <w:sz w:val="28"/>
                <w:szCs w:val="28"/>
              </w:rPr>
              <w:t>Қазақстан</w:t>
            </w:r>
            <w:proofErr w:type="spellEnd"/>
            <w:r w:rsidRPr="002B545E">
              <w:rPr>
                <w:b/>
                <w:sz w:val="28"/>
                <w:szCs w:val="28"/>
              </w:rPr>
              <w:t xml:space="preserve"> </w:t>
            </w:r>
            <w:proofErr w:type="spellStart"/>
            <w:r w:rsidRPr="002B545E">
              <w:rPr>
                <w:b/>
                <w:sz w:val="28"/>
                <w:szCs w:val="28"/>
              </w:rPr>
              <w:t>Республикасының</w:t>
            </w:r>
            <w:proofErr w:type="spellEnd"/>
            <w:r w:rsidRPr="002B545E">
              <w:rPr>
                <w:b/>
                <w:sz w:val="28"/>
                <w:szCs w:val="28"/>
              </w:rPr>
              <w:t xml:space="preserve"> </w:t>
            </w:r>
            <w:proofErr w:type="spellStart"/>
            <w:r w:rsidRPr="002B545E">
              <w:rPr>
                <w:b/>
                <w:sz w:val="28"/>
                <w:szCs w:val="28"/>
              </w:rPr>
              <w:t>Қаржы</w:t>
            </w:r>
            <w:proofErr w:type="spellEnd"/>
            <w:r w:rsidRPr="002B545E">
              <w:rPr>
                <w:b/>
                <w:sz w:val="28"/>
                <w:szCs w:val="28"/>
              </w:rPr>
              <w:t xml:space="preserve"> </w:t>
            </w:r>
            <w:proofErr w:type="spellStart"/>
            <w:r w:rsidRPr="002B545E">
              <w:rPr>
                <w:b/>
                <w:sz w:val="28"/>
                <w:szCs w:val="28"/>
              </w:rPr>
              <w:t>министрі</w:t>
            </w:r>
            <w:proofErr w:type="spellEnd"/>
          </w:p>
        </w:tc>
      </w:tr>
      <w:tr w:rsidR="000F7479" w:rsidRPr="003E3BD9" w14:paraId="5A64A8CE" w14:textId="59FE7915" w:rsidTr="000F7479">
        <w:trPr>
          <w:cantSplit/>
          <w:jc w:val="center"/>
        </w:trPr>
        <w:tc>
          <w:tcPr>
            <w:tcW w:w="3092" w:type="dxa"/>
          </w:tcPr>
          <w:p w14:paraId="0EF8D1E5" w14:textId="77777777" w:rsidR="000F7479" w:rsidRPr="003E3BD9" w:rsidRDefault="000F7479" w:rsidP="00EB01E2">
            <w:pPr>
              <w:jc w:val="center"/>
              <w:rPr>
                <w:b/>
                <w:sz w:val="28"/>
                <w:szCs w:val="28"/>
              </w:rPr>
            </w:pPr>
          </w:p>
        </w:tc>
        <w:tc>
          <w:tcPr>
            <w:tcW w:w="3424" w:type="dxa"/>
          </w:tcPr>
          <w:p w14:paraId="7A98FE67" w14:textId="77777777" w:rsidR="000F7479" w:rsidRPr="003E3BD9" w:rsidRDefault="000F7479" w:rsidP="00EB01E2">
            <w:pPr>
              <w:jc w:val="center"/>
              <w:rPr>
                <w:b/>
                <w:sz w:val="28"/>
                <w:szCs w:val="28"/>
              </w:rPr>
            </w:pPr>
          </w:p>
        </w:tc>
        <w:tc>
          <w:tcPr>
            <w:tcW w:w="3111" w:type="dxa"/>
          </w:tcPr>
          <w:p w14:paraId="12780A80" w14:textId="77777777" w:rsidR="000F7479" w:rsidRPr="003E3BD9" w:rsidRDefault="000F7479" w:rsidP="00EB01E2">
            <w:pPr>
              <w:jc w:val="center"/>
              <w:rPr>
                <w:b/>
                <w:sz w:val="28"/>
                <w:szCs w:val="28"/>
              </w:rPr>
            </w:pPr>
          </w:p>
        </w:tc>
      </w:tr>
      <w:tr w:rsidR="000F7479" w:rsidRPr="003E3BD9" w14:paraId="3A1C6D09" w14:textId="22378B3F" w:rsidTr="000F7479">
        <w:trPr>
          <w:cantSplit/>
          <w:jc w:val="center"/>
        </w:trPr>
        <w:tc>
          <w:tcPr>
            <w:tcW w:w="3092" w:type="dxa"/>
          </w:tcPr>
          <w:p w14:paraId="62ACDC8C" w14:textId="3012DB6A" w:rsidR="000F7479" w:rsidRPr="003E3BD9" w:rsidRDefault="002B545E" w:rsidP="00EB01E2">
            <w:pPr>
              <w:jc w:val="center"/>
              <w:rPr>
                <w:lang w:val="kk-KZ"/>
              </w:rPr>
            </w:pPr>
            <w:r w:rsidRPr="002B545E">
              <w:rPr>
                <w:b/>
                <w:sz w:val="28"/>
                <w:szCs w:val="28"/>
                <w:lang w:val="kk-KZ"/>
              </w:rPr>
              <w:t>Е. Жамаубаев</w:t>
            </w:r>
          </w:p>
        </w:tc>
        <w:tc>
          <w:tcPr>
            <w:tcW w:w="3424" w:type="dxa"/>
          </w:tcPr>
          <w:p w14:paraId="1C95CE6A" w14:textId="735BCE1A" w:rsidR="000F7479" w:rsidRPr="003E3BD9" w:rsidRDefault="00E34AEF" w:rsidP="00EB01E2">
            <w:pPr>
              <w:jc w:val="center"/>
              <w:rPr>
                <w:lang w:val="kk-KZ"/>
              </w:rPr>
            </w:pPr>
            <w:r>
              <w:rPr>
                <w:b/>
                <w:sz w:val="28"/>
                <w:szCs w:val="28"/>
                <w:lang w:val="kk-KZ"/>
              </w:rPr>
              <w:t xml:space="preserve">М. </w:t>
            </w:r>
            <w:r w:rsidRPr="00E34AEF">
              <w:rPr>
                <w:b/>
                <w:sz w:val="28"/>
                <w:szCs w:val="28"/>
                <w:lang w:val="kk-KZ"/>
              </w:rPr>
              <w:t>Әбілқасымова</w:t>
            </w:r>
          </w:p>
        </w:tc>
        <w:tc>
          <w:tcPr>
            <w:tcW w:w="3111" w:type="dxa"/>
          </w:tcPr>
          <w:p w14:paraId="47E5B2F3" w14:textId="754ADC3D" w:rsidR="000F7479" w:rsidRPr="003E3BD9" w:rsidRDefault="002B545E" w:rsidP="00EB01E2">
            <w:pPr>
              <w:jc w:val="center"/>
              <w:rPr>
                <w:b/>
                <w:sz w:val="28"/>
                <w:szCs w:val="28"/>
                <w:lang w:val="kk-KZ"/>
              </w:rPr>
            </w:pPr>
            <w:r w:rsidRPr="002B545E">
              <w:rPr>
                <w:b/>
                <w:sz w:val="28"/>
                <w:szCs w:val="28"/>
                <w:lang w:val="kk-KZ"/>
              </w:rPr>
              <w:t>М. Такиев</w:t>
            </w:r>
          </w:p>
        </w:tc>
      </w:tr>
    </w:tbl>
    <w:p w14:paraId="07DD1848" w14:textId="77777777" w:rsidR="000F7479" w:rsidRPr="003E3BD9" w:rsidRDefault="000F7479" w:rsidP="00BA10F8">
      <w:pPr>
        <w:pStyle w:val="af2"/>
        <w:tabs>
          <w:tab w:val="left" w:pos="0"/>
        </w:tabs>
        <w:ind w:left="709" w:firstLine="709"/>
        <w:jc w:val="both"/>
        <w:rPr>
          <w:rFonts w:eastAsiaTheme="minorHAnsi" w:cstheme="minorBidi"/>
          <w:sz w:val="28"/>
          <w:szCs w:val="22"/>
          <w:lang w:val="kk-KZ" w:eastAsia="en-US"/>
        </w:rPr>
      </w:pPr>
    </w:p>
    <w:p w14:paraId="564BB9F4" w14:textId="77777777" w:rsidR="000F7479" w:rsidRPr="003E3BD9" w:rsidRDefault="000F7479" w:rsidP="00BA10F8">
      <w:pPr>
        <w:pStyle w:val="af2"/>
        <w:tabs>
          <w:tab w:val="left" w:pos="0"/>
        </w:tabs>
        <w:ind w:left="709" w:firstLine="709"/>
        <w:jc w:val="both"/>
        <w:rPr>
          <w:rFonts w:eastAsiaTheme="minorHAnsi" w:cstheme="minorBidi"/>
          <w:sz w:val="28"/>
          <w:szCs w:val="22"/>
          <w:lang w:val="kk-KZ" w:eastAsia="en-US"/>
        </w:rPr>
      </w:pPr>
    </w:p>
    <w:p w14:paraId="4C906EAA" w14:textId="77777777" w:rsidR="00BA10F8" w:rsidRPr="003E3BD9" w:rsidRDefault="00BA10F8" w:rsidP="00BA10F8">
      <w:pPr>
        <w:ind w:firstLine="709"/>
        <w:rPr>
          <w:sz w:val="28"/>
          <w:lang w:val="kk-KZ"/>
        </w:rPr>
      </w:pPr>
      <w:r w:rsidRPr="003E3BD9">
        <w:rPr>
          <w:sz w:val="28"/>
          <w:lang w:val="kk-KZ"/>
        </w:rPr>
        <w:t>«КЕЛІСІЛДІ»</w:t>
      </w:r>
    </w:p>
    <w:p w14:paraId="5BF24733" w14:textId="77777777" w:rsidR="00BA10F8" w:rsidRPr="003E3BD9" w:rsidRDefault="00BA10F8" w:rsidP="00BA10F8">
      <w:pPr>
        <w:ind w:firstLine="709"/>
        <w:jc w:val="both"/>
        <w:rPr>
          <w:sz w:val="28"/>
          <w:lang w:val="kk-KZ"/>
        </w:rPr>
      </w:pPr>
      <w:r w:rsidRPr="003E3BD9">
        <w:rPr>
          <w:sz w:val="28"/>
          <w:lang w:val="kk-KZ"/>
        </w:rPr>
        <w:t>Қазақстан Республикасы</w:t>
      </w:r>
    </w:p>
    <w:p w14:paraId="78A24864" w14:textId="77777777" w:rsidR="00BA10F8" w:rsidRPr="003E3BD9" w:rsidRDefault="00BA10F8" w:rsidP="00BA10F8">
      <w:pPr>
        <w:ind w:firstLine="709"/>
        <w:jc w:val="both"/>
        <w:rPr>
          <w:sz w:val="28"/>
          <w:lang w:val="kk-KZ"/>
        </w:rPr>
      </w:pPr>
      <w:r w:rsidRPr="003E3BD9">
        <w:rPr>
          <w:sz w:val="28"/>
          <w:lang w:val="kk-KZ"/>
        </w:rPr>
        <w:t>Стратегиялық жоспарлау жəне</w:t>
      </w:r>
    </w:p>
    <w:p w14:paraId="04C00E81" w14:textId="77777777" w:rsidR="00BA10F8" w:rsidRPr="003E3BD9" w:rsidRDefault="00BA10F8" w:rsidP="00BA10F8">
      <w:pPr>
        <w:ind w:firstLine="709"/>
        <w:jc w:val="both"/>
        <w:rPr>
          <w:sz w:val="28"/>
          <w:lang w:val="kk-KZ"/>
        </w:rPr>
      </w:pPr>
      <w:r w:rsidRPr="003E3BD9">
        <w:rPr>
          <w:sz w:val="28"/>
          <w:lang w:val="kk-KZ"/>
        </w:rPr>
        <w:t>реформалар агенттігінің</w:t>
      </w:r>
    </w:p>
    <w:p w14:paraId="56F92D2C" w14:textId="77777777" w:rsidR="00BA10F8" w:rsidRPr="003E3BD9" w:rsidRDefault="00BA10F8" w:rsidP="00BA10F8">
      <w:pPr>
        <w:ind w:firstLine="709"/>
        <w:jc w:val="both"/>
        <w:rPr>
          <w:sz w:val="28"/>
          <w:lang w:val="kk-KZ"/>
        </w:rPr>
      </w:pPr>
      <w:r w:rsidRPr="003E3BD9">
        <w:rPr>
          <w:sz w:val="28"/>
          <w:lang w:val="kk-KZ"/>
        </w:rPr>
        <w:t>Ұлттық статистика бюросы</w:t>
      </w:r>
    </w:p>
    <w:p w14:paraId="1BB1A7CA" w14:textId="77777777" w:rsidR="00BA10F8" w:rsidRPr="003E3BD9" w:rsidRDefault="00BA10F8" w:rsidP="00BA10F8">
      <w:pPr>
        <w:widowControl w:val="0"/>
        <w:rPr>
          <w:sz w:val="20"/>
          <w:lang w:val="kk-KZ"/>
        </w:rPr>
      </w:pPr>
      <w:r w:rsidRPr="003E3BD9">
        <w:rPr>
          <w:sz w:val="20"/>
          <w:lang w:val="kk-KZ"/>
        </w:rPr>
        <w:t xml:space="preserve"> </w:t>
      </w:r>
    </w:p>
    <w:p w14:paraId="06ADC456" w14:textId="77777777" w:rsidR="002B545E" w:rsidRDefault="002B545E" w:rsidP="00C0065A">
      <w:pPr>
        <w:pStyle w:val="pj"/>
        <w:ind w:left="5103" w:firstLine="0"/>
        <w:rPr>
          <w:rStyle w:val="s0"/>
          <w:color w:val="auto"/>
          <w:sz w:val="28"/>
          <w:szCs w:val="28"/>
          <w:lang w:val="kk-KZ"/>
        </w:rPr>
      </w:pPr>
    </w:p>
    <w:p w14:paraId="0B67FC46" w14:textId="77777777" w:rsidR="002B545E" w:rsidRDefault="002B545E" w:rsidP="00C0065A">
      <w:pPr>
        <w:pStyle w:val="pj"/>
        <w:ind w:left="5103" w:firstLine="0"/>
        <w:rPr>
          <w:rStyle w:val="s0"/>
          <w:color w:val="auto"/>
          <w:sz w:val="28"/>
          <w:szCs w:val="28"/>
          <w:lang w:val="kk-KZ"/>
        </w:rPr>
      </w:pPr>
    </w:p>
    <w:p w14:paraId="626E9E94" w14:textId="77777777" w:rsidR="002B545E" w:rsidRDefault="002B545E" w:rsidP="00C0065A">
      <w:pPr>
        <w:pStyle w:val="pj"/>
        <w:ind w:left="5103" w:firstLine="0"/>
        <w:rPr>
          <w:rStyle w:val="s0"/>
          <w:color w:val="auto"/>
          <w:sz w:val="28"/>
          <w:szCs w:val="28"/>
          <w:lang w:val="kk-KZ"/>
        </w:rPr>
      </w:pPr>
    </w:p>
    <w:p w14:paraId="68F0AB47" w14:textId="77777777" w:rsidR="002B545E" w:rsidRDefault="002B545E" w:rsidP="00C0065A">
      <w:pPr>
        <w:pStyle w:val="pj"/>
        <w:ind w:left="5103" w:firstLine="0"/>
        <w:rPr>
          <w:rStyle w:val="s0"/>
          <w:color w:val="auto"/>
          <w:sz w:val="28"/>
          <w:szCs w:val="28"/>
          <w:lang w:val="kk-KZ"/>
        </w:rPr>
      </w:pPr>
    </w:p>
    <w:p w14:paraId="42C1F5CF" w14:textId="77777777" w:rsidR="002B545E" w:rsidRDefault="002B545E" w:rsidP="00C0065A">
      <w:pPr>
        <w:pStyle w:val="pj"/>
        <w:ind w:left="5103" w:firstLine="0"/>
        <w:rPr>
          <w:rStyle w:val="s0"/>
          <w:color w:val="auto"/>
          <w:sz w:val="28"/>
          <w:szCs w:val="28"/>
          <w:lang w:val="kk-KZ"/>
        </w:rPr>
      </w:pPr>
    </w:p>
    <w:p w14:paraId="14492E10" w14:textId="77777777" w:rsidR="002B545E" w:rsidRDefault="002B545E" w:rsidP="00C0065A">
      <w:pPr>
        <w:pStyle w:val="pj"/>
        <w:ind w:left="5103" w:firstLine="0"/>
        <w:rPr>
          <w:rStyle w:val="s0"/>
          <w:color w:val="auto"/>
          <w:sz w:val="28"/>
          <w:szCs w:val="28"/>
          <w:lang w:val="kk-KZ"/>
        </w:rPr>
      </w:pPr>
    </w:p>
    <w:p w14:paraId="16725EBA" w14:textId="77777777" w:rsidR="002B545E" w:rsidRDefault="002B545E" w:rsidP="00C0065A">
      <w:pPr>
        <w:pStyle w:val="pj"/>
        <w:ind w:left="5103" w:firstLine="0"/>
        <w:rPr>
          <w:rStyle w:val="s0"/>
          <w:color w:val="auto"/>
          <w:sz w:val="28"/>
          <w:szCs w:val="28"/>
          <w:lang w:val="kk-KZ"/>
        </w:rPr>
      </w:pPr>
    </w:p>
    <w:p w14:paraId="1EE94A2B" w14:textId="77777777" w:rsidR="002B545E" w:rsidRDefault="002B545E" w:rsidP="00C0065A">
      <w:pPr>
        <w:pStyle w:val="pj"/>
        <w:ind w:left="5103" w:firstLine="0"/>
        <w:rPr>
          <w:rStyle w:val="s0"/>
          <w:color w:val="auto"/>
          <w:sz w:val="28"/>
          <w:szCs w:val="28"/>
          <w:lang w:val="kk-KZ"/>
        </w:rPr>
      </w:pPr>
    </w:p>
    <w:p w14:paraId="006C0F88" w14:textId="77777777" w:rsidR="002B545E" w:rsidRDefault="002B545E" w:rsidP="00C0065A">
      <w:pPr>
        <w:pStyle w:val="pj"/>
        <w:ind w:left="5103" w:firstLine="0"/>
        <w:rPr>
          <w:rStyle w:val="s0"/>
          <w:color w:val="auto"/>
          <w:sz w:val="28"/>
          <w:szCs w:val="28"/>
          <w:lang w:val="kk-KZ"/>
        </w:rPr>
      </w:pPr>
    </w:p>
    <w:p w14:paraId="65E81AF9" w14:textId="77777777" w:rsidR="002B545E" w:rsidRDefault="002B545E" w:rsidP="00C0065A">
      <w:pPr>
        <w:pStyle w:val="pj"/>
        <w:ind w:left="5103" w:firstLine="0"/>
        <w:rPr>
          <w:rStyle w:val="s0"/>
          <w:color w:val="auto"/>
          <w:sz w:val="28"/>
          <w:szCs w:val="28"/>
          <w:lang w:val="kk-KZ"/>
        </w:rPr>
      </w:pPr>
    </w:p>
    <w:p w14:paraId="3F53729B" w14:textId="77777777" w:rsidR="002B545E" w:rsidRDefault="002B545E" w:rsidP="00C0065A">
      <w:pPr>
        <w:pStyle w:val="pj"/>
        <w:ind w:left="5103" w:firstLine="0"/>
        <w:rPr>
          <w:rStyle w:val="s0"/>
          <w:color w:val="auto"/>
          <w:sz w:val="28"/>
          <w:szCs w:val="28"/>
          <w:lang w:val="kk-KZ"/>
        </w:rPr>
      </w:pPr>
    </w:p>
    <w:p w14:paraId="7473EA25" w14:textId="77777777" w:rsidR="002B545E" w:rsidRDefault="002B545E" w:rsidP="00C0065A">
      <w:pPr>
        <w:pStyle w:val="pj"/>
        <w:ind w:left="5103" w:firstLine="0"/>
        <w:rPr>
          <w:rStyle w:val="s0"/>
          <w:color w:val="auto"/>
          <w:sz w:val="28"/>
          <w:szCs w:val="28"/>
          <w:lang w:val="kk-KZ"/>
        </w:rPr>
      </w:pPr>
    </w:p>
    <w:p w14:paraId="7F491028" w14:textId="77777777" w:rsidR="002B545E" w:rsidRDefault="002B545E" w:rsidP="00C0065A">
      <w:pPr>
        <w:pStyle w:val="pj"/>
        <w:ind w:left="5103" w:firstLine="0"/>
        <w:rPr>
          <w:rStyle w:val="s0"/>
          <w:color w:val="auto"/>
          <w:sz w:val="28"/>
          <w:szCs w:val="28"/>
          <w:lang w:val="kk-KZ"/>
        </w:rPr>
      </w:pPr>
    </w:p>
    <w:p w14:paraId="573E803C" w14:textId="77777777" w:rsidR="002B545E" w:rsidRDefault="002B545E" w:rsidP="00C0065A">
      <w:pPr>
        <w:pStyle w:val="pj"/>
        <w:ind w:left="5103" w:firstLine="0"/>
        <w:rPr>
          <w:rStyle w:val="s0"/>
          <w:color w:val="auto"/>
          <w:sz w:val="28"/>
          <w:szCs w:val="28"/>
          <w:lang w:val="kk-KZ"/>
        </w:rPr>
      </w:pPr>
    </w:p>
    <w:p w14:paraId="6E2CC1F4" w14:textId="77777777" w:rsidR="002B545E" w:rsidRDefault="002B545E" w:rsidP="00C0065A">
      <w:pPr>
        <w:pStyle w:val="pj"/>
        <w:ind w:left="5103" w:firstLine="0"/>
        <w:rPr>
          <w:rStyle w:val="s0"/>
          <w:color w:val="auto"/>
          <w:sz w:val="28"/>
          <w:szCs w:val="28"/>
          <w:lang w:val="kk-KZ"/>
        </w:rPr>
      </w:pPr>
    </w:p>
    <w:p w14:paraId="7F7210A2" w14:textId="77777777" w:rsidR="002B545E" w:rsidRDefault="002B545E" w:rsidP="00C0065A">
      <w:pPr>
        <w:pStyle w:val="pj"/>
        <w:ind w:left="5103" w:firstLine="0"/>
        <w:rPr>
          <w:rStyle w:val="s0"/>
          <w:color w:val="auto"/>
          <w:sz w:val="28"/>
          <w:szCs w:val="28"/>
          <w:lang w:val="kk-KZ"/>
        </w:rPr>
      </w:pPr>
    </w:p>
    <w:p w14:paraId="3866783C" w14:textId="77777777" w:rsidR="002B545E" w:rsidRDefault="002B545E" w:rsidP="00C0065A">
      <w:pPr>
        <w:pStyle w:val="pj"/>
        <w:ind w:left="5103" w:firstLine="0"/>
        <w:rPr>
          <w:rStyle w:val="s0"/>
          <w:color w:val="auto"/>
          <w:sz w:val="28"/>
          <w:szCs w:val="28"/>
          <w:lang w:val="kk-KZ"/>
        </w:rPr>
      </w:pPr>
    </w:p>
    <w:p w14:paraId="4382A833" w14:textId="77777777" w:rsidR="002B545E" w:rsidRDefault="002B545E" w:rsidP="00C0065A">
      <w:pPr>
        <w:pStyle w:val="pj"/>
        <w:ind w:left="5103" w:firstLine="0"/>
        <w:rPr>
          <w:rStyle w:val="s0"/>
          <w:color w:val="auto"/>
          <w:sz w:val="28"/>
          <w:szCs w:val="28"/>
          <w:lang w:val="kk-KZ"/>
        </w:rPr>
      </w:pPr>
    </w:p>
    <w:p w14:paraId="3BF807AA" w14:textId="77777777" w:rsidR="002B545E" w:rsidRDefault="002B545E" w:rsidP="00C0065A">
      <w:pPr>
        <w:pStyle w:val="pj"/>
        <w:ind w:left="5103" w:firstLine="0"/>
        <w:rPr>
          <w:rStyle w:val="s0"/>
          <w:color w:val="auto"/>
          <w:sz w:val="28"/>
          <w:szCs w:val="28"/>
          <w:lang w:val="kk-KZ"/>
        </w:rPr>
      </w:pPr>
    </w:p>
    <w:p w14:paraId="3D314129" w14:textId="77777777" w:rsidR="002B545E" w:rsidRDefault="002B545E" w:rsidP="00C0065A">
      <w:pPr>
        <w:pStyle w:val="pj"/>
        <w:ind w:left="5103" w:firstLine="0"/>
        <w:rPr>
          <w:rStyle w:val="s0"/>
          <w:color w:val="auto"/>
          <w:sz w:val="28"/>
          <w:szCs w:val="28"/>
          <w:lang w:val="kk-KZ"/>
        </w:rPr>
      </w:pPr>
    </w:p>
    <w:p w14:paraId="7F8A0E25" w14:textId="77777777" w:rsidR="002B545E" w:rsidRDefault="002B545E" w:rsidP="00C0065A">
      <w:pPr>
        <w:pStyle w:val="pj"/>
        <w:ind w:left="5103" w:firstLine="0"/>
        <w:rPr>
          <w:rStyle w:val="s0"/>
          <w:color w:val="auto"/>
          <w:sz w:val="28"/>
          <w:szCs w:val="28"/>
          <w:lang w:val="kk-KZ"/>
        </w:rPr>
      </w:pPr>
    </w:p>
    <w:p w14:paraId="4C7C26E1" w14:textId="77777777" w:rsidR="002B545E" w:rsidRDefault="002B545E" w:rsidP="00C0065A">
      <w:pPr>
        <w:pStyle w:val="pj"/>
        <w:ind w:left="5103" w:firstLine="0"/>
        <w:rPr>
          <w:rStyle w:val="s0"/>
          <w:color w:val="auto"/>
          <w:sz w:val="28"/>
          <w:szCs w:val="28"/>
          <w:lang w:val="kk-KZ"/>
        </w:rPr>
      </w:pPr>
    </w:p>
    <w:p w14:paraId="4F6F28FD" w14:textId="77777777" w:rsidR="002B545E" w:rsidRDefault="002B545E" w:rsidP="00C0065A">
      <w:pPr>
        <w:pStyle w:val="pj"/>
        <w:ind w:left="5103" w:firstLine="0"/>
        <w:rPr>
          <w:rStyle w:val="s0"/>
          <w:color w:val="auto"/>
          <w:sz w:val="28"/>
          <w:szCs w:val="28"/>
          <w:lang w:val="kk-KZ"/>
        </w:rPr>
      </w:pPr>
    </w:p>
    <w:p w14:paraId="54974FCD" w14:textId="77777777" w:rsidR="002B545E" w:rsidRDefault="002B545E" w:rsidP="00C0065A">
      <w:pPr>
        <w:pStyle w:val="pj"/>
        <w:ind w:left="5103" w:firstLine="0"/>
        <w:rPr>
          <w:rStyle w:val="s0"/>
          <w:color w:val="auto"/>
          <w:sz w:val="28"/>
          <w:szCs w:val="28"/>
          <w:lang w:val="kk-KZ"/>
        </w:rPr>
      </w:pPr>
    </w:p>
    <w:p w14:paraId="17CBDD6B" w14:textId="77777777" w:rsidR="002B545E" w:rsidRDefault="002B545E" w:rsidP="00C0065A">
      <w:pPr>
        <w:pStyle w:val="pj"/>
        <w:ind w:left="5103" w:firstLine="0"/>
        <w:rPr>
          <w:rStyle w:val="s0"/>
          <w:color w:val="auto"/>
          <w:sz w:val="28"/>
          <w:szCs w:val="28"/>
          <w:lang w:val="kk-KZ"/>
        </w:rPr>
      </w:pPr>
    </w:p>
    <w:p w14:paraId="6EDC5FF4" w14:textId="77777777" w:rsidR="002B545E" w:rsidRDefault="002B545E" w:rsidP="00C0065A">
      <w:pPr>
        <w:pStyle w:val="pj"/>
        <w:ind w:left="5103" w:firstLine="0"/>
        <w:rPr>
          <w:rStyle w:val="s0"/>
          <w:color w:val="auto"/>
          <w:sz w:val="28"/>
          <w:szCs w:val="28"/>
          <w:lang w:val="kk-KZ"/>
        </w:rPr>
      </w:pPr>
    </w:p>
    <w:p w14:paraId="74909FAB" w14:textId="77777777" w:rsidR="002B545E" w:rsidRDefault="002B545E" w:rsidP="00C0065A">
      <w:pPr>
        <w:pStyle w:val="pj"/>
        <w:ind w:left="5103" w:firstLine="0"/>
        <w:rPr>
          <w:rStyle w:val="s0"/>
          <w:color w:val="auto"/>
          <w:sz w:val="28"/>
          <w:szCs w:val="28"/>
          <w:lang w:val="kk-KZ"/>
        </w:rPr>
      </w:pPr>
    </w:p>
    <w:p w14:paraId="491B4DD5" w14:textId="77777777" w:rsidR="002B545E" w:rsidRDefault="002B545E" w:rsidP="00C0065A">
      <w:pPr>
        <w:pStyle w:val="pj"/>
        <w:ind w:left="5103" w:firstLine="0"/>
        <w:rPr>
          <w:rStyle w:val="s0"/>
          <w:color w:val="auto"/>
          <w:sz w:val="28"/>
          <w:szCs w:val="28"/>
          <w:lang w:val="kk-KZ"/>
        </w:rPr>
      </w:pPr>
    </w:p>
    <w:p w14:paraId="05FEF750" w14:textId="04B2595F" w:rsidR="00C0065A" w:rsidRPr="003E3BD9" w:rsidRDefault="00623C79" w:rsidP="00C0065A">
      <w:pPr>
        <w:pStyle w:val="pj"/>
        <w:ind w:left="5103" w:firstLine="0"/>
        <w:rPr>
          <w:rStyle w:val="s0"/>
          <w:color w:val="auto"/>
          <w:sz w:val="28"/>
          <w:szCs w:val="28"/>
          <w:lang w:val="kk-KZ"/>
        </w:rPr>
      </w:pPr>
      <w:r w:rsidRPr="003E3BD9">
        <w:rPr>
          <w:rStyle w:val="s0"/>
          <w:color w:val="auto"/>
          <w:sz w:val="28"/>
          <w:szCs w:val="28"/>
          <w:lang w:val="kk-KZ"/>
        </w:rPr>
        <w:lastRenderedPageBreak/>
        <w:t>Қазақстан Республикасы</w:t>
      </w:r>
      <w:r w:rsidR="00670435" w:rsidRPr="003E3BD9">
        <w:rPr>
          <w:rStyle w:val="s0"/>
          <w:color w:val="auto"/>
          <w:sz w:val="28"/>
          <w:szCs w:val="28"/>
          <w:lang w:val="kk-KZ"/>
        </w:rPr>
        <w:t xml:space="preserve"> </w:t>
      </w:r>
    </w:p>
    <w:p w14:paraId="4896A9F0" w14:textId="77777777" w:rsidR="00C0065A" w:rsidRPr="003E3BD9" w:rsidRDefault="00623C79" w:rsidP="00C0065A">
      <w:pPr>
        <w:pStyle w:val="pj"/>
        <w:ind w:left="5103" w:firstLine="0"/>
        <w:rPr>
          <w:rStyle w:val="s0"/>
          <w:color w:val="auto"/>
          <w:sz w:val="28"/>
          <w:szCs w:val="28"/>
          <w:lang w:val="kk-KZ"/>
        </w:rPr>
      </w:pPr>
      <w:r w:rsidRPr="003E3BD9">
        <w:rPr>
          <w:rStyle w:val="s0"/>
          <w:color w:val="auto"/>
          <w:sz w:val="28"/>
          <w:szCs w:val="28"/>
          <w:lang w:val="kk-KZ"/>
        </w:rPr>
        <w:t>Ұлттық Банкі Басқармасының</w:t>
      </w:r>
      <w:r w:rsidR="00C0065A" w:rsidRPr="003E3BD9">
        <w:rPr>
          <w:rStyle w:val="s0"/>
          <w:color w:val="auto"/>
          <w:sz w:val="28"/>
          <w:szCs w:val="28"/>
          <w:lang w:val="kk-KZ"/>
        </w:rPr>
        <w:t xml:space="preserve"> </w:t>
      </w:r>
    </w:p>
    <w:p w14:paraId="7794C5DB" w14:textId="3480F47F" w:rsidR="00623C79" w:rsidRPr="003E3BD9" w:rsidRDefault="00623C79" w:rsidP="00C0065A">
      <w:pPr>
        <w:pStyle w:val="pj"/>
        <w:ind w:left="5103" w:firstLine="0"/>
        <w:rPr>
          <w:rStyle w:val="s0"/>
          <w:color w:val="auto"/>
          <w:sz w:val="28"/>
          <w:szCs w:val="28"/>
          <w:lang w:val="kk-KZ"/>
        </w:rPr>
      </w:pPr>
      <w:r w:rsidRPr="003E3BD9">
        <w:rPr>
          <w:rStyle w:val="s0"/>
          <w:color w:val="auto"/>
          <w:sz w:val="28"/>
          <w:szCs w:val="28"/>
          <w:lang w:val="kk-KZ"/>
        </w:rPr>
        <w:t xml:space="preserve">2025 жылғы </w:t>
      </w:r>
      <w:r w:rsidR="00C93731">
        <w:rPr>
          <w:rStyle w:val="s0"/>
          <w:color w:val="auto"/>
          <w:sz w:val="28"/>
          <w:szCs w:val="28"/>
          <w:lang w:val="kk-KZ"/>
        </w:rPr>
        <w:t>26 қыркүйектегі</w:t>
      </w:r>
      <w:r w:rsidRPr="003E3BD9">
        <w:rPr>
          <w:rStyle w:val="s0"/>
          <w:color w:val="auto"/>
          <w:sz w:val="28"/>
          <w:szCs w:val="28"/>
          <w:lang w:val="kk-KZ"/>
        </w:rPr>
        <w:t xml:space="preserve"> № </w:t>
      </w:r>
      <w:r w:rsidR="00C93731">
        <w:rPr>
          <w:rStyle w:val="s0"/>
          <w:color w:val="auto"/>
          <w:sz w:val="28"/>
          <w:szCs w:val="28"/>
          <w:lang w:val="kk-KZ"/>
        </w:rPr>
        <w:t>58</w:t>
      </w:r>
      <w:r w:rsidRPr="003E3BD9">
        <w:rPr>
          <w:rStyle w:val="s0"/>
          <w:color w:val="auto"/>
          <w:sz w:val="28"/>
          <w:szCs w:val="28"/>
          <w:lang w:val="kk-KZ"/>
        </w:rPr>
        <w:t xml:space="preserve">, </w:t>
      </w:r>
    </w:p>
    <w:p w14:paraId="7F56770A" w14:textId="2A6877E6" w:rsidR="00623C79" w:rsidRPr="003E3BD9" w:rsidRDefault="00475545" w:rsidP="00C0065A">
      <w:pPr>
        <w:pStyle w:val="pj"/>
        <w:ind w:left="5103" w:firstLine="0"/>
        <w:rPr>
          <w:rStyle w:val="s0"/>
          <w:color w:val="auto"/>
          <w:sz w:val="28"/>
          <w:szCs w:val="28"/>
          <w:lang w:val="kk-KZ"/>
        </w:rPr>
      </w:pPr>
      <w:r w:rsidRPr="003E3BD9">
        <w:rPr>
          <w:rStyle w:val="s0"/>
          <w:color w:val="auto"/>
          <w:sz w:val="28"/>
          <w:szCs w:val="28"/>
          <w:lang w:val="kk-KZ"/>
        </w:rPr>
        <w:t>Қазақстан Республикасы</w:t>
      </w:r>
      <w:r w:rsidR="00872DC1" w:rsidRPr="003E3BD9">
        <w:rPr>
          <w:rStyle w:val="s0"/>
          <w:color w:val="auto"/>
          <w:sz w:val="28"/>
          <w:szCs w:val="28"/>
          <w:lang w:val="kk-KZ"/>
        </w:rPr>
        <w:t>ның</w:t>
      </w:r>
      <w:r w:rsidR="00623C79" w:rsidRPr="003E3BD9">
        <w:rPr>
          <w:rStyle w:val="s0"/>
          <w:color w:val="auto"/>
          <w:sz w:val="28"/>
          <w:szCs w:val="28"/>
          <w:lang w:val="kk-KZ"/>
        </w:rPr>
        <w:t xml:space="preserve"> </w:t>
      </w:r>
    </w:p>
    <w:p w14:paraId="74566058" w14:textId="77777777" w:rsidR="00623C79" w:rsidRPr="003E3BD9" w:rsidRDefault="00623C79" w:rsidP="00C0065A">
      <w:pPr>
        <w:pStyle w:val="pj"/>
        <w:ind w:left="5103" w:firstLine="0"/>
        <w:rPr>
          <w:rStyle w:val="s0"/>
          <w:color w:val="auto"/>
          <w:sz w:val="28"/>
          <w:szCs w:val="28"/>
          <w:lang w:val="kk-KZ"/>
        </w:rPr>
      </w:pPr>
      <w:r w:rsidRPr="003E3BD9">
        <w:rPr>
          <w:rStyle w:val="s0"/>
          <w:color w:val="auto"/>
          <w:sz w:val="28"/>
          <w:szCs w:val="28"/>
          <w:lang w:val="kk-KZ"/>
        </w:rPr>
        <w:t xml:space="preserve">Қаржы нарығын реттеу және </w:t>
      </w:r>
    </w:p>
    <w:p w14:paraId="1D83E643" w14:textId="3C3AC7AC" w:rsidR="00A17085" w:rsidRPr="003E3BD9" w:rsidRDefault="00623C79" w:rsidP="00C0065A">
      <w:pPr>
        <w:pStyle w:val="pj"/>
        <w:ind w:left="5103" w:firstLine="0"/>
        <w:rPr>
          <w:rStyle w:val="s0"/>
          <w:color w:val="auto"/>
          <w:sz w:val="28"/>
          <w:szCs w:val="28"/>
          <w:lang w:val="kk-KZ"/>
        </w:rPr>
      </w:pPr>
      <w:r w:rsidRPr="003E3BD9">
        <w:rPr>
          <w:rStyle w:val="s0"/>
          <w:color w:val="auto"/>
          <w:sz w:val="28"/>
          <w:szCs w:val="28"/>
          <w:lang w:val="kk-KZ"/>
        </w:rPr>
        <w:t xml:space="preserve">дамыту агенттігі </w:t>
      </w:r>
      <w:r w:rsidR="00A17085" w:rsidRPr="003E3BD9">
        <w:rPr>
          <w:rStyle w:val="s0"/>
          <w:color w:val="auto"/>
          <w:sz w:val="28"/>
          <w:szCs w:val="28"/>
          <w:lang w:val="kk-KZ"/>
        </w:rPr>
        <w:t>Басқармасының</w:t>
      </w:r>
    </w:p>
    <w:p w14:paraId="4E6B16C3" w14:textId="6022FA34" w:rsidR="00475545" w:rsidRPr="003E3BD9" w:rsidRDefault="00C93731" w:rsidP="00C0065A">
      <w:pPr>
        <w:pStyle w:val="pj"/>
        <w:ind w:left="5103" w:firstLine="0"/>
        <w:rPr>
          <w:rStyle w:val="s0"/>
          <w:color w:val="auto"/>
          <w:sz w:val="28"/>
          <w:szCs w:val="28"/>
          <w:lang w:val="kk-KZ"/>
        </w:rPr>
      </w:pPr>
      <w:r>
        <w:rPr>
          <w:rStyle w:val="s0"/>
          <w:color w:val="auto"/>
          <w:sz w:val="28"/>
          <w:szCs w:val="28"/>
          <w:lang w:val="kk-KZ"/>
        </w:rPr>
        <w:t>2025 жылғы 29 қыркүйектегі</w:t>
      </w:r>
      <w:r w:rsidR="00623C79" w:rsidRPr="003E3BD9">
        <w:rPr>
          <w:rStyle w:val="s0"/>
          <w:color w:val="auto"/>
          <w:sz w:val="28"/>
          <w:szCs w:val="28"/>
          <w:lang w:val="kk-KZ"/>
        </w:rPr>
        <w:t xml:space="preserve"> № </w:t>
      </w:r>
      <w:r>
        <w:rPr>
          <w:rStyle w:val="s0"/>
          <w:color w:val="auto"/>
          <w:sz w:val="28"/>
          <w:szCs w:val="28"/>
          <w:lang w:val="kk-KZ"/>
        </w:rPr>
        <w:t>60</w:t>
      </w:r>
      <w:r w:rsidR="00475545" w:rsidRPr="003E3BD9">
        <w:rPr>
          <w:rStyle w:val="s0"/>
          <w:color w:val="auto"/>
          <w:sz w:val="28"/>
          <w:szCs w:val="28"/>
          <w:lang w:val="kk-KZ"/>
        </w:rPr>
        <w:t xml:space="preserve"> </w:t>
      </w:r>
    </w:p>
    <w:p w14:paraId="4D6C8DC1" w14:textId="2C72FD76" w:rsidR="00475545" w:rsidRPr="003E3BD9" w:rsidRDefault="00475545" w:rsidP="00C0065A">
      <w:pPr>
        <w:pStyle w:val="pj"/>
        <w:ind w:left="5103" w:firstLine="0"/>
        <w:rPr>
          <w:rStyle w:val="s0"/>
          <w:color w:val="auto"/>
          <w:sz w:val="28"/>
          <w:szCs w:val="28"/>
          <w:lang w:val="kk-KZ"/>
        </w:rPr>
      </w:pPr>
      <w:r w:rsidRPr="003E3BD9">
        <w:rPr>
          <w:rStyle w:val="s0"/>
          <w:color w:val="auto"/>
          <w:sz w:val="28"/>
          <w:szCs w:val="28"/>
          <w:lang w:val="kk-KZ"/>
        </w:rPr>
        <w:t>бірлескен қаулы</w:t>
      </w:r>
      <w:r w:rsidR="00D5594A" w:rsidRPr="003E3BD9">
        <w:rPr>
          <w:rStyle w:val="s0"/>
          <w:color w:val="auto"/>
          <w:sz w:val="28"/>
          <w:szCs w:val="28"/>
          <w:lang w:val="kk-KZ"/>
        </w:rPr>
        <w:t>с</w:t>
      </w:r>
      <w:r w:rsidRPr="003E3BD9">
        <w:rPr>
          <w:rStyle w:val="s0"/>
          <w:color w:val="auto"/>
          <w:sz w:val="28"/>
          <w:szCs w:val="28"/>
          <w:lang w:val="kk-KZ"/>
        </w:rPr>
        <w:t>ымен және</w:t>
      </w:r>
    </w:p>
    <w:p w14:paraId="22A54F85" w14:textId="77777777" w:rsidR="00A17085" w:rsidRPr="003E3BD9" w:rsidRDefault="00A17085" w:rsidP="00C0065A">
      <w:pPr>
        <w:pStyle w:val="pj"/>
        <w:ind w:left="5103" w:firstLine="0"/>
        <w:rPr>
          <w:rStyle w:val="s0"/>
          <w:color w:val="auto"/>
          <w:sz w:val="28"/>
          <w:szCs w:val="28"/>
          <w:lang w:val="kk-KZ"/>
        </w:rPr>
      </w:pPr>
      <w:r w:rsidRPr="003E3BD9">
        <w:rPr>
          <w:rStyle w:val="s0"/>
          <w:color w:val="auto"/>
          <w:sz w:val="28"/>
          <w:szCs w:val="28"/>
          <w:lang w:val="kk-KZ"/>
        </w:rPr>
        <w:t>Қазақстан Республикасы</w:t>
      </w:r>
    </w:p>
    <w:p w14:paraId="3AE86DAB" w14:textId="77777777" w:rsidR="00A17085" w:rsidRPr="003E3BD9" w:rsidRDefault="00A17085" w:rsidP="00C0065A">
      <w:pPr>
        <w:pStyle w:val="pj"/>
        <w:ind w:left="5103" w:firstLine="0"/>
        <w:rPr>
          <w:rStyle w:val="s0"/>
          <w:color w:val="auto"/>
          <w:sz w:val="28"/>
          <w:szCs w:val="28"/>
          <w:lang w:val="kk-KZ"/>
        </w:rPr>
      </w:pPr>
      <w:r w:rsidRPr="003E3BD9">
        <w:rPr>
          <w:rStyle w:val="s0"/>
          <w:color w:val="auto"/>
          <w:sz w:val="28"/>
          <w:szCs w:val="28"/>
          <w:lang w:val="kk-KZ"/>
        </w:rPr>
        <w:t>Қаржы министрінің</w:t>
      </w:r>
    </w:p>
    <w:p w14:paraId="15073C23" w14:textId="2F980C55" w:rsidR="00A17085" w:rsidRPr="003E3BD9" w:rsidRDefault="00A17085" w:rsidP="00C0065A">
      <w:pPr>
        <w:pStyle w:val="pj"/>
        <w:ind w:left="5103" w:firstLine="0"/>
        <w:rPr>
          <w:rStyle w:val="s0"/>
          <w:color w:val="auto"/>
          <w:sz w:val="28"/>
          <w:szCs w:val="28"/>
          <w:lang w:val="kk-KZ"/>
        </w:rPr>
      </w:pPr>
      <w:r w:rsidRPr="003E3BD9">
        <w:rPr>
          <w:rStyle w:val="s0"/>
          <w:color w:val="auto"/>
          <w:sz w:val="28"/>
          <w:szCs w:val="28"/>
          <w:lang w:val="kk-KZ"/>
        </w:rPr>
        <w:t>2025 жылғы</w:t>
      </w:r>
      <w:r w:rsidR="00C93731">
        <w:rPr>
          <w:rStyle w:val="s0"/>
          <w:color w:val="auto"/>
          <w:sz w:val="28"/>
          <w:szCs w:val="28"/>
          <w:lang w:val="kk-KZ"/>
        </w:rPr>
        <w:t xml:space="preserve"> 29</w:t>
      </w:r>
      <w:r w:rsidRPr="003E3BD9">
        <w:rPr>
          <w:rStyle w:val="s0"/>
          <w:color w:val="auto"/>
          <w:sz w:val="28"/>
          <w:szCs w:val="28"/>
          <w:lang w:val="kk-KZ"/>
        </w:rPr>
        <w:t xml:space="preserve"> </w:t>
      </w:r>
      <w:r w:rsidR="00C93731">
        <w:rPr>
          <w:rStyle w:val="s0"/>
          <w:color w:val="auto"/>
          <w:sz w:val="28"/>
          <w:szCs w:val="28"/>
          <w:lang w:val="kk-KZ"/>
        </w:rPr>
        <w:t xml:space="preserve">қыркүйектегі </w:t>
      </w:r>
      <w:r w:rsidR="00623C79" w:rsidRPr="003E3BD9">
        <w:rPr>
          <w:rStyle w:val="s0"/>
          <w:color w:val="auto"/>
          <w:sz w:val="28"/>
          <w:szCs w:val="28"/>
          <w:lang w:val="kk-KZ"/>
        </w:rPr>
        <w:t xml:space="preserve">№ </w:t>
      </w:r>
      <w:r w:rsidR="00C93731">
        <w:rPr>
          <w:rStyle w:val="s0"/>
          <w:color w:val="auto"/>
          <w:sz w:val="28"/>
          <w:szCs w:val="28"/>
          <w:lang w:val="kk-KZ"/>
        </w:rPr>
        <w:t>545</w:t>
      </w:r>
      <w:r w:rsidR="00623C79" w:rsidRPr="003E3BD9">
        <w:rPr>
          <w:rStyle w:val="s0"/>
          <w:color w:val="auto"/>
          <w:sz w:val="28"/>
          <w:szCs w:val="28"/>
          <w:lang w:val="kk-KZ"/>
        </w:rPr>
        <w:t xml:space="preserve"> </w:t>
      </w:r>
    </w:p>
    <w:p w14:paraId="3EC69DD6" w14:textId="413B5A92" w:rsidR="00487CCF" w:rsidRPr="003E3BD9" w:rsidRDefault="00A17085" w:rsidP="00C0065A">
      <w:pPr>
        <w:pStyle w:val="pj"/>
        <w:ind w:left="5103" w:firstLine="0"/>
        <w:rPr>
          <w:rStyle w:val="s0"/>
          <w:color w:val="auto"/>
          <w:sz w:val="28"/>
          <w:szCs w:val="28"/>
          <w:lang w:val="kk-KZ"/>
        </w:rPr>
      </w:pPr>
      <w:r w:rsidRPr="003E3BD9">
        <w:rPr>
          <w:rStyle w:val="s0"/>
          <w:color w:val="auto"/>
          <w:sz w:val="28"/>
          <w:szCs w:val="28"/>
          <w:lang w:val="kk-KZ"/>
        </w:rPr>
        <w:t>бұйры</w:t>
      </w:r>
      <w:r w:rsidR="006C2088" w:rsidRPr="003E3BD9">
        <w:rPr>
          <w:rStyle w:val="s0"/>
          <w:color w:val="auto"/>
          <w:sz w:val="28"/>
          <w:szCs w:val="28"/>
          <w:lang w:val="kk-KZ"/>
        </w:rPr>
        <w:t>ғым</w:t>
      </w:r>
      <w:r w:rsidRPr="003E3BD9">
        <w:rPr>
          <w:rStyle w:val="s0"/>
          <w:color w:val="auto"/>
          <w:sz w:val="28"/>
          <w:szCs w:val="28"/>
          <w:lang w:val="kk-KZ"/>
        </w:rPr>
        <w:t>ен бекітіл</w:t>
      </w:r>
      <w:r w:rsidR="000158FC" w:rsidRPr="003E3BD9">
        <w:rPr>
          <w:rStyle w:val="s0"/>
          <w:color w:val="auto"/>
          <w:sz w:val="28"/>
          <w:szCs w:val="28"/>
          <w:lang w:val="kk-KZ"/>
        </w:rPr>
        <w:t>ді</w:t>
      </w:r>
    </w:p>
    <w:p w14:paraId="2E6A2BD1" w14:textId="25284AEB" w:rsidR="00487CCF" w:rsidRPr="003E3BD9" w:rsidRDefault="00487CCF" w:rsidP="00A17085">
      <w:pPr>
        <w:pStyle w:val="pj"/>
        <w:jc w:val="right"/>
        <w:rPr>
          <w:rStyle w:val="s0"/>
          <w:color w:val="auto"/>
          <w:sz w:val="28"/>
          <w:szCs w:val="28"/>
          <w:lang w:val="kk-KZ"/>
        </w:rPr>
      </w:pPr>
    </w:p>
    <w:p w14:paraId="15CED9D0" w14:textId="77777777" w:rsidR="00487CCF" w:rsidRPr="003E3BD9" w:rsidRDefault="00487CCF" w:rsidP="00A17085">
      <w:pPr>
        <w:pStyle w:val="pj"/>
        <w:jc w:val="right"/>
        <w:rPr>
          <w:rStyle w:val="s0"/>
          <w:color w:val="auto"/>
          <w:sz w:val="28"/>
          <w:szCs w:val="28"/>
          <w:lang w:val="kk-KZ"/>
        </w:rPr>
      </w:pPr>
    </w:p>
    <w:p w14:paraId="4FEBE81E" w14:textId="0A042AA3" w:rsidR="001112A9" w:rsidRPr="003E3BD9" w:rsidRDefault="00A17085" w:rsidP="00A17085">
      <w:pPr>
        <w:pStyle w:val="pj"/>
        <w:jc w:val="center"/>
        <w:rPr>
          <w:rStyle w:val="s1"/>
          <w:color w:val="auto"/>
          <w:sz w:val="28"/>
          <w:szCs w:val="28"/>
          <w:lang w:val="kk-KZ"/>
        </w:rPr>
      </w:pPr>
      <w:r w:rsidRPr="003E3BD9">
        <w:rPr>
          <w:rStyle w:val="s1"/>
          <w:color w:val="auto"/>
          <w:sz w:val="28"/>
          <w:szCs w:val="28"/>
          <w:lang w:val="kk-KZ"/>
        </w:rPr>
        <w:t>Кәсіпкерлік субъектілерінің банктік шоттардан қолма-қол ақшаны алу қағидалары</w:t>
      </w:r>
    </w:p>
    <w:p w14:paraId="5CE45BFC" w14:textId="77777777" w:rsidR="00487CCF" w:rsidRPr="003E3BD9" w:rsidRDefault="00487CCF" w:rsidP="00A17085">
      <w:pPr>
        <w:pStyle w:val="pj"/>
        <w:jc w:val="center"/>
        <w:rPr>
          <w:rStyle w:val="s0"/>
          <w:color w:val="auto"/>
          <w:sz w:val="28"/>
          <w:szCs w:val="28"/>
          <w:lang w:val="kk-KZ"/>
        </w:rPr>
      </w:pPr>
    </w:p>
    <w:p w14:paraId="2834BA24" w14:textId="77777777" w:rsidR="00EB5A38" w:rsidRPr="003E3BD9" w:rsidRDefault="00EB5A38">
      <w:pPr>
        <w:pStyle w:val="pj"/>
        <w:rPr>
          <w:color w:val="auto"/>
          <w:sz w:val="28"/>
          <w:szCs w:val="28"/>
          <w:lang w:val="kk-KZ"/>
        </w:rPr>
      </w:pPr>
    </w:p>
    <w:p w14:paraId="67138333" w14:textId="12A524FB" w:rsidR="001112A9" w:rsidRPr="003E3BD9" w:rsidRDefault="00A17085" w:rsidP="00A17085">
      <w:pPr>
        <w:pStyle w:val="pj"/>
        <w:jc w:val="center"/>
        <w:rPr>
          <w:rStyle w:val="s1"/>
          <w:color w:val="auto"/>
          <w:sz w:val="28"/>
          <w:szCs w:val="28"/>
          <w:lang w:val="kk-KZ"/>
        </w:rPr>
      </w:pPr>
      <w:r w:rsidRPr="003E3BD9">
        <w:rPr>
          <w:rStyle w:val="s1"/>
          <w:color w:val="auto"/>
          <w:sz w:val="28"/>
          <w:szCs w:val="28"/>
          <w:lang w:val="kk-KZ"/>
        </w:rPr>
        <w:t>1-тарау. Жалпы ережелер</w:t>
      </w:r>
    </w:p>
    <w:p w14:paraId="64886D6D" w14:textId="77777777" w:rsidR="00A17085" w:rsidRPr="003E3BD9" w:rsidRDefault="00A17085" w:rsidP="00A17085">
      <w:pPr>
        <w:pStyle w:val="pj"/>
        <w:jc w:val="center"/>
        <w:rPr>
          <w:color w:val="auto"/>
          <w:sz w:val="28"/>
          <w:szCs w:val="28"/>
          <w:lang w:val="kk-KZ"/>
        </w:rPr>
      </w:pPr>
    </w:p>
    <w:p w14:paraId="62B4A478" w14:textId="214F4575" w:rsidR="000321E0" w:rsidRPr="003E3BD9" w:rsidRDefault="001112A9" w:rsidP="00134E85">
      <w:pPr>
        <w:pStyle w:val="pj"/>
        <w:ind w:firstLine="709"/>
        <w:rPr>
          <w:rStyle w:val="s0"/>
          <w:color w:val="auto"/>
          <w:sz w:val="28"/>
          <w:szCs w:val="28"/>
          <w:lang w:val="kk-KZ"/>
        </w:rPr>
      </w:pPr>
      <w:r w:rsidRPr="003E3BD9">
        <w:rPr>
          <w:rStyle w:val="s0"/>
          <w:color w:val="auto"/>
          <w:sz w:val="28"/>
          <w:szCs w:val="28"/>
          <w:lang w:val="kk-KZ"/>
        </w:rPr>
        <w:t xml:space="preserve">1. </w:t>
      </w:r>
      <w:r w:rsidR="000321E0" w:rsidRPr="003E3BD9">
        <w:rPr>
          <w:rStyle w:val="s0"/>
          <w:color w:val="auto"/>
          <w:sz w:val="28"/>
          <w:szCs w:val="28"/>
          <w:lang w:val="kk-KZ"/>
        </w:rPr>
        <w:t>Кәсіпкерлік субъектілерінің банктік шоттардан қолма-қол ақшаны алу қағидалары (бұдан әрі – Қ</w:t>
      </w:r>
      <w:r w:rsidR="00E95E82" w:rsidRPr="003E3BD9">
        <w:rPr>
          <w:rStyle w:val="s0"/>
          <w:color w:val="auto"/>
          <w:sz w:val="28"/>
          <w:szCs w:val="28"/>
          <w:lang w:val="kk-KZ"/>
        </w:rPr>
        <w:t>ағидалар) Салық кодексінің 55-</w:t>
      </w:r>
      <w:r w:rsidR="000321E0" w:rsidRPr="003E3BD9">
        <w:rPr>
          <w:rStyle w:val="s0"/>
          <w:color w:val="auto"/>
          <w:sz w:val="28"/>
          <w:szCs w:val="28"/>
          <w:lang w:val="kk-KZ"/>
        </w:rPr>
        <w:t>бабы 2-тармағының 23)</w:t>
      </w:r>
      <w:r w:rsidR="004C09B9" w:rsidRPr="003E3BD9">
        <w:rPr>
          <w:rStyle w:val="s0"/>
          <w:color w:val="auto"/>
          <w:sz w:val="28"/>
          <w:szCs w:val="28"/>
          <w:lang w:val="kk-KZ"/>
        </w:rPr>
        <w:t> </w:t>
      </w:r>
      <w:r w:rsidR="000321E0" w:rsidRPr="003E3BD9">
        <w:rPr>
          <w:rStyle w:val="s0"/>
          <w:color w:val="auto"/>
          <w:sz w:val="28"/>
          <w:szCs w:val="28"/>
          <w:lang w:val="kk-KZ"/>
        </w:rPr>
        <w:t xml:space="preserve">тармақшасына, </w:t>
      </w:r>
      <w:r w:rsidR="00E95E82" w:rsidRPr="003E3BD9">
        <w:rPr>
          <w:rStyle w:val="s0"/>
          <w:color w:val="auto"/>
          <w:sz w:val="28"/>
          <w:szCs w:val="28"/>
          <w:lang w:val="kk-KZ"/>
        </w:rPr>
        <w:t xml:space="preserve">«Қаржы нарығы мен қаржы ұйымдарын мемлекеттік реттеу, бақылау және қадағалау туралы» </w:t>
      </w:r>
      <w:r w:rsidR="000321E0" w:rsidRPr="003E3BD9">
        <w:rPr>
          <w:rStyle w:val="s0"/>
          <w:color w:val="auto"/>
          <w:sz w:val="28"/>
          <w:szCs w:val="28"/>
          <w:lang w:val="kk-KZ"/>
        </w:rPr>
        <w:t>Қазақстан Республикасы Заңының 6-5-бабы екінші бөлігінің 18-1) тармақшасына, «Мемлекеттік статистика туралы» Қазақстан Республикасы Заңының 16-бабы 3-тармағының 2) тармақшасына</w:t>
      </w:r>
      <w:r w:rsidR="00C91DBA" w:rsidRPr="003E3BD9">
        <w:rPr>
          <w:rStyle w:val="s0"/>
          <w:color w:val="auto"/>
          <w:sz w:val="28"/>
          <w:szCs w:val="28"/>
          <w:lang w:val="kk-KZ"/>
        </w:rPr>
        <w:t>,</w:t>
      </w:r>
      <w:r w:rsidR="000321E0" w:rsidRPr="003E3BD9">
        <w:rPr>
          <w:rStyle w:val="s0"/>
          <w:color w:val="auto"/>
          <w:sz w:val="28"/>
          <w:szCs w:val="28"/>
          <w:lang w:val="kk-KZ"/>
        </w:rPr>
        <w:t xml:space="preserve"> </w:t>
      </w:r>
      <w:r w:rsidR="00E95E82" w:rsidRPr="003E3BD9">
        <w:rPr>
          <w:rStyle w:val="s0"/>
          <w:color w:val="auto"/>
          <w:sz w:val="28"/>
          <w:szCs w:val="28"/>
          <w:lang w:val="kk-KZ"/>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w:t>
      </w:r>
      <w:r w:rsidR="000321E0" w:rsidRPr="003E3BD9">
        <w:rPr>
          <w:rStyle w:val="s0"/>
          <w:color w:val="auto"/>
          <w:sz w:val="28"/>
          <w:szCs w:val="28"/>
          <w:lang w:val="kk-KZ"/>
        </w:rPr>
        <w:t>нің (бұдан әрі – Ұлттық Банк туралы ереже)</w:t>
      </w:r>
      <w:r w:rsidR="00E95E82" w:rsidRPr="003E3BD9">
        <w:rPr>
          <w:rStyle w:val="s0"/>
          <w:color w:val="auto"/>
          <w:sz w:val="28"/>
          <w:szCs w:val="28"/>
          <w:lang w:val="kk-KZ"/>
        </w:rPr>
        <w:t xml:space="preserve"> </w:t>
      </w:r>
      <w:r w:rsidR="002A14F1" w:rsidRPr="003E3BD9">
        <w:rPr>
          <w:bCs/>
          <w:color w:val="000000" w:themeColor="text1"/>
          <w:sz w:val="28"/>
          <w:szCs w:val="28"/>
          <w:lang w:val="kk-KZ"/>
        </w:rPr>
        <w:t>19-тармағының екінші бөлігі төртінші абзацының 4) тармақшасына</w:t>
      </w:r>
      <w:r w:rsidR="000158FC" w:rsidRPr="003E3BD9">
        <w:rPr>
          <w:bCs/>
          <w:color w:val="000000" w:themeColor="text1"/>
          <w:sz w:val="28"/>
          <w:szCs w:val="28"/>
          <w:lang w:val="kk-KZ"/>
        </w:rPr>
        <w:t xml:space="preserve"> және «Қазақстан Республикасының мемлекеттік басқару жүйесін одан әрі жетілдіру туралы» Қазақстан Республикасы Президентінің 2019 жылғы 11 қарашадағы № 203 Жарлығымен бекітілген Қазақстан Республикасының Қаржы нарығын реттеу және дамыту агенттігі туралы ереженің 14-тармағының 164) тармақшасына</w:t>
      </w:r>
      <w:r w:rsidR="000321E0" w:rsidRPr="003E3BD9">
        <w:rPr>
          <w:rStyle w:val="s0"/>
          <w:color w:val="auto"/>
          <w:sz w:val="28"/>
          <w:szCs w:val="28"/>
          <w:lang w:val="kk-KZ"/>
        </w:rPr>
        <w:t xml:space="preserve"> сәйкес </w:t>
      </w:r>
      <w:r w:rsidR="00E95E82" w:rsidRPr="003E3BD9">
        <w:rPr>
          <w:rStyle w:val="s0"/>
          <w:color w:val="auto"/>
          <w:sz w:val="28"/>
          <w:szCs w:val="28"/>
          <w:lang w:val="kk-KZ"/>
        </w:rPr>
        <w:t>әзірленді</w:t>
      </w:r>
      <w:r w:rsidR="00305D79" w:rsidRPr="003E3BD9">
        <w:rPr>
          <w:rStyle w:val="s0"/>
          <w:color w:val="auto"/>
          <w:sz w:val="28"/>
          <w:szCs w:val="28"/>
          <w:lang w:val="kk-KZ"/>
        </w:rPr>
        <w:t>,</w:t>
      </w:r>
      <w:r w:rsidR="00E95E82" w:rsidRPr="003E3BD9">
        <w:rPr>
          <w:rStyle w:val="s0"/>
          <w:color w:val="auto"/>
          <w:sz w:val="28"/>
          <w:szCs w:val="28"/>
          <w:lang w:val="kk-KZ"/>
        </w:rPr>
        <w:t xml:space="preserve"> </w:t>
      </w:r>
      <w:r w:rsidR="00305D79" w:rsidRPr="003E3BD9">
        <w:rPr>
          <w:rStyle w:val="s0"/>
          <w:color w:val="auto"/>
          <w:sz w:val="28"/>
          <w:szCs w:val="28"/>
          <w:lang w:val="kk-KZ"/>
        </w:rPr>
        <w:t>онда</w:t>
      </w:r>
      <w:r w:rsidR="000321E0" w:rsidRPr="003E3BD9">
        <w:rPr>
          <w:rStyle w:val="s0"/>
          <w:color w:val="auto"/>
          <w:sz w:val="28"/>
          <w:szCs w:val="28"/>
          <w:lang w:val="kk-KZ"/>
        </w:rPr>
        <w:t xml:space="preserve"> </w:t>
      </w:r>
      <w:r w:rsidR="00305D79" w:rsidRPr="003E3BD9">
        <w:rPr>
          <w:rStyle w:val="s0"/>
          <w:color w:val="auto"/>
          <w:sz w:val="28"/>
          <w:szCs w:val="28"/>
          <w:lang w:val="kk-KZ"/>
        </w:rPr>
        <w:t xml:space="preserve">кәсіпкерлік субъектілерінің банктік шоттардан </w:t>
      </w:r>
      <w:r w:rsidR="00134E85" w:rsidRPr="003E3BD9">
        <w:rPr>
          <w:rStyle w:val="s0"/>
          <w:color w:val="auto"/>
          <w:sz w:val="28"/>
          <w:szCs w:val="28"/>
          <w:lang w:val="kk-KZ"/>
        </w:rPr>
        <w:t>белгіленген шекті мөлшерден артық қолма-қол ақшаны алу шарттары, сондай-ақ нысанын, тізбесі мен ұсыну мерзімдерін қоса алғанда, кәсіпкерлік субъектілерінің банктік шоттардан белгіленген шекті мөлшерден артық қолма-қол ақшаны алу туралы мәліметтер мен ақпаратты салықтың және бюджетке төленетін басқа да міндетті төлемдердің т</w:t>
      </w:r>
      <w:r w:rsidR="00394321" w:rsidRPr="003E3BD9">
        <w:rPr>
          <w:rStyle w:val="s0"/>
          <w:color w:val="auto"/>
          <w:sz w:val="28"/>
          <w:szCs w:val="28"/>
          <w:lang w:val="kk-KZ"/>
        </w:rPr>
        <w:t>үсуін қамтамасыз ету саласында</w:t>
      </w:r>
      <w:r w:rsidR="00134E85" w:rsidRPr="003E3BD9">
        <w:rPr>
          <w:rStyle w:val="s0"/>
          <w:color w:val="auto"/>
          <w:sz w:val="28"/>
          <w:szCs w:val="28"/>
          <w:lang w:val="kk-KZ"/>
        </w:rPr>
        <w:t xml:space="preserve"> басшылықты жүзеге асыратын уәкілетті органға және қаржы нарығы мен қаржы ұйымдарын реттеу, бақылау және қадағалау жөніндегі уәкілетті органға ұсыну тәртібі айқындалады</w:t>
      </w:r>
      <w:r w:rsidR="000321E0" w:rsidRPr="003E3BD9">
        <w:rPr>
          <w:rStyle w:val="s0"/>
          <w:color w:val="auto"/>
          <w:sz w:val="28"/>
          <w:szCs w:val="28"/>
          <w:lang w:val="kk-KZ"/>
        </w:rPr>
        <w:t xml:space="preserve">. </w:t>
      </w:r>
    </w:p>
    <w:p w14:paraId="05915DD3" w14:textId="587A438C" w:rsidR="00403C14" w:rsidRPr="003E3BD9" w:rsidRDefault="00403C14" w:rsidP="00403C14">
      <w:pPr>
        <w:pStyle w:val="pj"/>
        <w:ind w:firstLine="709"/>
        <w:rPr>
          <w:rStyle w:val="s0"/>
          <w:color w:val="auto"/>
          <w:sz w:val="28"/>
          <w:szCs w:val="28"/>
          <w:lang w:val="kk-KZ"/>
        </w:rPr>
      </w:pPr>
      <w:r w:rsidRPr="003E3BD9">
        <w:rPr>
          <w:rStyle w:val="s0"/>
          <w:color w:val="auto"/>
          <w:sz w:val="28"/>
          <w:szCs w:val="28"/>
          <w:lang w:val="kk-KZ"/>
        </w:rPr>
        <w:lastRenderedPageBreak/>
        <w:t>2. Қағидаларда мынадай ұғымдар пайдаланылады:</w:t>
      </w:r>
    </w:p>
    <w:p w14:paraId="34C90F24" w14:textId="35F11F02" w:rsidR="00403C14" w:rsidRPr="003E3BD9" w:rsidRDefault="00403C14" w:rsidP="00403C14">
      <w:pPr>
        <w:pStyle w:val="pj"/>
        <w:ind w:firstLine="709"/>
        <w:rPr>
          <w:rStyle w:val="s0"/>
          <w:color w:val="auto"/>
          <w:sz w:val="28"/>
          <w:szCs w:val="28"/>
          <w:lang w:val="kk-KZ"/>
        </w:rPr>
      </w:pPr>
      <w:r w:rsidRPr="003E3BD9">
        <w:rPr>
          <w:rStyle w:val="s0"/>
          <w:color w:val="auto"/>
          <w:sz w:val="28"/>
          <w:szCs w:val="28"/>
          <w:lang w:val="kk-KZ"/>
        </w:rPr>
        <w:t>1) банктік шоттан қолма-қол ақшаны алу мақсатын растайтын құжаттар –қолма-қол ақшаны алу мақсатын көрсететін толық ақпарат қамтылатын құжаттар, оның ішінде шарт, бұйрық, өкім, шығыстар сметасы, шот-фактура, төлем шоты, төлем ведомос</w:t>
      </w:r>
      <w:r w:rsidR="00F457A6" w:rsidRPr="003E3BD9">
        <w:rPr>
          <w:rStyle w:val="s0"/>
          <w:color w:val="auto"/>
          <w:sz w:val="28"/>
          <w:szCs w:val="28"/>
          <w:lang w:val="kk-KZ"/>
        </w:rPr>
        <w:t>ы</w:t>
      </w:r>
      <w:r w:rsidRPr="003E3BD9">
        <w:rPr>
          <w:rStyle w:val="s0"/>
          <w:color w:val="auto"/>
          <w:sz w:val="28"/>
          <w:szCs w:val="28"/>
          <w:lang w:val="kk-KZ"/>
        </w:rPr>
        <w:t>, сот шешімі, инвойс, сатып алу актісі, сатып алу ведомос</w:t>
      </w:r>
      <w:r w:rsidR="00F457A6" w:rsidRPr="003E3BD9">
        <w:rPr>
          <w:rStyle w:val="s0"/>
          <w:color w:val="auto"/>
          <w:sz w:val="28"/>
          <w:szCs w:val="28"/>
          <w:lang w:val="kk-KZ"/>
        </w:rPr>
        <w:t>ы</w:t>
      </w:r>
      <w:r w:rsidRPr="003E3BD9">
        <w:rPr>
          <w:rStyle w:val="s0"/>
          <w:color w:val="auto"/>
          <w:sz w:val="28"/>
          <w:szCs w:val="28"/>
          <w:lang w:val="kk-KZ"/>
        </w:rPr>
        <w:t>;</w:t>
      </w:r>
    </w:p>
    <w:p w14:paraId="0E202736" w14:textId="0B221CB7" w:rsidR="00403C14" w:rsidRPr="003E3BD9" w:rsidRDefault="00403C14" w:rsidP="00403C14">
      <w:pPr>
        <w:pStyle w:val="pj"/>
        <w:ind w:firstLine="709"/>
        <w:rPr>
          <w:rStyle w:val="s0"/>
          <w:color w:val="auto"/>
          <w:sz w:val="28"/>
          <w:szCs w:val="28"/>
          <w:lang w:val="kk-KZ"/>
        </w:rPr>
      </w:pPr>
      <w:r w:rsidRPr="003E3BD9">
        <w:rPr>
          <w:rStyle w:val="s0"/>
          <w:color w:val="auto"/>
          <w:sz w:val="28"/>
          <w:szCs w:val="28"/>
          <w:lang w:val="kk-KZ"/>
        </w:rPr>
        <w:t xml:space="preserve">2) кәсіпкерлік субъектілерінің банктік шоттардан қолма-қол ақшаны алу сомасының шекті мөлшері – Ұлттық Банк туралы </w:t>
      </w:r>
      <w:r w:rsidR="005010CE" w:rsidRPr="003E3BD9">
        <w:rPr>
          <w:rStyle w:val="s0"/>
          <w:color w:val="auto"/>
          <w:sz w:val="28"/>
          <w:szCs w:val="28"/>
          <w:lang w:val="kk-KZ"/>
        </w:rPr>
        <w:t>е</w:t>
      </w:r>
      <w:r w:rsidRPr="003E3BD9">
        <w:rPr>
          <w:rStyle w:val="s0"/>
          <w:color w:val="auto"/>
          <w:sz w:val="28"/>
          <w:szCs w:val="28"/>
          <w:lang w:val="kk-KZ"/>
        </w:rPr>
        <w:t xml:space="preserve">реженің </w:t>
      </w:r>
      <w:r w:rsidR="002A14F1" w:rsidRPr="003E3BD9">
        <w:rPr>
          <w:bCs/>
          <w:color w:val="000000" w:themeColor="text1"/>
          <w:sz w:val="28"/>
          <w:szCs w:val="28"/>
          <w:lang w:val="kk-KZ"/>
        </w:rPr>
        <w:t>19-тармағының екінші бөлігі төртінші абзацының</w:t>
      </w:r>
      <w:r w:rsidRPr="003E3BD9">
        <w:rPr>
          <w:rStyle w:val="s0"/>
          <w:color w:val="auto"/>
          <w:sz w:val="28"/>
          <w:szCs w:val="28"/>
          <w:lang w:val="kk-KZ"/>
        </w:rPr>
        <w:t xml:space="preserve"> 3) тармақшасына сәйкес бекітілген кәсіпкерлік субъектілерінің банктік шоттардан қолма-қол ақша алу сомасының шекті мөлшері;</w:t>
      </w:r>
    </w:p>
    <w:p w14:paraId="375F0847" w14:textId="3F467C6D" w:rsidR="00403C14" w:rsidRPr="003E3BD9" w:rsidRDefault="00403C14" w:rsidP="00403C14">
      <w:pPr>
        <w:pStyle w:val="pj"/>
        <w:ind w:firstLine="709"/>
        <w:rPr>
          <w:rStyle w:val="s0"/>
          <w:color w:val="auto"/>
          <w:sz w:val="28"/>
          <w:szCs w:val="28"/>
          <w:lang w:val="kk-KZ"/>
        </w:rPr>
      </w:pPr>
      <w:r w:rsidRPr="003E3BD9">
        <w:rPr>
          <w:rStyle w:val="s0"/>
          <w:color w:val="auto"/>
          <w:sz w:val="28"/>
          <w:szCs w:val="28"/>
          <w:lang w:val="kk-KZ"/>
        </w:rPr>
        <w:t>3) кәсіпкерлік субъектісінің сәйкестендіру нөмірі – кәсіпкерлік субъектісінің бизнес немесе жеке сәйкестендіру нөмірі;</w:t>
      </w:r>
    </w:p>
    <w:p w14:paraId="53CD6ACD" w14:textId="7B904790" w:rsidR="00403C14" w:rsidRPr="003E3BD9" w:rsidRDefault="00394321" w:rsidP="00403C14">
      <w:pPr>
        <w:pStyle w:val="pj"/>
        <w:ind w:firstLine="709"/>
        <w:rPr>
          <w:rStyle w:val="s0"/>
          <w:color w:val="auto"/>
          <w:sz w:val="28"/>
          <w:szCs w:val="28"/>
          <w:lang w:val="kk-KZ"/>
        </w:rPr>
      </w:pPr>
      <w:r w:rsidRPr="003E3BD9">
        <w:rPr>
          <w:rStyle w:val="s0"/>
          <w:color w:val="auto"/>
          <w:sz w:val="28"/>
          <w:szCs w:val="28"/>
          <w:lang w:val="kk-KZ"/>
        </w:rPr>
        <w:t xml:space="preserve">4) </w:t>
      </w:r>
      <w:r w:rsidR="000F077F" w:rsidRPr="003E3BD9">
        <w:rPr>
          <w:rStyle w:val="s0"/>
          <w:color w:val="auto"/>
          <w:sz w:val="28"/>
          <w:szCs w:val="28"/>
          <w:lang w:val="kk-KZ"/>
        </w:rPr>
        <w:t>қаржы нарығы мен қаржы ұйымдарын реттеу, бақылау және қадағалау жөніндегі уәкілетті орган – Қазақстан Республикасының Қаржы нарығын реттеу және дамыту агенттігі</w:t>
      </w:r>
      <w:r w:rsidR="00403C14" w:rsidRPr="003E3BD9">
        <w:rPr>
          <w:rStyle w:val="s0"/>
          <w:color w:val="auto"/>
          <w:sz w:val="28"/>
          <w:szCs w:val="28"/>
          <w:lang w:val="kk-KZ"/>
        </w:rPr>
        <w:t>;</w:t>
      </w:r>
    </w:p>
    <w:p w14:paraId="3A55D624" w14:textId="458BF232" w:rsidR="00403C14" w:rsidRPr="003E3BD9" w:rsidRDefault="00403C14" w:rsidP="00403C14">
      <w:pPr>
        <w:pStyle w:val="pj"/>
        <w:ind w:firstLine="709"/>
        <w:rPr>
          <w:rStyle w:val="s0"/>
          <w:color w:val="auto"/>
          <w:sz w:val="28"/>
          <w:szCs w:val="28"/>
          <w:lang w:val="kk-KZ"/>
        </w:rPr>
      </w:pPr>
      <w:r w:rsidRPr="003E3BD9">
        <w:rPr>
          <w:rStyle w:val="s0"/>
          <w:color w:val="auto"/>
          <w:sz w:val="28"/>
          <w:szCs w:val="28"/>
          <w:lang w:val="kk-KZ"/>
        </w:rPr>
        <w:t>5)</w:t>
      </w:r>
      <w:r w:rsidR="000F077F" w:rsidRPr="003E3BD9">
        <w:rPr>
          <w:rStyle w:val="s0"/>
          <w:color w:val="auto"/>
          <w:sz w:val="28"/>
          <w:szCs w:val="28"/>
          <w:lang w:val="kk-KZ"/>
        </w:rPr>
        <w:t xml:space="preserve"> салықтың және бюджетке төленетін басқа да міндетті төлемдердің түсуін қамтамасыз ету саласында басшылықты жүзеге асыратын уәкілетті орган – Қазақстан Республикасы Қаржы министрлігінің Мемлекеттік кірістер комитеті және (немесе) оның аумақтық органдары</w:t>
      </w:r>
      <w:r w:rsidRPr="003E3BD9">
        <w:rPr>
          <w:rStyle w:val="s0"/>
          <w:color w:val="auto"/>
          <w:sz w:val="28"/>
          <w:szCs w:val="28"/>
          <w:lang w:val="kk-KZ"/>
        </w:rPr>
        <w:t>.</w:t>
      </w:r>
      <w:r w:rsidR="000F077F" w:rsidRPr="003E3BD9">
        <w:rPr>
          <w:rStyle w:val="s0"/>
          <w:color w:val="auto"/>
          <w:sz w:val="28"/>
          <w:szCs w:val="28"/>
          <w:lang w:val="kk-KZ"/>
        </w:rPr>
        <w:t xml:space="preserve"> </w:t>
      </w:r>
    </w:p>
    <w:p w14:paraId="69955014" w14:textId="77777777" w:rsidR="00403C14" w:rsidRPr="003E3BD9" w:rsidRDefault="00403C14" w:rsidP="00C516E3">
      <w:pPr>
        <w:pStyle w:val="pj"/>
        <w:ind w:firstLine="709"/>
        <w:rPr>
          <w:rStyle w:val="s0"/>
          <w:color w:val="auto"/>
          <w:sz w:val="28"/>
          <w:szCs w:val="28"/>
          <w:lang w:val="kk-KZ"/>
        </w:rPr>
      </w:pPr>
    </w:p>
    <w:p w14:paraId="5B1637D4" w14:textId="77777777" w:rsidR="00403C14" w:rsidRPr="003E3BD9" w:rsidRDefault="00403C14" w:rsidP="00C516E3">
      <w:pPr>
        <w:pStyle w:val="pj"/>
        <w:ind w:firstLine="709"/>
        <w:rPr>
          <w:rStyle w:val="s0"/>
          <w:color w:val="auto"/>
          <w:sz w:val="28"/>
          <w:szCs w:val="28"/>
          <w:lang w:val="kk-KZ"/>
        </w:rPr>
      </w:pPr>
    </w:p>
    <w:p w14:paraId="42166C24" w14:textId="5A0852A0" w:rsidR="001112A9" w:rsidRPr="003E3BD9" w:rsidRDefault="00403C14" w:rsidP="00403C14">
      <w:pPr>
        <w:pStyle w:val="pj"/>
        <w:jc w:val="center"/>
        <w:rPr>
          <w:rStyle w:val="s0"/>
          <w:b/>
          <w:color w:val="auto"/>
          <w:sz w:val="28"/>
          <w:szCs w:val="28"/>
          <w:lang w:val="kk-KZ"/>
        </w:rPr>
      </w:pPr>
      <w:r w:rsidRPr="003E3BD9">
        <w:rPr>
          <w:rStyle w:val="s0"/>
          <w:b/>
          <w:color w:val="auto"/>
          <w:sz w:val="28"/>
          <w:szCs w:val="28"/>
          <w:lang w:val="kk-KZ"/>
        </w:rPr>
        <w:t>2-тарау. Кәсіпкерлік субъектілерінің банктік шоттардан қолма-қол ақшаны алу тәртібі</w:t>
      </w:r>
    </w:p>
    <w:p w14:paraId="0C56B44C" w14:textId="77777777" w:rsidR="00ED20D6" w:rsidRPr="003E3BD9" w:rsidRDefault="00ED20D6" w:rsidP="00403C14">
      <w:pPr>
        <w:pStyle w:val="pj"/>
        <w:jc w:val="center"/>
        <w:rPr>
          <w:b/>
          <w:color w:val="auto"/>
          <w:sz w:val="28"/>
          <w:szCs w:val="28"/>
          <w:lang w:val="kk-KZ"/>
        </w:rPr>
      </w:pPr>
    </w:p>
    <w:p w14:paraId="58C8BE23" w14:textId="24957CC3" w:rsidR="001112A9" w:rsidRPr="003E3BD9" w:rsidRDefault="001112A9" w:rsidP="00D3097C">
      <w:pPr>
        <w:pStyle w:val="pj"/>
        <w:ind w:firstLine="709"/>
        <w:rPr>
          <w:rStyle w:val="s0"/>
          <w:color w:val="auto"/>
          <w:sz w:val="28"/>
          <w:szCs w:val="28"/>
          <w:lang w:val="kk-KZ"/>
        </w:rPr>
      </w:pPr>
      <w:r w:rsidRPr="003E3BD9">
        <w:rPr>
          <w:rStyle w:val="s0"/>
          <w:color w:val="auto"/>
          <w:sz w:val="28"/>
          <w:szCs w:val="28"/>
          <w:lang w:val="kk-KZ"/>
        </w:rPr>
        <w:t>  </w:t>
      </w:r>
      <w:r w:rsidR="00403C14" w:rsidRPr="003E3BD9">
        <w:rPr>
          <w:rStyle w:val="s0"/>
          <w:color w:val="auto"/>
          <w:sz w:val="28"/>
          <w:szCs w:val="28"/>
          <w:lang w:val="kk-KZ"/>
        </w:rPr>
        <w:t>3. Кәсіпкерлік субъектілері банктік шоттардан қолма-қол ақшаны алуды Қазақстан Республикасы Ұлттық Банкі Басқармасының 2019 жылғы 29</w:t>
      </w:r>
      <w:r w:rsidR="004C09B9" w:rsidRPr="003E3BD9">
        <w:rPr>
          <w:rStyle w:val="s0"/>
          <w:color w:val="auto"/>
          <w:sz w:val="28"/>
          <w:szCs w:val="28"/>
          <w:lang w:val="kk-KZ"/>
        </w:rPr>
        <w:t> </w:t>
      </w:r>
      <w:r w:rsidR="00403C14" w:rsidRPr="003E3BD9">
        <w:rPr>
          <w:rStyle w:val="s0"/>
          <w:color w:val="auto"/>
          <w:sz w:val="28"/>
          <w:szCs w:val="28"/>
          <w:lang w:val="kk-KZ"/>
        </w:rPr>
        <w:t xml:space="preserve">қарашадағы № 231 қаулысымен </w:t>
      </w:r>
      <w:r w:rsidR="000874F1" w:rsidRPr="003E3BD9">
        <w:rPr>
          <w:rStyle w:val="s0"/>
          <w:color w:val="auto"/>
          <w:sz w:val="28"/>
          <w:szCs w:val="28"/>
          <w:lang w:val="kk-KZ"/>
        </w:rPr>
        <w:t xml:space="preserve">(Нормативтік құқықтық актілерді мемлекеттік тіркеу тізілімінде № 19680 болып тіркелген) </w:t>
      </w:r>
      <w:r w:rsidR="00403C14" w:rsidRPr="003E3BD9">
        <w:rPr>
          <w:rStyle w:val="s0"/>
          <w:color w:val="auto"/>
          <w:sz w:val="28"/>
          <w:szCs w:val="28"/>
          <w:lang w:val="kk-KZ"/>
        </w:rPr>
        <w:t xml:space="preserve">бекітілген </w:t>
      </w:r>
      <w:r w:rsidR="00C22F75" w:rsidRPr="003E3BD9">
        <w:rPr>
          <w:rStyle w:val="s0"/>
          <w:color w:val="auto"/>
          <w:sz w:val="28"/>
          <w:szCs w:val="28"/>
          <w:lang w:val="kk-KZ"/>
        </w:rPr>
        <w:t>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w:t>
      </w:r>
      <w:r w:rsidR="00F2364F" w:rsidRPr="003E3BD9">
        <w:rPr>
          <w:rStyle w:val="s0"/>
          <w:color w:val="auto"/>
          <w:sz w:val="28"/>
          <w:szCs w:val="28"/>
          <w:lang w:val="kk-KZ"/>
        </w:rPr>
        <w:t xml:space="preserve"> </w:t>
      </w:r>
      <w:r w:rsidR="00403C14" w:rsidRPr="003E3BD9">
        <w:rPr>
          <w:rStyle w:val="s0"/>
          <w:color w:val="auto"/>
          <w:sz w:val="28"/>
          <w:szCs w:val="28"/>
          <w:lang w:val="kk-KZ"/>
        </w:rPr>
        <w:t>қағидаларына сәйкес екінші деңгейдегі банктерге, Қазақстан Республикасы бейрезидент-банктерінің филиалдарына және банк операцияларының жекелеген түрлерін жүзеге асыратын ұйымдарға (бұдан әрі – банктер) берілген банктік шоттардан қолма-қол ақшаны алуға арналған өтінімдер негізінде жүзеге асырады.</w:t>
      </w:r>
    </w:p>
    <w:p w14:paraId="3E4D6167" w14:textId="6952EE4D" w:rsidR="00D3097C" w:rsidRPr="003E3BD9" w:rsidRDefault="00D3097C" w:rsidP="00D3097C">
      <w:pPr>
        <w:pStyle w:val="pj"/>
        <w:ind w:firstLine="709"/>
        <w:rPr>
          <w:rStyle w:val="s0"/>
          <w:color w:val="auto"/>
          <w:sz w:val="28"/>
          <w:szCs w:val="28"/>
          <w:lang w:val="kk-KZ"/>
        </w:rPr>
      </w:pPr>
      <w:r w:rsidRPr="003E3BD9">
        <w:rPr>
          <w:rStyle w:val="s0"/>
          <w:color w:val="auto"/>
          <w:sz w:val="28"/>
          <w:szCs w:val="28"/>
          <w:lang w:val="kk-KZ"/>
        </w:rPr>
        <w:t xml:space="preserve">4. </w:t>
      </w:r>
      <w:r w:rsidR="00A36024" w:rsidRPr="003E3BD9">
        <w:rPr>
          <w:rStyle w:val="s0"/>
          <w:color w:val="auto"/>
          <w:sz w:val="28"/>
          <w:szCs w:val="28"/>
          <w:lang w:val="kk-KZ"/>
        </w:rPr>
        <w:t>Ұлттық Банк</w:t>
      </w:r>
      <w:r w:rsidRPr="003E3BD9">
        <w:rPr>
          <w:rStyle w:val="s0"/>
          <w:color w:val="auto"/>
          <w:sz w:val="28"/>
          <w:szCs w:val="28"/>
          <w:lang w:val="kk-KZ"/>
        </w:rPr>
        <w:t xml:space="preserve"> туралы </w:t>
      </w:r>
      <w:r w:rsidR="00A36024" w:rsidRPr="003E3BD9">
        <w:rPr>
          <w:rStyle w:val="s0"/>
          <w:color w:val="auto"/>
          <w:sz w:val="28"/>
          <w:szCs w:val="28"/>
          <w:lang w:val="kk-KZ"/>
        </w:rPr>
        <w:t>е</w:t>
      </w:r>
      <w:r w:rsidRPr="003E3BD9">
        <w:rPr>
          <w:rStyle w:val="s0"/>
          <w:color w:val="auto"/>
          <w:sz w:val="28"/>
          <w:szCs w:val="28"/>
          <w:lang w:val="kk-KZ"/>
        </w:rPr>
        <w:t>реженің 19-тармағы</w:t>
      </w:r>
      <w:r w:rsidR="00F2364F" w:rsidRPr="003E3BD9">
        <w:rPr>
          <w:rStyle w:val="s0"/>
          <w:color w:val="auto"/>
          <w:sz w:val="28"/>
          <w:szCs w:val="28"/>
          <w:lang w:val="kk-KZ"/>
        </w:rPr>
        <w:t>ның</w:t>
      </w:r>
      <w:r w:rsidRPr="003E3BD9">
        <w:rPr>
          <w:rStyle w:val="s0"/>
          <w:color w:val="auto"/>
          <w:sz w:val="28"/>
          <w:szCs w:val="28"/>
          <w:lang w:val="kk-KZ"/>
        </w:rPr>
        <w:t xml:space="preserve"> </w:t>
      </w:r>
      <w:r w:rsidR="00F2364F" w:rsidRPr="003E3BD9">
        <w:rPr>
          <w:rStyle w:val="s0"/>
          <w:color w:val="auto"/>
          <w:sz w:val="28"/>
          <w:szCs w:val="28"/>
          <w:lang w:val="kk-KZ"/>
        </w:rPr>
        <w:t>ек</w:t>
      </w:r>
      <w:r w:rsidRPr="003E3BD9">
        <w:rPr>
          <w:rStyle w:val="s0"/>
          <w:color w:val="auto"/>
          <w:sz w:val="28"/>
          <w:szCs w:val="28"/>
          <w:lang w:val="kk-KZ"/>
        </w:rPr>
        <w:t>інші бөлігі</w:t>
      </w:r>
      <w:r w:rsidR="00F2364F" w:rsidRPr="003E3BD9">
        <w:rPr>
          <w:rStyle w:val="s0"/>
          <w:color w:val="auto"/>
          <w:sz w:val="28"/>
          <w:szCs w:val="28"/>
          <w:lang w:val="kk-KZ"/>
        </w:rPr>
        <w:t xml:space="preserve"> төртінші абзацының</w:t>
      </w:r>
      <w:r w:rsidRPr="003E3BD9">
        <w:rPr>
          <w:rStyle w:val="s0"/>
          <w:color w:val="auto"/>
          <w:sz w:val="28"/>
          <w:szCs w:val="28"/>
          <w:lang w:val="kk-KZ"/>
        </w:rPr>
        <w:t xml:space="preserve"> 3)</w:t>
      </w:r>
      <w:r w:rsidR="004C09B9" w:rsidRPr="003E3BD9">
        <w:rPr>
          <w:rStyle w:val="s0"/>
          <w:color w:val="auto"/>
          <w:sz w:val="28"/>
          <w:szCs w:val="28"/>
          <w:lang w:val="kk-KZ"/>
        </w:rPr>
        <w:t> </w:t>
      </w:r>
      <w:r w:rsidRPr="003E3BD9">
        <w:rPr>
          <w:rStyle w:val="s0"/>
          <w:color w:val="auto"/>
          <w:sz w:val="28"/>
          <w:szCs w:val="28"/>
          <w:lang w:val="kk-KZ"/>
        </w:rPr>
        <w:t xml:space="preserve">тармақшасына сәйкес айқындалған банктік шоттардан қолма-қол ақшаны алу жөніндегі талап қолданылмайтын кәсіпкерлік субъектілерін қоспағанда, кәсіпкерлік субъектілерінің күнтізбелік ай ішінде банктік шоттардан </w:t>
      </w:r>
      <w:r w:rsidRPr="003E3BD9">
        <w:rPr>
          <w:rStyle w:val="s0"/>
          <w:color w:val="auto"/>
          <w:sz w:val="28"/>
          <w:szCs w:val="28"/>
          <w:lang w:val="kk-KZ"/>
        </w:rPr>
        <w:lastRenderedPageBreak/>
        <w:t>алатын қолма-қол ақшаның сомасы кәсіпкерлік субъектілерінің банктік шоттардан қолма-қол ақшаны алу сомасының шекті мөлшерінен аспайды.</w:t>
      </w:r>
    </w:p>
    <w:p w14:paraId="0C1DD257" w14:textId="5DCC8886" w:rsidR="00D3097C" w:rsidRPr="003E3BD9" w:rsidRDefault="00D3097C" w:rsidP="00D3097C">
      <w:pPr>
        <w:pStyle w:val="pj"/>
        <w:ind w:firstLine="709"/>
        <w:rPr>
          <w:rStyle w:val="s0"/>
          <w:color w:val="auto"/>
          <w:sz w:val="28"/>
          <w:szCs w:val="28"/>
          <w:lang w:val="kk-KZ"/>
        </w:rPr>
      </w:pPr>
      <w:r w:rsidRPr="003E3BD9">
        <w:rPr>
          <w:rStyle w:val="s0"/>
          <w:color w:val="auto"/>
          <w:sz w:val="28"/>
          <w:szCs w:val="28"/>
          <w:lang w:val="kk-KZ"/>
        </w:rPr>
        <w:t xml:space="preserve">5. </w:t>
      </w:r>
      <w:r w:rsidR="00F2364F" w:rsidRPr="003E3BD9">
        <w:rPr>
          <w:rStyle w:val="s0"/>
          <w:color w:val="auto"/>
          <w:sz w:val="28"/>
          <w:szCs w:val="28"/>
          <w:lang w:val="kk-KZ"/>
        </w:rPr>
        <w:t xml:space="preserve">Ұлттық Банк туралы ереженің 19-тармағының екінші бөлігі төртінші абзацының 3) тармақшасына </w:t>
      </w:r>
      <w:r w:rsidRPr="003E3BD9">
        <w:rPr>
          <w:rStyle w:val="s0"/>
          <w:color w:val="auto"/>
          <w:sz w:val="28"/>
          <w:szCs w:val="28"/>
          <w:lang w:val="kk-KZ"/>
        </w:rPr>
        <w:t xml:space="preserve">сәйкес айқындалған банктік шоттардан қолма-қол ақшаны алу жөніндегі талап қолданылмайтын кәсіпкерлік субъектілерін қоспағанда, кәсіпкерлік субъектілерінің банктік шоттардан қолма-қол ақшаны алу сомасының шекті мөлшерінен асатын мөлшерде банктік шоттардан қолма-қол ақшаны алуды </w:t>
      </w:r>
      <w:r w:rsidR="00A36024" w:rsidRPr="003E3BD9">
        <w:rPr>
          <w:rStyle w:val="s0"/>
          <w:color w:val="auto"/>
          <w:sz w:val="28"/>
          <w:szCs w:val="28"/>
          <w:lang w:val="kk-KZ"/>
        </w:rPr>
        <w:t xml:space="preserve">кәсіпкерлік субъектілері </w:t>
      </w:r>
      <w:r w:rsidRPr="003E3BD9">
        <w:rPr>
          <w:rStyle w:val="s0"/>
          <w:color w:val="auto"/>
          <w:sz w:val="28"/>
          <w:szCs w:val="28"/>
          <w:lang w:val="kk-KZ"/>
        </w:rPr>
        <w:t>Қағидалардың 3-тарауында көзделген талаптарды сақтай отырып жүзеге асырады.</w:t>
      </w:r>
    </w:p>
    <w:p w14:paraId="14A8161C" w14:textId="2B522FFC" w:rsidR="00D73B24" w:rsidRPr="003E3BD9" w:rsidRDefault="00D3097C" w:rsidP="00D73B24">
      <w:pPr>
        <w:pStyle w:val="pj"/>
        <w:ind w:firstLine="709"/>
        <w:rPr>
          <w:rStyle w:val="s0"/>
          <w:color w:val="auto"/>
          <w:sz w:val="28"/>
          <w:szCs w:val="28"/>
          <w:lang w:val="kk-KZ"/>
        </w:rPr>
      </w:pPr>
      <w:r w:rsidRPr="003E3BD9">
        <w:rPr>
          <w:rStyle w:val="s0"/>
          <w:color w:val="auto"/>
          <w:sz w:val="28"/>
          <w:szCs w:val="28"/>
          <w:lang w:val="kk-KZ"/>
        </w:rPr>
        <w:t xml:space="preserve">6. Банк </w:t>
      </w:r>
      <w:r w:rsidR="00D73B24" w:rsidRPr="003E3BD9">
        <w:rPr>
          <w:rStyle w:val="s0"/>
          <w:color w:val="auto"/>
          <w:sz w:val="28"/>
          <w:szCs w:val="28"/>
          <w:lang w:val="kk-KZ"/>
        </w:rPr>
        <w:t xml:space="preserve">кәсіпкерлік субъектісі банктік шоттан қолма-қол ақшаны алуға арналған өтінімді берген күннен кейінгі жұмыс күні Астана қаласының уақыты бойынша сағат 10:00-ден кешіктірілмейтін мерзімде </w:t>
      </w:r>
      <w:r w:rsidR="00295E27" w:rsidRPr="003E3BD9">
        <w:rPr>
          <w:rStyle w:val="s0"/>
          <w:color w:val="auto"/>
          <w:sz w:val="28"/>
          <w:szCs w:val="28"/>
          <w:lang w:val="kk-KZ"/>
        </w:rPr>
        <w:t>салықтың және бюджетке төленетін басқа да міндетті төлемдердің түсуін қамтамасыз ету саласында басшылықты жүзеге асыратын</w:t>
      </w:r>
      <w:r w:rsidR="00D73B24" w:rsidRPr="003E3BD9">
        <w:rPr>
          <w:rStyle w:val="s0"/>
          <w:color w:val="auto"/>
          <w:sz w:val="28"/>
          <w:szCs w:val="28"/>
          <w:lang w:val="kk-KZ"/>
        </w:rPr>
        <w:t xml:space="preserve"> уәкілетті органға электрондық түрде банктік шоттан қолма-қол ақшаны алу мақсатын растайтын құжаттарды, </w:t>
      </w:r>
      <w:r w:rsidR="00295E27" w:rsidRPr="003E3BD9">
        <w:rPr>
          <w:rStyle w:val="s0"/>
          <w:color w:val="auto"/>
          <w:sz w:val="28"/>
          <w:szCs w:val="28"/>
          <w:lang w:val="kk-KZ"/>
        </w:rPr>
        <w:t>салықтың және бюджетке төленетін басқа да міндетті төлемдердің түсуін қамтамасыз ету саласында басшылықты жүзеге асыратын</w:t>
      </w:r>
      <w:r w:rsidR="00D73B24" w:rsidRPr="003E3BD9">
        <w:rPr>
          <w:rStyle w:val="s0"/>
          <w:color w:val="auto"/>
          <w:sz w:val="28"/>
          <w:szCs w:val="28"/>
          <w:lang w:val="kk-KZ"/>
        </w:rPr>
        <w:t xml:space="preserve"> уәкілетті органға мәліметтерді және (немесе) құжаттарды, оның ішінде Қағидалардың 1</w:t>
      </w:r>
      <w:r w:rsidR="00F62A59" w:rsidRPr="003E3BD9">
        <w:rPr>
          <w:rStyle w:val="s0"/>
          <w:color w:val="auto"/>
          <w:sz w:val="28"/>
          <w:szCs w:val="28"/>
          <w:lang w:val="kk-KZ"/>
        </w:rPr>
        <w:t>3</w:t>
      </w:r>
      <w:r w:rsidR="00D73B24" w:rsidRPr="003E3BD9">
        <w:rPr>
          <w:rStyle w:val="s0"/>
          <w:color w:val="auto"/>
          <w:sz w:val="28"/>
          <w:szCs w:val="28"/>
          <w:lang w:val="kk-KZ"/>
        </w:rPr>
        <w:t xml:space="preserve"> және 1</w:t>
      </w:r>
      <w:r w:rsidR="00F62A59" w:rsidRPr="003E3BD9">
        <w:rPr>
          <w:rStyle w:val="s0"/>
          <w:color w:val="auto"/>
          <w:sz w:val="28"/>
          <w:szCs w:val="28"/>
          <w:lang w:val="kk-KZ"/>
        </w:rPr>
        <w:t>4</w:t>
      </w:r>
      <w:r w:rsidR="00D73B24" w:rsidRPr="003E3BD9">
        <w:rPr>
          <w:rStyle w:val="s0"/>
          <w:color w:val="auto"/>
          <w:sz w:val="28"/>
          <w:szCs w:val="28"/>
          <w:lang w:val="kk-KZ"/>
        </w:rPr>
        <w:t xml:space="preserve">-тармақтарына сәйкес </w:t>
      </w:r>
      <w:r w:rsidR="00295E27" w:rsidRPr="003E3BD9">
        <w:rPr>
          <w:rStyle w:val="s0"/>
          <w:color w:val="auto"/>
          <w:sz w:val="28"/>
          <w:szCs w:val="28"/>
          <w:lang w:val="kk-KZ"/>
        </w:rPr>
        <w:t>салықтың және бюджетке төленетін басқа да міндетті төлемдердің түсуін қамтамасыз ету саласында басшылықты жүзеге асыратын</w:t>
      </w:r>
      <w:r w:rsidR="00D73B24" w:rsidRPr="003E3BD9">
        <w:rPr>
          <w:rStyle w:val="s0"/>
          <w:color w:val="auto"/>
          <w:sz w:val="28"/>
          <w:szCs w:val="28"/>
          <w:lang w:val="kk-KZ"/>
        </w:rPr>
        <w:t xml:space="preserve"> уәкілетті орган мен Қазақстан Республикасы Ұлттық Банкі арасында мәліметтермен және (немесе) құжаттармен алмасуды жүзеге асыру мақсаты үшін беруге келісімін және кәсіпкерлік субъектісінің сәйкестендіру нөмірін, банктік шоттан қолма-қол ақшаны алуға өтінім берген адамның жеке сәйкестендіру нөмірін, күнтізбелік ай ішінде белгіленген шекті мөлшерден артық қолма-қол ақшаны алу сомасын, алу мақсатын, кәсіпкерлік субъектісінің санатын қамтитын өтінімді жолдайды.</w:t>
      </w:r>
    </w:p>
    <w:p w14:paraId="0F64FB07" w14:textId="23F11D82" w:rsidR="00D73B24" w:rsidRPr="003E3BD9" w:rsidRDefault="00295E27" w:rsidP="00D163BD">
      <w:pPr>
        <w:pStyle w:val="pj"/>
        <w:ind w:firstLine="709"/>
        <w:rPr>
          <w:rStyle w:val="s0"/>
          <w:color w:val="auto"/>
          <w:sz w:val="28"/>
          <w:szCs w:val="28"/>
          <w:lang w:val="kk-KZ"/>
        </w:rPr>
      </w:pPr>
      <w:r w:rsidRPr="003E3BD9">
        <w:rPr>
          <w:rStyle w:val="s0"/>
          <w:color w:val="auto"/>
          <w:sz w:val="28"/>
          <w:szCs w:val="28"/>
          <w:lang w:val="kk-KZ"/>
        </w:rPr>
        <w:t>7. Салықт</w:t>
      </w:r>
      <w:r w:rsidR="00D73B24" w:rsidRPr="003E3BD9">
        <w:rPr>
          <w:rStyle w:val="s0"/>
          <w:color w:val="auto"/>
          <w:sz w:val="28"/>
          <w:szCs w:val="28"/>
          <w:lang w:val="kk-KZ"/>
        </w:rPr>
        <w:t>ың және бюджетке төленетін басқа да міндетті төлемдердің түсуін қамтамасыз ету саласында басшылықты жүзеге асыратын уәкілетті орган банктен Қағидалардың 6-тармағында көзделген мәліметтер мен құжаттарды алған күннен кейінгі жұмыс күнінің соңына де</w:t>
      </w:r>
      <w:r w:rsidR="003B5951" w:rsidRPr="003E3BD9">
        <w:rPr>
          <w:rStyle w:val="s0"/>
          <w:color w:val="auto"/>
          <w:sz w:val="28"/>
          <w:szCs w:val="28"/>
          <w:lang w:val="kk-KZ"/>
        </w:rPr>
        <w:t xml:space="preserve">йін Салық кодексінің 93-бабында </w:t>
      </w:r>
      <w:r w:rsidR="00D73B24" w:rsidRPr="003E3BD9">
        <w:rPr>
          <w:rStyle w:val="s0"/>
          <w:color w:val="auto"/>
          <w:sz w:val="28"/>
          <w:szCs w:val="28"/>
          <w:lang w:val="kk-KZ"/>
        </w:rPr>
        <w:t>көзделген тәуекелдерді басқару жүйесін қолдан</w:t>
      </w:r>
      <w:r w:rsidR="00306E91" w:rsidRPr="003E3BD9">
        <w:rPr>
          <w:rStyle w:val="s0"/>
          <w:color w:val="auto"/>
          <w:sz w:val="28"/>
          <w:szCs w:val="28"/>
          <w:lang w:val="kk-KZ"/>
        </w:rPr>
        <w:t>уды ескере отырып,</w:t>
      </w:r>
      <w:r w:rsidR="00D73B24" w:rsidRPr="003E3BD9">
        <w:rPr>
          <w:rStyle w:val="s0"/>
          <w:color w:val="auto"/>
          <w:sz w:val="28"/>
          <w:szCs w:val="28"/>
          <w:lang w:val="kk-KZ"/>
        </w:rPr>
        <w:t xml:space="preserve"> банкке субъектілер алатын шекті сомадан асатын сомада қолма-қол ақшаны беруден бас тартуға негіз болатын тәуекелдерд</w:t>
      </w:r>
      <w:r w:rsidR="003B5951" w:rsidRPr="003E3BD9">
        <w:rPr>
          <w:rStyle w:val="s0"/>
          <w:color w:val="auto"/>
          <w:sz w:val="28"/>
          <w:szCs w:val="28"/>
          <w:lang w:val="kk-KZ"/>
        </w:rPr>
        <w:t xml:space="preserve">ің болуы немесе болмауы туралы </w:t>
      </w:r>
      <w:r w:rsidR="00D73B24" w:rsidRPr="003E3BD9">
        <w:rPr>
          <w:rStyle w:val="s0"/>
          <w:color w:val="auto"/>
          <w:sz w:val="28"/>
          <w:szCs w:val="28"/>
          <w:lang w:val="kk-KZ"/>
        </w:rPr>
        <w:t xml:space="preserve">мәліметтерді электрондық форматта жібереді.  </w:t>
      </w:r>
    </w:p>
    <w:p w14:paraId="2FFF00A1" w14:textId="5B86E922" w:rsidR="00D73B24" w:rsidRPr="003E3BD9" w:rsidRDefault="00D73B24" w:rsidP="00D163BD">
      <w:pPr>
        <w:pStyle w:val="pj"/>
        <w:ind w:firstLine="709"/>
        <w:rPr>
          <w:rStyle w:val="s0"/>
          <w:color w:val="auto"/>
          <w:sz w:val="28"/>
          <w:szCs w:val="28"/>
          <w:lang w:val="kk-KZ"/>
        </w:rPr>
      </w:pPr>
      <w:r w:rsidRPr="003E3BD9">
        <w:rPr>
          <w:rStyle w:val="s0"/>
          <w:color w:val="auto"/>
          <w:sz w:val="28"/>
          <w:szCs w:val="28"/>
          <w:lang w:val="kk-KZ"/>
        </w:rPr>
        <w:t xml:space="preserve">8. Банктің кәсіпкерлік субъектісі кәсіпкерлік субъектілерінің банктік шоттардан қолма-қол ақшаны алу сомасының шекті мөлшерінен асатын қолма-қол ақшаны алуға арналған өтінім  берген күннен бастап үш жұмыс күні ішінде </w:t>
      </w:r>
      <w:r w:rsidR="00295E27" w:rsidRPr="003E3BD9">
        <w:rPr>
          <w:rStyle w:val="s0"/>
          <w:color w:val="auto"/>
          <w:sz w:val="28"/>
          <w:szCs w:val="28"/>
          <w:lang w:val="kk-KZ"/>
        </w:rPr>
        <w:t>салықтың және бюджетке төленетін басқа да міндетті төлемдердің түсуін қамтамасыз ету саласында басшылықты жүзеге асыратын</w:t>
      </w:r>
      <w:r w:rsidRPr="003E3BD9">
        <w:rPr>
          <w:rStyle w:val="s0"/>
          <w:color w:val="auto"/>
          <w:sz w:val="28"/>
          <w:szCs w:val="28"/>
          <w:lang w:val="kk-KZ"/>
        </w:rPr>
        <w:t xml:space="preserve"> уәкілетті органынан кәсіпкерлік субъектілерінің банктік шоттардан қолма-қол ақшаны алу сомасының шекті мөлшерінен асатын сомада </w:t>
      </w:r>
      <w:r w:rsidR="003B5951" w:rsidRPr="003E3BD9">
        <w:rPr>
          <w:rStyle w:val="s0"/>
          <w:color w:val="auto"/>
          <w:sz w:val="28"/>
          <w:szCs w:val="28"/>
          <w:lang w:val="kk-KZ"/>
        </w:rPr>
        <w:t xml:space="preserve">қолма-қол ақшаны беруден бас тартуға негіз болатын тәуекелдердің болуы немесе болмауы туралы мәліметтерді </w:t>
      </w:r>
      <w:r w:rsidRPr="003E3BD9">
        <w:rPr>
          <w:rStyle w:val="s0"/>
          <w:color w:val="auto"/>
          <w:sz w:val="28"/>
          <w:szCs w:val="28"/>
          <w:lang w:val="kk-KZ"/>
        </w:rPr>
        <w:lastRenderedPageBreak/>
        <w:t>алмауы кәсіпкерлік субъектісіне қолма-қол ақшаны беру үшін негіз болып табылады.</w:t>
      </w:r>
    </w:p>
    <w:p w14:paraId="64C7E618" w14:textId="0331A23F" w:rsidR="00D73B24" w:rsidRPr="003E3BD9" w:rsidRDefault="00295E27" w:rsidP="00D163BD">
      <w:pPr>
        <w:pStyle w:val="pj"/>
        <w:ind w:firstLine="709"/>
        <w:rPr>
          <w:rStyle w:val="s0"/>
          <w:color w:val="auto"/>
          <w:sz w:val="28"/>
          <w:szCs w:val="28"/>
          <w:lang w:val="kk-KZ"/>
        </w:rPr>
      </w:pPr>
      <w:r w:rsidRPr="003E3BD9">
        <w:rPr>
          <w:rStyle w:val="s0"/>
          <w:color w:val="auto"/>
          <w:sz w:val="28"/>
          <w:szCs w:val="28"/>
          <w:lang w:val="kk-KZ"/>
        </w:rPr>
        <w:t>9. Салықт</w:t>
      </w:r>
      <w:r w:rsidR="00D73B24" w:rsidRPr="003E3BD9">
        <w:rPr>
          <w:rStyle w:val="s0"/>
          <w:color w:val="auto"/>
          <w:sz w:val="28"/>
          <w:szCs w:val="28"/>
          <w:lang w:val="kk-KZ"/>
        </w:rPr>
        <w:t>ың және бюджетке төленетін басқа да міндетті төлемдердің түсуін қамтамасыз ету саласында басшылықты жүзеге асыратын уәкілетті орган Қағидалардың 7-тармағын іске асыру мақсатында Салық кодексінің 93-бабын</w:t>
      </w:r>
      <w:r w:rsidR="003B5951" w:rsidRPr="003E3BD9">
        <w:rPr>
          <w:rStyle w:val="s0"/>
          <w:color w:val="auto"/>
          <w:sz w:val="28"/>
          <w:szCs w:val="28"/>
          <w:lang w:val="kk-KZ"/>
        </w:rPr>
        <w:t xml:space="preserve">да </w:t>
      </w:r>
      <w:r w:rsidR="00D73B24" w:rsidRPr="003E3BD9">
        <w:rPr>
          <w:rStyle w:val="s0"/>
          <w:color w:val="auto"/>
          <w:sz w:val="28"/>
          <w:szCs w:val="28"/>
          <w:lang w:val="kk-KZ"/>
        </w:rPr>
        <w:t>көзделген тәуекелдерді басқару жүйесін қолдану үшін жасырын ақпарат болып табылатын тәуекел өлшемшарттарын әзірлейді және қолданады.</w:t>
      </w:r>
    </w:p>
    <w:p w14:paraId="63D31D1B" w14:textId="52FCA197" w:rsidR="00D73B24" w:rsidRPr="003E3BD9" w:rsidRDefault="00D73B24" w:rsidP="00D163BD">
      <w:pPr>
        <w:pStyle w:val="pj"/>
        <w:ind w:firstLine="709"/>
        <w:rPr>
          <w:rStyle w:val="s0"/>
          <w:color w:val="auto"/>
          <w:sz w:val="28"/>
          <w:szCs w:val="28"/>
          <w:lang w:val="kk-KZ"/>
        </w:rPr>
      </w:pPr>
      <w:r w:rsidRPr="003E3BD9">
        <w:rPr>
          <w:rStyle w:val="s0"/>
          <w:color w:val="auto"/>
          <w:sz w:val="28"/>
          <w:szCs w:val="28"/>
          <w:lang w:val="kk-KZ"/>
        </w:rPr>
        <w:t xml:space="preserve">10. Салық </w:t>
      </w:r>
      <w:r w:rsidR="003B5951" w:rsidRPr="003E3BD9">
        <w:rPr>
          <w:rStyle w:val="s0"/>
          <w:color w:val="auto"/>
          <w:sz w:val="28"/>
          <w:szCs w:val="28"/>
          <w:lang w:val="kk-KZ"/>
        </w:rPr>
        <w:t>кодексінің 93-бабын</w:t>
      </w:r>
      <w:r w:rsidRPr="003E3BD9">
        <w:rPr>
          <w:rStyle w:val="s0"/>
          <w:color w:val="auto"/>
          <w:sz w:val="28"/>
          <w:szCs w:val="28"/>
          <w:lang w:val="kk-KZ"/>
        </w:rPr>
        <w:t xml:space="preserve">да көзделген тәуекелдерді басқару жүйесін қолдану нәтижесі бойынша </w:t>
      </w:r>
      <w:r w:rsidR="00295E27" w:rsidRPr="003E3BD9">
        <w:rPr>
          <w:rStyle w:val="s0"/>
          <w:color w:val="auto"/>
          <w:sz w:val="28"/>
          <w:szCs w:val="28"/>
          <w:lang w:val="kk-KZ"/>
        </w:rPr>
        <w:t>салықтың және бюджетке төленетін басқа да міндетті төлемдердің түсуін қамтамасыз ету саласында басшылықты жүзеге асыратын</w:t>
      </w:r>
      <w:r w:rsidRPr="003E3BD9">
        <w:rPr>
          <w:rStyle w:val="s0"/>
          <w:color w:val="auto"/>
          <w:sz w:val="28"/>
          <w:szCs w:val="28"/>
          <w:lang w:val="kk-KZ"/>
        </w:rPr>
        <w:t xml:space="preserve"> уәкілетті органнан алынған кәсіпкерлік субъектілерінің банктік шоттардан қолма-қол ақшаны алу сомасының шекті мөлшерінен асатын сомада қолма-қол ақшаны беруден бас тарту үшін негіздер болуы мүмкін тәуекелдердің болуы не болмауы туралы мәліметтері күнтізбелік бір ай ішінде қолданылады.</w:t>
      </w:r>
    </w:p>
    <w:p w14:paraId="35106E59" w14:textId="41D21BA3" w:rsidR="00D73B24" w:rsidRPr="003E3BD9" w:rsidRDefault="00D73B24" w:rsidP="00D163BD">
      <w:pPr>
        <w:pStyle w:val="pj"/>
        <w:ind w:firstLine="709"/>
        <w:rPr>
          <w:rStyle w:val="s0"/>
          <w:color w:val="auto"/>
          <w:sz w:val="28"/>
          <w:szCs w:val="28"/>
          <w:lang w:val="kk-KZ"/>
        </w:rPr>
      </w:pPr>
    </w:p>
    <w:p w14:paraId="347B257D" w14:textId="77777777" w:rsidR="00487CCF" w:rsidRPr="003E3BD9" w:rsidRDefault="00487CCF" w:rsidP="00D163BD">
      <w:pPr>
        <w:pStyle w:val="pj"/>
        <w:ind w:firstLine="709"/>
        <w:rPr>
          <w:rStyle w:val="s0"/>
          <w:color w:val="auto"/>
          <w:sz w:val="28"/>
          <w:szCs w:val="28"/>
          <w:lang w:val="kk-KZ"/>
        </w:rPr>
      </w:pPr>
    </w:p>
    <w:p w14:paraId="5266287E" w14:textId="4656DED3" w:rsidR="00D73B24" w:rsidRPr="003E3BD9" w:rsidRDefault="00D73B24" w:rsidP="00D163BD">
      <w:pPr>
        <w:pStyle w:val="pj"/>
        <w:ind w:firstLine="709"/>
        <w:jc w:val="center"/>
        <w:rPr>
          <w:rStyle w:val="s0"/>
          <w:b/>
          <w:color w:val="auto"/>
          <w:sz w:val="28"/>
          <w:szCs w:val="28"/>
          <w:lang w:val="kk-KZ"/>
        </w:rPr>
      </w:pPr>
      <w:r w:rsidRPr="003E3BD9">
        <w:rPr>
          <w:rStyle w:val="s0"/>
          <w:b/>
          <w:color w:val="auto"/>
          <w:sz w:val="28"/>
          <w:szCs w:val="28"/>
          <w:lang w:val="kk-KZ"/>
        </w:rPr>
        <w:t>3-тарау. Кәсіпкерлік субъектілерінің банктік шоттардан белгіленген шекті мөлшер</w:t>
      </w:r>
      <w:r w:rsidR="000158FC" w:rsidRPr="003E3BD9">
        <w:rPr>
          <w:rStyle w:val="s0"/>
          <w:b/>
          <w:color w:val="auto"/>
          <w:sz w:val="28"/>
          <w:szCs w:val="28"/>
          <w:lang w:val="kk-KZ"/>
        </w:rPr>
        <w:t>д</w:t>
      </w:r>
      <w:r w:rsidRPr="003E3BD9">
        <w:rPr>
          <w:rStyle w:val="s0"/>
          <w:b/>
          <w:color w:val="auto"/>
          <w:sz w:val="28"/>
          <w:szCs w:val="28"/>
          <w:lang w:val="kk-KZ"/>
        </w:rPr>
        <w:t xml:space="preserve">ен </w:t>
      </w:r>
      <w:r w:rsidR="00C91DBA" w:rsidRPr="003E3BD9">
        <w:rPr>
          <w:rStyle w:val="s0"/>
          <w:b/>
          <w:color w:val="auto"/>
          <w:sz w:val="28"/>
          <w:szCs w:val="28"/>
          <w:lang w:val="kk-KZ"/>
        </w:rPr>
        <w:t>артық</w:t>
      </w:r>
      <w:r w:rsidRPr="003E3BD9">
        <w:rPr>
          <w:rStyle w:val="s0"/>
          <w:b/>
          <w:color w:val="auto"/>
          <w:sz w:val="28"/>
          <w:szCs w:val="28"/>
          <w:lang w:val="kk-KZ"/>
        </w:rPr>
        <w:t xml:space="preserve"> қолма-қол ақшаны алу </w:t>
      </w:r>
      <w:r w:rsidR="00C91DBA" w:rsidRPr="003E3BD9">
        <w:rPr>
          <w:rStyle w:val="s0"/>
          <w:b/>
          <w:color w:val="auto"/>
          <w:sz w:val="28"/>
          <w:szCs w:val="28"/>
          <w:lang w:val="kk-KZ"/>
        </w:rPr>
        <w:t>шарттары</w:t>
      </w:r>
    </w:p>
    <w:p w14:paraId="0DAF23F7" w14:textId="77777777" w:rsidR="00C91DBA" w:rsidRPr="003E3BD9" w:rsidRDefault="00C91DBA" w:rsidP="00D163BD">
      <w:pPr>
        <w:pStyle w:val="pj"/>
        <w:ind w:firstLine="709"/>
        <w:jc w:val="center"/>
        <w:rPr>
          <w:rStyle w:val="s0"/>
          <w:b/>
          <w:color w:val="auto"/>
          <w:sz w:val="28"/>
          <w:szCs w:val="28"/>
          <w:lang w:val="kk-KZ"/>
        </w:rPr>
      </w:pPr>
    </w:p>
    <w:p w14:paraId="2391D409" w14:textId="16C7B357" w:rsidR="00D73B24" w:rsidRPr="003E3BD9" w:rsidRDefault="00D73B24" w:rsidP="00D163BD">
      <w:pPr>
        <w:pStyle w:val="pj"/>
        <w:ind w:firstLine="709"/>
        <w:rPr>
          <w:color w:val="auto"/>
          <w:sz w:val="28"/>
          <w:szCs w:val="28"/>
          <w:lang w:val="kk-KZ"/>
        </w:rPr>
      </w:pPr>
      <w:r w:rsidRPr="003E3BD9">
        <w:rPr>
          <w:color w:val="auto"/>
          <w:sz w:val="28"/>
          <w:szCs w:val="28"/>
          <w:lang w:val="kk-KZ"/>
        </w:rPr>
        <w:t xml:space="preserve">11. </w:t>
      </w:r>
      <w:r w:rsidR="00F2364F" w:rsidRPr="003E3BD9">
        <w:rPr>
          <w:rStyle w:val="s0"/>
          <w:color w:val="auto"/>
          <w:sz w:val="28"/>
          <w:szCs w:val="28"/>
          <w:lang w:val="kk-KZ"/>
        </w:rPr>
        <w:t xml:space="preserve">Ұлттық Банк туралы ереженің 19-тармағының екінші бөлігі төртінші абзацының 3) тармақшасына </w:t>
      </w:r>
      <w:r w:rsidRPr="003E3BD9">
        <w:rPr>
          <w:color w:val="auto"/>
          <w:sz w:val="28"/>
          <w:szCs w:val="28"/>
          <w:lang w:val="kk-KZ"/>
        </w:rPr>
        <w:t xml:space="preserve">сәйкес айқындалған банктік шоттардан қолма-қол ақшаны алу туралы талап қойылмайтын </w:t>
      </w:r>
      <w:r w:rsidR="00F457A6" w:rsidRPr="003E3BD9">
        <w:rPr>
          <w:color w:val="auto"/>
          <w:sz w:val="28"/>
          <w:szCs w:val="28"/>
          <w:lang w:val="kk-KZ"/>
        </w:rPr>
        <w:t>кәсіпкерлік</w:t>
      </w:r>
      <w:r w:rsidRPr="003E3BD9">
        <w:rPr>
          <w:color w:val="auto"/>
          <w:sz w:val="28"/>
          <w:szCs w:val="28"/>
          <w:lang w:val="kk-KZ"/>
        </w:rPr>
        <w:t xml:space="preserve"> субъектілерін қоспағанда, кәсіпкерлік субъектілерінің банк</w:t>
      </w:r>
      <w:r w:rsidR="00F457A6" w:rsidRPr="003E3BD9">
        <w:rPr>
          <w:color w:val="auto"/>
          <w:sz w:val="28"/>
          <w:szCs w:val="28"/>
          <w:lang w:val="kk-KZ"/>
        </w:rPr>
        <w:t>тік</w:t>
      </w:r>
      <w:r w:rsidRPr="003E3BD9">
        <w:rPr>
          <w:color w:val="auto"/>
          <w:sz w:val="28"/>
          <w:szCs w:val="28"/>
          <w:lang w:val="kk-KZ"/>
        </w:rPr>
        <w:t xml:space="preserve"> шоттардан белгіленген шекті мөлшерден астам қолма-қол ақшаны алуына жиынтығы мынадай:</w:t>
      </w:r>
    </w:p>
    <w:p w14:paraId="2C8010BF" w14:textId="77777777" w:rsidR="00D73B24" w:rsidRPr="003E3BD9" w:rsidRDefault="00D73B24" w:rsidP="00D163BD">
      <w:pPr>
        <w:pStyle w:val="pj"/>
        <w:ind w:firstLine="709"/>
        <w:rPr>
          <w:color w:val="auto"/>
          <w:sz w:val="28"/>
          <w:szCs w:val="28"/>
          <w:lang w:val="kk-KZ"/>
        </w:rPr>
      </w:pPr>
      <w:r w:rsidRPr="003E3BD9">
        <w:rPr>
          <w:color w:val="auto"/>
          <w:sz w:val="28"/>
          <w:szCs w:val="28"/>
          <w:lang w:val="kk-KZ"/>
        </w:rPr>
        <w:t>банктік шоттан қолма-қол ақшаны алу мақсатын растайтын құжаттардың болуы;</w:t>
      </w:r>
    </w:p>
    <w:p w14:paraId="480F410F" w14:textId="143AEDB7" w:rsidR="00D73B24" w:rsidRPr="003E3BD9" w:rsidRDefault="00D73B24" w:rsidP="00D163BD">
      <w:pPr>
        <w:pStyle w:val="pj"/>
        <w:ind w:firstLine="709"/>
        <w:rPr>
          <w:rStyle w:val="s0"/>
          <w:color w:val="auto"/>
          <w:sz w:val="28"/>
          <w:szCs w:val="28"/>
          <w:lang w:val="kk-KZ"/>
        </w:rPr>
      </w:pPr>
      <w:r w:rsidRPr="003E3BD9">
        <w:rPr>
          <w:rStyle w:val="s0"/>
          <w:color w:val="auto"/>
          <w:sz w:val="28"/>
          <w:szCs w:val="28"/>
          <w:lang w:val="kk-KZ"/>
        </w:rPr>
        <w:t xml:space="preserve">кәсіпкерлік субъектілерінің </w:t>
      </w:r>
      <w:r w:rsidR="00295E27" w:rsidRPr="003E3BD9">
        <w:rPr>
          <w:rStyle w:val="s0"/>
          <w:color w:val="auto"/>
          <w:sz w:val="28"/>
          <w:szCs w:val="28"/>
          <w:lang w:val="kk-KZ"/>
        </w:rPr>
        <w:t>салықтың және бюджетке төленетін басқа да міндетті төлемдердің түсуін қамтамасыз ету саласында басшылықты жүзеге асыратын</w:t>
      </w:r>
      <w:r w:rsidRPr="003E3BD9">
        <w:rPr>
          <w:rStyle w:val="s0"/>
          <w:color w:val="auto"/>
          <w:sz w:val="28"/>
          <w:szCs w:val="28"/>
          <w:lang w:val="kk-KZ"/>
        </w:rPr>
        <w:t xml:space="preserve"> уәкілетті органға мәліметтер мен құжаттарды беруге, оның ішінде Қағидалардың 12 және 13-тармақтарына сәйкес </w:t>
      </w:r>
      <w:r w:rsidR="00295E27" w:rsidRPr="003E3BD9">
        <w:rPr>
          <w:rStyle w:val="s0"/>
          <w:color w:val="auto"/>
          <w:sz w:val="28"/>
          <w:szCs w:val="28"/>
          <w:lang w:val="kk-KZ"/>
        </w:rPr>
        <w:t>салықтың және бюджетке төленетін басқа да міндетті төлемдердің түсуін қамтамасыз ету саласында басшылықты жүзеге асыратын</w:t>
      </w:r>
      <w:r w:rsidRPr="003E3BD9">
        <w:rPr>
          <w:rStyle w:val="s0"/>
          <w:color w:val="auto"/>
          <w:sz w:val="28"/>
          <w:szCs w:val="28"/>
          <w:lang w:val="kk-KZ"/>
        </w:rPr>
        <w:t xml:space="preserve"> уәкілетті орган мен Қазақстан Республикасы Ұлттық Банкі арасында мәліметтермен және (немесе) құжаттармен алмасуды жүзеге асыру мақсаты үшін беруге келісімін ұсынуы;</w:t>
      </w:r>
    </w:p>
    <w:p w14:paraId="0C3FB5D8" w14:textId="447DFC2B" w:rsidR="00D73B24" w:rsidRPr="003E3BD9" w:rsidRDefault="00D73B24" w:rsidP="00D163BD">
      <w:pPr>
        <w:pStyle w:val="pj"/>
        <w:ind w:firstLine="709"/>
        <w:rPr>
          <w:rStyle w:val="s0"/>
          <w:color w:val="auto"/>
          <w:sz w:val="28"/>
          <w:szCs w:val="28"/>
          <w:lang w:val="kk-KZ"/>
        </w:rPr>
      </w:pPr>
      <w:r w:rsidRPr="003E3BD9">
        <w:rPr>
          <w:rStyle w:val="s0"/>
          <w:color w:val="auto"/>
          <w:sz w:val="28"/>
          <w:szCs w:val="28"/>
          <w:lang w:val="kk-KZ"/>
        </w:rPr>
        <w:t xml:space="preserve">банктің </w:t>
      </w:r>
      <w:r w:rsidR="00295E27" w:rsidRPr="003E3BD9">
        <w:rPr>
          <w:rStyle w:val="s0"/>
          <w:color w:val="auto"/>
          <w:sz w:val="28"/>
          <w:szCs w:val="28"/>
          <w:lang w:val="kk-KZ"/>
        </w:rPr>
        <w:t>салықтың және бюджетке төленетін басқа да міндетті төлемдердің түсуін қамтамасыз ету саласында басшылықты жүзеге асыратын</w:t>
      </w:r>
      <w:r w:rsidRPr="003E3BD9">
        <w:rPr>
          <w:rStyle w:val="s0"/>
          <w:color w:val="auto"/>
          <w:sz w:val="28"/>
          <w:szCs w:val="28"/>
          <w:lang w:val="kk-KZ"/>
        </w:rPr>
        <w:t xml:space="preserve"> уәкілетті органнан кәсіпкерлік субъектілерінің банктік шоттардан қолма-қол ақшаны алу сомасының шекті мөлшерінен асатын сомада қолма-қол ақшаны беруден бас тарту үшін негіздер болуы мүмкін тәуекелдердің болуы не болмауы туралы мәліметтерді алуы</w:t>
      </w:r>
      <w:r w:rsidRPr="003E3BD9">
        <w:rPr>
          <w:color w:val="auto"/>
          <w:sz w:val="28"/>
          <w:szCs w:val="28"/>
          <w:lang w:val="kk-KZ"/>
        </w:rPr>
        <w:t xml:space="preserve"> шарттарын сақтаған жағдайда жол беріледі</w:t>
      </w:r>
      <w:r w:rsidRPr="003E3BD9">
        <w:rPr>
          <w:rStyle w:val="s0"/>
          <w:color w:val="auto"/>
          <w:sz w:val="28"/>
          <w:szCs w:val="28"/>
          <w:lang w:val="kk-KZ"/>
        </w:rPr>
        <w:t>.</w:t>
      </w:r>
    </w:p>
    <w:p w14:paraId="14C1C048" w14:textId="77777777" w:rsidR="002B545E" w:rsidRDefault="002B545E" w:rsidP="00D163BD">
      <w:pPr>
        <w:pStyle w:val="pj"/>
        <w:ind w:firstLine="709"/>
        <w:jc w:val="center"/>
        <w:rPr>
          <w:rStyle w:val="s1"/>
          <w:color w:val="auto"/>
          <w:sz w:val="28"/>
          <w:szCs w:val="28"/>
          <w:lang w:val="kk-KZ"/>
        </w:rPr>
      </w:pPr>
    </w:p>
    <w:p w14:paraId="7D09B9D4" w14:textId="74FFCF54" w:rsidR="00D73B24" w:rsidRPr="003E3BD9" w:rsidRDefault="00D73B24" w:rsidP="00D163BD">
      <w:pPr>
        <w:pStyle w:val="pj"/>
        <w:ind w:firstLine="709"/>
        <w:jc w:val="center"/>
        <w:rPr>
          <w:rStyle w:val="s1"/>
          <w:color w:val="auto"/>
          <w:sz w:val="28"/>
          <w:szCs w:val="28"/>
          <w:lang w:val="kk-KZ"/>
        </w:rPr>
      </w:pPr>
      <w:r w:rsidRPr="003E3BD9">
        <w:rPr>
          <w:rStyle w:val="s1"/>
          <w:color w:val="auto"/>
          <w:sz w:val="28"/>
          <w:szCs w:val="28"/>
          <w:lang w:val="kk-KZ"/>
        </w:rPr>
        <w:lastRenderedPageBreak/>
        <w:t xml:space="preserve">4-тарау. Кәсіпкерлік субъектілерінің банктік шоттардан белгіленген шекті мөлшерден </w:t>
      </w:r>
      <w:r w:rsidR="00C91DBA" w:rsidRPr="003E3BD9">
        <w:rPr>
          <w:rStyle w:val="s1"/>
          <w:color w:val="auto"/>
          <w:sz w:val="28"/>
          <w:szCs w:val="28"/>
          <w:lang w:val="kk-KZ"/>
        </w:rPr>
        <w:t>артық</w:t>
      </w:r>
      <w:r w:rsidRPr="003E3BD9">
        <w:rPr>
          <w:rStyle w:val="s1"/>
          <w:color w:val="auto"/>
          <w:sz w:val="28"/>
          <w:szCs w:val="28"/>
          <w:lang w:val="kk-KZ"/>
        </w:rPr>
        <w:t xml:space="preserve"> қолма-қол ақшаны алуы туралы мәліметтер мен ақпаратты ұсыну тәртібі</w:t>
      </w:r>
    </w:p>
    <w:p w14:paraId="792AF1E6" w14:textId="77777777" w:rsidR="00D73B24" w:rsidRPr="003E3BD9" w:rsidRDefault="00D73B24" w:rsidP="00D163BD">
      <w:pPr>
        <w:pStyle w:val="pj"/>
        <w:ind w:firstLine="709"/>
        <w:jc w:val="center"/>
        <w:rPr>
          <w:rStyle w:val="s1"/>
          <w:color w:val="auto"/>
          <w:sz w:val="28"/>
          <w:szCs w:val="28"/>
          <w:lang w:val="kk-KZ"/>
        </w:rPr>
      </w:pPr>
    </w:p>
    <w:p w14:paraId="7F8EF65E" w14:textId="64F00752" w:rsidR="00D73B24" w:rsidRPr="003E3BD9" w:rsidRDefault="00D73B24" w:rsidP="00D163BD">
      <w:pPr>
        <w:pStyle w:val="pj"/>
        <w:ind w:firstLine="709"/>
        <w:rPr>
          <w:rStyle w:val="s0"/>
          <w:color w:val="auto"/>
          <w:sz w:val="28"/>
          <w:szCs w:val="28"/>
          <w:lang w:val="kk-KZ"/>
        </w:rPr>
      </w:pPr>
      <w:r w:rsidRPr="003E3BD9">
        <w:rPr>
          <w:rStyle w:val="s0"/>
          <w:color w:val="auto"/>
          <w:sz w:val="28"/>
          <w:szCs w:val="28"/>
          <w:lang w:val="kk-KZ"/>
        </w:rPr>
        <w:t>12. Банктер есепті айдан кейінгі айдың он бесінен кешіктірмей, ай сайын Қазақстан Республикасының Ұлттық Банкіне Қағидаларға қосымшаға сәйкес нысан бойынша кәсіпкерлік субъектілері күнтізбелік ай ішінде жиынтығында 10</w:t>
      </w:r>
      <w:r w:rsidR="004C09B9" w:rsidRPr="003E3BD9">
        <w:rPr>
          <w:rStyle w:val="s0"/>
          <w:color w:val="auto"/>
          <w:sz w:val="28"/>
          <w:szCs w:val="28"/>
          <w:lang w:val="kk-KZ"/>
        </w:rPr>
        <w:t> </w:t>
      </w:r>
      <w:r w:rsidRPr="003E3BD9">
        <w:rPr>
          <w:rStyle w:val="s0"/>
          <w:color w:val="auto"/>
          <w:sz w:val="28"/>
          <w:szCs w:val="28"/>
          <w:lang w:val="kk-KZ"/>
        </w:rPr>
        <w:t xml:space="preserve">000 000 (он миллион) теңгеден астам сомада банктік шоттардан қолма-қол ақшаның алынған сомасының мөлшері туралы мәліметтерді жібереді. </w:t>
      </w:r>
    </w:p>
    <w:p w14:paraId="2A8E710E" w14:textId="4E7504FB" w:rsidR="00D73B24" w:rsidRPr="003E3BD9" w:rsidRDefault="00D73B24" w:rsidP="00D163BD">
      <w:pPr>
        <w:pStyle w:val="pj"/>
        <w:ind w:firstLine="709"/>
        <w:rPr>
          <w:rStyle w:val="s0"/>
          <w:color w:val="auto"/>
          <w:sz w:val="28"/>
          <w:szCs w:val="28"/>
          <w:lang w:val="kk-KZ"/>
        </w:rPr>
      </w:pPr>
      <w:r w:rsidRPr="003E3BD9">
        <w:rPr>
          <w:rStyle w:val="s0"/>
          <w:color w:val="auto"/>
          <w:sz w:val="28"/>
          <w:szCs w:val="28"/>
          <w:lang w:val="kk-KZ"/>
        </w:rPr>
        <w:t xml:space="preserve">13. Қазақстан Республикасының Ұлттық Банкі кәсіпкерлік субъектілерінің банктік шоттардан қолма-қол ақшаны алу сомасының шекті мөлшерін асырған кәсіпкерлік субъектілерін айқындау үшін банктік шоттардан қолма-қол ақшаны алуды жүзеге асырған банктер мен кәсіпкерлік субъектілері бөлігінде кәсіпкерлік субъектілерінің сәйкестендіру нөмірлері негізінде Қағидалардың </w:t>
      </w:r>
      <w:r w:rsidRPr="003E3BD9">
        <w:rPr>
          <w:rStyle w:val="s0"/>
          <w:color w:val="auto"/>
          <w:sz w:val="28"/>
          <w:szCs w:val="28"/>
          <w:lang w:val="kk-KZ"/>
        </w:rPr>
        <w:br/>
        <w:t>12-тармағында көзделген деректерді жинақтайды. Қазақстан Республикасының Ұлттық Банкі жинақталған деректерді электрондық нысанда есепті айдан кейінгі айдың соңғы жұмыс күнінен кешіктірмей Сал</w:t>
      </w:r>
      <w:r w:rsidR="003B5951" w:rsidRPr="003E3BD9">
        <w:rPr>
          <w:rStyle w:val="s0"/>
          <w:color w:val="auto"/>
          <w:sz w:val="28"/>
          <w:szCs w:val="28"/>
          <w:lang w:val="kk-KZ"/>
        </w:rPr>
        <w:t>ық кодексінің 93-бабын</w:t>
      </w:r>
      <w:r w:rsidRPr="003E3BD9">
        <w:rPr>
          <w:rStyle w:val="s0"/>
          <w:color w:val="auto"/>
          <w:sz w:val="28"/>
          <w:szCs w:val="28"/>
          <w:lang w:val="kk-KZ"/>
        </w:rPr>
        <w:t xml:space="preserve">да көзделген тәуекелдерді басқару жүйесінде пайдалану үшін </w:t>
      </w:r>
      <w:r w:rsidR="00295E27" w:rsidRPr="003E3BD9">
        <w:rPr>
          <w:rStyle w:val="s0"/>
          <w:color w:val="auto"/>
          <w:sz w:val="28"/>
          <w:szCs w:val="28"/>
          <w:lang w:val="kk-KZ"/>
        </w:rPr>
        <w:t>салықтың және бюджетке төленетін басқа да міндетті төлемдердің түсуін қамтамасыз ету саласында басшылықты жүзеге асыратын</w:t>
      </w:r>
      <w:r w:rsidRPr="003E3BD9">
        <w:rPr>
          <w:rStyle w:val="s0"/>
          <w:color w:val="auto"/>
          <w:sz w:val="28"/>
          <w:szCs w:val="28"/>
          <w:lang w:val="kk-KZ"/>
        </w:rPr>
        <w:t xml:space="preserve"> уәкілетті органға және банктер Қағидалардың нормаларын және кәсіпкерлік субъектілерінің банк шоттарынан қолма-қол ақшаны алудың шекті сомасын сақтауын қадағалау үшін қаржы нарығын және қаржы ұйымдарын реттеу, бақылау және қадағалау жөніндегі уәкілетті органға ұсынады. </w:t>
      </w:r>
    </w:p>
    <w:p w14:paraId="35F19EA3" w14:textId="7E67C711" w:rsidR="001112A9" w:rsidRPr="003E3BD9" w:rsidRDefault="00D73B24" w:rsidP="00D73B24">
      <w:pPr>
        <w:pStyle w:val="pj"/>
        <w:ind w:firstLine="709"/>
        <w:rPr>
          <w:rStyle w:val="s0"/>
          <w:color w:val="auto"/>
          <w:sz w:val="28"/>
          <w:szCs w:val="28"/>
          <w:lang w:val="kk-KZ"/>
        </w:rPr>
      </w:pPr>
      <w:r w:rsidRPr="003E3BD9">
        <w:rPr>
          <w:rStyle w:val="s0"/>
          <w:color w:val="auto"/>
          <w:sz w:val="28"/>
          <w:szCs w:val="28"/>
          <w:lang w:val="kk-KZ"/>
        </w:rPr>
        <w:t xml:space="preserve">14. </w:t>
      </w:r>
      <w:r w:rsidR="00295E27" w:rsidRPr="003E3BD9">
        <w:rPr>
          <w:rStyle w:val="s0"/>
          <w:color w:val="auto"/>
          <w:sz w:val="28"/>
          <w:szCs w:val="28"/>
          <w:lang w:val="kk-KZ"/>
        </w:rPr>
        <w:t>Cалықт</w:t>
      </w:r>
      <w:r w:rsidRPr="003E3BD9">
        <w:rPr>
          <w:rStyle w:val="s0"/>
          <w:color w:val="auto"/>
          <w:sz w:val="28"/>
          <w:szCs w:val="28"/>
          <w:lang w:val="kk-KZ"/>
        </w:rPr>
        <w:t>ың және бюджетке төленетін басқа да міндетті төлемдердің түсуін қамтамасыз ету саласында басшылықты жүзеге асыратын уәкілетті орган есепті айдан кейінгі соңғы жұмыс күнінен кешіктірмей, ай сайын кәсіпкерлік субъектісінің атауын, сәйкестендіру нөмірін, өтінім сомасын және кәсіпкерлік субъектілерінің банктік шоттардан қолма-қол ақшаны алуының шекті сомасынан асатын сомада қолма-қол ақшаны беруден бас тартуға негіз болуы мүмкін тәуекелдердің болуы немесе болмауы туралы мәліметтерді көрсете отырып, күнтізбелік ай ішінде кәсіпкерлік субъектілерінен алынған банктік шоттардан қолма-қол ақшаны алуға өтінімдері бойынша банктер бөлігіндегі мәліметтерді Қазақстан Республикасының Ұлттық Банкіне электрондық нысанда жібереді</w:t>
      </w:r>
      <w:r w:rsidR="006C249B" w:rsidRPr="003E3BD9">
        <w:rPr>
          <w:rStyle w:val="s0"/>
          <w:color w:val="auto"/>
          <w:sz w:val="28"/>
          <w:szCs w:val="28"/>
          <w:lang w:val="kk-KZ"/>
        </w:rPr>
        <w:t>.</w:t>
      </w:r>
    </w:p>
    <w:p w14:paraId="115FA710" w14:textId="44217970" w:rsidR="001112A9" w:rsidRPr="003E3BD9" w:rsidRDefault="001112A9">
      <w:pPr>
        <w:pStyle w:val="pj"/>
        <w:rPr>
          <w:rStyle w:val="s0"/>
          <w:color w:val="auto"/>
          <w:sz w:val="28"/>
          <w:szCs w:val="28"/>
          <w:lang w:val="kk-KZ"/>
        </w:rPr>
      </w:pPr>
      <w:r w:rsidRPr="003E3BD9">
        <w:rPr>
          <w:rStyle w:val="s0"/>
          <w:color w:val="auto"/>
          <w:sz w:val="28"/>
          <w:szCs w:val="28"/>
          <w:lang w:val="kk-KZ"/>
        </w:rPr>
        <w:t> </w:t>
      </w:r>
    </w:p>
    <w:p w14:paraId="533C8F22" w14:textId="231C5338" w:rsidR="006C249B" w:rsidRPr="003E3BD9" w:rsidRDefault="006C249B">
      <w:pPr>
        <w:pStyle w:val="pj"/>
        <w:rPr>
          <w:rStyle w:val="s0"/>
          <w:color w:val="auto"/>
          <w:sz w:val="28"/>
          <w:szCs w:val="28"/>
          <w:lang w:val="kk-KZ"/>
        </w:rPr>
      </w:pPr>
    </w:p>
    <w:p w14:paraId="1EFD2461" w14:textId="77777777" w:rsidR="006C249B" w:rsidRPr="003E3BD9" w:rsidRDefault="006C249B" w:rsidP="00090A31">
      <w:pPr>
        <w:pStyle w:val="pj"/>
        <w:ind w:firstLine="709"/>
        <w:rPr>
          <w:rStyle w:val="s0"/>
          <w:color w:val="auto"/>
          <w:sz w:val="28"/>
          <w:szCs w:val="28"/>
          <w:lang w:val="kk-KZ"/>
        </w:rPr>
      </w:pPr>
    </w:p>
    <w:p w14:paraId="640F23A5" w14:textId="77777777" w:rsidR="006C249B" w:rsidRPr="003E3BD9" w:rsidRDefault="006C249B" w:rsidP="00090A31">
      <w:pPr>
        <w:pStyle w:val="pj"/>
        <w:ind w:firstLine="709"/>
        <w:rPr>
          <w:rStyle w:val="s0"/>
          <w:color w:val="auto"/>
          <w:sz w:val="28"/>
          <w:szCs w:val="28"/>
          <w:lang w:val="kk-KZ"/>
        </w:rPr>
      </w:pPr>
    </w:p>
    <w:p w14:paraId="730D852D" w14:textId="77777777" w:rsidR="006C249B" w:rsidRPr="003E3BD9" w:rsidRDefault="006C249B" w:rsidP="00090A31">
      <w:pPr>
        <w:pStyle w:val="pj"/>
        <w:ind w:firstLine="709"/>
        <w:rPr>
          <w:rStyle w:val="s0"/>
          <w:color w:val="auto"/>
          <w:sz w:val="28"/>
          <w:szCs w:val="28"/>
          <w:lang w:val="kk-KZ"/>
        </w:rPr>
      </w:pPr>
    </w:p>
    <w:p w14:paraId="43948A73" w14:textId="1226BC2B" w:rsidR="001112A9" w:rsidRPr="003E3BD9" w:rsidRDefault="001112A9" w:rsidP="00090A31">
      <w:pPr>
        <w:pStyle w:val="pj"/>
        <w:ind w:firstLine="709"/>
        <w:rPr>
          <w:rStyle w:val="s0"/>
          <w:color w:val="auto"/>
          <w:sz w:val="28"/>
          <w:szCs w:val="28"/>
          <w:lang w:val="kk-KZ"/>
        </w:rPr>
      </w:pPr>
      <w:r w:rsidRPr="003E3BD9">
        <w:rPr>
          <w:rStyle w:val="s0"/>
          <w:color w:val="auto"/>
          <w:sz w:val="28"/>
          <w:szCs w:val="28"/>
          <w:lang w:val="kk-KZ"/>
        </w:rPr>
        <w:t> </w:t>
      </w:r>
    </w:p>
    <w:p w14:paraId="34904242" w14:textId="77777777" w:rsidR="00101C5A" w:rsidRPr="003E3BD9" w:rsidRDefault="00101C5A">
      <w:pPr>
        <w:pStyle w:val="pj"/>
        <w:rPr>
          <w:rStyle w:val="s0"/>
          <w:color w:val="auto"/>
          <w:lang w:val="kk-KZ"/>
        </w:rPr>
      </w:pPr>
    </w:p>
    <w:p w14:paraId="1D4AA7B5" w14:textId="77777777" w:rsidR="00101C5A" w:rsidRPr="003E3BD9" w:rsidRDefault="00101C5A">
      <w:pPr>
        <w:pStyle w:val="pj"/>
        <w:rPr>
          <w:rStyle w:val="s0"/>
          <w:color w:val="auto"/>
          <w:lang w:val="kk-KZ"/>
        </w:rPr>
      </w:pPr>
    </w:p>
    <w:p w14:paraId="54109A67" w14:textId="77777777" w:rsidR="00101C5A" w:rsidRPr="003E3BD9" w:rsidRDefault="00101C5A">
      <w:pPr>
        <w:pStyle w:val="pj"/>
        <w:rPr>
          <w:rStyle w:val="s0"/>
          <w:color w:val="auto"/>
          <w:lang w:val="kk-KZ"/>
        </w:rPr>
      </w:pPr>
    </w:p>
    <w:p w14:paraId="1C003E7B" w14:textId="77777777" w:rsidR="00101C5A" w:rsidRPr="003E3BD9" w:rsidRDefault="00101C5A">
      <w:pPr>
        <w:pStyle w:val="pj"/>
        <w:rPr>
          <w:rStyle w:val="s0"/>
          <w:color w:val="auto"/>
          <w:lang w:val="kk-KZ"/>
        </w:rPr>
      </w:pPr>
    </w:p>
    <w:p w14:paraId="0B72D4D1" w14:textId="77F5CC48" w:rsidR="00D73B24" w:rsidRPr="003E3BD9" w:rsidRDefault="00D73B24" w:rsidP="00C0065A">
      <w:pPr>
        <w:pStyle w:val="pj"/>
        <w:ind w:left="5103" w:firstLine="0"/>
        <w:rPr>
          <w:rStyle w:val="s0"/>
          <w:color w:val="auto"/>
          <w:sz w:val="28"/>
          <w:szCs w:val="28"/>
          <w:lang w:val="kk-KZ"/>
        </w:rPr>
      </w:pPr>
      <w:r w:rsidRPr="003E3BD9">
        <w:rPr>
          <w:rStyle w:val="s0"/>
          <w:color w:val="auto"/>
          <w:sz w:val="28"/>
          <w:szCs w:val="28"/>
          <w:lang w:val="kk-KZ"/>
        </w:rPr>
        <w:lastRenderedPageBreak/>
        <w:t xml:space="preserve">Қазақстан Республикасы </w:t>
      </w:r>
    </w:p>
    <w:p w14:paraId="4F5AFCAA" w14:textId="77777777" w:rsidR="00D73B24" w:rsidRPr="003E3BD9" w:rsidRDefault="00D73B24" w:rsidP="00C0065A">
      <w:pPr>
        <w:pStyle w:val="pj"/>
        <w:ind w:left="5103" w:firstLine="0"/>
        <w:rPr>
          <w:rStyle w:val="s0"/>
          <w:color w:val="auto"/>
          <w:sz w:val="28"/>
          <w:szCs w:val="28"/>
          <w:lang w:val="kk-KZ"/>
        </w:rPr>
      </w:pPr>
      <w:r w:rsidRPr="003E3BD9">
        <w:rPr>
          <w:rStyle w:val="s0"/>
          <w:color w:val="auto"/>
          <w:sz w:val="28"/>
          <w:szCs w:val="28"/>
          <w:lang w:val="kk-KZ"/>
        </w:rPr>
        <w:t xml:space="preserve">Ұлттық Банкі Басқармасының </w:t>
      </w:r>
    </w:p>
    <w:p w14:paraId="709BDC13" w14:textId="56CDB542" w:rsidR="00D73B24" w:rsidRPr="003E3BD9" w:rsidRDefault="00C93731" w:rsidP="00C0065A">
      <w:pPr>
        <w:pStyle w:val="pj"/>
        <w:ind w:left="5103" w:firstLine="0"/>
        <w:rPr>
          <w:rStyle w:val="s0"/>
          <w:color w:val="auto"/>
          <w:sz w:val="28"/>
          <w:szCs w:val="28"/>
          <w:lang w:val="kk-KZ"/>
        </w:rPr>
      </w:pPr>
      <w:r w:rsidRPr="00C93731">
        <w:rPr>
          <w:rStyle w:val="s0"/>
          <w:color w:val="auto"/>
          <w:sz w:val="28"/>
          <w:szCs w:val="28"/>
          <w:lang w:val="kk-KZ"/>
        </w:rPr>
        <w:t>2025 жылғы 26 қыркүйектегі № 58</w:t>
      </w:r>
      <w:r w:rsidR="00D73B24" w:rsidRPr="003E3BD9">
        <w:rPr>
          <w:rStyle w:val="s0"/>
          <w:color w:val="auto"/>
          <w:sz w:val="28"/>
          <w:szCs w:val="28"/>
          <w:lang w:val="kk-KZ"/>
        </w:rPr>
        <w:t xml:space="preserve">, </w:t>
      </w:r>
    </w:p>
    <w:p w14:paraId="2656A856" w14:textId="77777777" w:rsidR="00D73B24" w:rsidRPr="003E3BD9" w:rsidRDefault="00D73B24" w:rsidP="00C0065A">
      <w:pPr>
        <w:pStyle w:val="pj"/>
        <w:ind w:left="5103" w:firstLine="0"/>
        <w:rPr>
          <w:rStyle w:val="s0"/>
          <w:color w:val="auto"/>
          <w:sz w:val="28"/>
          <w:szCs w:val="28"/>
          <w:lang w:val="kk-KZ"/>
        </w:rPr>
      </w:pPr>
      <w:r w:rsidRPr="003E3BD9">
        <w:rPr>
          <w:rStyle w:val="s0"/>
          <w:color w:val="auto"/>
          <w:sz w:val="28"/>
          <w:szCs w:val="28"/>
          <w:lang w:val="kk-KZ"/>
        </w:rPr>
        <w:t xml:space="preserve">Қазақстан Республикасы </w:t>
      </w:r>
    </w:p>
    <w:p w14:paraId="1A5D9514" w14:textId="77777777" w:rsidR="00475545" w:rsidRPr="003E3BD9" w:rsidRDefault="00D73B24" w:rsidP="00C0065A">
      <w:pPr>
        <w:pStyle w:val="pj"/>
        <w:ind w:left="5103" w:firstLine="0"/>
        <w:rPr>
          <w:rStyle w:val="s0"/>
          <w:color w:val="auto"/>
          <w:sz w:val="28"/>
          <w:szCs w:val="28"/>
          <w:lang w:val="kk-KZ"/>
        </w:rPr>
      </w:pPr>
      <w:r w:rsidRPr="003E3BD9">
        <w:rPr>
          <w:rStyle w:val="s0"/>
          <w:color w:val="auto"/>
          <w:sz w:val="28"/>
          <w:szCs w:val="28"/>
          <w:lang w:val="kk-KZ"/>
        </w:rPr>
        <w:t xml:space="preserve">Қаржы нарығын реттеу және </w:t>
      </w:r>
    </w:p>
    <w:p w14:paraId="50B5D441" w14:textId="77777777" w:rsidR="00475545" w:rsidRPr="003E3BD9" w:rsidRDefault="00D73B24" w:rsidP="00C0065A">
      <w:pPr>
        <w:pStyle w:val="pj"/>
        <w:ind w:left="5103" w:firstLine="0"/>
        <w:rPr>
          <w:rStyle w:val="s0"/>
          <w:color w:val="auto"/>
          <w:sz w:val="28"/>
          <w:szCs w:val="28"/>
          <w:lang w:val="kk-KZ"/>
        </w:rPr>
      </w:pPr>
      <w:r w:rsidRPr="003E3BD9">
        <w:rPr>
          <w:rStyle w:val="s0"/>
          <w:color w:val="auto"/>
          <w:sz w:val="28"/>
          <w:szCs w:val="28"/>
          <w:lang w:val="kk-KZ"/>
        </w:rPr>
        <w:t xml:space="preserve">дамыту </w:t>
      </w:r>
      <w:r w:rsidR="00475545" w:rsidRPr="003E3BD9">
        <w:rPr>
          <w:rStyle w:val="s0"/>
          <w:color w:val="auto"/>
          <w:sz w:val="28"/>
          <w:szCs w:val="28"/>
          <w:lang w:val="kk-KZ"/>
        </w:rPr>
        <w:t xml:space="preserve">агенттігі Басқармасының </w:t>
      </w:r>
    </w:p>
    <w:p w14:paraId="21625940" w14:textId="0554160B" w:rsidR="00D73B24" w:rsidRPr="003E3BD9" w:rsidRDefault="00C93731" w:rsidP="00C0065A">
      <w:pPr>
        <w:pStyle w:val="pj"/>
        <w:ind w:left="5103" w:firstLine="0"/>
        <w:rPr>
          <w:rStyle w:val="s0"/>
          <w:color w:val="auto"/>
          <w:sz w:val="28"/>
          <w:szCs w:val="28"/>
          <w:lang w:val="kk-KZ"/>
        </w:rPr>
      </w:pPr>
      <w:r w:rsidRPr="00C93731">
        <w:rPr>
          <w:rStyle w:val="s0"/>
          <w:color w:val="auto"/>
          <w:sz w:val="28"/>
          <w:szCs w:val="28"/>
          <w:lang w:val="kk-KZ"/>
        </w:rPr>
        <w:t>2025 жылғы 29 қыркүйектегі № 60</w:t>
      </w:r>
      <w:r w:rsidR="00D73B24" w:rsidRPr="00C93731">
        <w:rPr>
          <w:rStyle w:val="s0"/>
          <w:color w:val="auto"/>
          <w:sz w:val="28"/>
          <w:szCs w:val="28"/>
          <w:lang w:val="kk-KZ"/>
        </w:rPr>
        <w:br/>
      </w:r>
      <w:r w:rsidR="00D73B24" w:rsidRPr="003E3BD9">
        <w:rPr>
          <w:rStyle w:val="s0"/>
          <w:color w:val="auto"/>
          <w:sz w:val="28"/>
          <w:szCs w:val="28"/>
          <w:lang w:val="kk-KZ"/>
        </w:rPr>
        <w:t>бірлескен қаулы</w:t>
      </w:r>
      <w:r w:rsidR="00D5594A" w:rsidRPr="003E3BD9">
        <w:rPr>
          <w:rStyle w:val="s0"/>
          <w:color w:val="auto"/>
          <w:sz w:val="28"/>
          <w:szCs w:val="28"/>
          <w:lang w:val="kk-KZ"/>
        </w:rPr>
        <w:t>с</w:t>
      </w:r>
      <w:r w:rsidR="00D73B24" w:rsidRPr="003E3BD9">
        <w:rPr>
          <w:rStyle w:val="s0"/>
          <w:color w:val="auto"/>
          <w:sz w:val="28"/>
          <w:szCs w:val="28"/>
          <w:lang w:val="kk-KZ"/>
        </w:rPr>
        <w:t>ымен</w:t>
      </w:r>
      <w:r>
        <w:rPr>
          <w:rStyle w:val="s0"/>
          <w:color w:val="auto"/>
          <w:sz w:val="28"/>
          <w:szCs w:val="28"/>
          <w:lang w:val="kk-KZ"/>
        </w:rPr>
        <w:t xml:space="preserve"> </w:t>
      </w:r>
      <w:r w:rsidR="00D73B24" w:rsidRPr="003E3BD9">
        <w:rPr>
          <w:rStyle w:val="s0"/>
          <w:color w:val="auto"/>
          <w:sz w:val="28"/>
          <w:szCs w:val="28"/>
          <w:lang w:val="kk-KZ"/>
        </w:rPr>
        <w:t xml:space="preserve">және </w:t>
      </w:r>
    </w:p>
    <w:p w14:paraId="5506BE4C" w14:textId="77777777" w:rsidR="00D73B24" w:rsidRPr="003E3BD9" w:rsidRDefault="00D73B24" w:rsidP="00C0065A">
      <w:pPr>
        <w:pStyle w:val="pj"/>
        <w:ind w:left="5103" w:firstLine="0"/>
        <w:rPr>
          <w:rStyle w:val="s0"/>
          <w:color w:val="auto"/>
          <w:sz w:val="28"/>
          <w:szCs w:val="28"/>
          <w:lang w:val="kk-KZ"/>
        </w:rPr>
      </w:pPr>
      <w:r w:rsidRPr="003E3BD9">
        <w:rPr>
          <w:rStyle w:val="s0"/>
          <w:color w:val="auto"/>
          <w:sz w:val="28"/>
          <w:szCs w:val="28"/>
          <w:lang w:val="kk-KZ"/>
        </w:rPr>
        <w:t xml:space="preserve">Қазақстан Республикасы </w:t>
      </w:r>
    </w:p>
    <w:p w14:paraId="7EBF3F79" w14:textId="77777777" w:rsidR="00D73B24" w:rsidRPr="003E3BD9" w:rsidRDefault="00D73B24" w:rsidP="00C0065A">
      <w:pPr>
        <w:pStyle w:val="pj"/>
        <w:ind w:left="5103" w:firstLine="0"/>
        <w:rPr>
          <w:rStyle w:val="s0"/>
          <w:color w:val="auto"/>
          <w:sz w:val="28"/>
          <w:szCs w:val="28"/>
          <w:lang w:val="kk-KZ"/>
        </w:rPr>
      </w:pPr>
      <w:r w:rsidRPr="003E3BD9">
        <w:rPr>
          <w:rStyle w:val="s0"/>
          <w:color w:val="auto"/>
          <w:sz w:val="28"/>
          <w:szCs w:val="28"/>
          <w:lang w:val="kk-KZ"/>
        </w:rPr>
        <w:t xml:space="preserve">Қаржы министрінің </w:t>
      </w:r>
    </w:p>
    <w:p w14:paraId="4C057D09" w14:textId="6054F28D" w:rsidR="00D73B24" w:rsidRPr="003E3BD9" w:rsidRDefault="00C93731" w:rsidP="00C0065A">
      <w:pPr>
        <w:pStyle w:val="pj"/>
        <w:ind w:left="5103" w:firstLine="0"/>
        <w:rPr>
          <w:rStyle w:val="s0"/>
          <w:color w:val="auto"/>
          <w:sz w:val="28"/>
          <w:szCs w:val="28"/>
          <w:lang w:val="kk-KZ"/>
        </w:rPr>
      </w:pPr>
      <w:r w:rsidRPr="00C93731">
        <w:rPr>
          <w:rStyle w:val="s0"/>
          <w:color w:val="auto"/>
          <w:sz w:val="28"/>
          <w:szCs w:val="28"/>
          <w:lang w:val="kk-KZ"/>
        </w:rPr>
        <w:t xml:space="preserve">2025 жылғы 29 қыркүйектегі № 545 </w:t>
      </w:r>
      <w:r w:rsidR="00D73B24" w:rsidRPr="003E3BD9">
        <w:rPr>
          <w:rStyle w:val="s0"/>
          <w:color w:val="auto"/>
          <w:sz w:val="28"/>
          <w:szCs w:val="28"/>
          <w:lang w:val="kk-KZ"/>
        </w:rPr>
        <w:t xml:space="preserve">бұйрығымен бекітілген </w:t>
      </w:r>
    </w:p>
    <w:p w14:paraId="099AA9F9" w14:textId="77777777" w:rsidR="00D73B24" w:rsidRPr="003E3BD9" w:rsidRDefault="00D73B24" w:rsidP="00C0065A">
      <w:pPr>
        <w:pStyle w:val="pj"/>
        <w:ind w:left="5103" w:firstLine="0"/>
        <w:rPr>
          <w:rStyle w:val="s0"/>
          <w:color w:val="auto"/>
          <w:sz w:val="28"/>
          <w:szCs w:val="28"/>
          <w:lang w:val="kk-KZ"/>
        </w:rPr>
      </w:pPr>
      <w:r w:rsidRPr="003E3BD9">
        <w:rPr>
          <w:rStyle w:val="s0"/>
          <w:color w:val="auto"/>
          <w:sz w:val="28"/>
          <w:szCs w:val="28"/>
          <w:lang w:val="kk-KZ"/>
        </w:rPr>
        <w:t xml:space="preserve">Кәсіпкерлік субъектілерінің </w:t>
      </w:r>
    </w:p>
    <w:p w14:paraId="3B4050A2" w14:textId="465FE8CA" w:rsidR="00D73B24" w:rsidRPr="003E3BD9" w:rsidRDefault="00D73B24" w:rsidP="00C0065A">
      <w:pPr>
        <w:pStyle w:val="pj"/>
        <w:ind w:left="5103" w:firstLine="0"/>
        <w:rPr>
          <w:rStyle w:val="s0"/>
          <w:color w:val="auto"/>
          <w:sz w:val="28"/>
          <w:szCs w:val="28"/>
          <w:lang w:val="kk-KZ"/>
        </w:rPr>
      </w:pPr>
      <w:r w:rsidRPr="003E3BD9">
        <w:rPr>
          <w:rStyle w:val="s0"/>
          <w:color w:val="auto"/>
          <w:sz w:val="28"/>
          <w:szCs w:val="28"/>
          <w:lang w:val="kk-KZ"/>
        </w:rPr>
        <w:t xml:space="preserve">банктік шоттардан қолма-қол </w:t>
      </w:r>
      <w:r w:rsidR="000158FC" w:rsidRPr="003E3BD9">
        <w:rPr>
          <w:rStyle w:val="s0"/>
          <w:color w:val="auto"/>
          <w:sz w:val="28"/>
          <w:szCs w:val="28"/>
          <w:lang w:val="kk-KZ"/>
        </w:rPr>
        <w:t xml:space="preserve"> </w:t>
      </w:r>
      <w:r w:rsidRPr="003E3BD9">
        <w:rPr>
          <w:rStyle w:val="s0"/>
          <w:color w:val="auto"/>
          <w:sz w:val="28"/>
          <w:szCs w:val="28"/>
          <w:lang w:val="kk-KZ"/>
        </w:rPr>
        <w:t>ақшаны алу қағидаларына</w:t>
      </w:r>
    </w:p>
    <w:p w14:paraId="2D621DA9" w14:textId="77777777" w:rsidR="00D73B24" w:rsidRPr="003E3BD9" w:rsidRDefault="00D73B24" w:rsidP="00C0065A">
      <w:pPr>
        <w:pStyle w:val="pj"/>
        <w:ind w:left="5103" w:firstLine="0"/>
        <w:rPr>
          <w:color w:val="auto"/>
          <w:sz w:val="28"/>
          <w:szCs w:val="28"/>
          <w:lang w:val="kk-KZ"/>
        </w:rPr>
      </w:pPr>
      <w:r w:rsidRPr="003E3BD9">
        <w:rPr>
          <w:rStyle w:val="s0"/>
          <w:color w:val="auto"/>
          <w:sz w:val="28"/>
          <w:szCs w:val="28"/>
          <w:lang w:val="kk-KZ"/>
        </w:rPr>
        <w:t xml:space="preserve"> қосымша</w:t>
      </w:r>
    </w:p>
    <w:p w14:paraId="2818A8D3" w14:textId="77777777" w:rsidR="00D73B24" w:rsidRPr="003E3BD9" w:rsidRDefault="00D73B24" w:rsidP="00D73B24">
      <w:pPr>
        <w:pStyle w:val="pc"/>
        <w:jc w:val="right"/>
        <w:rPr>
          <w:rStyle w:val="s0"/>
          <w:bCs/>
          <w:color w:val="auto"/>
          <w:sz w:val="28"/>
          <w:szCs w:val="28"/>
          <w:lang w:val="kk-KZ"/>
        </w:rPr>
      </w:pPr>
    </w:p>
    <w:p w14:paraId="5511649E" w14:textId="77777777" w:rsidR="00D73B24" w:rsidRPr="003E3BD9" w:rsidRDefault="00D73B24" w:rsidP="00D73B24">
      <w:pPr>
        <w:pStyle w:val="pc"/>
        <w:jc w:val="right"/>
        <w:rPr>
          <w:rStyle w:val="s0"/>
          <w:bCs/>
          <w:color w:val="auto"/>
          <w:sz w:val="28"/>
          <w:szCs w:val="28"/>
          <w:lang w:val="kk-KZ"/>
        </w:rPr>
      </w:pPr>
    </w:p>
    <w:p w14:paraId="034A7575" w14:textId="77777777" w:rsidR="00F3020D" w:rsidRPr="003E3BD9" w:rsidRDefault="00D73B24" w:rsidP="00F3020D">
      <w:pPr>
        <w:pStyle w:val="pc"/>
        <w:jc w:val="right"/>
        <w:rPr>
          <w:rStyle w:val="s0"/>
          <w:bCs/>
          <w:color w:val="auto"/>
          <w:sz w:val="28"/>
          <w:szCs w:val="28"/>
          <w:lang w:val="kk-KZ"/>
        </w:rPr>
      </w:pPr>
      <w:r w:rsidRPr="003E3BD9">
        <w:rPr>
          <w:rStyle w:val="s0"/>
          <w:bCs/>
          <w:color w:val="auto"/>
          <w:sz w:val="28"/>
          <w:szCs w:val="28"/>
          <w:lang w:val="kk-KZ"/>
        </w:rPr>
        <w:t xml:space="preserve">Әкімшілік деректерді жинауға арналған </w:t>
      </w:r>
    </w:p>
    <w:p w14:paraId="221F967B" w14:textId="0D90B3B2" w:rsidR="00D73B24" w:rsidRPr="003E3BD9" w:rsidRDefault="00D73B24" w:rsidP="00F3020D">
      <w:pPr>
        <w:pStyle w:val="pc"/>
        <w:jc w:val="right"/>
        <w:rPr>
          <w:rStyle w:val="s0"/>
          <w:bCs/>
          <w:color w:val="auto"/>
          <w:sz w:val="28"/>
          <w:szCs w:val="28"/>
          <w:lang w:val="kk-KZ"/>
        </w:rPr>
      </w:pPr>
      <w:r w:rsidRPr="003E3BD9">
        <w:rPr>
          <w:rStyle w:val="s0"/>
          <w:bCs/>
          <w:color w:val="auto"/>
          <w:sz w:val="28"/>
          <w:szCs w:val="28"/>
          <w:lang w:val="kk-KZ"/>
        </w:rPr>
        <w:t>нысан</w:t>
      </w:r>
    </w:p>
    <w:p w14:paraId="30DCA2A2" w14:textId="381A19E5" w:rsidR="00D73B24" w:rsidRPr="003E3BD9" w:rsidRDefault="00D73B24" w:rsidP="00D73B24">
      <w:pPr>
        <w:pStyle w:val="pc"/>
        <w:rPr>
          <w:rStyle w:val="s0"/>
          <w:bCs/>
          <w:color w:val="auto"/>
          <w:sz w:val="28"/>
          <w:szCs w:val="28"/>
          <w:lang w:val="kk-KZ"/>
        </w:rPr>
      </w:pPr>
      <w:r w:rsidRPr="003E3BD9">
        <w:rPr>
          <w:rStyle w:val="s0"/>
          <w:b/>
          <w:bCs/>
          <w:color w:val="auto"/>
          <w:sz w:val="28"/>
          <w:szCs w:val="28"/>
          <w:lang w:val="kk-KZ"/>
        </w:rPr>
        <w:t> </w:t>
      </w:r>
    </w:p>
    <w:p w14:paraId="5C60297A" w14:textId="77777777" w:rsidR="00F3020D" w:rsidRPr="003E3BD9" w:rsidRDefault="00F3020D" w:rsidP="00D73B24">
      <w:pPr>
        <w:pStyle w:val="pc"/>
        <w:rPr>
          <w:color w:val="auto"/>
          <w:sz w:val="28"/>
          <w:szCs w:val="28"/>
          <w:lang w:val="kk-KZ"/>
        </w:rPr>
      </w:pPr>
    </w:p>
    <w:p w14:paraId="1B57F24D" w14:textId="77777777" w:rsidR="00D73B24" w:rsidRPr="003E3BD9" w:rsidRDefault="00D73B24" w:rsidP="00D163BD">
      <w:pPr>
        <w:pStyle w:val="pj"/>
        <w:ind w:firstLine="709"/>
        <w:rPr>
          <w:rStyle w:val="af1"/>
          <w:color w:val="auto"/>
          <w:sz w:val="28"/>
          <w:szCs w:val="28"/>
          <w:lang w:val="kk-KZ"/>
        </w:rPr>
      </w:pPr>
      <w:r w:rsidRPr="003E3BD9">
        <w:rPr>
          <w:sz w:val="28"/>
          <w:lang w:val="kk-KZ"/>
        </w:rPr>
        <w:t>Ұсынылады: Қазақстан Республикасының Ұлттық Банкіне</w:t>
      </w:r>
      <w:r w:rsidRPr="003E3BD9">
        <w:rPr>
          <w:rStyle w:val="af1"/>
          <w:color w:val="auto"/>
          <w:sz w:val="28"/>
          <w:szCs w:val="28"/>
          <w:lang w:val="kk-KZ"/>
        </w:rPr>
        <w:t xml:space="preserve"> </w:t>
      </w:r>
    </w:p>
    <w:p w14:paraId="17F73876" w14:textId="77777777" w:rsidR="00D73B24" w:rsidRPr="003E3BD9" w:rsidRDefault="00D73B24" w:rsidP="00D163BD">
      <w:pPr>
        <w:pStyle w:val="pc"/>
        <w:ind w:firstLine="709"/>
        <w:jc w:val="both"/>
        <w:rPr>
          <w:rStyle w:val="s0"/>
          <w:color w:val="auto"/>
          <w:sz w:val="28"/>
          <w:szCs w:val="28"/>
          <w:lang w:val="kk-KZ"/>
        </w:rPr>
      </w:pPr>
      <w:r w:rsidRPr="003E3BD9">
        <w:rPr>
          <w:bCs/>
          <w:color w:val="auto"/>
          <w:sz w:val="28"/>
          <w:szCs w:val="28"/>
          <w:lang w:val="kk-KZ"/>
        </w:rPr>
        <w:t xml:space="preserve">Әкімшілік деректерді өтеусіз негізде жинауға арналған нысан </w:t>
      </w:r>
      <w:r w:rsidRPr="003E3BD9">
        <w:rPr>
          <w:rStyle w:val="s0"/>
          <w:color w:val="auto"/>
          <w:sz w:val="28"/>
          <w:szCs w:val="28"/>
          <w:lang w:val="kk-KZ"/>
        </w:rPr>
        <w:t>www.nationalbank.kz интернет-ресурсында орналастырылған</w:t>
      </w:r>
    </w:p>
    <w:p w14:paraId="023DBB19" w14:textId="77777777" w:rsidR="00D73B24" w:rsidRPr="003E3BD9" w:rsidRDefault="00D73B24" w:rsidP="00D163BD">
      <w:pPr>
        <w:pStyle w:val="pj"/>
        <w:ind w:firstLine="709"/>
        <w:rPr>
          <w:rStyle w:val="s0"/>
          <w:color w:val="auto"/>
          <w:sz w:val="28"/>
          <w:szCs w:val="28"/>
          <w:lang w:val="kk-KZ"/>
        </w:rPr>
      </w:pPr>
      <w:r w:rsidRPr="003E3BD9">
        <w:rPr>
          <w:rStyle w:val="s0"/>
          <w:color w:val="auto"/>
          <w:sz w:val="28"/>
          <w:szCs w:val="28"/>
          <w:lang w:val="kk-KZ"/>
        </w:rPr>
        <w:t>Әкімшілік нысанның атауы: Кәсіпкерлік субъектілері күнтізбелік ай ішінде жүзеге асырған банктік шоттардан жиынтығында 10 000 000 (он миллион) теңгеден астам сомада қолма-қол ақшаны алу сомасының мөлшері туралы мәліметтер</w:t>
      </w:r>
    </w:p>
    <w:p w14:paraId="153F525A" w14:textId="77777777" w:rsidR="00D73B24" w:rsidRPr="003E3BD9" w:rsidRDefault="00D73B24" w:rsidP="00D163BD">
      <w:pPr>
        <w:pStyle w:val="pj"/>
        <w:ind w:firstLine="709"/>
        <w:rPr>
          <w:rStyle w:val="s0"/>
          <w:color w:val="auto"/>
          <w:sz w:val="28"/>
          <w:szCs w:val="28"/>
          <w:lang w:val="kk-KZ"/>
        </w:rPr>
      </w:pPr>
      <w:r w:rsidRPr="003E3BD9">
        <w:rPr>
          <w:bCs/>
          <w:color w:val="auto"/>
          <w:sz w:val="28"/>
          <w:szCs w:val="28"/>
          <w:lang w:val="kk-KZ"/>
        </w:rPr>
        <w:t xml:space="preserve">Әкімшілік деректерді өтеусіз негізде жинауға арналған </w:t>
      </w:r>
      <w:r w:rsidRPr="003E3BD9">
        <w:rPr>
          <w:rStyle w:val="s0"/>
          <w:color w:val="auto"/>
          <w:sz w:val="28"/>
          <w:szCs w:val="28"/>
          <w:lang w:val="kk-KZ"/>
        </w:rPr>
        <w:t>нысанның индексі: СНД_СП_1</w:t>
      </w:r>
    </w:p>
    <w:p w14:paraId="3946F6E1" w14:textId="77777777" w:rsidR="00D73B24" w:rsidRPr="003E3BD9" w:rsidRDefault="00D73B24" w:rsidP="00D163BD">
      <w:pPr>
        <w:pStyle w:val="pj"/>
        <w:ind w:firstLine="709"/>
        <w:rPr>
          <w:rStyle w:val="s0"/>
          <w:color w:val="auto"/>
          <w:sz w:val="28"/>
          <w:szCs w:val="28"/>
          <w:lang w:val="kk-KZ"/>
        </w:rPr>
      </w:pPr>
      <w:r w:rsidRPr="003E3BD9">
        <w:rPr>
          <w:rStyle w:val="s0"/>
          <w:color w:val="auto"/>
          <w:sz w:val="28"/>
          <w:szCs w:val="28"/>
          <w:lang w:val="kk-KZ"/>
        </w:rPr>
        <w:t>Кезеңділігі: ай сайын</w:t>
      </w:r>
    </w:p>
    <w:p w14:paraId="7279D859" w14:textId="77777777" w:rsidR="00D73B24" w:rsidRPr="003E3BD9" w:rsidRDefault="00D73B24" w:rsidP="00D163BD">
      <w:pPr>
        <w:pStyle w:val="pj"/>
        <w:ind w:firstLine="709"/>
        <w:rPr>
          <w:rStyle w:val="s0"/>
          <w:color w:val="auto"/>
          <w:sz w:val="28"/>
          <w:szCs w:val="28"/>
          <w:lang w:val="kk-KZ"/>
        </w:rPr>
      </w:pPr>
      <w:r w:rsidRPr="003E3BD9">
        <w:rPr>
          <w:rStyle w:val="s0"/>
          <w:color w:val="auto"/>
          <w:sz w:val="28"/>
          <w:szCs w:val="28"/>
          <w:lang w:val="kk-KZ"/>
        </w:rPr>
        <w:t xml:space="preserve">Есепті кезеңі: 20__жылғы «___» ___________ </w:t>
      </w:r>
    </w:p>
    <w:p w14:paraId="476DBA87" w14:textId="23651D08" w:rsidR="00D73B24" w:rsidRPr="003E3BD9" w:rsidRDefault="00D73B24" w:rsidP="00D163BD">
      <w:pPr>
        <w:pStyle w:val="pj"/>
        <w:ind w:firstLine="709"/>
        <w:rPr>
          <w:rStyle w:val="s0"/>
          <w:color w:val="auto"/>
          <w:sz w:val="28"/>
          <w:szCs w:val="28"/>
          <w:lang w:val="kk-KZ"/>
        </w:rPr>
      </w:pPr>
      <w:r w:rsidRPr="003E3BD9">
        <w:rPr>
          <w:bCs/>
          <w:color w:val="auto"/>
          <w:sz w:val="28"/>
          <w:szCs w:val="28"/>
          <w:lang w:val="kk-KZ"/>
        </w:rPr>
        <w:t xml:space="preserve">Әкімшілік деректерді өтеусіз негізде жинауға арналған нысанды ұсынатын </w:t>
      </w:r>
      <w:r w:rsidRPr="003E3BD9">
        <w:rPr>
          <w:rStyle w:val="s0"/>
          <w:color w:val="auto"/>
          <w:sz w:val="28"/>
          <w:szCs w:val="28"/>
          <w:lang w:val="kk-KZ"/>
        </w:rPr>
        <w:t>тұлғалар тобы: екінші деңгейдегі банктер, Қазақстан Республикасы бейрезидент</w:t>
      </w:r>
      <w:r w:rsidR="00F2364F" w:rsidRPr="003E3BD9">
        <w:rPr>
          <w:rStyle w:val="s0"/>
          <w:color w:val="auto"/>
          <w:sz w:val="28"/>
          <w:szCs w:val="28"/>
          <w:lang w:val="kk-KZ"/>
        </w:rPr>
        <w:t>-</w:t>
      </w:r>
      <w:r w:rsidRPr="003E3BD9">
        <w:rPr>
          <w:rStyle w:val="s0"/>
          <w:color w:val="auto"/>
          <w:sz w:val="28"/>
          <w:szCs w:val="28"/>
          <w:lang w:val="kk-KZ"/>
        </w:rPr>
        <w:t>банктерінің филиалдары және банк операцияларының жекелеген түрлерін жүзеге асыратын ұйымдар</w:t>
      </w:r>
    </w:p>
    <w:p w14:paraId="5799B1F8" w14:textId="77777777" w:rsidR="00D73B24" w:rsidRPr="003E3BD9" w:rsidRDefault="00D73B24" w:rsidP="00D163BD">
      <w:pPr>
        <w:pStyle w:val="pj"/>
        <w:ind w:firstLine="709"/>
        <w:rPr>
          <w:rStyle w:val="s0"/>
          <w:color w:val="auto"/>
          <w:sz w:val="28"/>
          <w:szCs w:val="28"/>
          <w:lang w:val="kk-KZ"/>
        </w:rPr>
      </w:pPr>
      <w:r w:rsidRPr="003E3BD9">
        <w:rPr>
          <w:bCs/>
          <w:color w:val="auto"/>
          <w:sz w:val="28"/>
          <w:szCs w:val="28"/>
          <w:lang w:val="kk-KZ"/>
        </w:rPr>
        <w:t>Әкімшілік деректерді өтеусіз негізде жинауға арналған нысанды ұсыну мерзімі</w:t>
      </w:r>
      <w:r w:rsidRPr="003E3BD9">
        <w:rPr>
          <w:rStyle w:val="s0"/>
          <w:color w:val="auto"/>
          <w:sz w:val="28"/>
          <w:szCs w:val="28"/>
          <w:lang w:val="kk-KZ"/>
        </w:rPr>
        <w:t>: есепті айдан кейінгі айдың 15 (он бесінен) кешіктірмей, ай сайын</w:t>
      </w:r>
    </w:p>
    <w:p w14:paraId="3E4D6AA2" w14:textId="77777777" w:rsidR="00D73B24" w:rsidRPr="003E3BD9" w:rsidRDefault="00D73B24" w:rsidP="00D163BD">
      <w:pPr>
        <w:pStyle w:val="pj"/>
        <w:ind w:firstLine="709"/>
        <w:rPr>
          <w:color w:val="auto"/>
          <w:sz w:val="28"/>
          <w:szCs w:val="28"/>
          <w:lang w:val="kk-KZ"/>
        </w:rPr>
      </w:pPr>
      <w:r w:rsidRPr="003E3BD9">
        <w:rPr>
          <w:color w:val="auto"/>
          <w:sz w:val="28"/>
          <w:szCs w:val="28"/>
          <w:lang w:val="kk-KZ"/>
        </w:rPr>
        <w:t>БСН:</w:t>
      </w:r>
    </w:p>
    <w:p w14:paraId="77E41A62" w14:textId="4686AD58" w:rsidR="00D73B24" w:rsidRPr="003E3BD9" w:rsidRDefault="00D73B24" w:rsidP="00487CCF">
      <w:pPr>
        <w:pStyle w:val="pj"/>
        <w:ind w:firstLine="709"/>
        <w:rPr>
          <w:rStyle w:val="s0"/>
          <w:color w:val="auto"/>
          <w:lang w:val="kk-KZ"/>
        </w:rPr>
      </w:pPr>
      <w:r w:rsidRPr="003E3BD9">
        <w:rPr>
          <w:color w:val="auto"/>
          <w:sz w:val="28"/>
          <w:szCs w:val="28"/>
          <w:lang w:val="kk-KZ"/>
        </w:rPr>
        <w:t>Жинау әдісі:</w:t>
      </w:r>
      <w:r w:rsidR="00F3020D" w:rsidRPr="003E3BD9">
        <w:rPr>
          <w:color w:val="auto"/>
          <w:sz w:val="28"/>
          <w:szCs w:val="28"/>
          <w:lang w:val="en-US"/>
        </w:rPr>
        <w:t xml:space="preserve"> </w:t>
      </w:r>
      <w:proofErr w:type="spellStart"/>
      <w:r w:rsidR="00F3020D" w:rsidRPr="003E3BD9">
        <w:rPr>
          <w:color w:val="auto"/>
          <w:sz w:val="28"/>
          <w:szCs w:val="28"/>
          <w:lang w:val="en-US"/>
        </w:rPr>
        <w:t>электронды</w:t>
      </w:r>
      <w:proofErr w:type="spellEnd"/>
      <w:r w:rsidR="00A66118" w:rsidRPr="003E3BD9">
        <w:rPr>
          <w:color w:val="auto"/>
          <w:sz w:val="28"/>
          <w:szCs w:val="28"/>
          <w:lang w:val="kk-KZ"/>
        </w:rPr>
        <w:t>қ</w:t>
      </w:r>
      <w:r w:rsidR="00F3020D" w:rsidRPr="003E3BD9">
        <w:rPr>
          <w:color w:val="auto"/>
          <w:sz w:val="28"/>
          <w:szCs w:val="28"/>
          <w:lang w:val="en-US"/>
        </w:rPr>
        <w:t xml:space="preserve"> </w:t>
      </w:r>
      <w:proofErr w:type="spellStart"/>
      <w:r w:rsidR="00F3020D" w:rsidRPr="003E3BD9">
        <w:rPr>
          <w:color w:val="auto"/>
          <w:sz w:val="28"/>
          <w:szCs w:val="28"/>
          <w:lang w:val="en-US"/>
        </w:rPr>
        <w:t>түрде</w:t>
      </w:r>
      <w:proofErr w:type="spellEnd"/>
    </w:p>
    <w:p w14:paraId="5C38B589" w14:textId="77777777" w:rsidR="00F3020D" w:rsidRPr="003E3BD9" w:rsidRDefault="00F3020D" w:rsidP="00BD6701">
      <w:pPr>
        <w:jc w:val="center"/>
        <w:rPr>
          <w:bCs/>
          <w:color w:val="000000"/>
          <w:sz w:val="20"/>
          <w:szCs w:val="20"/>
          <w:lang w:val="kk-KZ"/>
        </w:rPr>
        <w:sectPr w:rsidR="00F3020D" w:rsidRPr="003E3BD9" w:rsidSect="00BA10F8">
          <w:headerReference w:type="default" r:id="rId8"/>
          <w:headerReference w:type="first" r:id="rId9"/>
          <w:pgSz w:w="11906" w:h="16838"/>
          <w:pgMar w:top="1418" w:right="851" w:bottom="1418" w:left="1418" w:header="709" w:footer="709" w:gutter="0"/>
          <w:cols w:space="708"/>
          <w:titlePg/>
          <w:docGrid w:linePitch="360"/>
        </w:sectPr>
      </w:pPr>
    </w:p>
    <w:tbl>
      <w:tblPr>
        <w:tblW w:w="15877" w:type="dxa"/>
        <w:tblInd w:w="-998" w:type="dxa"/>
        <w:tblLook w:val="04A0" w:firstRow="1" w:lastRow="0" w:firstColumn="1" w:lastColumn="0" w:noHBand="0" w:noVBand="1"/>
      </w:tblPr>
      <w:tblGrid>
        <w:gridCol w:w="417"/>
        <w:gridCol w:w="3695"/>
        <w:gridCol w:w="3402"/>
        <w:gridCol w:w="1417"/>
        <w:gridCol w:w="1843"/>
        <w:gridCol w:w="1843"/>
        <w:gridCol w:w="1134"/>
        <w:gridCol w:w="2126"/>
      </w:tblGrid>
      <w:tr w:rsidR="00D73B24" w:rsidRPr="00A72B4D" w14:paraId="7FC9A146" w14:textId="77777777" w:rsidTr="00F3020D">
        <w:trPr>
          <w:trHeight w:val="300"/>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D50B2E" w14:textId="76A2BCFA" w:rsidR="00D73B24" w:rsidRPr="003E3BD9" w:rsidRDefault="00D73B24" w:rsidP="00BD6701">
            <w:pPr>
              <w:jc w:val="center"/>
              <w:rPr>
                <w:bCs/>
                <w:color w:val="000000"/>
                <w:sz w:val="20"/>
                <w:szCs w:val="20"/>
                <w:lang w:val="kk-KZ"/>
              </w:rPr>
            </w:pPr>
            <w:r w:rsidRPr="003E3BD9">
              <w:rPr>
                <w:bCs/>
                <w:color w:val="000000"/>
                <w:sz w:val="20"/>
                <w:szCs w:val="20"/>
                <w:lang w:val="kk-KZ"/>
              </w:rPr>
              <w:lastRenderedPageBreak/>
              <w:t>№</w:t>
            </w:r>
          </w:p>
        </w:tc>
        <w:tc>
          <w:tcPr>
            <w:tcW w:w="36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1A94A3" w14:textId="47B50CFB" w:rsidR="00D73B24" w:rsidRPr="003E3BD9" w:rsidRDefault="00D73B24" w:rsidP="00F2364F">
            <w:pPr>
              <w:jc w:val="center"/>
              <w:rPr>
                <w:bCs/>
                <w:color w:val="000000"/>
                <w:sz w:val="20"/>
                <w:szCs w:val="20"/>
                <w:lang w:val="kk-KZ"/>
              </w:rPr>
            </w:pPr>
            <w:r w:rsidRPr="003E3BD9">
              <w:rPr>
                <w:bCs/>
                <w:color w:val="000000"/>
                <w:sz w:val="20"/>
                <w:szCs w:val="20"/>
                <w:lang w:val="kk-KZ"/>
              </w:rPr>
              <w:t xml:space="preserve">Банктің, </w:t>
            </w:r>
            <w:r w:rsidR="00F2364F" w:rsidRPr="003E3BD9">
              <w:rPr>
                <w:bCs/>
                <w:color w:val="000000"/>
                <w:sz w:val="20"/>
                <w:szCs w:val="20"/>
                <w:lang w:val="kk-KZ"/>
              </w:rPr>
              <w:t xml:space="preserve">Қазақстан Республикасының бейрезидент-банкі филиалының, </w:t>
            </w:r>
            <w:r w:rsidRPr="003E3BD9">
              <w:rPr>
                <w:bCs/>
                <w:color w:val="000000"/>
                <w:sz w:val="20"/>
                <w:szCs w:val="20"/>
                <w:lang w:val="kk-KZ"/>
              </w:rPr>
              <w:t>банк операцияларының жекелеген түрлерін жүзеге асыратын ұйымның атауы</w:t>
            </w:r>
          </w:p>
        </w:tc>
        <w:tc>
          <w:tcPr>
            <w:tcW w:w="11765"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C52282" w14:textId="48E63624" w:rsidR="00D73B24" w:rsidRPr="003E3BD9" w:rsidRDefault="00D73B24" w:rsidP="0032616D">
            <w:pPr>
              <w:jc w:val="center"/>
              <w:rPr>
                <w:bCs/>
                <w:color w:val="000000"/>
                <w:sz w:val="20"/>
                <w:szCs w:val="20"/>
                <w:lang w:val="kk-KZ"/>
              </w:rPr>
            </w:pPr>
            <w:r w:rsidRPr="003E3BD9">
              <w:rPr>
                <w:bCs/>
                <w:color w:val="000000"/>
                <w:sz w:val="20"/>
                <w:szCs w:val="20"/>
                <w:lang w:val="kk-KZ"/>
              </w:rPr>
              <w:t xml:space="preserve">Банктің, </w:t>
            </w:r>
            <w:r w:rsidR="00F2364F" w:rsidRPr="003E3BD9">
              <w:rPr>
                <w:bCs/>
                <w:color w:val="000000"/>
                <w:sz w:val="20"/>
                <w:szCs w:val="20"/>
                <w:lang w:val="kk-KZ"/>
              </w:rPr>
              <w:t xml:space="preserve">Қазақстан Республикасының бейрезидент-банкі филиалының, </w:t>
            </w:r>
            <w:r w:rsidRPr="003E3BD9">
              <w:rPr>
                <w:bCs/>
                <w:color w:val="000000"/>
                <w:sz w:val="20"/>
                <w:szCs w:val="20"/>
                <w:lang w:val="kk-KZ"/>
              </w:rPr>
              <w:t xml:space="preserve">банк операцияларының жекелеген түрлерін жүзеге асыратын ұйымның клиенті туралы </w:t>
            </w:r>
            <w:r w:rsidR="0032616D" w:rsidRPr="003E3BD9">
              <w:rPr>
                <w:bCs/>
                <w:color w:val="000000"/>
                <w:sz w:val="20"/>
                <w:szCs w:val="20"/>
                <w:lang w:val="kk-KZ"/>
              </w:rPr>
              <w:t>ақпарат</w:t>
            </w:r>
          </w:p>
        </w:tc>
      </w:tr>
      <w:tr w:rsidR="00D73B24" w:rsidRPr="00A72B4D" w14:paraId="3500FA56" w14:textId="77777777" w:rsidTr="00F3020D">
        <w:trPr>
          <w:trHeight w:val="276"/>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753D08A4" w14:textId="77777777" w:rsidR="00D73B24" w:rsidRPr="003E3BD9" w:rsidRDefault="00D73B24" w:rsidP="00BD6701">
            <w:pPr>
              <w:rPr>
                <w:bCs/>
                <w:color w:val="000000"/>
                <w:sz w:val="20"/>
                <w:szCs w:val="20"/>
                <w:lang w:val="kk-KZ"/>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14:paraId="4181727D" w14:textId="77777777" w:rsidR="00D73B24" w:rsidRPr="003E3BD9" w:rsidRDefault="00D73B24" w:rsidP="00BD6701">
            <w:pPr>
              <w:rPr>
                <w:bCs/>
                <w:color w:val="000000"/>
                <w:sz w:val="20"/>
                <w:szCs w:val="20"/>
                <w:lang w:val="kk-KZ"/>
              </w:rPr>
            </w:pPr>
          </w:p>
        </w:tc>
        <w:tc>
          <w:tcPr>
            <w:tcW w:w="11765" w:type="dxa"/>
            <w:gridSpan w:val="6"/>
            <w:vMerge/>
            <w:tcBorders>
              <w:top w:val="single" w:sz="4" w:space="0" w:color="auto"/>
              <w:left w:val="single" w:sz="4" w:space="0" w:color="auto"/>
              <w:bottom w:val="single" w:sz="4" w:space="0" w:color="auto"/>
              <w:right w:val="single" w:sz="4" w:space="0" w:color="auto"/>
            </w:tcBorders>
            <w:vAlign w:val="center"/>
            <w:hideMark/>
          </w:tcPr>
          <w:p w14:paraId="1E120971" w14:textId="77777777" w:rsidR="00D73B24" w:rsidRPr="003E3BD9" w:rsidRDefault="00D73B24" w:rsidP="00BD6701">
            <w:pPr>
              <w:rPr>
                <w:bCs/>
                <w:color w:val="000000"/>
                <w:sz w:val="20"/>
                <w:szCs w:val="20"/>
                <w:lang w:val="kk-KZ"/>
              </w:rPr>
            </w:pPr>
          </w:p>
        </w:tc>
      </w:tr>
      <w:tr w:rsidR="00D73B24" w:rsidRPr="00A72B4D" w14:paraId="4F6C03FC" w14:textId="77777777" w:rsidTr="00F3020D">
        <w:trPr>
          <w:trHeight w:val="1170"/>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01907742" w14:textId="77777777" w:rsidR="00D73B24" w:rsidRPr="003E3BD9" w:rsidRDefault="00D73B24" w:rsidP="00BD6701">
            <w:pPr>
              <w:rPr>
                <w:bCs/>
                <w:color w:val="000000"/>
                <w:sz w:val="20"/>
                <w:szCs w:val="20"/>
                <w:lang w:val="kk-KZ"/>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14:paraId="1E3BD36E" w14:textId="77777777" w:rsidR="00D73B24" w:rsidRPr="003E3BD9" w:rsidRDefault="00D73B24" w:rsidP="00BD6701">
            <w:pPr>
              <w:rPr>
                <w:bCs/>
                <w:color w:val="000000"/>
                <w:sz w:val="20"/>
                <w:szCs w:val="20"/>
                <w:lang w:val="kk-KZ"/>
              </w:rPr>
            </w:pPr>
          </w:p>
        </w:tc>
        <w:tc>
          <w:tcPr>
            <w:tcW w:w="3402" w:type="dxa"/>
            <w:tcBorders>
              <w:top w:val="nil"/>
              <w:left w:val="nil"/>
              <w:bottom w:val="single" w:sz="4" w:space="0" w:color="auto"/>
              <w:right w:val="single" w:sz="4" w:space="0" w:color="auto"/>
            </w:tcBorders>
            <w:shd w:val="clear" w:color="auto" w:fill="auto"/>
            <w:vAlign w:val="center"/>
            <w:hideMark/>
          </w:tcPr>
          <w:p w14:paraId="782ADC21" w14:textId="77777777" w:rsidR="00D73B24" w:rsidRPr="003E3BD9" w:rsidRDefault="00D73B24" w:rsidP="00BD6701">
            <w:pPr>
              <w:jc w:val="center"/>
              <w:rPr>
                <w:bCs/>
                <w:color w:val="000000"/>
                <w:sz w:val="20"/>
                <w:szCs w:val="20"/>
                <w:lang w:val="kk-KZ"/>
              </w:rPr>
            </w:pPr>
            <w:r w:rsidRPr="003E3BD9">
              <w:rPr>
                <w:bCs/>
                <w:color w:val="000000"/>
                <w:sz w:val="20"/>
                <w:szCs w:val="20"/>
                <w:lang w:val="kk-KZ"/>
              </w:rPr>
              <w:t>Бизнес сәйкестендіру нөмірі/Жеке сәйкестендіру нөмірі (БСН/ЖСН)</w:t>
            </w:r>
          </w:p>
        </w:tc>
        <w:tc>
          <w:tcPr>
            <w:tcW w:w="1417" w:type="dxa"/>
            <w:tcBorders>
              <w:top w:val="nil"/>
              <w:left w:val="nil"/>
              <w:bottom w:val="single" w:sz="4" w:space="0" w:color="auto"/>
              <w:right w:val="single" w:sz="4" w:space="0" w:color="auto"/>
            </w:tcBorders>
            <w:shd w:val="clear" w:color="auto" w:fill="auto"/>
            <w:vAlign w:val="center"/>
            <w:hideMark/>
          </w:tcPr>
          <w:p w14:paraId="1F4BDA09" w14:textId="77777777" w:rsidR="00D73B24" w:rsidRPr="003E3BD9" w:rsidRDefault="00D73B24" w:rsidP="00BD6701">
            <w:pPr>
              <w:jc w:val="center"/>
              <w:rPr>
                <w:bCs/>
                <w:color w:val="000000"/>
                <w:sz w:val="20"/>
                <w:szCs w:val="20"/>
                <w:lang w:val="kk-KZ"/>
              </w:rPr>
            </w:pPr>
            <w:r w:rsidRPr="003E3BD9">
              <w:rPr>
                <w:bCs/>
                <w:color w:val="000000"/>
                <w:sz w:val="20"/>
                <w:szCs w:val="20"/>
                <w:lang w:val="kk-KZ"/>
              </w:rPr>
              <w:t>Атауы</w:t>
            </w:r>
          </w:p>
        </w:tc>
        <w:tc>
          <w:tcPr>
            <w:tcW w:w="1843" w:type="dxa"/>
            <w:tcBorders>
              <w:top w:val="nil"/>
              <w:left w:val="nil"/>
              <w:bottom w:val="single" w:sz="4" w:space="0" w:color="auto"/>
              <w:right w:val="single" w:sz="4" w:space="0" w:color="auto"/>
            </w:tcBorders>
            <w:shd w:val="clear" w:color="auto" w:fill="auto"/>
            <w:vAlign w:val="center"/>
            <w:hideMark/>
          </w:tcPr>
          <w:p w14:paraId="3BF846B0" w14:textId="77777777" w:rsidR="00D73B24" w:rsidRPr="003E3BD9" w:rsidRDefault="00D73B24" w:rsidP="00BD6701">
            <w:pPr>
              <w:jc w:val="center"/>
              <w:rPr>
                <w:bCs/>
                <w:color w:val="000000"/>
                <w:sz w:val="20"/>
                <w:szCs w:val="20"/>
                <w:lang w:val="kk-KZ"/>
              </w:rPr>
            </w:pPr>
            <w:r w:rsidRPr="003E3BD9">
              <w:rPr>
                <w:bCs/>
                <w:color w:val="000000"/>
                <w:sz w:val="20"/>
                <w:szCs w:val="20"/>
                <w:lang w:val="kk-KZ"/>
              </w:rPr>
              <w:t>Кәсіпкерлік субъектісінің санаты</w:t>
            </w:r>
          </w:p>
        </w:tc>
        <w:tc>
          <w:tcPr>
            <w:tcW w:w="1843" w:type="dxa"/>
            <w:tcBorders>
              <w:top w:val="nil"/>
              <w:left w:val="nil"/>
              <w:bottom w:val="single" w:sz="4" w:space="0" w:color="auto"/>
              <w:right w:val="single" w:sz="4" w:space="0" w:color="auto"/>
            </w:tcBorders>
            <w:shd w:val="clear" w:color="auto" w:fill="auto"/>
            <w:vAlign w:val="center"/>
            <w:hideMark/>
          </w:tcPr>
          <w:p w14:paraId="3EBCA95A" w14:textId="18A38C39" w:rsidR="00D73B24" w:rsidRPr="003E3BD9" w:rsidRDefault="00E17FAA" w:rsidP="00BD6701">
            <w:pPr>
              <w:jc w:val="center"/>
              <w:rPr>
                <w:bCs/>
                <w:color w:val="000000"/>
                <w:sz w:val="20"/>
                <w:szCs w:val="20"/>
                <w:lang w:val="kk-KZ"/>
              </w:rPr>
            </w:pPr>
            <w:r>
              <w:rPr>
                <w:bCs/>
                <w:color w:val="000000"/>
                <w:sz w:val="20"/>
                <w:szCs w:val="20"/>
                <w:lang w:val="kk-KZ"/>
              </w:rPr>
              <w:t xml:space="preserve">Экономикалық қызмет </w:t>
            </w:r>
            <w:r w:rsidRPr="00E17FAA">
              <w:rPr>
                <w:bCs/>
                <w:color w:val="000000"/>
                <w:sz w:val="20"/>
                <w:szCs w:val="20"/>
                <w:lang w:val="kk-KZ"/>
              </w:rPr>
              <w:t>түрлерінің</w:t>
            </w:r>
            <w:r w:rsidR="00D73B24" w:rsidRPr="003E3BD9">
              <w:rPr>
                <w:bCs/>
                <w:color w:val="000000"/>
                <w:sz w:val="20"/>
                <w:szCs w:val="20"/>
                <w:lang w:val="kk-KZ"/>
              </w:rPr>
              <w:t xml:space="preserve"> жалпы жіктеуішінің коды (ЭҚЖЖ)</w:t>
            </w:r>
          </w:p>
        </w:tc>
        <w:tc>
          <w:tcPr>
            <w:tcW w:w="1134" w:type="dxa"/>
            <w:tcBorders>
              <w:top w:val="nil"/>
              <w:left w:val="nil"/>
              <w:bottom w:val="single" w:sz="4" w:space="0" w:color="auto"/>
              <w:right w:val="single" w:sz="4" w:space="0" w:color="auto"/>
            </w:tcBorders>
            <w:shd w:val="clear" w:color="auto" w:fill="auto"/>
            <w:vAlign w:val="center"/>
            <w:hideMark/>
          </w:tcPr>
          <w:p w14:paraId="66B9AC3F" w14:textId="77777777" w:rsidR="00D73B24" w:rsidRPr="003E3BD9" w:rsidRDefault="00D73B24" w:rsidP="00BD6701">
            <w:pPr>
              <w:jc w:val="center"/>
              <w:rPr>
                <w:bCs/>
                <w:color w:val="000000"/>
                <w:sz w:val="20"/>
                <w:szCs w:val="20"/>
                <w:lang w:val="kk-KZ"/>
              </w:rPr>
            </w:pPr>
            <w:r w:rsidRPr="003E3BD9">
              <w:rPr>
                <w:bCs/>
                <w:color w:val="000000"/>
                <w:sz w:val="20"/>
                <w:szCs w:val="20"/>
                <w:lang w:val="kk-KZ"/>
              </w:rPr>
              <w:t>ЭҚЖЖ</w:t>
            </w:r>
          </w:p>
          <w:p w14:paraId="7C11E2D2" w14:textId="77777777" w:rsidR="00D73B24" w:rsidRPr="003E3BD9" w:rsidRDefault="00D73B24" w:rsidP="00BD6701">
            <w:pPr>
              <w:jc w:val="center"/>
              <w:rPr>
                <w:bCs/>
                <w:color w:val="000000"/>
                <w:sz w:val="20"/>
                <w:szCs w:val="20"/>
                <w:lang w:val="kk-KZ"/>
              </w:rPr>
            </w:pPr>
            <w:r w:rsidRPr="003E3BD9">
              <w:rPr>
                <w:bCs/>
                <w:color w:val="000000"/>
                <w:sz w:val="20"/>
                <w:szCs w:val="20"/>
                <w:lang w:val="kk-KZ"/>
              </w:rPr>
              <w:t>атауы</w:t>
            </w:r>
          </w:p>
        </w:tc>
        <w:tc>
          <w:tcPr>
            <w:tcW w:w="2126" w:type="dxa"/>
            <w:tcBorders>
              <w:top w:val="nil"/>
              <w:left w:val="nil"/>
              <w:bottom w:val="single" w:sz="4" w:space="0" w:color="auto"/>
              <w:right w:val="single" w:sz="4" w:space="0" w:color="auto"/>
            </w:tcBorders>
            <w:shd w:val="clear" w:color="auto" w:fill="auto"/>
            <w:vAlign w:val="center"/>
            <w:hideMark/>
          </w:tcPr>
          <w:p w14:paraId="55378EBE" w14:textId="77777777" w:rsidR="00D73B24" w:rsidRPr="003E3BD9" w:rsidRDefault="00D73B24" w:rsidP="00BD6701">
            <w:pPr>
              <w:jc w:val="center"/>
              <w:rPr>
                <w:bCs/>
                <w:color w:val="000000"/>
                <w:sz w:val="20"/>
                <w:szCs w:val="20"/>
                <w:lang w:val="kk-KZ"/>
              </w:rPr>
            </w:pPr>
            <w:r w:rsidRPr="003E3BD9">
              <w:rPr>
                <w:bCs/>
                <w:color w:val="000000"/>
                <w:sz w:val="20"/>
                <w:szCs w:val="20"/>
                <w:lang w:val="kk-KZ"/>
              </w:rPr>
              <w:t xml:space="preserve">Банктік шоттан қолма-қол ақшаны алу сомасының шекті мөлшері </w:t>
            </w:r>
          </w:p>
        </w:tc>
      </w:tr>
      <w:tr w:rsidR="00D73B24" w:rsidRPr="003E3BD9" w14:paraId="143524D8" w14:textId="77777777" w:rsidTr="00F3020D">
        <w:trPr>
          <w:trHeight w:val="96"/>
        </w:trPr>
        <w:tc>
          <w:tcPr>
            <w:tcW w:w="417" w:type="dxa"/>
            <w:tcBorders>
              <w:top w:val="nil"/>
              <w:left w:val="single" w:sz="4" w:space="0" w:color="auto"/>
              <w:bottom w:val="single" w:sz="4" w:space="0" w:color="auto"/>
              <w:right w:val="single" w:sz="4" w:space="0" w:color="auto"/>
            </w:tcBorders>
            <w:shd w:val="clear" w:color="auto" w:fill="auto"/>
            <w:vAlign w:val="center"/>
            <w:hideMark/>
          </w:tcPr>
          <w:p w14:paraId="7DE1C923" w14:textId="77777777" w:rsidR="00D73B24" w:rsidRPr="003E3BD9" w:rsidRDefault="00D73B24" w:rsidP="00BD6701">
            <w:pPr>
              <w:jc w:val="center"/>
              <w:rPr>
                <w:bCs/>
                <w:color w:val="000000"/>
                <w:sz w:val="20"/>
                <w:szCs w:val="20"/>
                <w:lang w:val="kk-KZ"/>
              </w:rPr>
            </w:pPr>
            <w:r w:rsidRPr="003E3BD9">
              <w:rPr>
                <w:bCs/>
                <w:color w:val="000000"/>
                <w:sz w:val="20"/>
                <w:szCs w:val="20"/>
                <w:lang w:val="kk-KZ"/>
              </w:rPr>
              <w:t>1</w:t>
            </w:r>
          </w:p>
        </w:tc>
        <w:tc>
          <w:tcPr>
            <w:tcW w:w="3695" w:type="dxa"/>
            <w:tcBorders>
              <w:top w:val="nil"/>
              <w:left w:val="nil"/>
              <w:bottom w:val="single" w:sz="4" w:space="0" w:color="auto"/>
              <w:right w:val="single" w:sz="4" w:space="0" w:color="auto"/>
            </w:tcBorders>
            <w:shd w:val="clear" w:color="auto" w:fill="auto"/>
            <w:vAlign w:val="center"/>
            <w:hideMark/>
          </w:tcPr>
          <w:p w14:paraId="59EE47D0" w14:textId="77777777" w:rsidR="00D73B24" w:rsidRPr="003E3BD9" w:rsidRDefault="00D73B24" w:rsidP="00BD6701">
            <w:pPr>
              <w:jc w:val="center"/>
              <w:rPr>
                <w:bCs/>
                <w:color w:val="000000"/>
                <w:sz w:val="20"/>
                <w:szCs w:val="20"/>
                <w:lang w:val="kk-KZ"/>
              </w:rPr>
            </w:pPr>
            <w:r w:rsidRPr="003E3BD9">
              <w:rPr>
                <w:bCs/>
                <w:color w:val="000000"/>
                <w:sz w:val="20"/>
                <w:szCs w:val="20"/>
                <w:lang w:val="kk-KZ"/>
              </w:rPr>
              <w:t>2</w:t>
            </w:r>
          </w:p>
        </w:tc>
        <w:tc>
          <w:tcPr>
            <w:tcW w:w="3402" w:type="dxa"/>
            <w:tcBorders>
              <w:top w:val="nil"/>
              <w:left w:val="nil"/>
              <w:bottom w:val="single" w:sz="4" w:space="0" w:color="auto"/>
              <w:right w:val="single" w:sz="4" w:space="0" w:color="auto"/>
            </w:tcBorders>
            <w:shd w:val="clear" w:color="auto" w:fill="auto"/>
            <w:vAlign w:val="center"/>
            <w:hideMark/>
          </w:tcPr>
          <w:p w14:paraId="2545D965" w14:textId="77777777" w:rsidR="00D73B24" w:rsidRPr="003E3BD9" w:rsidRDefault="00D73B24" w:rsidP="00BD6701">
            <w:pPr>
              <w:jc w:val="center"/>
              <w:rPr>
                <w:bCs/>
                <w:color w:val="000000"/>
                <w:sz w:val="20"/>
                <w:szCs w:val="20"/>
                <w:lang w:val="kk-KZ"/>
              </w:rPr>
            </w:pPr>
            <w:r w:rsidRPr="003E3BD9">
              <w:rPr>
                <w:bCs/>
                <w:color w:val="000000"/>
                <w:sz w:val="20"/>
                <w:szCs w:val="20"/>
                <w:lang w:val="kk-KZ"/>
              </w:rPr>
              <w:t>3</w:t>
            </w:r>
          </w:p>
        </w:tc>
        <w:tc>
          <w:tcPr>
            <w:tcW w:w="1417" w:type="dxa"/>
            <w:tcBorders>
              <w:top w:val="nil"/>
              <w:left w:val="nil"/>
              <w:bottom w:val="single" w:sz="4" w:space="0" w:color="auto"/>
              <w:right w:val="single" w:sz="4" w:space="0" w:color="auto"/>
            </w:tcBorders>
            <w:shd w:val="clear" w:color="auto" w:fill="auto"/>
            <w:vAlign w:val="center"/>
            <w:hideMark/>
          </w:tcPr>
          <w:p w14:paraId="03B1C193" w14:textId="77777777" w:rsidR="00D73B24" w:rsidRPr="003E3BD9" w:rsidRDefault="00D73B24" w:rsidP="00BD6701">
            <w:pPr>
              <w:jc w:val="center"/>
              <w:rPr>
                <w:bCs/>
                <w:color w:val="000000"/>
                <w:sz w:val="20"/>
                <w:szCs w:val="20"/>
                <w:lang w:val="kk-KZ"/>
              </w:rPr>
            </w:pPr>
            <w:r w:rsidRPr="003E3BD9">
              <w:rPr>
                <w:bCs/>
                <w:color w:val="000000"/>
                <w:sz w:val="20"/>
                <w:szCs w:val="20"/>
                <w:lang w:val="kk-KZ"/>
              </w:rPr>
              <w:t>4</w:t>
            </w:r>
          </w:p>
        </w:tc>
        <w:tc>
          <w:tcPr>
            <w:tcW w:w="1843" w:type="dxa"/>
            <w:tcBorders>
              <w:top w:val="nil"/>
              <w:left w:val="nil"/>
              <w:bottom w:val="single" w:sz="4" w:space="0" w:color="auto"/>
              <w:right w:val="single" w:sz="4" w:space="0" w:color="auto"/>
            </w:tcBorders>
            <w:shd w:val="clear" w:color="auto" w:fill="auto"/>
            <w:vAlign w:val="center"/>
            <w:hideMark/>
          </w:tcPr>
          <w:p w14:paraId="555BDBA0" w14:textId="77777777" w:rsidR="00D73B24" w:rsidRPr="003E3BD9" w:rsidRDefault="00D73B24" w:rsidP="00BD6701">
            <w:pPr>
              <w:jc w:val="center"/>
              <w:rPr>
                <w:bCs/>
                <w:color w:val="000000"/>
                <w:sz w:val="20"/>
                <w:szCs w:val="20"/>
                <w:lang w:val="kk-KZ"/>
              </w:rPr>
            </w:pPr>
            <w:r w:rsidRPr="003E3BD9">
              <w:rPr>
                <w:bCs/>
                <w:color w:val="000000"/>
                <w:sz w:val="20"/>
                <w:szCs w:val="20"/>
                <w:lang w:val="kk-KZ"/>
              </w:rPr>
              <w:t>5</w:t>
            </w:r>
          </w:p>
        </w:tc>
        <w:tc>
          <w:tcPr>
            <w:tcW w:w="1843" w:type="dxa"/>
            <w:tcBorders>
              <w:top w:val="nil"/>
              <w:left w:val="nil"/>
              <w:bottom w:val="single" w:sz="4" w:space="0" w:color="auto"/>
              <w:right w:val="single" w:sz="4" w:space="0" w:color="auto"/>
            </w:tcBorders>
            <w:shd w:val="clear" w:color="auto" w:fill="auto"/>
            <w:vAlign w:val="center"/>
            <w:hideMark/>
          </w:tcPr>
          <w:p w14:paraId="40055DF2" w14:textId="77777777" w:rsidR="00D73B24" w:rsidRPr="003E3BD9" w:rsidRDefault="00D73B24" w:rsidP="00BD6701">
            <w:pPr>
              <w:jc w:val="center"/>
              <w:rPr>
                <w:bCs/>
                <w:color w:val="000000"/>
                <w:sz w:val="20"/>
                <w:szCs w:val="20"/>
                <w:lang w:val="kk-KZ"/>
              </w:rPr>
            </w:pPr>
            <w:r w:rsidRPr="003E3BD9">
              <w:rPr>
                <w:bCs/>
                <w:color w:val="000000"/>
                <w:sz w:val="20"/>
                <w:szCs w:val="20"/>
                <w:lang w:val="kk-KZ"/>
              </w:rPr>
              <w:t>6</w:t>
            </w:r>
          </w:p>
        </w:tc>
        <w:tc>
          <w:tcPr>
            <w:tcW w:w="1134" w:type="dxa"/>
            <w:tcBorders>
              <w:top w:val="nil"/>
              <w:left w:val="nil"/>
              <w:bottom w:val="single" w:sz="4" w:space="0" w:color="auto"/>
              <w:right w:val="single" w:sz="4" w:space="0" w:color="auto"/>
            </w:tcBorders>
            <w:shd w:val="clear" w:color="auto" w:fill="auto"/>
            <w:vAlign w:val="center"/>
            <w:hideMark/>
          </w:tcPr>
          <w:p w14:paraId="28F1D812" w14:textId="77777777" w:rsidR="00D73B24" w:rsidRPr="003E3BD9" w:rsidRDefault="00D73B24" w:rsidP="00BD6701">
            <w:pPr>
              <w:jc w:val="center"/>
              <w:rPr>
                <w:bCs/>
                <w:color w:val="000000"/>
                <w:sz w:val="20"/>
                <w:szCs w:val="20"/>
                <w:lang w:val="kk-KZ"/>
              </w:rPr>
            </w:pPr>
            <w:r w:rsidRPr="003E3BD9">
              <w:rPr>
                <w:bCs/>
                <w:color w:val="000000"/>
                <w:sz w:val="20"/>
                <w:szCs w:val="20"/>
                <w:lang w:val="kk-KZ"/>
              </w:rPr>
              <w:t>7</w:t>
            </w:r>
          </w:p>
        </w:tc>
        <w:tc>
          <w:tcPr>
            <w:tcW w:w="2126" w:type="dxa"/>
            <w:tcBorders>
              <w:top w:val="nil"/>
              <w:left w:val="nil"/>
              <w:bottom w:val="single" w:sz="4" w:space="0" w:color="auto"/>
              <w:right w:val="single" w:sz="4" w:space="0" w:color="auto"/>
            </w:tcBorders>
            <w:shd w:val="clear" w:color="auto" w:fill="auto"/>
            <w:vAlign w:val="center"/>
            <w:hideMark/>
          </w:tcPr>
          <w:p w14:paraId="60FAE522" w14:textId="77777777" w:rsidR="00D73B24" w:rsidRPr="003E3BD9" w:rsidRDefault="00D73B24" w:rsidP="00BD6701">
            <w:pPr>
              <w:jc w:val="center"/>
              <w:rPr>
                <w:bCs/>
                <w:color w:val="000000"/>
                <w:sz w:val="20"/>
                <w:szCs w:val="20"/>
                <w:lang w:val="kk-KZ"/>
              </w:rPr>
            </w:pPr>
            <w:r w:rsidRPr="003E3BD9">
              <w:rPr>
                <w:bCs/>
                <w:color w:val="000000"/>
                <w:sz w:val="20"/>
                <w:szCs w:val="20"/>
                <w:lang w:val="kk-KZ"/>
              </w:rPr>
              <w:t>8</w:t>
            </w:r>
          </w:p>
        </w:tc>
      </w:tr>
    </w:tbl>
    <w:p w14:paraId="55D31DA0" w14:textId="77777777" w:rsidR="00D73B24" w:rsidRPr="003E3BD9" w:rsidRDefault="00D73B24" w:rsidP="00D73B24">
      <w:pPr>
        <w:pStyle w:val="pj"/>
        <w:rPr>
          <w:rStyle w:val="s0"/>
          <w:color w:val="auto"/>
          <w:lang w:val="kk-KZ"/>
        </w:rPr>
      </w:pPr>
    </w:p>
    <w:p w14:paraId="5124F767" w14:textId="77777777" w:rsidR="00F3020D" w:rsidRPr="003E3BD9" w:rsidRDefault="00F3020D" w:rsidP="00D73B24">
      <w:pPr>
        <w:pStyle w:val="pj"/>
        <w:rPr>
          <w:rStyle w:val="s0"/>
          <w:color w:val="auto"/>
          <w:sz w:val="28"/>
          <w:szCs w:val="28"/>
          <w:lang w:val="kk-KZ"/>
        </w:rPr>
      </w:pPr>
    </w:p>
    <w:p w14:paraId="1F2474F2" w14:textId="19078924" w:rsidR="00D73B24" w:rsidRPr="003E3BD9" w:rsidRDefault="00D73B24" w:rsidP="00D73B24">
      <w:pPr>
        <w:pStyle w:val="pj"/>
        <w:rPr>
          <w:rStyle w:val="s0"/>
          <w:color w:val="auto"/>
          <w:sz w:val="28"/>
          <w:szCs w:val="28"/>
        </w:rPr>
      </w:pPr>
      <w:r w:rsidRPr="003E3BD9">
        <w:rPr>
          <w:rStyle w:val="s0"/>
          <w:color w:val="auto"/>
          <w:sz w:val="28"/>
          <w:szCs w:val="28"/>
          <w:lang w:val="kk-KZ"/>
        </w:rPr>
        <w:t>кестенің жалғасы</w:t>
      </w:r>
      <w:r w:rsidR="00F3020D" w:rsidRPr="003E3BD9">
        <w:rPr>
          <w:rStyle w:val="s0"/>
          <w:color w:val="auto"/>
          <w:sz w:val="28"/>
          <w:szCs w:val="28"/>
        </w:rPr>
        <w:t>:</w:t>
      </w:r>
    </w:p>
    <w:p w14:paraId="54A71804" w14:textId="77777777" w:rsidR="00D73B24" w:rsidRPr="003E3BD9" w:rsidRDefault="00D73B24" w:rsidP="00D73B24">
      <w:pPr>
        <w:pStyle w:val="pj"/>
        <w:rPr>
          <w:rStyle w:val="s0"/>
          <w:color w:val="auto"/>
          <w:lang w:val="kk-KZ"/>
        </w:rPr>
      </w:pPr>
    </w:p>
    <w:tbl>
      <w:tblPr>
        <w:tblW w:w="15877" w:type="dxa"/>
        <w:tblInd w:w="-998" w:type="dxa"/>
        <w:tblLayout w:type="fixed"/>
        <w:tblLook w:val="04A0" w:firstRow="1" w:lastRow="0" w:firstColumn="1" w:lastColumn="0" w:noHBand="0" w:noVBand="1"/>
      </w:tblPr>
      <w:tblGrid>
        <w:gridCol w:w="2127"/>
        <w:gridCol w:w="1701"/>
        <w:gridCol w:w="1843"/>
        <w:gridCol w:w="851"/>
        <w:gridCol w:w="992"/>
        <w:gridCol w:w="1134"/>
        <w:gridCol w:w="992"/>
        <w:gridCol w:w="992"/>
        <w:gridCol w:w="993"/>
        <w:gridCol w:w="992"/>
        <w:gridCol w:w="1134"/>
        <w:gridCol w:w="992"/>
        <w:gridCol w:w="1134"/>
      </w:tblGrid>
      <w:tr w:rsidR="00F3020D" w:rsidRPr="00A72B4D" w14:paraId="2D7D4550" w14:textId="562E4765" w:rsidTr="00C01BF4">
        <w:trPr>
          <w:trHeight w:val="300"/>
        </w:trPr>
        <w:tc>
          <w:tcPr>
            <w:tcW w:w="15877"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4875E31B" w14:textId="0BF3DBB9" w:rsidR="00F3020D" w:rsidRPr="003E3BD9" w:rsidRDefault="00F3020D" w:rsidP="00BD6701">
            <w:pPr>
              <w:jc w:val="center"/>
              <w:rPr>
                <w:bCs/>
                <w:color w:val="000000"/>
                <w:sz w:val="20"/>
                <w:szCs w:val="20"/>
                <w:lang w:val="kk-KZ"/>
              </w:rPr>
            </w:pPr>
            <w:r w:rsidRPr="003E3BD9">
              <w:rPr>
                <w:bCs/>
                <w:color w:val="000000"/>
                <w:sz w:val="20"/>
                <w:szCs w:val="20"/>
                <w:lang w:val="kk-KZ"/>
              </w:rPr>
              <w:t>Есепті айда қолма-қол ақшаны алу сомасы</w:t>
            </w:r>
          </w:p>
        </w:tc>
      </w:tr>
      <w:tr w:rsidR="00F3020D" w:rsidRPr="003E3BD9" w14:paraId="6157E311" w14:textId="6D964E7C" w:rsidTr="00F3020D">
        <w:trPr>
          <w:trHeight w:val="300"/>
        </w:trPr>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39D8CB6E" w14:textId="77777777" w:rsidR="00F3020D" w:rsidRPr="003E3BD9" w:rsidRDefault="00F3020D" w:rsidP="00BD6701">
            <w:pPr>
              <w:jc w:val="center"/>
              <w:rPr>
                <w:bCs/>
                <w:color w:val="000000"/>
                <w:sz w:val="20"/>
                <w:szCs w:val="20"/>
                <w:lang w:val="kk-KZ"/>
              </w:rPr>
            </w:pPr>
            <w:r w:rsidRPr="003E3BD9">
              <w:rPr>
                <w:bCs/>
                <w:color w:val="000000"/>
                <w:sz w:val="20"/>
                <w:szCs w:val="20"/>
                <w:lang w:val="kk-KZ"/>
              </w:rPr>
              <w:t>Қолма-қол ақшаны алудың жиын сомасы</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D010BBC" w14:textId="77777777" w:rsidR="00F3020D" w:rsidRPr="003E3BD9" w:rsidRDefault="00F3020D" w:rsidP="00BD6701">
            <w:pPr>
              <w:jc w:val="center"/>
              <w:rPr>
                <w:bCs/>
                <w:color w:val="000000"/>
                <w:sz w:val="20"/>
                <w:szCs w:val="20"/>
                <w:lang w:val="kk-KZ"/>
              </w:rPr>
            </w:pPr>
            <w:r w:rsidRPr="003E3BD9">
              <w:rPr>
                <w:bCs/>
                <w:color w:val="000000"/>
                <w:sz w:val="20"/>
                <w:szCs w:val="20"/>
                <w:lang w:val="kk-KZ"/>
              </w:rPr>
              <w:t>Оның ішінде қолма-қол шетел валютасы</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3C2BFDCB" w14:textId="77777777" w:rsidR="00F3020D" w:rsidRPr="003E3BD9" w:rsidRDefault="00F3020D" w:rsidP="00BD6701">
            <w:pPr>
              <w:jc w:val="center"/>
              <w:rPr>
                <w:bCs/>
                <w:color w:val="000000"/>
                <w:sz w:val="20"/>
                <w:szCs w:val="20"/>
                <w:lang w:val="kk-KZ"/>
              </w:rPr>
            </w:pPr>
            <w:r w:rsidRPr="003E3BD9">
              <w:rPr>
                <w:bCs/>
                <w:color w:val="000000"/>
                <w:sz w:val="20"/>
                <w:szCs w:val="20"/>
                <w:lang w:val="kk-KZ"/>
              </w:rPr>
              <w:t>Оның ішінде шекті мөлшерден артық</w:t>
            </w:r>
          </w:p>
        </w:tc>
        <w:tc>
          <w:tcPr>
            <w:tcW w:w="10206" w:type="dxa"/>
            <w:gridSpan w:val="10"/>
            <w:tcBorders>
              <w:top w:val="single" w:sz="4" w:space="0" w:color="auto"/>
              <w:left w:val="nil"/>
              <w:bottom w:val="single" w:sz="4" w:space="0" w:color="auto"/>
              <w:right w:val="single" w:sz="4" w:space="0" w:color="000000"/>
            </w:tcBorders>
            <w:shd w:val="clear" w:color="auto" w:fill="auto"/>
            <w:vAlign w:val="center"/>
            <w:hideMark/>
          </w:tcPr>
          <w:p w14:paraId="3A4DD66B" w14:textId="612C0AAC" w:rsidR="00F3020D" w:rsidRPr="003E3BD9" w:rsidRDefault="00F3020D" w:rsidP="00E923EA">
            <w:pPr>
              <w:jc w:val="center"/>
              <w:rPr>
                <w:bCs/>
                <w:color w:val="000000"/>
                <w:sz w:val="20"/>
                <w:szCs w:val="20"/>
                <w:lang w:val="kk-KZ"/>
              </w:rPr>
            </w:pPr>
            <w:r w:rsidRPr="003E3BD9">
              <w:rPr>
                <w:bCs/>
                <w:color w:val="000000"/>
                <w:sz w:val="20"/>
                <w:szCs w:val="20"/>
                <w:lang w:val="kk-KZ"/>
              </w:rPr>
              <w:t>Оның ішінде өңірлер бойынша</w:t>
            </w:r>
          </w:p>
        </w:tc>
      </w:tr>
      <w:tr w:rsidR="00F3020D" w:rsidRPr="003E3BD9" w14:paraId="4C24FED3" w14:textId="5727ABF3" w:rsidTr="00F3020D">
        <w:trPr>
          <w:trHeight w:val="390"/>
        </w:trPr>
        <w:tc>
          <w:tcPr>
            <w:tcW w:w="2127" w:type="dxa"/>
            <w:vMerge/>
            <w:tcBorders>
              <w:top w:val="nil"/>
              <w:left w:val="single" w:sz="4" w:space="0" w:color="auto"/>
              <w:bottom w:val="single" w:sz="4" w:space="0" w:color="auto"/>
              <w:right w:val="single" w:sz="4" w:space="0" w:color="auto"/>
            </w:tcBorders>
            <w:vAlign w:val="center"/>
            <w:hideMark/>
          </w:tcPr>
          <w:p w14:paraId="03AEF97E" w14:textId="77777777" w:rsidR="00F3020D" w:rsidRPr="003E3BD9" w:rsidRDefault="00F3020D" w:rsidP="00F3020D">
            <w:pPr>
              <w:rPr>
                <w:bCs/>
                <w:color w:val="000000"/>
                <w:sz w:val="20"/>
                <w:szCs w:val="20"/>
                <w:lang w:val="kk-KZ"/>
              </w:rPr>
            </w:pPr>
          </w:p>
        </w:tc>
        <w:tc>
          <w:tcPr>
            <w:tcW w:w="1701" w:type="dxa"/>
            <w:vMerge/>
            <w:tcBorders>
              <w:top w:val="nil"/>
              <w:left w:val="single" w:sz="4" w:space="0" w:color="auto"/>
              <w:bottom w:val="single" w:sz="4" w:space="0" w:color="auto"/>
              <w:right w:val="single" w:sz="4" w:space="0" w:color="auto"/>
            </w:tcBorders>
            <w:vAlign w:val="center"/>
            <w:hideMark/>
          </w:tcPr>
          <w:p w14:paraId="6AA602FB" w14:textId="77777777" w:rsidR="00F3020D" w:rsidRPr="003E3BD9" w:rsidRDefault="00F3020D" w:rsidP="00F3020D">
            <w:pPr>
              <w:rPr>
                <w:bCs/>
                <w:color w:val="000000"/>
                <w:sz w:val="20"/>
                <w:szCs w:val="20"/>
                <w:lang w:val="kk-KZ"/>
              </w:rPr>
            </w:pPr>
          </w:p>
        </w:tc>
        <w:tc>
          <w:tcPr>
            <w:tcW w:w="1843" w:type="dxa"/>
            <w:vMerge/>
            <w:tcBorders>
              <w:top w:val="nil"/>
              <w:left w:val="single" w:sz="4" w:space="0" w:color="auto"/>
              <w:bottom w:val="single" w:sz="4" w:space="0" w:color="auto"/>
              <w:right w:val="single" w:sz="4" w:space="0" w:color="auto"/>
            </w:tcBorders>
            <w:vAlign w:val="center"/>
            <w:hideMark/>
          </w:tcPr>
          <w:p w14:paraId="7DCD3777" w14:textId="77777777" w:rsidR="00F3020D" w:rsidRPr="003E3BD9" w:rsidRDefault="00F3020D" w:rsidP="00F3020D">
            <w:pPr>
              <w:rPr>
                <w:bCs/>
                <w:color w:val="000000"/>
                <w:sz w:val="20"/>
                <w:szCs w:val="20"/>
                <w:lang w:val="kk-KZ"/>
              </w:rPr>
            </w:pPr>
          </w:p>
        </w:tc>
        <w:tc>
          <w:tcPr>
            <w:tcW w:w="851" w:type="dxa"/>
            <w:tcBorders>
              <w:top w:val="nil"/>
              <w:left w:val="nil"/>
              <w:bottom w:val="single" w:sz="4" w:space="0" w:color="auto"/>
              <w:right w:val="single" w:sz="4" w:space="0" w:color="auto"/>
            </w:tcBorders>
            <w:shd w:val="clear" w:color="auto" w:fill="auto"/>
            <w:vAlign w:val="center"/>
            <w:hideMark/>
          </w:tcPr>
          <w:p w14:paraId="44D5B9BB" w14:textId="77777777" w:rsidR="00F3020D" w:rsidRPr="003E3BD9" w:rsidRDefault="00F3020D" w:rsidP="00F3020D">
            <w:pPr>
              <w:jc w:val="center"/>
              <w:rPr>
                <w:bCs/>
                <w:color w:val="000000"/>
                <w:sz w:val="20"/>
                <w:szCs w:val="20"/>
                <w:lang w:val="kk-KZ"/>
              </w:rPr>
            </w:pPr>
            <w:r w:rsidRPr="003E3BD9">
              <w:rPr>
                <w:bCs/>
                <w:color w:val="000000"/>
                <w:sz w:val="20"/>
                <w:szCs w:val="20"/>
                <w:lang w:val="kk-KZ"/>
              </w:rPr>
              <w:t>Астана қаласы</w:t>
            </w:r>
          </w:p>
        </w:tc>
        <w:tc>
          <w:tcPr>
            <w:tcW w:w="992" w:type="dxa"/>
            <w:tcBorders>
              <w:top w:val="nil"/>
              <w:left w:val="nil"/>
              <w:bottom w:val="single" w:sz="4" w:space="0" w:color="auto"/>
              <w:right w:val="single" w:sz="4" w:space="0" w:color="auto"/>
            </w:tcBorders>
            <w:shd w:val="clear" w:color="auto" w:fill="auto"/>
            <w:vAlign w:val="center"/>
            <w:hideMark/>
          </w:tcPr>
          <w:p w14:paraId="56430B2E" w14:textId="77777777" w:rsidR="00F3020D" w:rsidRPr="003E3BD9" w:rsidRDefault="00F3020D" w:rsidP="00F3020D">
            <w:pPr>
              <w:jc w:val="center"/>
              <w:rPr>
                <w:bCs/>
                <w:color w:val="000000"/>
                <w:sz w:val="20"/>
                <w:szCs w:val="20"/>
                <w:lang w:val="kk-KZ"/>
              </w:rPr>
            </w:pPr>
            <w:r w:rsidRPr="003E3BD9">
              <w:rPr>
                <w:bCs/>
                <w:color w:val="000000"/>
                <w:sz w:val="20"/>
                <w:szCs w:val="20"/>
                <w:lang w:val="kk-KZ"/>
              </w:rPr>
              <w:t>Алматы қаласы</w:t>
            </w:r>
          </w:p>
        </w:tc>
        <w:tc>
          <w:tcPr>
            <w:tcW w:w="1134" w:type="dxa"/>
            <w:tcBorders>
              <w:top w:val="nil"/>
              <w:left w:val="nil"/>
              <w:bottom w:val="single" w:sz="4" w:space="0" w:color="auto"/>
              <w:right w:val="single" w:sz="4" w:space="0" w:color="auto"/>
            </w:tcBorders>
            <w:shd w:val="clear" w:color="auto" w:fill="auto"/>
            <w:vAlign w:val="center"/>
            <w:hideMark/>
          </w:tcPr>
          <w:p w14:paraId="6510D227" w14:textId="77777777" w:rsidR="00F3020D" w:rsidRPr="003E3BD9" w:rsidRDefault="00F3020D" w:rsidP="00F3020D">
            <w:pPr>
              <w:jc w:val="center"/>
              <w:rPr>
                <w:bCs/>
                <w:color w:val="000000"/>
                <w:sz w:val="20"/>
                <w:szCs w:val="20"/>
                <w:lang w:val="kk-KZ"/>
              </w:rPr>
            </w:pPr>
            <w:r w:rsidRPr="003E3BD9">
              <w:rPr>
                <w:bCs/>
                <w:color w:val="000000"/>
                <w:sz w:val="20"/>
                <w:szCs w:val="20"/>
                <w:lang w:val="kk-KZ"/>
              </w:rPr>
              <w:t>Шымкент қаласы</w:t>
            </w:r>
          </w:p>
        </w:tc>
        <w:tc>
          <w:tcPr>
            <w:tcW w:w="992" w:type="dxa"/>
            <w:tcBorders>
              <w:top w:val="nil"/>
              <w:left w:val="nil"/>
              <w:bottom w:val="single" w:sz="4" w:space="0" w:color="auto"/>
              <w:right w:val="single" w:sz="4" w:space="0" w:color="auto"/>
            </w:tcBorders>
            <w:shd w:val="clear" w:color="auto" w:fill="auto"/>
            <w:vAlign w:val="center"/>
            <w:hideMark/>
          </w:tcPr>
          <w:p w14:paraId="515B1854" w14:textId="77777777" w:rsidR="00F3020D" w:rsidRPr="003E3BD9" w:rsidRDefault="00F3020D" w:rsidP="00F3020D">
            <w:pPr>
              <w:jc w:val="center"/>
              <w:rPr>
                <w:bCs/>
                <w:color w:val="000000"/>
                <w:sz w:val="20"/>
                <w:szCs w:val="20"/>
                <w:lang w:val="kk-KZ"/>
              </w:rPr>
            </w:pPr>
            <w:r w:rsidRPr="003E3BD9">
              <w:rPr>
                <w:bCs/>
                <w:color w:val="000000"/>
                <w:sz w:val="20"/>
                <w:szCs w:val="20"/>
                <w:lang w:val="kk-KZ"/>
              </w:rPr>
              <w:t>Ақмола облысы</w:t>
            </w:r>
          </w:p>
        </w:tc>
        <w:tc>
          <w:tcPr>
            <w:tcW w:w="992" w:type="dxa"/>
            <w:tcBorders>
              <w:top w:val="nil"/>
              <w:left w:val="nil"/>
              <w:bottom w:val="single" w:sz="4" w:space="0" w:color="auto"/>
              <w:right w:val="single" w:sz="4" w:space="0" w:color="auto"/>
            </w:tcBorders>
            <w:shd w:val="clear" w:color="auto" w:fill="auto"/>
            <w:vAlign w:val="center"/>
            <w:hideMark/>
          </w:tcPr>
          <w:p w14:paraId="2EC13984" w14:textId="77777777" w:rsidR="00F3020D" w:rsidRPr="003E3BD9" w:rsidRDefault="00F3020D" w:rsidP="00F3020D">
            <w:pPr>
              <w:jc w:val="center"/>
              <w:rPr>
                <w:bCs/>
                <w:color w:val="000000"/>
                <w:sz w:val="20"/>
                <w:szCs w:val="20"/>
                <w:lang w:val="kk-KZ"/>
              </w:rPr>
            </w:pPr>
            <w:r w:rsidRPr="003E3BD9">
              <w:rPr>
                <w:bCs/>
                <w:color w:val="000000"/>
                <w:sz w:val="20"/>
                <w:szCs w:val="20"/>
                <w:lang w:val="kk-KZ"/>
              </w:rPr>
              <w:t>Ақтөбе облысы</w:t>
            </w:r>
          </w:p>
        </w:tc>
        <w:tc>
          <w:tcPr>
            <w:tcW w:w="993" w:type="dxa"/>
            <w:tcBorders>
              <w:top w:val="nil"/>
              <w:left w:val="nil"/>
              <w:bottom w:val="single" w:sz="4" w:space="0" w:color="auto"/>
              <w:right w:val="single" w:sz="4" w:space="0" w:color="auto"/>
            </w:tcBorders>
            <w:shd w:val="clear" w:color="auto" w:fill="auto"/>
            <w:vAlign w:val="center"/>
            <w:hideMark/>
          </w:tcPr>
          <w:p w14:paraId="45C83F1D" w14:textId="77777777" w:rsidR="00F3020D" w:rsidRPr="003E3BD9" w:rsidRDefault="00F3020D" w:rsidP="00F3020D">
            <w:pPr>
              <w:jc w:val="center"/>
              <w:rPr>
                <w:bCs/>
                <w:color w:val="000000"/>
                <w:sz w:val="20"/>
                <w:szCs w:val="20"/>
                <w:lang w:val="kk-KZ"/>
              </w:rPr>
            </w:pPr>
            <w:r w:rsidRPr="003E3BD9">
              <w:rPr>
                <w:bCs/>
                <w:color w:val="000000"/>
                <w:sz w:val="20"/>
                <w:szCs w:val="20"/>
                <w:lang w:val="kk-KZ"/>
              </w:rPr>
              <w:t>Алматы облысы</w:t>
            </w:r>
          </w:p>
        </w:tc>
        <w:tc>
          <w:tcPr>
            <w:tcW w:w="992" w:type="dxa"/>
            <w:tcBorders>
              <w:top w:val="nil"/>
              <w:left w:val="nil"/>
              <w:bottom w:val="single" w:sz="4" w:space="0" w:color="auto"/>
              <w:right w:val="single" w:sz="4" w:space="0" w:color="auto"/>
            </w:tcBorders>
            <w:shd w:val="clear" w:color="auto" w:fill="auto"/>
            <w:vAlign w:val="center"/>
            <w:hideMark/>
          </w:tcPr>
          <w:p w14:paraId="2E2A2449" w14:textId="77777777" w:rsidR="00F3020D" w:rsidRPr="003E3BD9" w:rsidRDefault="00F3020D" w:rsidP="00F3020D">
            <w:pPr>
              <w:jc w:val="center"/>
              <w:rPr>
                <w:bCs/>
                <w:color w:val="000000"/>
                <w:sz w:val="20"/>
                <w:szCs w:val="20"/>
                <w:lang w:val="kk-KZ"/>
              </w:rPr>
            </w:pPr>
            <w:r w:rsidRPr="003E3BD9">
              <w:rPr>
                <w:bCs/>
                <w:color w:val="000000"/>
                <w:sz w:val="20"/>
                <w:szCs w:val="20"/>
                <w:lang w:val="kk-KZ"/>
              </w:rPr>
              <w:t>Атырау облысы</w:t>
            </w:r>
          </w:p>
        </w:tc>
        <w:tc>
          <w:tcPr>
            <w:tcW w:w="1134" w:type="dxa"/>
            <w:tcBorders>
              <w:top w:val="nil"/>
              <w:left w:val="nil"/>
              <w:bottom w:val="single" w:sz="4" w:space="0" w:color="auto"/>
              <w:right w:val="single" w:sz="4" w:space="0" w:color="auto"/>
            </w:tcBorders>
            <w:shd w:val="clear" w:color="auto" w:fill="auto"/>
            <w:vAlign w:val="center"/>
            <w:hideMark/>
          </w:tcPr>
          <w:p w14:paraId="21BEDBD0" w14:textId="77777777" w:rsidR="00F3020D" w:rsidRPr="003E3BD9" w:rsidRDefault="00F3020D" w:rsidP="00F3020D">
            <w:pPr>
              <w:jc w:val="center"/>
              <w:rPr>
                <w:bCs/>
                <w:color w:val="000000"/>
                <w:sz w:val="20"/>
                <w:szCs w:val="20"/>
                <w:lang w:val="kk-KZ"/>
              </w:rPr>
            </w:pPr>
            <w:r w:rsidRPr="003E3BD9">
              <w:rPr>
                <w:bCs/>
                <w:color w:val="000000"/>
                <w:sz w:val="20"/>
                <w:szCs w:val="20"/>
                <w:lang w:val="kk-KZ"/>
              </w:rPr>
              <w:t>Шығыс Қазақстан облысы</w:t>
            </w:r>
          </w:p>
        </w:tc>
        <w:tc>
          <w:tcPr>
            <w:tcW w:w="992" w:type="dxa"/>
            <w:tcBorders>
              <w:top w:val="nil"/>
              <w:left w:val="nil"/>
              <w:bottom w:val="single" w:sz="4" w:space="0" w:color="auto"/>
              <w:right w:val="single" w:sz="4" w:space="0" w:color="auto"/>
            </w:tcBorders>
            <w:shd w:val="clear" w:color="auto" w:fill="auto"/>
            <w:vAlign w:val="center"/>
            <w:hideMark/>
          </w:tcPr>
          <w:p w14:paraId="3203857E" w14:textId="77777777" w:rsidR="00F3020D" w:rsidRPr="003E3BD9" w:rsidRDefault="00F3020D" w:rsidP="00F3020D">
            <w:pPr>
              <w:jc w:val="center"/>
              <w:rPr>
                <w:bCs/>
                <w:color w:val="000000"/>
                <w:sz w:val="20"/>
                <w:szCs w:val="20"/>
                <w:lang w:val="kk-KZ"/>
              </w:rPr>
            </w:pPr>
            <w:r w:rsidRPr="003E3BD9">
              <w:rPr>
                <w:bCs/>
                <w:color w:val="000000"/>
                <w:sz w:val="20"/>
                <w:szCs w:val="20"/>
                <w:lang w:val="kk-KZ"/>
              </w:rPr>
              <w:t>Жамбыл облысы</w:t>
            </w:r>
          </w:p>
        </w:tc>
        <w:tc>
          <w:tcPr>
            <w:tcW w:w="1134" w:type="dxa"/>
            <w:tcBorders>
              <w:top w:val="nil"/>
              <w:left w:val="nil"/>
              <w:bottom w:val="single" w:sz="4" w:space="0" w:color="auto"/>
              <w:right w:val="single" w:sz="4" w:space="0" w:color="auto"/>
            </w:tcBorders>
            <w:vAlign w:val="center"/>
          </w:tcPr>
          <w:p w14:paraId="27FC6464" w14:textId="5C83BC86" w:rsidR="00F3020D" w:rsidRPr="003E3BD9" w:rsidRDefault="00F3020D" w:rsidP="00F3020D">
            <w:pPr>
              <w:jc w:val="center"/>
              <w:rPr>
                <w:bCs/>
                <w:color w:val="000000"/>
                <w:sz w:val="20"/>
                <w:szCs w:val="20"/>
                <w:lang w:val="kk-KZ"/>
              </w:rPr>
            </w:pPr>
            <w:r w:rsidRPr="003E3BD9">
              <w:rPr>
                <w:bCs/>
                <w:color w:val="000000"/>
                <w:sz w:val="20"/>
                <w:szCs w:val="20"/>
                <w:lang w:val="kk-KZ"/>
              </w:rPr>
              <w:t>Батыс Қазақстан облысы</w:t>
            </w:r>
          </w:p>
        </w:tc>
      </w:tr>
      <w:tr w:rsidR="00F3020D" w:rsidRPr="003E3BD9" w14:paraId="3331AFA4" w14:textId="18A42560" w:rsidTr="00F3020D">
        <w:trPr>
          <w:trHeight w:val="3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4250CC81" w14:textId="77777777" w:rsidR="00F3020D" w:rsidRPr="003E3BD9" w:rsidRDefault="00F3020D" w:rsidP="00F3020D">
            <w:pPr>
              <w:jc w:val="center"/>
              <w:rPr>
                <w:bCs/>
                <w:color w:val="000000"/>
                <w:sz w:val="20"/>
                <w:szCs w:val="20"/>
                <w:lang w:val="kk-KZ"/>
              </w:rPr>
            </w:pPr>
            <w:r w:rsidRPr="003E3BD9">
              <w:rPr>
                <w:bCs/>
                <w:color w:val="000000"/>
                <w:sz w:val="20"/>
                <w:szCs w:val="20"/>
                <w:lang w:val="kk-KZ"/>
              </w:rPr>
              <w:t>9</w:t>
            </w:r>
          </w:p>
        </w:tc>
        <w:tc>
          <w:tcPr>
            <w:tcW w:w="1701" w:type="dxa"/>
            <w:tcBorders>
              <w:top w:val="nil"/>
              <w:left w:val="nil"/>
              <w:bottom w:val="single" w:sz="4" w:space="0" w:color="auto"/>
              <w:right w:val="single" w:sz="4" w:space="0" w:color="auto"/>
            </w:tcBorders>
            <w:shd w:val="clear" w:color="auto" w:fill="auto"/>
            <w:vAlign w:val="center"/>
            <w:hideMark/>
          </w:tcPr>
          <w:p w14:paraId="30C24143" w14:textId="77777777" w:rsidR="00F3020D" w:rsidRPr="003E3BD9" w:rsidRDefault="00F3020D" w:rsidP="00F3020D">
            <w:pPr>
              <w:jc w:val="center"/>
              <w:rPr>
                <w:bCs/>
                <w:color w:val="000000"/>
                <w:sz w:val="20"/>
                <w:szCs w:val="20"/>
                <w:lang w:val="kk-KZ"/>
              </w:rPr>
            </w:pPr>
            <w:r w:rsidRPr="003E3BD9">
              <w:rPr>
                <w:bCs/>
                <w:color w:val="000000"/>
                <w:sz w:val="20"/>
                <w:szCs w:val="20"/>
                <w:lang w:val="kk-KZ"/>
              </w:rPr>
              <w:t>10</w:t>
            </w:r>
          </w:p>
        </w:tc>
        <w:tc>
          <w:tcPr>
            <w:tcW w:w="1843" w:type="dxa"/>
            <w:tcBorders>
              <w:top w:val="nil"/>
              <w:left w:val="nil"/>
              <w:bottom w:val="single" w:sz="4" w:space="0" w:color="auto"/>
              <w:right w:val="single" w:sz="4" w:space="0" w:color="auto"/>
            </w:tcBorders>
            <w:shd w:val="clear" w:color="auto" w:fill="auto"/>
            <w:vAlign w:val="center"/>
            <w:hideMark/>
          </w:tcPr>
          <w:p w14:paraId="274E7D5C" w14:textId="77777777" w:rsidR="00F3020D" w:rsidRPr="003E3BD9" w:rsidRDefault="00F3020D" w:rsidP="00F3020D">
            <w:pPr>
              <w:jc w:val="center"/>
              <w:rPr>
                <w:bCs/>
                <w:color w:val="000000"/>
                <w:sz w:val="20"/>
                <w:szCs w:val="20"/>
                <w:lang w:val="kk-KZ"/>
              </w:rPr>
            </w:pPr>
            <w:r w:rsidRPr="003E3BD9">
              <w:rPr>
                <w:bCs/>
                <w:color w:val="000000"/>
                <w:sz w:val="20"/>
                <w:szCs w:val="20"/>
                <w:lang w:val="kk-KZ"/>
              </w:rPr>
              <w:t>11</w:t>
            </w:r>
          </w:p>
        </w:tc>
        <w:tc>
          <w:tcPr>
            <w:tcW w:w="851" w:type="dxa"/>
            <w:tcBorders>
              <w:top w:val="nil"/>
              <w:left w:val="nil"/>
              <w:bottom w:val="single" w:sz="4" w:space="0" w:color="auto"/>
              <w:right w:val="single" w:sz="4" w:space="0" w:color="auto"/>
            </w:tcBorders>
            <w:shd w:val="clear" w:color="auto" w:fill="auto"/>
            <w:vAlign w:val="center"/>
            <w:hideMark/>
          </w:tcPr>
          <w:p w14:paraId="092BF9FB" w14:textId="77777777" w:rsidR="00F3020D" w:rsidRPr="003E3BD9" w:rsidRDefault="00F3020D" w:rsidP="00F3020D">
            <w:pPr>
              <w:jc w:val="center"/>
              <w:rPr>
                <w:bCs/>
                <w:color w:val="000000"/>
                <w:sz w:val="20"/>
                <w:szCs w:val="20"/>
                <w:lang w:val="kk-KZ"/>
              </w:rPr>
            </w:pPr>
            <w:r w:rsidRPr="003E3BD9">
              <w:rPr>
                <w:bCs/>
                <w:color w:val="000000"/>
                <w:sz w:val="20"/>
                <w:szCs w:val="20"/>
                <w:lang w:val="kk-KZ"/>
              </w:rPr>
              <w:t>12</w:t>
            </w:r>
          </w:p>
        </w:tc>
        <w:tc>
          <w:tcPr>
            <w:tcW w:w="992" w:type="dxa"/>
            <w:tcBorders>
              <w:top w:val="nil"/>
              <w:left w:val="nil"/>
              <w:bottom w:val="single" w:sz="4" w:space="0" w:color="auto"/>
              <w:right w:val="single" w:sz="4" w:space="0" w:color="auto"/>
            </w:tcBorders>
            <w:shd w:val="clear" w:color="auto" w:fill="auto"/>
            <w:vAlign w:val="center"/>
            <w:hideMark/>
          </w:tcPr>
          <w:p w14:paraId="7721D790" w14:textId="77777777" w:rsidR="00F3020D" w:rsidRPr="003E3BD9" w:rsidRDefault="00F3020D" w:rsidP="00F3020D">
            <w:pPr>
              <w:jc w:val="center"/>
              <w:rPr>
                <w:bCs/>
                <w:color w:val="000000"/>
                <w:sz w:val="20"/>
                <w:szCs w:val="20"/>
                <w:lang w:val="kk-KZ"/>
              </w:rPr>
            </w:pPr>
            <w:r w:rsidRPr="003E3BD9">
              <w:rPr>
                <w:bCs/>
                <w:color w:val="000000"/>
                <w:sz w:val="20"/>
                <w:szCs w:val="20"/>
                <w:lang w:val="kk-KZ"/>
              </w:rPr>
              <w:t>13</w:t>
            </w:r>
          </w:p>
        </w:tc>
        <w:tc>
          <w:tcPr>
            <w:tcW w:w="1134" w:type="dxa"/>
            <w:tcBorders>
              <w:top w:val="nil"/>
              <w:left w:val="nil"/>
              <w:bottom w:val="single" w:sz="4" w:space="0" w:color="auto"/>
              <w:right w:val="single" w:sz="4" w:space="0" w:color="auto"/>
            </w:tcBorders>
            <w:shd w:val="clear" w:color="auto" w:fill="auto"/>
            <w:vAlign w:val="center"/>
            <w:hideMark/>
          </w:tcPr>
          <w:p w14:paraId="6857B728" w14:textId="77777777" w:rsidR="00F3020D" w:rsidRPr="003E3BD9" w:rsidRDefault="00F3020D" w:rsidP="00F3020D">
            <w:pPr>
              <w:jc w:val="center"/>
              <w:rPr>
                <w:bCs/>
                <w:color w:val="000000"/>
                <w:sz w:val="20"/>
                <w:szCs w:val="20"/>
                <w:lang w:val="kk-KZ"/>
              </w:rPr>
            </w:pPr>
            <w:r w:rsidRPr="003E3BD9">
              <w:rPr>
                <w:bCs/>
                <w:color w:val="000000"/>
                <w:sz w:val="20"/>
                <w:szCs w:val="20"/>
                <w:lang w:val="kk-KZ"/>
              </w:rPr>
              <w:t>14</w:t>
            </w:r>
          </w:p>
        </w:tc>
        <w:tc>
          <w:tcPr>
            <w:tcW w:w="992" w:type="dxa"/>
            <w:tcBorders>
              <w:top w:val="nil"/>
              <w:left w:val="nil"/>
              <w:bottom w:val="single" w:sz="4" w:space="0" w:color="auto"/>
              <w:right w:val="single" w:sz="4" w:space="0" w:color="auto"/>
            </w:tcBorders>
            <w:shd w:val="clear" w:color="auto" w:fill="auto"/>
            <w:vAlign w:val="center"/>
            <w:hideMark/>
          </w:tcPr>
          <w:p w14:paraId="081A5F83" w14:textId="77777777" w:rsidR="00F3020D" w:rsidRPr="003E3BD9" w:rsidRDefault="00F3020D" w:rsidP="00F3020D">
            <w:pPr>
              <w:jc w:val="center"/>
              <w:rPr>
                <w:bCs/>
                <w:color w:val="000000"/>
                <w:sz w:val="20"/>
                <w:szCs w:val="20"/>
                <w:lang w:val="kk-KZ"/>
              </w:rPr>
            </w:pPr>
            <w:r w:rsidRPr="003E3BD9">
              <w:rPr>
                <w:bCs/>
                <w:color w:val="000000"/>
                <w:sz w:val="20"/>
                <w:szCs w:val="20"/>
                <w:lang w:val="kk-KZ"/>
              </w:rPr>
              <w:t>15</w:t>
            </w:r>
          </w:p>
        </w:tc>
        <w:tc>
          <w:tcPr>
            <w:tcW w:w="992" w:type="dxa"/>
            <w:tcBorders>
              <w:top w:val="nil"/>
              <w:left w:val="nil"/>
              <w:bottom w:val="single" w:sz="4" w:space="0" w:color="auto"/>
              <w:right w:val="single" w:sz="4" w:space="0" w:color="auto"/>
            </w:tcBorders>
            <w:shd w:val="clear" w:color="auto" w:fill="auto"/>
            <w:vAlign w:val="center"/>
            <w:hideMark/>
          </w:tcPr>
          <w:p w14:paraId="76CEE03B" w14:textId="77777777" w:rsidR="00F3020D" w:rsidRPr="003E3BD9" w:rsidRDefault="00F3020D" w:rsidP="00F3020D">
            <w:pPr>
              <w:jc w:val="center"/>
              <w:rPr>
                <w:bCs/>
                <w:color w:val="000000"/>
                <w:sz w:val="20"/>
                <w:szCs w:val="20"/>
                <w:lang w:val="kk-KZ"/>
              </w:rPr>
            </w:pPr>
            <w:r w:rsidRPr="003E3BD9">
              <w:rPr>
                <w:bCs/>
                <w:color w:val="000000"/>
                <w:sz w:val="20"/>
                <w:szCs w:val="20"/>
                <w:lang w:val="kk-KZ"/>
              </w:rPr>
              <w:t>16</w:t>
            </w:r>
          </w:p>
        </w:tc>
        <w:tc>
          <w:tcPr>
            <w:tcW w:w="993" w:type="dxa"/>
            <w:tcBorders>
              <w:top w:val="nil"/>
              <w:left w:val="nil"/>
              <w:bottom w:val="single" w:sz="4" w:space="0" w:color="auto"/>
              <w:right w:val="single" w:sz="4" w:space="0" w:color="auto"/>
            </w:tcBorders>
            <w:shd w:val="clear" w:color="auto" w:fill="auto"/>
            <w:vAlign w:val="center"/>
            <w:hideMark/>
          </w:tcPr>
          <w:p w14:paraId="797D27BF" w14:textId="77777777" w:rsidR="00F3020D" w:rsidRPr="003E3BD9" w:rsidRDefault="00F3020D" w:rsidP="00F3020D">
            <w:pPr>
              <w:jc w:val="center"/>
              <w:rPr>
                <w:bCs/>
                <w:color w:val="000000"/>
                <w:sz w:val="20"/>
                <w:szCs w:val="20"/>
                <w:lang w:val="kk-KZ"/>
              </w:rPr>
            </w:pPr>
            <w:r w:rsidRPr="003E3BD9">
              <w:rPr>
                <w:bCs/>
                <w:color w:val="000000"/>
                <w:sz w:val="20"/>
                <w:szCs w:val="20"/>
                <w:lang w:val="kk-KZ"/>
              </w:rPr>
              <w:t>17</w:t>
            </w:r>
          </w:p>
        </w:tc>
        <w:tc>
          <w:tcPr>
            <w:tcW w:w="992" w:type="dxa"/>
            <w:tcBorders>
              <w:top w:val="nil"/>
              <w:left w:val="nil"/>
              <w:bottom w:val="single" w:sz="4" w:space="0" w:color="auto"/>
              <w:right w:val="single" w:sz="4" w:space="0" w:color="auto"/>
            </w:tcBorders>
            <w:shd w:val="clear" w:color="auto" w:fill="auto"/>
            <w:vAlign w:val="center"/>
            <w:hideMark/>
          </w:tcPr>
          <w:p w14:paraId="516AD561" w14:textId="77777777" w:rsidR="00F3020D" w:rsidRPr="003E3BD9" w:rsidRDefault="00F3020D" w:rsidP="00F3020D">
            <w:pPr>
              <w:jc w:val="center"/>
              <w:rPr>
                <w:bCs/>
                <w:color w:val="000000"/>
                <w:sz w:val="20"/>
                <w:szCs w:val="20"/>
                <w:lang w:val="kk-KZ"/>
              </w:rPr>
            </w:pPr>
            <w:r w:rsidRPr="003E3BD9">
              <w:rPr>
                <w:bCs/>
                <w:color w:val="000000"/>
                <w:sz w:val="20"/>
                <w:szCs w:val="20"/>
                <w:lang w:val="kk-KZ"/>
              </w:rPr>
              <w:t>18</w:t>
            </w:r>
          </w:p>
        </w:tc>
        <w:tc>
          <w:tcPr>
            <w:tcW w:w="1134" w:type="dxa"/>
            <w:tcBorders>
              <w:top w:val="nil"/>
              <w:left w:val="nil"/>
              <w:bottom w:val="single" w:sz="4" w:space="0" w:color="auto"/>
              <w:right w:val="single" w:sz="4" w:space="0" w:color="auto"/>
            </w:tcBorders>
            <w:shd w:val="clear" w:color="auto" w:fill="auto"/>
            <w:vAlign w:val="center"/>
            <w:hideMark/>
          </w:tcPr>
          <w:p w14:paraId="0A88C1FC" w14:textId="77777777" w:rsidR="00F3020D" w:rsidRPr="003E3BD9" w:rsidRDefault="00F3020D" w:rsidP="00F3020D">
            <w:pPr>
              <w:jc w:val="center"/>
              <w:rPr>
                <w:bCs/>
                <w:color w:val="000000"/>
                <w:sz w:val="20"/>
                <w:szCs w:val="20"/>
                <w:lang w:val="kk-KZ"/>
              </w:rPr>
            </w:pPr>
            <w:r w:rsidRPr="003E3BD9">
              <w:rPr>
                <w:bCs/>
                <w:color w:val="000000"/>
                <w:sz w:val="20"/>
                <w:szCs w:val="20"/>
                <w:lang w:val="kk-KZ"/>
              </w:rPr>
              <w:t>19</w:t>
            </w:r>
          </w:p>
        </w:tc>
        <w:tc>
          <w:tcPr>
            <w:tcW w:w="992" w:type="dxa"/>
            <w:tcBorders>
              <w:top w:val="nil"/>
              <w:left w:val="nil"/>
              <w:bottom w:val="single" w:sz="4" w:space="0" w:color="auto"/>
              <w:right w:val="single" w:sz="4" w:space="0" w:color="auto"/>
            </w:tcBorders>
            <w:shd w:val="clear" w:color="auto" w:fill="auto"/>
            <w:vAlign w:val="center"/>
            <w:hideMark/>
          </w:tcPr>
          <w:p w14:paraId="3B86888F" w14:textId="77777777" w:rsidR="00F3020D" w:rsidRPr="003E3BD9" w:rsidRDefault="00F3020D" w:rsidP="00F3020D">
            <w:pPr>
              <w:jc w:val="center"/>
              <w:rPr>
                <w:bCs/>
                <w:color w:val="000000"/>
                <w:sz w:val="20"/>
                <w:szCs w:val="20"/>
                <w:lang w:val="kk-KZ"/>
              </w:rPr>
            </w:pPr>
            <w:r w:rsidRPr="003E3BD9">
              <w:rPr>
                <w:bCs/>
                <w:color w:val="000000"/>
                <w:sz w:val="20"/>
                <w:szCs w:val="20"/>
                <w:lang w:val="kk-KZ"/>
              </w:rPr>
              <w:t>20</w:t>
            </w:r>
          </w:p>
        </w:tc>
        <w:tc>
          <w:tcPr>
            <w:tcW w:w="1134" w:type="dxa"/>
            <w:tcBorders>
              <w:top w:val="nil"/>
              <w:left w:val="nil"/>
              <w:bottom w:val="single" w:sz="4" w:space="0" w:color="auto"/>
              <w:right w:val="single" w:sz="4" w:space="0" w:color="auto"/>
            </w:tcBorders>
            <w:vAlign w:val="center"/>
          </w:tcPr>
          <w:p w14:paraId="6C3A8D91" w14:textId="44E452CC" w:rsidR="00F3020D" w:rsidRPr="003E3BD9" w:rsidRDefault="00F3020D" w:rsidP="00F3020D">
            <w:pPr>
              <w:jc w:val="center"/>
              <w:rPr>
                <w:bCs/>
                <w:color w:val="000000"/>
                <w:sz w:val="20"/>
                <w:szCs w:val="20"/>
                <w:lang w:val="kk-KZ"/>
              </w:rPr>
            </w:pPr>
            <w:r w:rsidRPr="003E3BD9">
              <w:rPr>
                <w:bCs/>
                <w:color w:val="000000"/>
                <w:sz w:val="20"/>
                <w:szCs w:val="20"/>
                <w:lang w:val="kk-KZ"/>
              </w:rPr>
              <w:t>21</w:t>
            </w:r>
          </w:p>
        </w:tc>
      </w:tr>
    </w:tbl>
    <w:p w14:paraId="142BEA51" w14:textId="77777777" w:rsidR="00D73B24" w:rsidRPr="003E3BD9" w:rsidRDefault="00D73B24" w:rsidP="00D73B24">
      <w:pPr>
        <w:pStyle w:val="pj"/>
        <w:rPr>
          <w:rStyle w:val="s0"/>
          <w:color w:val="auto"/>
          <w:lang w:val="kk-KZ"/>
        </w:rPr>
      </w:pPr>
    </w:p>
    <w:p w14:paraId="4F57B861" w14:textId="77777777" w:rsidR="00F3020D" w:rsidRPr="003E3BD9" w:rsidRDefault="00F3020D" w:rsidP="003F1773">
      <w:pPr>
        <w:pStyle w:val="pj"/>
        <w:rPr>
          <w:rStyle w:val="s0"/>
          <w:color w:val="auto"/>
          <w:sz w:val="28"/>
          <w:szCs w:val="28"/>
          <w:lang w:val="kk-KZ"/>
        </w:rPr>
      </w:pPr>
    </w:p>
    <w:p w14:paraId="36318A54" w14:textId="1C5DA38A" w:rsidR="003F1773" w:rsidRPr="003E3BD9" w:rsidRDefault="003F1773" w:rsidP="003F1773">
      <w:pPr>
        <w:pStyle w:val="pj"/>
        <w:rPr>
          <w:rStyle w:val="s0"/>
          <w:color w:val="auto"/>
          <w:sz w:val="28"/>
          <w:szCs w:val="28"/>
          <w:lang w:val="kk-KZ"/>
        </w:rPr>
      </w:pPr>
      <w:r w:rsidRPr="003E3BD9">
        <w:rPr>
          <w:rStyle w:val="s0"/>
          <w:color w:val="auto"/>
          <w:sz w:val="28"/>
          <w:szCs w:val="28"/>
          <w:lang w:val="kk-KZ"/>
        </w:rPr>
        <w:t>кестенің жалғасы</w:t>
      </w:r>
      <w:r w:rsidR="00F3020D" w:rsidRPr="003E3BD9">
        <w:rPr>
          <w:rStyle w:val="s0"/>
          <w:color w:val="auto"/>
          <w:sz w:val="28"/>
          <w:szCs w:val="28"/>
          <w:lang w:val="kk-KZ"/>
        </w:rPr>
        <w:t>:</w:t>
      </w:r>
    </w:p>
    <w:p w14:paraId="25947955" w14:textId="77777777" w:rsidR="003F1773" w:rsidRPr="003E3BD9" w:rsidRDefault="003F1773" w:rsidP="003F1773">
      <w:pPr>
        <w:pStyle w:val="pj"/>
        <w:rPr>
          <w:rStyle w:val="s0"/>
          <w:color w:val="auto"/>
          <w:lang w:val="kk-KZ"/>
        </w:rPr>
      </w:pPr>
    </w:p>
    <w:tbl>
      <w:tblPr>
        <w:tblW w:w="15877" w:type="dxa"/>
        <w:tblInd w:w="-998" w:type="dxa"/>
        <w:tblLayout w:type="fixed"/>
        <w:tblLook w:val="04A0" w:firstRow="1" w:lastRow="0" w:firstColumn="1" w:lastColumn="0" w:noHBand="0" w:noVBand="1"/>
      </w:tblPr>
      <w:tblGrid>
        <w:gridCol w:w="1986"/>
        <w:gridCol w:w="1701"/>
        <w:gridCol w:w="1701"/>
        <w:gridCol w:w="1559"/>
        <w:gridCol w:w="1134"/>
        <w:gridCol w:w="1276"/>
        <w:gridCol w:w="1275"/>
        <w:gridCol w:w="1276"/>
        <w:gridCol w:w="1276"/>
        <w:gridCol w:w="992"/>
        <w:gridCol w:w="1701"/>
      </w:tblGrid>
      <w:tr w:rsidR="0051446D" w:rsidRPr="00A72B4D" w14:paraId="208F7DD8" w14:textId="10C9035C" w:rsidTr="00597A7E">
        <w:trPr>
          <w:trHeight w:val="300"/>
        </w:trPr>
        <w:tc>
          <w:tcPr>
            <w:tcW w:w="14176"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14:paraId="50970938" w14:textId="30ACD9BB" w:rsidR="0051446D" w:rsidRPr="003E3BD9" w:rsidRDefault="0051446D" w:rsidP="0051446D">
            <w:pPr>
              <w:jc w:val="center"/>
              <w:rPr>
                <w:bCs/>
                <w:color w:val="000000"/>
                <w:sz w:val="20"/>
                <w:szCs w:val="20"/>
                <w:lang w:val="kk-KZ"/>
              </w:rPr>
            </w:pPr>
            <w:r w:rsidRPr="003E3BD9">
              <w:rPr>
                <w:bCs/>
                <w:color w:val="000000"/>
                <w:sz w:val="20"/>
                <w:szCs w:val="20"/>
                <w:lang w:val="kk-KZ"/>
              </w:rPr>
              <w:t>Есепті айдағы қолма-қол ақшаны алу сомасы</w:t>
            </w:r>
          </w:p>
        </w:tc>
        <w:tc>
          <w:tcPr>
            <w:tcW w:w="1701" w:type="dxa"/>
            <w:vMerge w:val="restart"/>
            <w:tcBorders>
              <w:top w:val="single" w:sz="4" w:space="0" w:color="auto"/>
              <w:left w:val="single" w:sz="4" w:space="0" w:color="auto"/>
              <w:right w:val="single" w:sz="4" w:space="0" w:color="000000"/>
            </w:tcBorders>
          </w:tcPr>
          <w:p w14:paraId="0A929F11" w14:textId="71FB63BB" w:rsidR="0051446D" w:rsidRPr="003E3BD9" w:rsidRDefault="00A66118" w:rsidP="00A66118">
            <w:pPr>
              <w:jc w:val="center"/>
              <w:rPr>
                <w:bCs/>
                <w:color w:val="000000"/>
                <w:sz w:val="20"/>
                <w:szCs w:val="20"/>
                <w:lang w:val="kk-KZ"/>
              </w:rPr>
            </w:pPr>
            <w:r w:rsidRPr="003E3BD9">
              <w:rPr>
                <w:bCs/>
                <w:color w:val="000000"/>
                <w:sz w:val="20"/>
                <w:szCs w:val="20"/>
                <w:lang w:val="kk-KZ"/>
              </w:rPr>
              <w:t>Шекті мөлшерден артық алынған қолма-қол ақшаны белгілеу туралы ақпарат</w:t>
            </w:r>
          </w:p>
        </w:tc>
      </w:tr>
      <w:tr w:rsidR="0051446D" w:rsidRPr="003E3BD9" w14:paraId="70896ABE" w14:textId="35ECFCF5" w:rsidTr="00597A7E">
        <w:trPr>
          <w:trHeight w:val="300"/>
        </w:trPr>
        <w:tc>
          <w:tcPr>
            <w:tcW w:w="14176"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14:paraId="198AC49E" w14:textId="27FEFD4F" w:rsidR="0051446D" w:rsidRPr="003E3BD9" w:rsidRDefault="0051446D" w:rsidP="0051446D">
            <w:pPr>
              <w:jc w:val="center"/>
              <w:rPr>
                <w:bCs/>
                <w:color w:val="000000"/>
                <w:sz w:val="20"/>
                <w:szCs w:val="20"/>
                <w:lang w:val="kk-KZ"/>
              </w:rPr>
            </w:pPr>
            <w:r w:rsidRPr="003E3BD9">
              <w:rPr>
                <w:bCs/>
                <w:color w:val="000000"/>
                <w:sz w:val="20"/>
                <w:szCs w:val="20"/>
                <w:lang w:val="kk-KZ"/>
              </w:rPr>
              <w:t>Оның ішінде өңірлер бойынша</w:t>
            </w:r>
          </w:p>
        </w:tc>
        <w:tc>
          <w:tcPr>
            <w:tcW w:w="1701" w:type="dxa"/>
            <w:vMerge/>
            <w:tcBorders>
              <w:left w:val="single" w:sz="4" w:space="0" w:color="auto"/>
              <w:right w:val="single" w:sz="4" w:space="0" w:color="000000"/>
            </w:tcBorders>
          </w:tcPr>
          <w:p w14:paraId="5FB11C2B" w14:textId="77777777" w:rsidR="0051446D" w:rsidRPr="003E3BD9" w:rsidRDefault="0051446D" w:rsidP="0051446D">
            <w:pPr>
              <w:jc w:val="center"/>
              <w:rPr>
                <w:bCs/>
                <w:color w:val="000000"/>
                <w:sz w:val="20"/>
                <w:szCs w:val="20"/>
                <w:lang w:val="kk-KZ"/>
              </w:rPr>
            </w:pPr>
          </w:p>
        </w:tc>
      </w:tr>
      <w:tr w:rsidR="0051446D" w:rsidRPr="003E3BD9" w14:paraId="2B3653CA" w14:textId="28927D4E" w:rsidTr="00597A7E">
        <w:trPr>
          <w:trHeight w:val="547"/>
        </w:trPr>
        <w:tc>
          <w:tcPr>
            <w:tcW w:w="1986" w:type="dxa"/>
            <w:tcBorders>
              <w:top w:val="nil"/>
              <w:left w:val="single" w:sz="4" w:space="0" w:color="auto"/>
              <w:bottom w:val="single" w:sz="4" w:space="0" w:color="auto"/>
              <w:right w:val="single" w:sz="4" w:space="0" w:color="auto"/>
            </w:tcBorders>
            <w:shd w:val="clear" w:color="auto" w:fill="auto"/>
            <w:vAlign w:val="center"/>
          </w:tcPr>
          <w:p w14:paraId="06738F8C" w14:textId="77777777" w:rsidR="0051446D" w:rsidRPr="003E3BD9" w:rsidRDefault="0051446D" w:rsidP="0051446D">
            <w:pPr>
              <w:jc w:val="center"/>
              <w:rPr>
                <w:bCs/>
                <w:color w:val="000000"/>
                <w:sz w:val="20"/>
                <w:szCs w:val="20"/>
                <w:lang w:val="kk-KZ"/>
              </w:rPr>
            </w:pPr>
            <w:r w:rsidRPr="003E3BD9">
              <w:rPr>
                <w:bCs/>
                <w:color w:val="000000"/>
                <w:sz w:val="20"/>
                <w:szCs w:val="20"/>
                <w:lang w:val="kk-KZ"/>
              </w:rPr>
              <w:t>Қарағанды облысы</w:t>
            </w:r>
          </w:p>
        </w:tc>
        <w:tc>
          <w:tcPr>
            <w:tcW w:w="1701" w:type="dxa"/>
            <w:tcBorders>
              <w:top w:val="nil"/>
              <w:left w:val="nil"/>
              <w:bottom w:val="single" w:sz="4" w:space="0" w:color="auto"/>
              <w:right w:val="single" w:sz="4" w:space="0" w:color="auto"/>
            </w:tcBorders>
            <w:shd w:val="clear" w:color="auto" w:fill="auto"/>
            <w:vAlign w:val="center"/>
            <w:hideMark/>
          </w:tcPr>
          <w:p w14:paraId="1A56A78F" w14:textId="77777777" w:rsidR="0051446D" w:rsidRPr="003E3BD9" w:rsidRDefault="0051446D" w:rsidP="0051446D">
            <w:pPr>
              <w:jc w:val="center"/>
              <w:rPr>
                <w:bCs/>
                <w:color w:val="000000"/>
                <w:sz w:val="20"/>
                <w:szCs w:val="20"/>
                <w:lang w:val="kk-KZ"/>
              </w:rPr>
            </w:pPr>
            <w:r w:rsidRPr="003E3BD9">
              <w:rPr>
                <w:bCs/>
                <w:color w:val="000000"/>
                <w:sz w:val="20"/>
                <w:szCs w:val="20"/>
                <w:lang w:val="kk-KZ"/>
              </w:rPr>
              <w:t>Қостанай облысы</w:t>
            </w:r>
          </w:p>
        </w:tc>
        <w:tc>
          <w:tcPr>
            <w:tcW w:w="1701" w:type="dxa"/>
            <w:tcBorders>
              <w:top w:val="nil"/>
              <w:left w:val="nil"/>
              <w:bottom w:val="single" w:sz="4" w:space="0" w:color="auto"/>
              <w:right w:val="single" w:sz="4" w:space="0" w:color="auto"/>
            </w:tcBorders>
            <w:shd w:val="clear" w:color="auto" w:fill="auto"/>
            <w:vAlign w:val="center"/>
            <w:hideMark/>
          </w:tcPr>
          <w:p w14:paraId="0966C72F" w14:textId="77777777" w:rsidR="0051446D" w:rsidRPr="003E3BD9" w:rsidRDefault="0051446D" w:rsidP="0051446D">
            <w:pPr>
              <w:jc w:val="center"/>
              <w:rPr>
                <w:bCs/>
                <w:color w:val="000000"/>
                <w:sz w:val="20"/>
                <w:szCs w:val="20"/>
                <w:lang w:val="kk-KZ"/>
              </w:rPr>
            </w:pPr>
            <w:r w:rsidRPr="003E3BD9">
              <w:rPr>
                <w:bCs/>
                <w:color w:val="000000"/>
                <w:sz w:val="20"/>
                <w:szCs w:val="20"/>
                <w:lang w:val="kk-KZ"/>
              </w:rPr>
              <w:t>Қызылорда облысы</w:t>
            </w:r>
          </w:p>
        </w:tc>
        <w:tc>
          <w:tcPr>
            <w:tcW w:w="1559" w:type="dxa"/>
            <w:tcBorders>
              <w:top w:val="nil"/>
              <w:left w:val="nil"/>
              <w:bottom w:val="single" w:sz="4" w:space="0" w:color="auto"/>
              <w:right w:val="single" w:sz="4" w:space="0" w:color="auto"/>
            </w:tcBorders>
            <w:shd w:val="clear" w:color="auto" w:fill="auto"/>
            <w:vAlign w:val="center"/>
            <w:hideMark/>
          </w:tcPr>
          <w:p w14:paraId="46F40C52" w14:textId="77777777" w:rsidR="0051446D" w:rsidRPr="003E3BD9" w:rsidRDefault="0051446D" w:rsidP="0051446D">
            <w:pPr>
              <w:jc w:val="center"/>
              <w:rPr>
                <w:bCs/>
                <w:color w:val="000000"/>
                <w:sz w:val="20"/>
                <w:szCs w:val="20"/>
                <w:lang w:val="kk-KZ"/>
              </w:rPr>
            </w:pPr>
            <w:r w:rsidRPr="003E3BD9">
              <w:rPr>
                <w:bCs/>
                <w:color w:val="000000"/>
                <w:sz w:val="20"/>
                <w:szCs w:val="20"/>
                <w:lang w:val="kk-KZ"/>
              </w:rPr>
              <w:t>Маңғыстау облысы</w:t>
            </w:r>
          </w:p>
        </w:tc>
        <w:tc>
          <w:tcPr>
            <w:tcW w:w="1134" w:type="dxa"/>
            <w:tcBorders>
              <w:top w:val="nil"/>
              <w:left w:val="nil"/>
              <w:bottom w:val="single" w:sz="4" w:space="0" w:color="auto"/>
              <w:right w:val="single" w:sz="4" w:space="0" w:color="auto"/>
            </w:tcBorders>
            <w:shd w:val="clear" w:color="auto" w:fill="auto"/>
            <w:vAlign w:val="center"/>
            <w:hideMark/>
          </w:tcPr>
          <w:p w14:paraId="1B89931D" w14:textId="77777777" w:rsidR="0051446D" w:rsidRPr="003E3BD9" w:rsidRDefault="0051446D" w:rsidP="0051446D">
            <w:pPr>
              <w:jc w:val="center"/>
              <w:rPr>
                <w:bCs/>
                <w:color w:val="000000"/>
                <w:sz w:val="20"/>
                <w:szCs w:val="20"/>
                <w:lang w:val="kk-KZ"/>
              </w:rPr>
            </w:pPr>
            <w:r w:rsidRPr="003E3BD9">
              <w:rPr>
                <w:bCs/>
                <w:color w:val="000000"/>
                <w:sz w:val="20"/>
                <w:szCs w:val="20"/>
                <w:lang w:val="kk-KZ"/>
              </w:rPr>
              <w:t>Павлодар облысы</w:t>
            </w:r>
          </w:p>
        </w:tc>
        <w:tc>
          <w:tcPr>
            <w:tcW w:w="1276" w:type="dxa"/>
            <w:tcBorders>
              <w:top w:val="nil"/>
              <w:left w:val="nil"/>
              <w:bottom w:val="single" w:sz="4" w:space="0" w:color="auto"/>
              <w:right w:val="single" w:sz="4" w:space="0" w:color="auto"/>
            </w:tcBorders>
            <w:shd w:val="clear" w:color="auto" w:fill="auto"/>
            <w:vAlign w:val="center"/>
            <w:hideMark/>
          </w:tcPr>
          <w:p w14:paraId="07DD738A" w14:textId="77777777" w:rsidR="0051446D" w:rsidRPr="003E3BD9" w:rsidRDefault="0051446D" w:rsidP="0051446D">
            <w:pPr>
              <w:jc w:val="center"/>
              <w:rPr>
                <w:bCs/>
                <w:color w:val="000000"/>
                <w:sz w:val="20"/>
                <w:szCs w:val="20"/>
                <w:lang w:val="kk-KZ"/>
              </w:rPr>
            </w:pPr>
            <w:r w:rsidRPr="003E3BD9">
              <w:rPr>
                <w:bCs/>
                <w:color w:val="000000"/>
                <w:sz w:val="20"/>
                <w:szCs w:val="20"/>
                <w:lang w:val="kk-KZ"/>
              </w:rPr>
              <w:t>Солтүстік Қазақстан облысы</w:t>
            </w:r>
          </w:p>
        </w:tc>
        <w:tc>
          <w:tcPr>
            <w:tcW w:w="1275" w:type="dxa"/>
            <w:tcBorders>
              <w:top w:val="nil"/>
              <w:left w:val="nil"/>
              <w:bottom w:val="single" w:sz="4" w:space="0" w:color="auto"/>
              <w:right w:val="single" w:sz="4" w:space="0" w:color="auto"/>
            </w:tcBorders>
            <w:shd w:val="clear" w:color="auto" w:fill="auto"/>
            <w:vAlign w:val="center"/>
            <w:hideMark/>
          </w:tcPr>
          <w:p w14:paraId="55A62ADB" w14:textId="77777777" w:rsidR="0051446D" w:rsidRPr="003E3BD9" w:rsidRDefault="0051446D" w:rsidP="0051446D">
            <w:pPr>
              <w:jc w:val="center"/>
              <w:rPr>
                <w:bCs/>
                <w:color w:val="000000"/>
                <w:sz w:val="20"/>
                <w:szCs w:val="20"/>
                <w:lang w:val="kk-KZ"/>
              </w:rPr>
            </w:pPr>
            <w:r w:rsidRPr="003E3BD9">
              <w:rPr>
                <w:bCs/>
                <w:color w:val="000000"/>
                <w:sz w:val="20"/>
                <w:szCs w:val="20"/>
                <w:lang w:val="kk-KZ"/>
              </w:rPr>
              <w:t>Түркістан облысы</w:t>
            </w:r>
          </w:p>
        </w:tc>
        <w:tc>
          <w:tcPr>
            <w:tcW w:w="1276" w:type="dxa"/>
            <w:tcBorders>
              <w:top w:val="nil"/>
              <w:left w:val="nil"/>
              <w:bottom w:val="single" w:sz="4" w:space="0" w:color="auto"/>
              <w:right w:val="single" w:sz="4" w:space="0" w:color="auto"/>
            </w:tcBorders>
            <w:shd w:val="clear" w:color="auto" w:fill="auto"/>
            <w:vAlign w:val="center"/>
            <w:hideMark/>
          </w:tcPr>
          <w:p w14:paraId="62C6F676" w14:textId="77777777" w:rsidR="0051446D" w:rsidRPr="003E3BD9" w:rsidRDefault="0051446D" w:rsidP="0051446D">
            <w:pPr>
              <w:jc w:val="center"/>
              <w:rPr>
                <w:bCs/>
                <w:color w:val="000000"/>
                <w:sz w:val="20"/>
                <w:szCs w:val="20"/>
                <w:lang w:val="kk-KZ"/>
              </w:rPr>
            </w:pPr>
            <w:r w:rsidRPr="003E3BD9">
              <w:rPr>
                <w:bCs/>
                <w:color w:val="000000"/>
                <w:sz w:val="20"/>
                <w:szCs w:val="20"/>
                <w:lang w:val="kk-KZ"/>
              </w:rPr>
              <w:t>Абай</w:t>
            </w:r>
          </w:p>
          <w:p w14:paraId="05EA0415" w14:textId="77777777" w:rsidR="0051446D" w:rsidRPr="003E3BD9" w:rsidRDefault="0051446D" w:rsidP="0051446D">
            <w:pPr>
              <w:jc w:val="center"/>
              <w:rPr>
                <w:bCs/>
                <w:color w:val="000000"/>
                <w:sz w:val="20"/>
                <w:szCs w:val="20"/>
                <w:lang w:val="kk-KZ"/>
              </w:rPr>
            </w:pPr>
            <w:r w:rsidRPr="003E3BD9">
              <w:rPr>
                <w:bCs/>
                <w:color w:val="000000"/>
                <w:sz w:val="20"/>
                <w:szCs w:val="20"/>
                <w:lang w:val="kk-KZ"/>
              </w:rPr>
              <w:t>облысы</w:t>
            </w:r>
          </w:p>
        </w:tc>
        <w:tc>
          <w:tcPr>
            <w:tcW w:w="1276" w:type="dxa"/>
            <w:tcBorders>
              <w:top w:val="nil"/>
              <w:left w:val="nil"/>
              <w:bottom w:val="single" w:sz="4" w:space="0" w:color="auto"/>
              <w:right w:val="single" w:sz="4" w:space="0" w:color="auto"/>
            </w:tcBorders>
            <w:shd w:val="clear" w:color="auto" w:fill="auto"/>
            <w:vAlign w:val="center"/>
            <w:hideMark/>
          </w:tcPr>
          <w:p w14:paraId="7DAB4CBA" w14:textId="77777777" w:rsidR="0051446D" w:rsidRPr="003E3BD9" w:rsidRDefault="0051446D" w:rsidP="0051446D">
            <w:pPr>
              <w:jc w:val="center"/>
              <w:rPr>
                <w:bCs/>
                <w:color w:val="000000"/>
                <w:sz w:val="20"/>
                <w:szCs w:val="20"/>
                <w:lang w:val="kk-KZ"/>
              </w:rPr>
            </w:pPr>
            <w:r w:rsidRPr="003E3BD9">
              <w:rPr>
                <w:bCs/>
                <w:color w:val="000000"/>
                <w:sz w:val="20"/>
                <w:szCs w:val="20"/>
                <w:lang w:val="kk-KZ"/>
              </w:rPr>
              <w:t>Жетісу</w:t>
            </w:r>
          </w:p>
          <w:p w14:paraId="2FAB7721" w14:textId="77777777" w:rsidR="0051446D" w:rsidRPr="003E3BD9" w:rsidRDefault="0051446D" w:rsidP="0051446D">
            <w:pPr>
              <w:jc w:val="center"/>
              <w:rPr>
                <w:bCs/>
                <w:color w:val="000000"/>
                <w:sz w:val="20"/>
                <w:szCs w:val="20"/>
                <w:lang w:val="kk-KZ"/>
              </w:rPr>
            </w:pPr>
            <w:r w:rsidRPr="003E3BD9">
              <w:rPr>
                <w:bCs/>
                <w:color w:val="000000"/>
                <w:sz w:val="20"/>
                <w:szCs w:val="20"/>
                <w:lang w:val="kk-KZ"/>
              </w:rPr>
              <w:t>облысы</w:t>
            </w:r>
          </w:p>
        </w:tc>
        <w:tc>
          <w:tcPr>
            <w:tcW w:w="992" w:type="dxa"/>
            <w:tcBorders>
              <w:top w:val="nil"/>
              <w:left w:val="nil"/>
              <w:bottom w:val="single" w:sz="4" w:space="0" w:color="auto"/>
              <w:right w:val="single" w:sz="4" w:space="0" w:color="auto"/>
            </w:tcBorders>
            <w:shd w:val="clear" w:color="auto" w:fill="auto"/>
            <w:vAlign w:val="center"/>
            <w:hideMark/>
          </w:tcPr>
          <w:p w14:paraId="12181745" w14:textId="77777777" w:rsidR="0051446D" w:rsidRPr="003E3BD9" w:rsidRDefault="0051446D" w:rsidP="0051446D">
            <w:pPr>
              <w:jc w:val="center"/>
              <w:rPr>
                <w:bCs/>
                <w:color w:val="000000"/>
                <w:sz w:val="20"/>
                <w:szCs w:val="20"/>
                <w:lang w:val="kk-KZ"/>
              </w:rPr>
            </w:pPr>
            <w:r w:rsidRPr="003E3BD9">
              <w:rPr>
                <w:bCs/>
                <w:color w:val="000000"/>
                <w:sz w:val="20"/>
                <w:szCs w:val="20"/>
                <w:lang w:val="kk-KZ"/>
              </w:rPr>
              <w:t>Ұлытау</w:t>
            </w:r>
          </w:p>
          <w:p w14:paraId="1CB72B3F" w14:textId="41416E29" w:rsidR="0051446D" w:rsidRPr="003E3BD9" w:rsidRDefault="0051446D" w:rsidP="0051446D">
            <w:pPr>
              <w:jc w:val="center"/>
              <w:rPr>
                <w:bCs/>
                <w:color w:val="000000"/>
                <w:sz w:val="20"/>
                <w:szCs w:val="20"/>
                <w:lang w:val="kk-KZ"/>
              </w:rPr>
            </w:pPr>
            <w:r w:rsidRPr="003E3BD9">
              <w:rPr>
                <w:bCs/>
                <w:color w:val="000000"/>
                <w:sz w:val="20"/>
                <w:szCs w:val="20"/>
                <w:lang w:val="kk-KZ"/>
              </w:rPr>
              <w:t>облысы</w:t>
            </w:r>
          </w:p>
        </w:tc>
        <w:tc>
          <w:tcPr>
            <w:tcW w:w="1701" w:type="dxa"/>
            <w:vMerge/>
            <w:tcBorders>
              <w:left w:val="single" w:sz="4" w:space="0" w:color="auto"/>
              <w:bottom w:val="single" w:sz="4" w:space="0" w:color="auto"/>
              <w:right w:val="single" w:sz="4" w:space="0" w:color="000000"/>
            </w:tcBorders>
          </w:tcPr>
          <w:p w14:paraId="16DDF174" w14:textId="77777777" w:rsidR="0051446D" w:rsidRPr="003E3BD9" w:rsidRDefault="0051446D" w:rsidP="0051446D">
            <w:pPr>
              <w:jc w:val="center"/>
              <w:rPr>
                <w:bCs/>
                <w:color w:val="000000"/>
                <w:sz w:val="20"/>
                <w:szCs w:val="20"/>
                <w:lang w:val="kk-KZ"/>
              </w:rPr>
            </w:pPr>
          </w:p>
        </w:tc>
      </w:tr>
      <w:tr w:rsidR="0051446D" w:rsidRPr="003E3BD9" w14:paraId="728DA5F8" w14:textId="5B84B9FE" w:rsidTr="00597A7E">
        <w:trPr>
          <w:trHeight w:val="300"/>
        </w:trPr>
        <w:tc>
          <w:tcPr>
            <w:tcW w:w="1986" w:type="dxa"/>
            <w:tcBorders>
              <w:top w:val="nil"/>
              <w:left w:val="single" w:sz="4" w:space="0" w:color="auto"/>
              <w:bottom w:val="single" w:sz="4" w:space="0" w:color="auto"/>
              <w:right w:val="single" w:sz="4" w:space="0" w:color="auto"/>
            </w:tcBorders>
            <w:shd w:val="clear" w:color="auto" w:fill="auto"/>
            <w:vAlign w:val="center"/>
          </w:tcPr>
          <w:p w14:paraId="5273967A" w14:textId="77777777" w:rsidR="0051446D" w:rsidRPr="003E3BD9" w:rsidRDefault="0051446D" w:rsidP="0051446D">
            <w:pPr>
              <w:jc w:val="center"/>
              <w:rPr>
                <w:bCs/>
                <w:color w:val="000000"/>
                <w:sz w:val="20"/>
                <w:szCs w:val="20"/>
                <w:lang w:val="kk-KZ"/>
              </w:rPr>
            </w:pPr>
            <w:r w:rsidRPr="003E3BD9">
              <w:rPr>
                <w:bCs/>
                <w:color w:val="000000"/>
                <w:sz w:val="20"/>
                <w:szCs w:val="20"/>
                <w:lang w:val="kk-KZ"/>
              </w:rPr>
              <w:t>22</w:t>
            </w:r>
          </w:p>
        </w:tc>
        <w:tc>
          <w:tcPr>
            <w:tcW w:w="1701" w:type="dxa"/>
            <w:tcBorders>
              <w:top w:val="nil"/>
              <w:left w:val="nil"/>
              <w:bottom w:val="single" w:sz="4" w:space="0" w:color="auto"/>
              <w:right w:val="single" w:sz="4" w:space="0" w:color="auto"/>
            </w:tcBorders>
            <w:shd w:val="clear" w:color="auto" w:fill="auto"/>
            <w:vAlign w:val="center"/>
            <w:hideMark/>
          </w:tcPr>
          <w:p w14:paraId="3760B7EA" w14:textId="77777777" w:rsidR="0051446D" w:rsidRPr="003E3BD9" w:rsidRDefault="0051446D" w:rsidP="0051446D">
            <w:pPr>
              <w:jc w:val="center"/>
              <w:rPr>
                <w:bCs/>
                <w:color w:val="000000"/>
                <w:sz w:val="20"/>
                <w:szCs w:val="20"/>
                <w:lang w:val="kk-KZ"/>
              </w:rPr>
            </w:pPr>
            <w:r w:rsidRPr="003E3BD9">
              <w:rPr>
                <w:bCs/>
                <w:color w:val="000000"/>
                <w:sz w:val="20"/>
                <w:szCs w:val="20"/>
                <w:lang w:val="kk-KZ"/>
              </w:rPr>
              <w:t>23</w:t>
            </w:r>
          </w:p>
        </w:tc>
        <w:tc>
          <w:tcPr>
            <w:tcW w:w="1701" w:type="dxa"/>
            <w:tcBorders>
              <w:top w:val="nil"/>
              <w:left w:val="nil"/>
              <w:bottom w:val="single" w:sz="4" w:space="0" w:color="auto"/>
              <w:right w:val="single" w:sz="4" w:space="0" w:color="auto"/>
            </w:tcBorders>
            <w:shd w:val="clear" w:color="auto" w:fill="auto"/>
            <w:vAlign w:val="center"/>
            <w:hideMark/>
          </w:tcPr>
          <w:p w14:paraId="147C4D93" w14:textId="77777777" w:rsidR="0051446D" w:rsidRPr="003E3BD9" w:rsidRDefault="0051446D" w:rsidP="0051446D">
            <w:pPr>
              <w:jc w:val="center"/>
              <w:rPr>
                <w:bCs/>
                <w:color w:val="000000"/>
                <w:sz w:val="20"/>
                <w:szCs w:val="20"/>
                <w:lang w:val="kk-KZ"/>
              </w:rPr>
            </w:pPr>
            <w:r w:rsidRPr="003E3BD9">
              <w:rPr>
                <w:bCs/>
                <w:color w:val="000000"/>
                <w:sz w:val="20"/>
                <w:szCs w:val="20"/>
                <w:lang w:val="kk-KZ"/>
              </w:rPr>
              <w:t>24</w:t>
            </w:r>
          </w:p>
        </w:tc>
        <w:tc>
          <w:tcPr>
            <w:tcW w:w="1559" w:type="dxa"/>
            <w:tcBorders>
              <w:top w:val="nil"/>
              <w:left w:val="nil"/>
              <w:bottom w:val="single" w:sz="4" w:space="0" w:color="auto"/>
              <w:right w:val="single" w:sz="4" w:space="0" w:color="auto"/>
            </w:tcBorders>
            <w:shd w:val="clear" w:color="auto" w:fill="auto"/>
            <w:vAlign w:val="center"/>
            <w:hideMark/>
          </w:tcPr>
          <w:p w14:paraId="7FB8B167" w14:textId="77777777" w:rsidR="0051446D" w:rsidRPr="003E3BD9" w:rsidRDefault="0051446D" w:rsidP="0051446D">
            <w:pPr>
              <w:jc w:val="center"/>
              <w:rPr>
                <w:bCs/>
                <w:color w:val="000000"/>
                <w:sz w:val="20"/>
                <w:szCs w:val="20"/>
                <w:lang w:val="kk-KZ"/>
              </w:rPr>
            </w:pPr>
            <w:r w:rsidRPr="003E3BD9">
              <w:rPr>
                <w:bCs/>
                <w:color w:val="000000"/>
                <w:sz w:val="20"/>
                <w:szCs w:val="20"/>
                <w:lang w:val="kk-KZ"/>
              </w:rPr>
              <w:t>25</w:t>
            </w:r>
          </w:p>
        </w:tc>
        <w:tc>
          <w:tcPr>
            <w:tcW w:w="1134" w:type="dxa"/>
            <w:tcBorders>
              <w:top w:val="nil"/>
              <w:left w:val="nil"/>
              <w:bottom w:val="single" w:sz="4" w:space="0" w:color="auto"/>
              <w:right w:val="single" w:sz="4" w:space="0" w:color="auto"/>
            </w:tcBorders>
            <w:shd w:val="clear" w:color="auto" w:fill="auto"/>
            <w:vAlign w:val="center"/>
            <w:hideMark/>
          </w:tcPr>
          <w:p w14:paraId="6B7AB4AD" w14:textId="77777777" w:rsidR="0051446D" w:rsidRPr="003E3BD9" w:rsidRDefault="0051446D" w:rsidP="0051446D">
            <w:pPr>
              <w:jc w:val="center"/>
              <w:rPr>
                <w:bCs/>
                <w:color w:val="000000"/>
                <w:sz w:val="20"/>
                <w:szCs w:val="20"/>
                <w:lang w:val="kk-KZ"/>
              </w:rPr>
            </w:pPr>
            <w:r w:rsidRPr="003E3BD9">
              <w:rPr>
                <w:bCs/>
                <w:color w:val="000000"/>
                <w:sz w:val="20"/>
                <w:szCs w:val="20"/>
                <w:lang w:val="kk-KZ"/>
              </w:rPr>
              <w:t>26</w:t>
            </w:r>
          </w:p>
        </w:tc>
        <w:tc>
          <w:tcPr>
            <w:tcW w:w="1276" w:type="dxa"/>
            <w:tcBorders>
              <w:top w:val="nil"/>
              <w:left w:val="nil"/>
              <w:bottom w:val="single" w:sz="4" w:space="0" w:color="auto"/>
              <w:right w:val="single" w:sz="4" w:space="0" w:color="auto"/>
            </w:tcBorders>
            <w:shd w:val="clear" w:color="auto" w:fill="auto"/>
            <w:vAlign w:val="center"/>
            <w:hideMark/>
          </w:tcPr>
          <w:p w14:paraId="5D723F37" w14:textId="77777777" w:rsidR="0051446D" w:rsidRPr="003E3BD9" w:rsidRDefault="0051446D" w:rsidP="0051446D">
            <w:pPr>
              <w:jc w:val="center"/>
              <w:rPr>
                <w:bCs/>
                <w:color w:val="000000"/>
                <w:sz w:val="20"/>
                <w:szCs w:val="20"/>
                <w:lang w:val="kk-KZ"/>
              </w:rPr>
            </w:pPr>
            <w:r w:rsidRPr="003E3BD9">
              <w:rPr>
                <w:bCs/>
                <w:color w:val="000000"/>
                <w:sz w:val="20"/>
                <w:szCs w:val="20"/>
                <w:lang w:val="kk-KZ"/>
              </w:rPr>
              <w:t>27</w:t>
            </w:r>
          </w:p>
        </w:tc>
        <w:tc>
          <w:tcPr>
            <w:tcW w:w="1275" w:type="dxa"/>
            <w:tcBorders>
              <w:top w:val="nil"/>
              <w:left w:val="nil"/>
              <w:bottom w:val="single" w:sz="4" w:space="0" w:color="auto"/>
              <w:right w:val="single" w:sz="4" w:space="0" w:color="auto"/>
            </w:tcBorders>
            <w:shd w:val="clear" w:color="auto" w:fill="auto"/>
            <w:vAlign w:val="center"/>
            <w:hideMark/>
          </w:tcPr>
          <w:p w14:paraId="02F01041" w14:textId="77777777" w:rsidR="0051446D" w:rsidRPr="003E3BD9" w:rsidRDefault="0051446D" w:rsidP="0051446D">
            <w:pPr>
              <w:jc w:val="center"/>
              <w:rPr>
                <w:bCs/>
                <w:color w:val="000000"/>
                <w:sz w:val="20"/>
                <w:szCs w:val="20"/>
                <w:lang w:val="kk-KZ"/>
              </w:rPr>
            </w:pPr>
            <w:r w:rsidRPr="003E3BD9">
              <w:rPr>
                <w:bCs/>
                <w:color w:val="000000"/>
                <w:sz w:val="20"/>
                <w:szCs w:val="20"/>
                <w:lang w:val="kk-KZ"/>
              </w:rPr>
              <w:t>28</w:t>
            </w:r>
          </w:p>
        </w:tc>
        <w:tc>
          <w:tcPr>
            <w:tcW w:w="1276" w:type="dxa"/>
            <w:tcBorders>
              <w:top w:val="nil"/>
              <w:left w:val="nil"/>
              <w:bottom w:val="single" w:sz="4" w:space="0" w:color="auto"/>
              <w:right w:val="single" w:sz="4" w:space="0" w:color="auto"/>
            </w:tcBorders>
            <w:shd w:val="clear" w:color="auto" w:fill="auto"/>
            <w:vAlign w:val="center"/>
            <w:hideMark/>
          </w:tcPr>
          <w:p w14:paraId="4EAC36F9" w14:textId="77777777" w:rsidR="0051446D" w:rsidRPr="003E3BD9" w:rsidRDefault="0051446D" w:rsidP="0051446D">
            <w:pPr>
              <w:jc w:val="center"/>
              <w:rPr>
                <w:bCs/>
                <w:color w:val="000000"/>
                <w:sz w:val="20"/>
                <w:szCs w:val="20"/>
                <w:lang w:val="kk-KZ"/>
              </w:rPr>
            </w:pPr>
            <w:r w:rsidRPr="003E3BD9">
              <w:rPr>
                <w:bCs/>
                <w:color w:val="000000"/>
                <w:sz w:val="20"/>
                <w:szCs w:val="20"/>
                <w:lang w:val="kk-KZ"/>
              </w:rPr>
              <w:t>29</w:t>
            </w:r>
          </w:p>
        </w:tc>
        <w:tc>
          <w:tcPr>
            <w:tcW w:w="1276" w:type="dxa"/>
            <w:tcBorders>
              <w:top w:val="nil"/>
              <w:left w:val="nil"/>
              <w:bottom w:val="single" w:sz="4" w:space="0" w:color="auto"/>
              <w:right w:val="single" w:sz="4" w:space="0" w:color="auto"/>
            </w:tcBorders>
            <w:shd w:val="clear" w:color="auto" w:fill="auto"/>
            <w:vAlign w:val="center"/>
            <w:hideMark/>
          </w:tcPr>
          <w:p w14:paraId="3FC5D27D" w14:textId="77777777" w:rsidR="0051446D" w:rsidRPr="003E3BD9" w:rsidRDefault="0051446D" w:rsidP="0051446D">
            <w:pPr>
              <w:jc w:val="center"/>
              <w:rPr>
                <w:bCs/>
                <w:color w:val="000000"/>
                <w:sz w:val="20"/>
                <w:szCs w:val="20"/>
                <w:lang w:val="kk-KZ"/>
              </w:rPr>
            </w:pPr>
            <w:r w:rsidRPr="003E3BD9">
              <w:rPr>
                <w:bCs/>
                <w:color w:val="000000"/>
                <w:sz w:val="20"/>
                <w:szCs w:val="20"/>
                <w:lang w:val="kk-KZ"/>
              </w:rPr>
              <w:t>30</w:t>
            </w:r>
          </w:p>
        </w:tc>
        <w:tc>
          <w:tcPr>
            <w:tcW w:w="992" w:type="dxa"/>
            <w:tcBorders>
              <w:top w:val="nil"/>
              <w:left w:val="nil"/>
              <w:bottom w:val="single" w:sz="4" w:space="0" w:color="auto"/>
              <w:right w:val="single" w:sz="4" w:space="0" w:color="auto"/>
            </w:tcBorders>
            <w:shd w:val="clear" w:color="auto" w:fill="auto"/>
            <w:vAlign w:val="center"/>
            <w:hideMark/>
          </w:tcPr>
          <w:p w14:paraId="16725F72" w14:textId="76651EAB" w:rsidR="0051446D" w:rsidRPr="003E3BD9" w:rsidRDefault="0051446D" w:rsidP="0051446D">
            <w:pPr>
              <w:jc w:val="center"/>
              <w:rPr>
                <w:bCs/>
                <w:color w:val="000000"/>
                <w:sz w:val="20"/>
                <w:szCs w:val="20"/>
                <w:lang w:val="en-US"/>
              </w:rPr>
            </w:pPr>
            <w:r w:rsidRPr="003E3BD9">
              <w:rPr>
                <w:bCs/>
                <w:color w:val="000000"/>
                <w:sz w:val="20"/>
                <w:szCs w:val="20"/>
                <w:lang w:val="kk-KZ"/>
              </w:rPr>
              <w:t>31</w:t>
            </w:r>
          </w:p>
        </w:tc>
        <w:tc>
          <w:tcPr>
            <w:tcW w:w="1701" w:type="dxa"/>
            <w:tcBorders>
              <w:top w:val="nil"/>
              <w:left w:val="nil"/>
              <w:bottom w:val="single" w:sz="4" w:space="0" w:color="auto"/>
              <w:right w:val="single" w:sz="4" w:space="0" w:color="auto"/>
            </w:tcBorders>
          </w:tcPr>
          <w:p w14:paraId="0DE030B9" w14:textId="4F166B0A" w:rsidR="0051446D" w:rsidRPr="003E3BD9" w:rsidRDefault="0051446D" w:rsidP="0051446D">
            <w:pPr>
              <w:jc w:val="center"/>
              <w:rPr>
                <w:bCs/>
                <w:color w:val="000000"/>
                <w:sz w:val="20"/>
                <w:szCs w:val="20"/>
                <w:lang w:val="en-US"/>
              </w:rPr>
            </w:pPr>
            <w:r w:rsidRPr="003E3BD9">
              <w:rPr>
                <w:bCs/>
                <w:color w:val="000000"/>
                <w:sz w:val="20"/>
                <w:szCs w:val="20"/>
                <w:lang w:val="en-US"/>
              </w:rPr>
              <w:t>32</w:t>
            </w:r>
          </w:p>
        </w:tc>
      </w:tr>
    </w:tbl>
    <w:p w14:paraId="3F251D18" w14:textId="77777777" w:rsidR="003F1773" w:rsidRPr="003E3BD9" w:rsidRDefault="003F1773" w:rsidP="003F1773">
      <w:pPr>
        <w:pStyle w:val="pj"/>
        <w:rPr>
          <w:rStyle w:val="s0"/>
          <w:color w:val="auto"/>
          <w:lang w:val="kk-KZ"/>
        </w:rPr>
      </w:pPr>
    </w:p>
    <w:p w14:paraId="7F6EE4CA" w14:textId="77777777" w:rsidR="003F1773" w:rsidRPr="003E3BD9" w:rsidRDefault="003F1773" w:rsidP="003F1773">
      <w:pPr>
        <w:pStyle w:val="pj"/>
        <w:rPr>
          <w:rStyle w:val="s0"/>
          <w:color w:val="auto"/>
          <w:lang w:val="kk-KZ"/>
        </w:rPr>
      </w:pPr>
    </w:p>
    <w:p w14:paraId="3C5B8623" w14:textId="77777777" w:rsidR="00F3020D" w:rsidRPr="003E3BD9" w:rsidRDefault="00F3020D" w:rsidP="00F3020D">
      <w:pPr>
        <w:pStyle w:val="pj"/>
        <w:ind w:firstLine="0"/>
        <w:rPr>
          <w:rStyle w:val="s0"/>
          <w:color w:val="auto"/>
          <w:lang w:val="en-US"/>
        </w:rPr>
        <w:sectPr w:rsidR="00F3020D" w:rsidRPr="003E3BD9" w:rsidSect="00BA10F8">
          <w:pgSz w:w="16838" w:h="11906" w:orient="landscape"/>
          <w:pgMar w:top="1418" w:right="851" w:bottom="1418" w:left="1418" w:header="709" w:footer="709" w:gutter="0"/>
          <w:cols w:space="708"/>
          <w:docGrid w:linePitch="360"/>
        </w:sectPr>
      </w:pPr>
    </w:p>
    <w:p w14:paraId="7FA2EF48" w14:textId="77777777" w:rsidR="003F1773" w:rsidRPr="003E3BD9" w:rsidRDefault="003F1773" w:rsidP="00D163BD">
      <w:pPr>
        <w:pStyle w:val="pr"/>
        <w:ind w:firstLine="709"/>
        <w:jc w:val="both"/>
        <w:rPr>
          <w:rStyle w:val="s192"/>
          <w:sz w:val="28"/>
          <w:szCs w:val="28"/>
          <w:lang w:val="kk-KZ"/>
        </w:rPr>
      </w:pPr>
      <w:r w:rsidRPr="003E3BD9">
        <w:rPr>
          <w:rStyle w:val="s192"/>
          <w:sz w:val="28"/>
          <w:szCs w:val="28"/>
          <w:lang w:val="kk-KZ"/>
        </w:rPr>
        <w:lastRenderedPageBreak/>
        <w:t>Аты-жөні_________________</w:t>
      </w:r>
    </w:p>
    <w:p w14:paraId="28C294AB" w14:textId="77777777" w:rsidR="003F1773" w:rsidRPr="003E3BD9" w:rsidRDefault="003F1773" w:rsidP="00D163BD">
      <w:pPr>
        <w:pStyle w:val="pr"/>
        <w:ind w:firstLine="709"/>
        <w:jc w:val="both"/>
        <w:rPr>
          <w:rStyle w:val="s192"/>
          <w:sz w:val="28"/>
          <w:szCs w:val="28"/>
          <w:lang w:val="kk-KZ"/>
        </w:rPr>
      </w:pPr>
      <w:r w:rsidRPr="003E3BD9">
        <w:rPr>
          <w:rStyle w:val="s192"/>
          <w:sz w:val="28"/>
          <w:szCs w:val="28"/>
          <w:lang w:val="kk-KZ"/>
        </w:rPr>
        <w:t>Мекенжайы ______________________</w:t>
      </w:r>
    </w:p>
    <w:p w14:paraId="4BCE332C" w14:textId="77777777" w:rsidR="003F1773" w:rsidRPr="003E3BD9" w:rsidRDefault="003F1773" w:rsidP="00D163BD">
      <w:pPr>
        <w:pStyle w:val="pr"/>
        <w:ind w:firstLine="709"/>
        <w:jc w:val="both"/>
        <w:rPr>
          <w:rStyle w:val="s192"/>
          <w:sz w:val="28"/>
          <w:szCs w:val="28"/>
          <w:lang w:val="kk-KZ"/>
        </w:rPr>
      </w:pPr>
      <w:r w:rsidRPr="003E3BD9">
        <w:rPr>
          <w:rStyle w:val="s192"/>
          <w:sz w:val="28"/>
          <w:szCs w:val="28"/>
          <w:lang w:val="kk-KZ"/>
        </w:rPr>
        <w:t>Телефоны ______________________________________________________</w:t>
      </w:r>
    </w:p>
    <w:p w14:paraId="408DEAAA" w14:textId="77777777" w:rsidR="003F1773" w:rsidRPr="003E3BD9" w:rsidRDefault="003F1773" w:rsidP="00D163BD">
      <w:pPr>
        <w:pStyle w:val="pr"/>
        <w:ind w:firstLine="709"/>
        <w:jc w:val="both"/>
        <w:rPr>
          <w:rStyle w:val="s192"/>
          <w:sz w:val="28"/>
          <w:szCs w:val="28"/>
          <w:lang w:val="kk-KZ"/>
        </w:rPr>
      </w:pPr>
      <w:r w:rsidRPr="003E3BD9">
        <w:rPr>
          <w:rStyle w:val="s192"/>
          <w:sz w:val="28"/>
          <w:szCs w:val="28"/>
          <w:lang w:val="kk-KZ"/>
        </w:rPr>
        <w:t>Электрондық пошта мекенжайы</w:t>
      </w:r>
    </w:p>
    <w:p w14:paraId="1F7040C5" w14:textId="77777777" w:rsidR="003F1773" w:rsidRPr="003E3BD9" w:rsidRDefault="003F1773" w:rsidP="00D163BD">
      <w:pPr>
        <w:pStyle w:val="pr"/>
        <w:ind w:firstLine="709"/>
        <w:jc w:val="both"/>
        <w:rPr>
          <w:rStyle w:val="s192"/>
          <w:sz w:val="28"/>
          <w:szCs w:val="28"/>
          <w:lang w:val="kk-KZ"/>
        </w:rPr>
      </w:pPr>
      <w:r w:rsidRPr="003E3BD9">
        <w:rPr>
          <w:rStyle w:val="s192"/>
          <w:sz w:val="28"/>
          <w:szCs w:val="28"/>
          <w:lang w:val="kk-KZ"/>
        </w:rPr>
        <w:t>Орындаушы ______________________________________ ___________</w:t>
      </w:r>
    </w:p>
    <w:p w14:paraId="30718435" w14:textId="245585FD" w:rsidR="003F1773" w:rsidRPr="003E3BD9" w:rsidRDefault="00604456" w:rsidP="00D163BD">
      <w:pPr>
        <w:pStyle w:val="pr"/>
        <w:ind w:firstLine="709"/>
        <w:jc w:val="both"/>
        <w:rPr>
          <w:rStyle w:val="s192"/>
          <w:sz w:val="28"/>
          <w:szCs w:val="28"/>
          <w:lang w:val="kk-KZ"/>
        </w:rPr>
      </w:pPr>
      <w:r w:rsidRPr="003E3BD9">
        <w:rPr>
          <w:rStyle w:val="s192"/>
          <w:sz w:val="28"/>
          <w:szCs w:val="28"/>
          <w:lang w:val="kk-KZ"/>
        </w:rPr>
        <w:t xml:space="preserve">                     </w:t>
      </w:r>
      <w:r w:rsidR="003F1773" w:rsidRPr="003E3BD9">
        <w:rPr>
          <w:rStyle w:val="s192"/>
          <w:sz w:val="28"/>
          <w:szCs w:val="28"/>
          <w:lang w:val="kk-KZ"/>
        </w:rPr>
        <w:t>тегі, аты және әкесінің аты (</w:t>
      </w:r>
      <w:r w:rsidR="00295E27" w:rsidRPr="003E3BD9">
        <w:rPr>
          <w:rStyle w:val="s192"/>
          <w:sz w:val="28"/>
          <w:szCs w:val="28"/>
          <w:lang w:val="kk-KZ"/>
        </w:rPr>
        <w:t>ол болған жағдайд</w:t>
      </w:r>
      <w:r w:rsidRPr="003E3BD9">
        <w:rPr>
          <w:rStyle w:val="s192"/>
          <w:sz w:val="28"/>
          <w:szCs w:val="28"/>
          <w:lang w:val="kk-KZ"/>
        </w:rPr>
        <w:t xml:space="preserve">а) </w:t>
      </w:r>
      <w:r w:rsidR="003F1773" w:rsidRPr="003E3BD9">
        <w:rPr>
          <w:rStyle w:val="s192"/>
          <w:sz w:val="28"/>
          <w:szCs w:val="28"/>
          <w:lang w:val="kk-KZ"/>
        </w:rPr>
        <w:t xml:space="preserve"> </w:t>
      </w:r>
      <w:r w:rsidRPr="003E3BD9">
        <w:rPr>
          <w:rStyle w:val="s192"/>
          <w:sz w:val="28"/>
          <w:szCs w:val="28"/>
          <w:lang w:val="kk-KZ"/>
        </w:rPr>
        <w:t>қолы</w:t>
      </w:r>
    </w:p>
    <w:p w14:paraId="265E53DD" w14:textId="28D7350C" w:rsidR="00F3020D" w:rsidRPr="003E3BD9" w:rsidRDefault="00114B22" w:rsidP="00114B22">
      <w:pPr>
        <w:pStyle w:val="pr"/>
        <w:ind w:left="708" w:firstLine="1"/>
        <w:jc w:val="both"/>
        <w:rPr>
          <w:rStyle w:val="s192"/>
          <w:sz w:val="28"/>
          <w:szCs w:val="28"/>
          <w:lang w:val="kk-KZ"/>
        </w:rPr>
      </w:pPr>
      <w:r w:rsidRPr="003E3BD9">
        <w:rPr>
          <w:rStyle w:val="s192"/>
          <w:sz w:val="28"/>
          <w:szCs w:val="28"/>
          <w:lang w:val="kk-KZ"/>
        </w:rPr>
        <w:t xml:space="preserve">Бас бухгалтер немесе нысанға қол қоюға уәкілетті адам </w:t>
      </w:r>
      <w:r w:rsidR="003F1773" w:rsidRPr="003E3BD9">
        <w:rPr>
          <w:rStyle w:val="s192"/>
          <w:sz w:val="28"/>
          <w:szCs w:val="28"/>
          <w:lang w:val="kk-KZ"/>
        </w:rPr>
        <w:t>________________________</w:t>
      </w:r>
      <w:r w:rsidR="00F3020D" w:rsidRPr="003E3BD9">
        <w:rPr>
          <w:rStyle w:val="s192"/>
          <w:sz w:val="28"/>
          <w:szCs w:val="28"/>
          <w:lang w:val="kk-KZ"/>
        </w:rPr>
        <w:t>_________________ _____________</w:t>
      </w:r>
      <w:r w:rsidRPr="003E3BD9">
        <w:rPr>
          <w:rStyle w:val="s192"/>
          <w:sz w:val="28"/>
          <w:szCs w:val="28"/>
          <w:lang w:val="kk-KZ"/>
        </w:rPr>
        <w:t>_____</w:t>
      </w:r>
      <w:r w:rsidR="00F3020D" w:rsidRPr="003E3BD9">
        <w:rPr>
          <w:rStyle w:val="s192"/>
          <w:sz w:val="28"/>
          <w:szCs w:val="28"/>
          <w:lang w:val="kk-KZ"/>
        </w:rPr>
        <w:t xml:space="preserve"> </w:t>
      </w:r>
    </w:p>
    <w:p w14:paraId="2270DF08" w14:textId="02841618" w:rsidR="003F1773" w:rsidRPr="003E3BD9" w:rsidRDefault="003F1773" w:rsidP="00114B22">
      <w:pPr>
        <w:pStyle w:val="pr"/>
        <w:ind w:firstLine="709"/>
        <w:jc w:val="both"/>
        <w:rPr>
          <w:rStyle w:val="s192"/>
          <w:sz w:val="28"/>
          <w:szCs w:val="28"/>
          <w:lang w:val="kk-KZ"/>
        </w:rPr>
      </w:pPr>
      <w:r w:rsidRPr="003E3BD9">
        <w:rPr>
          <w:rStyle w:val="s192"/>
          <w:sz w:val="28"/>
          <w:szCs w:val="28"/>
          <w:lang w:val="kk-KZ"/>
        </w:rPr>
        <w:t>тегі, аты және әкесінің аты (</w:t>
      </w:r>
      <w:r w:rsidR="00295E27" w:rsidRPr="003E3BD9">
        <w:rPr>
          <w:rStyle w:val="s192"/>
          <w:sz w:val="28"/>
          <w:szCs w:val="28"/>
          <w:lang w:val="kk-KZ"/>
        </w:rPr>
        <w:t>ол болған жағдайда</w:t>
      </w:r>
      <w:r w:rsidR="00114B22" w:rsidRPr="003E3BD9">
        <w:rPr>
          <w:rStyle w:val="s192"/>
          <w:sz w:val="28"/>
          <w:szCs w:val="28"/>
          <w:lang w:val="kk-KZ"/>
        </w:rPr>
        <w:t xml:space="preserve">)   </w:t>
      </w:r>
      <w:r w:rsidR="00604456" w:rsidRPr="003E3BD9">
        <w:rPr>
          <w:rStyle w:val="s192"/>
          <w:sz w:val="28"/>
          <w:szCs w:val="28"/>
          <w:lang w:val="kk-KZ"/>
        </w:rPr>
        <w:t>қолы</w:t>
      </w:r>
      <w:r w:rsidR="00114B22" w:rsidRPr="003E3BD9">
        <w:rPr>
          <w:rStyle w:val="s192"/>
          <w:sz w:val="28"/>
          <w:szCs w:val="28"/>
          <w:lang w:val="kk-KZ"/>
        </w:rPr>
        <w:t>, телефоны</w:t>
      </w:r>
    </w:p>
    <w:p w14:paraId="5F28E7A8" w14:textId="77777777" w:rsidR="003F1773" w:rsidRPr="003E3BD9" w:rsidRDefault="003F1773" w:rsidP="00D163BD">
      <w:pPr>
        <w:pStyle w:val="pr"/>
        <w:ind w:firstLine="709"/>
        <w:jc w:val="both"/>
        <w:rPr>
          <w:rStyle w:val="s192"/>
          <w:sz w:val="28"/>
          <w:szCs w:val="28"/>
          <w:lang w:val="kk-KZ"/>
        </w:rPr>
      </w:pPr>
      <w:r w:rsidRPr="003E3BD9">
        <w:rPr>
          <w:rStyle w:val="s192"/>
          <w:sz w:val="28"/>
          <w:szCs w:val="28"/>
          <w:lang w:val="kk-KZ"/>
        </w:rPr>
        <w:t>Күні 20 __ ж «____» ______________. </w:t>
      </w:r>
    </w:p>
    <w:p w14:paraId="3F4C0940" w14:textId="77777777" w:rsidR="003F1773" w:rsidRPr="003E3BD9" w:rsidRDefault="003F1773" w:rsidP="00D163BD">
      <w:pPr>
        <w:pStyle w:val="pr"/>
        <w:ind w:firstLine="709"/>
        <w:jc w:val="both"/>
        <w:rPr>
          <w:rStyle w:val="s192"/>
          <w:color w:val="auto"/>
          <w:sz w:val="28"/>
          <w:szCs w:val="28"/>
          <w:lang w:val="kk-KZ"/>
        </w:rPr>
      </w:pPr>
    </w:p>
    <w:p w14:paraId="7E0514D8" w14:textId="630BA155" w:rsidR="001B007A" w:rsidRPr="003E3BD9" w:rsidRDefault="003F1773" w:rsidP="00D163BD">
      <w:pPr>
        <w:pStyle w:val="pr"/>
        <w:ind w:firstLine="709"/>
        <w:jc w:val="both"/>
        <w:rPr>
          <w:rStyle w:val="s192"/>
          <w:color w:val="auto"/>
          <w:sz w:val="28"/>
          <w:szCs w:val="28"/>
          <w:lang w:val="kk-KZ"/>
        </w:rPr>
      </w:pPr>
      <w:r w:rsidRPr="003E3BD9">
        <w:rPr>
          <w:rStyle w:val="s192"/>
          <w:color w:val="auto"/>
          <w:sz w:val="28"/>
          <w:szCs w:val="28"/>
          <w:lang w:val="kk-KZ"/>
        </w:rPr>
        <w:t>Ескерту: нысан «Кә</w:t>
      </w:r>
      <w:r w:rsidRPr="003E3BD9">
        <w:rPr>
          <w:rStyle w:val="s0"/>
          <w:color w:val="auto"/>
          <w:sz w:val="28"/>
          <w:szCs w:val="28"/>
          <w:lang w:val="kk-KZ"/>
        </w:rPr>
        <w:t>сіпкерлік субъектілері күнтізбелік ай ішінде жүзеге асырған банктік шоттардан жиынтығында 10 000 000 (он миллион) теңгеден астам сомада қолма-қол ақшаны алу сомасының мөлшері туралы мәліметтер»</w:t>
      </w:r>
      <w:r w:rsidRPr="003E3BD9">
        <w:rPr>
          <w:rStyle w:val="s192"/>
          <w:color w:val="auto"/>
          <w:sz w:val="28"/>
          <w:szCs w:val="28"/>
          <w:lang w:val="kk-KZ"/>
        </w:rPr>
        <w:t xml:space="preserve"> </w:t>
      </w:r>
      <w:r w:rsidRPr="003E3BD9">
        <w:rPr>
          <w:noProof/>
          <w:sz w:val="28"/>
          <w:szCs w:val="28"/>
          <w:lang w:val="kk-KZ"/>
        </w:rPr>
        <w:t>әкімшілік деректерді өтеусіз негізде жинауға арналған нысанын толтыру бойынша түсіндірмеге сәйкес толтырылады</w:t>
      </w:r>
      <w:r w:rsidR="001B007A" w:rsidRPr="003E3BD9">
        <w:rPr>
          <w:rStyle w:val="s192"/>
          <w:color w:val="auto"/>
          <w:sz w:val="28"/>
          <w:szCs w:val="28"/>
          <w:lang w:val="kk-KZ"/>
        </w:rPr>
        <w:t>.</w:t>
      </w:r>
    </w:p>
    <w:p w14:paraId="783371BC" w14:textId="77777777" w:rsidR="001B007A" w:rsidRPr="003E3BD9" w:rsidRDefault="001B007A" w:rsidP="00D163BD">
      <w:pPr>
        <w:pStyle w:val="pr"/>
        <w:ind w:firstLine="709"/>
        <w:jc w:val="both"/>
        <w:rPr>
          <w:rStyle w:val="s192"/>
          <w:color w:val="auto"/>
          <w:sz w:val="28"/>
          <w:szCs w:val="28"/>
          <w:lang w:val="kk-KZ"/>
        </w:rPr>
      </w:pPr>
    </w:p>
    <w:p w14:paraId="2688963B" w14:textId="77777777" w:rsidR="001B007A" w:rsidRPr="003E3BD9" w:rsidRDefault="001B007A" w:rsidP="00D163BD">
      <w:pPr>
        <w:pStyle w:val="pr"/>
        <w:ind w:firstLine="709"/>
        <w:jc w:val="both"/>
        <w:rPr>
          <w:rStyle w:val="s192"/>
          <w:color w:val="auto"/>
          <w:sz w:val="28"/>
          <w:szCs w:val="28"/>
          <w:lang w:val="kk-KZ"/>
        </w:rPr>
      </w:pPr>
    </w:p>
    <w:p w14:paraId="21D25568" w14:textId="77777777" w:rsidR="001B007A" w:rsidRPr="003E3BD9" w:rsidRDefault="001B007A" w:rsidP="00D163BD">
      <w:pPr>
        <w:pStyle w:val="pr"/>
        <w:ind w:firstLine="709"/>
        <w:jc w:val="both"/>
        <w:rPr>
          <w:rStyle w:val="s192"/>
          <w:color w:val="auto"/>
          <w:sz w:val="28"/>
          <w:szCs w:val="28"/>
          <w:lang w:val="kk-KZ"/>
        </w:rPr>
      </w:pPr>
    </w:p>
    <w:p w14:paraId="37BBF7EF" w14:textId="69E8DEB6" w:rsidR="00CE3E88" w:rsidRPr="003E3BD9" w:rsidRDefault="00CE3E88" w:rsidP="00D163BD">
      <w:pPr>
        <w:pStyle w:val="pr"/>
        <w:ind w:firstLine="709"/>
        <w:jc w:val="both"/>
        <w:rPr>
          <w:rStyle w:val="s0"/>
          <w:color w:val="FF0000"/>
          <w:sz w:val="28"/>
          <w:szCs w:val="28"/>
          <w:lang w:val="kk-KZ"/>
        </w:rPr>
      </w:pPr>
    </w:p>
    <w:p w14:paraId="25B4E98D" w14:textId="6D739D62" w:rsidR="00CE3E88" w:rsidRPr="003E3BD9" w:rsidRDefault="00CE3E88" w:rsidP="00D163BD">
      <w:pPr>
        <w:pStyle w:val="pr"/>
        <w:ind w:firstLine="709"/>
        <w:jc w:val="both"/>
        <w:rPr>
          <w:rStyle w:val="s0"/>
          <w:color w:val="FF0000"/>
          <w:sz w:val="28"/>
          <w:szCs w:val="28"/>
          <w:lang w:val="kk-KZ"/>
        </w:rPr>
      </w:pPr>
    </w:p>
    <w:p w14:paraId="0769B5CF" w14:textId="208329A1" w:rsidR="00CE3E88" w:rsidRPr="003E3BD9" w:rsidRDefault="00CE3E88" w:rsidP="00D163BD">
      <w:pPr>
        <w:pStyle w:val="pr"/>
        <w:ind w:firstLine="709"/>
        <w:jc w:val="both"/>
        <w:rPr>
          <w:rStyle w:val="s0"/>
          <w:color w:val="FF0000"/>
          <w:sz w:val="28"/>
          <w:szCs w:val="28"/>
          <w:lang w:val="kk-KZ"/>
        </w:rPr>
      </w:pPr>
    </w:p>
    <w:p w14:paraId="62E0C074" w14:textId="3870F785" w:rsidR="00CE3E88" w:rsidRPr="003E3BD9" w:rsidRDefault="00CE3E88" w:rsidP="005B58F6">
      <w:pPr>
        <w:pStyle w:val="pr"/>
        <w:ind w:left="4820"/>
        <w:jc w:val="both"/>
        <w:rPr>
          <w:rStyle w:val="s0"/>
          <w:color w:val="FF0000"/>
          <w:sz w:val="28"/>
          <w:szCs w:val="28"/>
          <w:lang w:val="kk-KZ"/>
        </w:rPr>
      </w:pPr>
    </w:p>
    <w:p w14:paraId="60D47511" w14:textId="6AD4887C" w:rsidR="00CE3E88" w:rsidRPr="003E3BD9" w:rsidRDefault="00CE3E88" w:rsidP="005B58F6">
      <w:pPr>
        <w:pStyle w:val="pr"/>
        <w:ind w:left="4820"/>
        <w:jc w:val="both"/>
        <w:rPr>
          <w:rStyle w:val="s0"/>
          <w:color w:val="FF0000"/>
          <w:sz w:val="28"/>
          <w:szCs w:val="28"/>
          <w:lang w:val="kk-KZ"/>
        </w:rPr>
      </w:pPr>
    </w:p>
    <w:p w14:paraId="7684E1AC" w14:textId="0DCE2E7C" w:rsidR="00CE3E88" w:rsidRPr="003E3BD9" w:rsidRDefault="00CE3E88" w:rsidP="005B58F6">
      <w:pPr>
        <w:pStyle w:val="pr"/>
        <w:ind w:left="4820"/>
        <w:jc w:val="both"/>
        <w:rPr>
          <w:rStyle w:val="s0"/>
          <w:color w:val="FF0000"/>
          <w:sz w:val="28"/>
          <w:szCs w:val="28"/>
          <w:lang w:val="kk-KZ"/>
        </w:rPr>
      </w:pPr>
    </w:p>
    <w:p w14:paraId="39DA0CE9" w14:textId="2666D8FF" w:rsidR="00CE3E88" w:rsidRPr="003E3BD9" w:rsidRDefault="00CE3E88" w:rsidP="005B58F6">
      <w:pPr>
        <w:pStyle w:val="pr"/>
        <w:ind w:left="4820"/>
        <w:jc w:val="both"/>
        <w:rPr>
          <w:rStyle w:val="s0"/>
          <w:color w:val="FF0000"/>
          <w:sz w:val="28"/>
          <w:szCs w:val="28"/>
          <w:lang w:val="kk-KZ"/>
        </w:rPr>
      </w:pPr>
    </w:p>
    <w:p w14:paraId="529F85ED" w14:textId="259D3C44" w:rsidR="001B007A" w:rsidRPr="003E3BD9" w:rsidRDefault="001B007A" w:rsidP="005B58F6">
      <w:pPr>
        <w:pStyle w:val="pr"/>
        <w:ind w:left="4820"/>
        <w:jc w:val="both"/>
        <w:rPr>
          <w:rStyle w:val="s0"/>
          <w:color w:val="FF0000"/>
          <w:sz w:val="28"/>
          <w:szCs w:val="28"/>
          <w:lang w:val="kk-KZ"/>
        </w:rPr>
      </w:pPr>
    </w:p>
    <w:p w14:paraId="1C1DBD72" w14:textId="34AF1AF2" w:rsidR="001B007A" w:rsidRPr="003E3BD9" w:rsidRDefault="001B007A" w:rsidP="005B58F6">
      <w:pPr>
        <w:pStyle w:val="pr"/>
        <w:ind w:left="4820"/>
        <w:jc w:val="both"/>
        <w:rPr>
          <w:rStyle w:val="s0"/>
          <w:color w:val="FF0000"/>
          <w:sz w:val="28"/>
          <w:szCs w:val="28"/>
          <w:lang w:val="kk-KZ"/>
        </w:rPr>
      </w:pPr>
    </w:p>
    <w:p w14:paraId="3CA97BAC" w14:textId="1000BB25" w:rsidR="001B007A" w:rsidRPr="003E3BD9" w:rsidRDefault="001B007A" w:rsidP="005B58F6">
      <w:pPr>
        <w:pStyle w:val="pr"/>
        <w:ind w:left="4820"/>
        <w:jc w:val="both"/>
        <w:rPr>
          <w:rStyle w:val="s0"/>
          <w:color w:val="FF0000"/>
          <w:sz w:val="28"/>
          <w:szCs w:val="28"/>
          <w:lang w:val="kk-KZ"/>
        </w:rPr>
      </w:pPr>
    </w:p>
    <w:p w14:paraId="071846B9" w14:textId="2FF240C7" w:rsidR="001B007A" w:rsidRPr="003E3BD9" w:rsidRDefault="001B007A" w:rsidP="005B58F6">
      <w:pPr>
        <w:pStyle w:val="pr"/>
        <w:ind w:left="4820"/>
        <w:jc w:val="both"/>
        <w:rPr>
          <w:rStyle w:val="s0"/>
          <w:color w:val="FF0000"/>
          <w:sz w:val="28"/>
          <w:szCs w:val="28"/>
          <w:lang w:val="kk-KZ"/>
        </w:rPr>
      </w:pPr>
    </w:p>
    <w:p w14:paraId="7BABF053" w14:textId="078E99CC" w:rsidR="001B007A" w:rsidRPr="003E3BD9" w:rsidRDefault="001B007A" w:rsidP="005B58F6">
      <w:pPr>
        <w:pStyle w:val="pr"/>
        <w:ind w:left="4820"/>
        <w:jc w:val="both"/>
        <w:rPr>
          <w:rStyle w:val="s0"/>
          <w:color w:val="FF0000"/>
          <w:sz w:val="28"/>
          <w:szCs w:val="28"/>
          <w:lang w:val="kk-KZ"/>
        </w:rPr>
      </w:pPr>
    </w:p>
    <w:p w14:paraId="04AEED79" w14:textId="13ACBCBF" w:rsidR="001B007A" w:rsidRPr="003E3BD9" w:rsidRDefault="001B007A" w:rsidP="005B58F6">
      <w:pPr>
        <w:pStyle w:val="pr"/>
        <w:ind w:left="4820"/>
        <w:jc w:val="both"/>
        <w:rPr>
          <w:rStyle w:val="s0"/>
          <w:color w:val="FF0000"/>
          <w:sz w:val="28"/>
          <w:szCs w:val="28"/>
          <w:lang w:val="kk-KZ"/>
        </w:rPr>
      </w:pPr>
    </w:p>
    <w:p w14:paraId="64D1AD52" w14:textId="676FE177" w:rsidR="001B007A" w:rsidRPr="003E3BD9" w:rsidRDefault="001B007A" w:rsidP="005B58F6">
      <w:pPr>
        <w:pStyle w:val="pr"/>
        <w:ind w:left="4820"/>
        <w:jc w:val="both"/>
        <w:rPr>
          <w:rStyle w:val="s0"/>
          <w:color w:val="FF0000"/>
          <w:sz w:val="28"/>
          <w:szCs w:val="28"/>
          <w:lang w:val="kk-KZ"/>
        </w:rPr>
      </w:pPr>
    </w:p>
    <w:p w14:paraId="4A298D56" w14:textId="77777777" w:rsidR="001B007A" w:rsidRPr="003E3BD9" w:rsidRDefault="001B007A" w:rsidP="005B58F6">
      <w:pPr>
        <w:pStyle w:val="pr"/>
        <w:ind w:left="4820"/>
        <w:jc w:val="both"/>
        <w:rPr>
          <w:rStyle w:val="s0"/>
          <w:color w:val="FF0000"/>
          <w:sz w:val="28"/>
          <w:szCs w:val="28"/>
          <w:lang w:val="kk-KZ"/>
        </w:rPr>
      </w:pPr>
    </w:p>
    <w:p w14:paraId="1D88C7DD" w14:textId="31A393E5" w:rsidR="00CE3E88" w:rsidRPr="003E3BD9" w:rsidRDefault="00CE3E88" w:rsidP="005B58F6">
      <w:pPr>
        <w:pStyle w:val="pr"/>
        <w:ind w:left="4820"/>
        <w:jc w:val="both"/>
        <w:rPr>
          <w:rStyle w:val="s0"/>
          <w:color w:val="FF0000"/>
          <w:sz w:val="28"/>
          <w:szCs w:val="28"/>
          <w:lang w:val="kk-KZ"/>
        </w:rPr>
      </w:pPr>
    </w:p>
    <w:p w14:paraId="6B6D8D15" w14:textId="0DA18294" w:rsidR="00CE3E88" w:rsidRPr="003E3BD9" w:rsidRDefault="00CE3E88" w:rsidP="005B58F6">
      <w:pPr>
        <w:pStyle w:val="pr"/>
        <w:ind w:left="4820"/>
        <w:jc w:val="both"/>
        <w:rPr>
          <w:rStyle w:val="s0"/>
          <w:color w:val="FF0000"/>
          <w:sz w:val="28"/>
          <w:szCs w:val="28"/>
          <w:lang w:val="kk-KZ"/>
        </w:rPr>
      </w:pPr>
    </w:p>
    <w:p w14:paraId="081B189F" w14:textId="6F889F34" w:rsidR="00CE3E88" w:rsidRPr="003E3BD9" w:rsidRDefault="00CE3E88" w:rsidP="005B58F6">
      <w:pPr>
        <w:pStyle w:val="pr"/>
        <w:ind w:left="4820"/>
        <w:jc w:val="both"/>
        <w:rPr>
          <w:rStyle w:val="s0"/>
          <w:color w:val="FF0000"/>
          <w:sz w:val="28"/>
          <w:szCs w:val="28"/>
          <w:lang w:val="kk-KZ"/>
        </w:rPr>
      </w:pPr>
    </w:p>
    <w:p w14:paraId="67508FF7" w14:textId="7A50EE47" w:rsidR="00CE3E88" w:rsidRPr="003E3BD9" w:rsidRDefault="00CE3E88" w:rsidP="005B58F6">
      <w:pPr>
        <w:pStyle w:val="pr"/>
        <w:ind w:left="4820"/>
        <w:jc w:val="both"/>
        <w:rPr>
          <w:rStyle w:val="s0"/>
          <w:color w:val="FF0000"/>
          <w:sz w:val="28"/>
          <w:szCs w:val="28"/>
          <w:lang w:val="kk-KZ"/>
        </w:rPr>
      </w:pPr>
    </w:p>
    <w:p w14:paraId="0DD20BD6" w14:textId="6E88A9FD" w:rsidR="00CE3E88" w:rsidRPr="003E3BD9" w:rsidRDefault="00CE3E88" w:rsidP="005B58F6">
      <w:pPr>
        <w:pStyle w:val="pr"/>
        <w:ind w:left="4820"/>
        <w:jc w:val="both"/>
        <w:rPr>
          <w:rStyle w:val="s0"/>
          <w:color w:val="FF0000"/>
          <w:sz w:val="28"/>
          <w:szCs w:val="28"/>
          <w:lang w:val="kk-KZ"/>
        </w:rPr>
      </w:pPr>
    </w:p>
    <w:p w14:paraId="0BEE5423" w14:textId="33B3A404" w:rsidR="00CE3E88" w:rsidRPr="003E3BD9" w:rsidRDefault="00CE3E88" w:rsidP="005B58F6">
      <w:pPr>
        <w:pStyle w:val="pr"/>
        <w:ind w:left="4820"/>
        <w:jc w:val="both"/>
        <w:rPr>
          <w:rStyle w:val="s0"/>
          <w:color w:val="FF0000"/>
          <w:sz w:val="28"/>
          <w:szCs w:val="28"/>
          <w:lang w:val="kk-KZ"/>
        </w:rPr>
      </w:pPr>
    </w:p>
    <w:p w14:paraId="0DA7F876" w14:textId="068B16F4" w:rsidR="00CE3E88" w:rsidRPr="003E3BD9" w:rsidRDefault="00CE3E88" w:rsidP="005B58F6">
      <w:pPr>
        <w:pStyle w:val="pr"/>
        <w:ind w:left="4820"/>
        <w:jc w:val="both"/>
        <w:rPr>
          <w:rStyle w:val="s0"/>
          <w:color w:val="FF0000"/>
          <w:sz w:val="28"/>
          <w:szCs w:val="28"/>
          <w:lang w:val="kk-KZ"/>
        </w:rPr>
      </w:pPr>
    </w:p>
    <w:p w14:paraId="20FC4F15" w14:textId="674DEF92" w:rsidR="00CE3E88" w:rsidRPr="003E3BD9" w:rsidRDefault="00CE3E88" w:rsidP="005B58F6">
      <w:pPr>
        <w:pStyle w:val="pr"/>
        <w:ind w:left="4820"/>
        <w:jc w:val="both"/>
        <w:rPr>
          <w:rStyle w:val="s0"/>
          <w:color w:val="FF0000"/>
          <w:sz w:val="28"/>
          <w:szCs w:val="28"/>
          <w:lang w:val="kk-KZ"/>
        </w:rPr>
      </w:pPr>
    </w:p>
    <w:p w14:paraId="33ECB285" w14:textId="58CC2427" w:rsidR="00CE3E88" w:rsidRPr="003E3BD9" w:rsidRDefault="00CE3E88" w:rsidP="005B58F6">
      <w:pPr>
        <w:pStyle w:val="pr"/>
        <w:ind w:left="4820"/>
        <w:jc w:val="both"/>
        <w:rPr>
          <w:rStyle w:val="s0"/>
          <w:color w:val="FF0000"/>
          <w:sz w:val="28"/>
          <w:szCs w:val="28"/>
          <w:lang w:val="kk-KZ"/>
        </w:rPr>
      </w:pPr>
    </w:p>
    <w:p w14:paraId="24E3E35C" w14:textId="55F40ED5" w:rsidR="00972C74" w:rsidRPr="003E3BD9" w:rsidRDefault="003F1773" w:rsidP="00C0065A">
      <w:pPr>
        <w:pStyle w:val="pj"/>
        <w:ind w:left="5670" w:firstLine="0"/>
        <w:rPr>
          <w:rStyle w:val="s0"/>
          <w:color w:val="auto"/>
          <w:sz w:val="28"/>
          <w:szCs w:val="28"/>
          <w:lang w:val="kk-KZ"/>
        </w:rPr>
      </w:pPr>
      <w:r w:rsidRPr="003E3BD9">
        <w:rPr>
          <w:rStyle w:val="s192"/>
          <w:color w:val="auto"/>
          <w:sz w:val="28"/>
          <w:szCs w:val="28"/>
          <w:lang w:val="kk-KZ"/>
        </w:rPr>
        <w:lastRenderedPageBreak/>
        <w:t>«Кә</w:t>
      </w:r>
      <w:r w:rsidRPr="003E3BD9">
        <w:rPr>
          <w:rStyle w:val="s0"/>
          <w:color w:val="auto"/>
          <w:sz w:val="28"/>
          <w:szCs w:val="28"/>
          <w:lang w:val="kk-KZ"/>
        </w:rPr>
        <w:t xml:space="preserve">сіпкерлік субъектілері күнтізбелік ай ішінде жүзеге асырған банктік шоттардан жиынтығында 10 000 000 (он миллион) теңгеден астам сомада </w:t>
      </w:r>
    </w:p>
    <w:p w14:paraId="1EE50ED7" w14:textId="1944F9F1" w:rsidR="003F1773" w:rsidRPr="003E3BD9" w:rsidRDefault="003F1773" w:rsidP="00C0065A">
      <w:pPr>
        <w:pStyle w:val="pj"/>
        <w:ind w:left="5670" w:firstLine="0"/>
        <w:rPr>
          <w:rStyle w:val="s0"/>
          <w:color w:val="auto"/>
          <w:sz w:val="28"/>
          <w:szCs w:val="28"/>
          <w:lang w:val="kk-KZ"/>
        </w:rPr>
      </w:pPr>
      <w:r w:rsidRPr="003E3BD9">
        <w:rPr>
          <w:rStyle w:val="s0"/>
          <w:color w:val="auto"/>
          <w:sz w:val="28"/>
          <w:szCs w:val="28"/>
          <w:lang w:val="kk-KZ"/>
        </w:rPr>
        <w:t xml:space="preserve">қолма-қол ақшаны алу сомасының </w:t>
      </w:r>
      <w:r w:rsidR="00C0065A" w:rsidRPr="003E3BD9">
        <w:rPr>
          <w:rStyle w:val="s0"/>
          <w:color w:val="auto"/>
          <w:sz w:val="28"/>
          <w:szCs w:val="28"/>
          <w:lang w:val="kk-KZ"/>
        </w:rPr>
        <w:t xml:space="preserve">мөлшері туралы мәліметтер» </w:t>
      </w:r>
      <w:r w:rsidRPr="003E3BD9">
        <w:rPr>
          <w:rStyle w:val="s0"/>
          <w:color w:val="auto"/>
          <w:sz w:val="28"/>
          <w:szCs w:val="28"/>
          <w:lang w:val="kk-KZ"/>
        </w:rPr>
        <w:t xml:space="preserve">әкімшілік деректерді өтеусіз </w:t>
      </w:r>
      <w:r w:rsidRPr="003E3BD9">
        <w:rPr>
          <w:noProof/>
          <w:sz w:val="28"/>
          <w:szCs w:val="28"/>
          <w:lang w:val="kk-KZ"/>
        </w:rPr>
        <w:t xml:space="preserve">негізде </w:t>
      </w:r>
      <w:r w:rsidRPr="003E3BD9">
        <w:rPr>
          <w:rStyle w:val="s0"/>
          <w:color w:val="auto"/>
          <w:sz w:val="28"/>
          <w:szCs w:val="28"/>
          <w:lang w:val="kk-KZ"/>
        </w:rPr>
        <w:t xml:space="preserve">жинауға арналған нысанға </w:t>
      </w:r>
    </w:p>
    <w:p w14:paraId="54772193" w14:textId="35FD6B89" w:rsidR="003F1773" w:rsidRPr="003E3BD9" w:rsidRDefault="003F1773" w:rsidP="00C0065A">
      <w:pPr>
        <w:pStyle w:val="pj"/>
        <w:ind w:left="5670" w:firstLine="0"/>
        <w:rPr>
          <w:rStyle w:val="s0"/>
          <w:color w:val="auto"/>
          <w:sz w:val="28"/>
          <w:szCs w:val="28"/>
          <w:lang w:val="kk-KZ"/>
        </w:rPr>
      </w:pPr>
      <w:r w:rsidRPr="003E3BD9">
        <w:rPr>
          <w:rStyle w:val="s0"/>
          <w:color w:val="auto"/>
          <w:sz w:val="28"/>
          <w:szCs w:val="28"/>
          <w:lang w:val="kk-KZ"/>
        </w:rPr>
        <w:t>қосымша </w:t>
      </w:r>
    </w:p>
    <w:p w14:paraId="794FEB93" w14:textId="50F78FF1" w:rsidR="003F1773" w:rsidRPr="003E3BD9" w:rsidRDefault="003F1773" w:rsidP="003F1773">
      <w:pPr>
        <w:pStyle w:val="pc"/>
        <w:rPr>
          <w:color w:val="auto"/>
          <w:sz w:val="28"/>
          <w:szCs w:val="28"/>
          <w:lang w:val="kk-KZ"/>
        </w:rPr>
      </w:pPr>
    </w:p>
    <w:p w14:paraId="0A0D6B2E" w14:textId="77777777" w:rsidR="003F1773" w:rsidRPr="003E3BD9" w:rsidRDefault="003F1773" w:rsidP="003F1773">
      <w:pPr>
        <w:pStyle w:val="pc"/>
        <w:rPr>
          <w:color w:val="auto"/>
          <w:sz w:val="28"/>
          <w:szCs w:val="28"/>
          <w:lang w:val="kk-KZ"/>
        </w:rPr>
      </w:pPr>
      <w:r w:rsidRPr="003E3BD9">
        <w:rPr>
          <w:rStyle w:val="s0"/>
          <w:color w:val="auto"/>
          <w:sz w:val="28"/>
          <w:szCs w:val="28"/>
          <w:lang w:val="kk-KZ"/>
        </w:rPr>
        <w:t> </w:t>
      </w:r>
    </w:p>
    <w:p w14:paraId="3FD57218" w14:textId="77777777" w:rsidR="003F1773" w:rsidRPr="003E3BD9" w:rsidRDefault="003F1773" w:rsidP="003F1773">
      <w:pPr>
        <w:pStyle w:val="pc"/>
        <w:rPr>
          <w:rStyle w:val="s1"/>
          <w:b w:val="0"/>
          <w:color w:val="auto"/>
          <w:sz w:val="28"/>
          <w:szCs w:val="28"/>
          <w:lang w:val="kk-KZ"/>
        </w:rPr>
      </w:pPr>
      <w:r w:rsidRPr="003E3BD9">
        <w:rPr>
          <w:rStyle w:val="s192"/>
          <w:b/>
          <w:color w:val="auto"/>
          <w:sz w:val="28"/>
          <w:szCs w:val="28"/>
          <w:lang w:val="kk-KZ"/>
        </w:rPr>
        <w:t>«Кә</w:t>
      </w:r>
      <w:r w:rsidRPr="003E3BD9">
        <w:rPr>
          <w:rStyle w:val="s0"/>
          <w:b/>
          <w:color w:val="auto"/>
          <w:sz w:val="28"/>
          <w:szCs w:val="28"/>
          <w:lang w:val="kk-KZ"/>
        </w:rPr>
        <w:t>сіпкерлік субъектілері күнтізбелік ай ішінде жүзеге асырған банктік шоттардан жиынтығында 10 000 000 (он миллион) теңгеден астам сомада қолма-қол ақшаны алу сомасының мөлшері туралы мәліметтер»</w:t>
      </w:r>
      <w:r w:rsidRPr="003E3BD9">
        <w:rPr>
          <w:rStyle w:val="s1"/>
          <w:b w:val="0"/>
          <w:color w:val="auto"/>
          <w:sz w:val="28"/>
          <w:szCs w:val="28"/>
          <w:lang w:val="kk-KZ"/>
        </w:rPr>
        <w:t xml:space="preserve"> </w:t>
      </w:r>
    </w:p>
    <w:p w14:paraId="7A86C6E6" w14:textId="38F14152" w:rsidR="003F1773" w:rsidRPr="003E3BD9" w:rsidRDefault="003F1773" w:rsidP="003F1773">
      <w:pPr>
        <w:pStyle w:val="pc"/>
        <w:rPr>
          <w:rStyle w:val="s1"/>
          <w:color w:val="auto"/>
          <w:sz w:val="28"/>
          <w:szCs w:val="28"/>
          <w:lang w:val="kk-KZ"/>
        </w:rPr>
      </w:pPr>
      <w:r w:rsidRPr="003E3BD9">
        <w:rPr>
          <w:rStyle w:val="s1"/>
          <w:color w:val="auto"/>
          <w:sz w:val="28"/>
          <w:szCs w:val="28"/>
          <w:lang w:val="kk-KZ"/>
        </w:rPr>
        <w:t xml:space="preserve"> (индексі </w:t>
      </w:r>
      <w:r w:rsidR="006A00B3" w:rsidRPr="003E3BD9">
        <w:rPr>
          <w:rStyle w:val="s1"/>
          <w:color w:val="auto"/>
          <w:sz w:val="28"/>
          <w:szCs w:val="28"/>
          <w:lang w:val="kk-KZ"/>
        </w:rPr>
        <w:t>–</w:t>
      </w:r>
      <w:r w:rsidRPr="003E3BD9">
        <w:rPr>
          <w:rStyle w:val="s1"/>
          <w:color w:val="auto"/>
          <w:sz w:val="28"/>
          <w:szCs w:val="28"/>
          <w:lang w:val="kk-KZ"/>
        </w:rPr>
        <w:t xml:space="preserve"> СНД_СП_1, </w:t>
      </w:r>
      <w:r w:rsidRPr="003E3BD9">
        <w:rPr>
          <w:b/>
          <w:noProof/>
          <w:color w:val="auto"/>
          <w:sz w:val="28"/>
          <w:szCs w:val="28"/>
          <w:lang w:val="kk-KZ"/>
        </w:rPr>
        <w:t>кезеңділігі</w:t>
      </w:r>
      <w:r w:rsidR="006A00B3" w:rsidRPr="003E3BD9">
        <w:rPr>
          <w:rStyle w:val="s1"/>
          <w:color w:val="auto"/>
          <w:sz w:val="28"/>
          <w:szCs w:val="28"/>
          <w:lang w:val="kk-KZ"/>
        </w:rPr>
        <w:t xml:space="preserve"> – ай </w:t>
      </w:r>
      <w:r w:rsidRPr="003E3BD9">
        <w:rPr>
          <w:rStyle w:val="s1"/>
          <w:color w:val="auto"/>
          <w:sz w:val="28"/>
          <w:szCs w:val="28"/>
          <w:lang w:val="kk-KZ"/>
        </w:rPr>
        <w:t>сайын)</w:t>
      </w:r>
    </w:p>
    <w:p w14:paraId="1F897100" w14:textId="77777777" w:rsidR="003F1773" w:rsidRPr="003E3BD9" w:rsidRDefault="003F1773" w:rsidP="003F1773">
      <w:pPr>
        <w:pStyle w:val="pc"/>
        <w:rPr>
          <w:color w:val="auto"/>
          <w:sz w:val="28"/>
          <w:szCs w:val="28"/>
          <w:lang w:val="kk-KZ"/>
        </w:rPr>
      </w:pPr>
    </w:p>
    <w:p w14:paraId="76C0C1D2" w14:textId="77777777" w:rsidR="003F1773" w:rsidRPr="003E3BD9" w:rsidRDefault="003F1773" w:rsidP="003F1773">
      <w:pPr>
        <w:pStyle w:val="pc"/>
        <w:rPr>
          <w:b/>
          <w:noProof/>
          <w:sz w:val="28"/>
          <w:szCs w:val="28"/>
          <w:lang w:val="kk-KZ"/>
        </w:rPr>
      </w:pPr>
      <w:r w:rsidRPr="003E3BD9">
        <w:rPr>
          <w:b/>
          <w:noProof/>
          <w:sz w:val="28"/>
          <w:szCs w:val="28"/>
          <w:lang w:val="kk-KZ"/>
        </w:rPr>
        <w:t>әкімшілік деректерді өтеусіз негізде жинауға арналған нысанын толтыру бойынша түсіндірме</w:t>
      </w:r>
    </w:p>
    <w:p w14:paraId="5BD897AA" w14:textId="6EE7A656" w:rsidR="003F1773" w:rsidRPr="003E3BD9" w:rsidRDefault="003F1773" w:rsidP="003F1773">
      <w:pPr>
        <w:pStyle w:val="pc"/>
        <w:rPr>
          <w:color w:val="auto"/>
          <w:sz w:val="28"/>
          <w:szCs w:val="28"/>
          <w:lang w:val="kk-KZ"/>
        </w:rPr>
      </w:pPr>
    </w:p>
    <w:p w14:paraId="47E519EB" w14:textId="77777777" w:rsidR="00972C74" w:rsidRPr="003E3BD9" w:rsidRDefault="00972C74" w:rsidP="003F1773">
      <w:pPr>
        <w:pStyle w:val="pc"/>
        <w:rPr>
          <w:color w:val="auto"/>
          <w:sz w:val="28"/>
          <w:szCs w:val="28"/>
          <w:lang w:val="kk-KZ"/>
        </w:rPr>
      </w:pPr>
    </w:p>
    <w:p w14:paraId="1F3F30B2" w14:textId="77777777" w:rsidR="003F1773" w:rsidRPr="003E3BD9" w:rsidRDefault="003F1773" w:rsidP="003F1773">
      <w:pPr>
        <w:pStyle w:val="pj"/>
        <w:jc w:val="center"/>
        <w:rPr>
          <w:rStyle w:val="s0"/>
          <w:color w:val="auto"/>
          <w:lang w:val="kk-KZ"/>
        </w:rPr>
      </w:pPr>
      <w:r w:rsidRPr="003E3BD9">
        <w:rPr>
          <w:rStyle w:val="s1"/>
          <w:color w:val="auto"/>
          <w:sz w:val="28"/>
          <w:szCs w:val="28"/>
          <w:lang w:val="kk-KZ"/>
        </w:rPr>
        <w:t>1-тарау. Жалпы ережелер</w:t>
      </w:r>
    </w:p>
    <w:p w14:paraId="563BF1A2" w14:textId="77777777" w:rsidR="003F1773" w:rsidRPr="003E3BD9" w:rsidRDefault="003F1773" w:rsidP="003F1773">
      <w:pPr>
        <w:pStyle w:val="pj"/>
        <w:rPr>
          <w:rStyle w:val="s0"/>
          <w:color w:val="auto"/>
          <w:lang w:val="kk-KZ"/>
        </w:rPr>
      </w:pPr>
    </w:p>
    <w:p w14:paraId="54B1ACF1" w14:textId="5B435B11" w:rsidR="003F1773" w:rsidRPr="003E3BD9" w:rsidRDefault="003F1773" w:rsidP="00D163BD">
      <w:pPr>
        <w:ind w:firstLine="709"/>
        <w:jc w:val="both"/>
        <w:rPr>
          <w:sz w:val="28"/>
          <w:szCs w:val="28"/>
          <w:lang w:val="kk-KZ"/>
        </w:rPr>
      </w:pPr>
      <w:r w:rsidRPr="003E3BD9">
        <w:rPr>
          <w:sz w:val="28"/>
          <w:szCs w:val="28"/>
          <w:lang w:val="kk-KZ"/>
        </w:rPr>
        <w:t xml:space="preserve">1. Осы түсіндірмеде (бұдан әрі – Түсіндірме) </w:t>
      </w:r>
      <w:r w:rsidRPr="003E3BD9">
        <w:rPr>
          <w:rStyle w:val="s192"/>
          <w:sz w:val="28"/>
          <w:szCs w:val="28"/>
          <w:lang w:val="kk-KZ"/>
        </w:rPr>
        <w:t>«Кә</w:t>
      </w:r>
      <w:r w:rsidRPr="003E3BD9">
        <w:rPr>
          <w:rStyle w:val="s0"/>
          <w:color w:val="auto"/>
          <w:sz w:val="28"/>
          <w:szCs w:val="28"/>
          <w:lang w:val="kk-KZ"/>
        </w:rPr>
        <w:t xml:space="preserve">сіпкерлік субъектілері күнтізбелік ай ішінде жүзеге асырған банктік шоттардан жиынтығында </w:t>
      </w:r>
      <w:r w:rsidR="006A00B3" w:rsidRPr="003E3BD9">
        <w:rPr>
          <w:rStyle w:val="s0"/>
          <w:color w:val="auto"/>
          <w:sz w:val="28"/>
          <w:szCs w:val="28"/>
          <w:lang w:val="kk-KZ"/>
        </w:rPr>
        <w:br/>
      </w:r>
      <w:r w:rsidRPr="003E3BD9">
        <w:rPr>
          <w:rStyle w:val="s0"/>
          <w:color w:val="auto"/>
          <w:sz w:val="28"/>
          <w:szCs w:val="28"/>
          <w:lang w:val="kk-KZ"/>
        </w:rPr>
        <w:t>10 000 000 (он миллион) теңгеден астам сомада қолма-қол ақшаны алу сомасының мөлшері туралы мәліметтер»</w:t>
      </w:r>
      <w:r w:rsidRPr="003E3BD9">
        <w:rPr>
          <w:sz w:val="28"/>
          <w:szCs w:val="28"/>
          <w:lang w:val="kk-KZ"/>
        </w:rPr>
        <w:t xml:space="preserve"> </w:t>
      </w:r>
      <w:r w:rsidRPr="003E3BD9">
        <w:rPr>
          <w:noProof/>
          <w:sz w:val="28"/>
          <w:szCs w:val="28"/>
          <w:lang w:val="kk-KZ"/>
        </w:rPr>
        <w:t>әкімшілік деректерді өтеусіз негізде жинауға арналған нысанын (бұдан әрі – Нысан) толтыру бойынша бірыңғай талаптар айқындалады.</w:t>
      </w:r>
    </w:p>
    <w:p w14:paraId="3F447244" w14:textId="1EBB6894" w:rsidR="003F1773" w:rsidRPr="003E3BD9" w:rsidRDefault="003F1773" w:rsidP="00D163BD">
      <w:pPr>
        <w:ind w:firstLine="709"/>
        <w:jc w:val="both"/>
        <w:rPr>
          <w:sz w:val="28"/>
          <w:szCs w:val="28"/>
          <w:lang w:val="kk-KZ"/>
        </w:rPr>
      </w:pPr>
      <w:r w:rsidRPr="003E3BD9">
        <w:rPr>
          <w:sz w:val="28"/>
          <w:szCs w:val="28"/>
          <w:lang w:val="kk-KZ"/>
        </w:rPr>
        <w:t xml:space="preserve">2. Нысанды </w:t>
      </w:r>
      <w:r w:rsidR="0032616D" w:rsidRPr="003E3BD9">
        <w:rPr>
          <w:sz w:val="28"/>
          <w:szCs w:val="28"/>
          <w:lang w:val="kk-KZ"/>
        </w:rPr>
        <w:t xml:space="preserve">екінші деңгейдегі </w:t>
      </w:r>
      <w:r w:rsidRPr="003E3BD9">
        <w:rPr>
          <w:sz w:val="28"/>
          <w:szCs w:val="28"/>
          <w:lang w:val="kk-KZ"/>
        </w:rPr>
        <w:t>банктер</w:t>
      </w:r>
      <w:r w:rsidR="00B61631" w:rsidRPr="003E3BD9">
        <w:rPr>
          <w:sz w:val="28"/>
          <w:szCs w:val="28"/>
          <w:lang w:val="kk-KZ"/>
        </w:rPr>
        <w:t>, Қазақстан Республикасы бейрезидент-банктерінің филиалдары</w:t>
      </w:r>
      <w:r w:rsidRPr="003E3BD9">
        <w:rPr>
          <w:sz w:val="28"/>
          <w:szCs w:val="28"/>
          <w:lang w:val="kk-KZ"/>
        </w:rPr>
        <w:t xml:space="preserve"> және банк операцияларының жекелеген түрлерін жүзеге асыратын ұйымдар (бұдан әрі – банктер) әр айдың бірінші күніндегі жағдай бойынша </w:t>
      </w:r>
      <w:r w:rsidR="0032616D" w:rsidRPr="003E3BD9">
        <w:rPr>
          <w:sz w:val="28"/>
          <w:szCs w:val="28"/>
          <w:lang w:val="kk-KZ"/>
        </w:rPr>
        <w:t xml:space="preserve">ай сайын </w:t>
      </w:r>
      <w:r w:rsidR="00F457A6" w:rsidRPr="003E3BD9">
        <w:rPr>
          <w:sz w:val="28"/>
          <w:szCs w:val="28"/>
          <w:lang w:val="kk-KZ"/>
        </w:rPr>
        <w:t>толтырады</w:t>
      </w:r>
      <w:r w:rsidRPr="003E3BD9">
        <w:rPr>
          <w:sz w:val="28"/>
          <w:szCs w:val="28"/>
          <w:lang w:val="kk-KZ"/>
        </w:rPr>
        <w:t xml:space="preserve">. Нысандағы деректер мың теңгемен толтырылады. </w:t>
      </w:r>
    </w:p>
    <w:p w14:paraId="3FE076F1" w14:textId="211970B8" w:rsidR="003F1773" w:rsidRPr="003E3BD9" w:rsidRDefault="003F1773" w:rsidP="00D163BD">
      <w:pPr>
        <w:ind w:firstLine="709"/>
        <w:jc w:val="both"/>
        <w:rPr>
          <w:sz w:val="28"/>
          <w:szCs w:val="28"/>
          <w:lang w:val="kk-KZ"/>
        </w:rPr>
      </w:pPr>
      <w:r w:rsidRPr="003E3BD9">
        <w:rPr>
          <w:sz w:val="28"/>
          <w:szCs w:val="28"/>
          <w:lang w:val="kk-KZ"/>
        </w:rPr>
        <w:t xml:space="preserve">3. </w:t>
      </w:r>
      <w:r w:rsidR="00F3020D" w:rsidRPr="003E3BD9">
        <w:rPr>
          <w:sz w:val="28"/>
          <w:szCs w:val="28"/>
          <w:lang w:val="kk-KZ"/>
        </w:rPr>
        <w:t xml:space="preserve">Нысанға </w:t>
      </w:r>
      <w:r w:rsidR="00F457A6" w:rsidRPr="003E3BD9">
        <w:rPr>
          <w:sz w:val="28"/>
          <w:szCs w:val="28"/>
          <w:lang w:val="kk-KZ"/>
        </w:rPr>
        <w:t xml:space="preserve">бас бухгалтер немесе Нысанға </w:t>
      </w:r>
      <w:r w:rsidR="00F3020D" w:rsidRPr="003E3BD9">
        <w:rPr>
          <w:sz w:val="28"/>
          <w:szCs w:val="28"/>
          <w:lang w:val="kk-KZ"/>
        </w:rPr>
        <w:t>қол қою</w:t>
      </w:r>
      <w:r w:rsidR="00F457A6" w:rsidRPr="003E3BD9">
        <w:rPr>
          <w:sz w:val="28"/>
          <w:szCs w:val="28"/>
          <w:lang w:val="kk-KZ"/>
        </w:rPr>
        <w:t xml:space="preserve">ға уәкілетті </w:t>
      </w:r>
      <w:r w:rsidR="0032616D" w:rsidRPr="003E3BD9">
        <w:rPr>
          <w:sz w:val="28"/>
          <w:szCs w:val="28"/>
          <w:lang w:val="kk-KZ"/>
        </w:rPr>
        <w:t>адам</w:t>
      </w:r>
      <w:r w:rsidR="00F3020D" w:rsidRPr="003E3BD9">
        <w:rPr>
          <w:sz w:val="28"/>
          <w:szCs w:val="28"/>
          <w:lang w:val="kk-KZ"/>
        </w:rPr>
        <w:t xml:space="preserve"> қол қояды.</w:t>
      </w:r>
    </w:p>
    <w:p w14:paraId="213FC608" w14:textId="1A7A6A8C" w:rsidR="003F1773" w:rsidRPr="003E3BD9" w:rsidRDefault="003F1773" w:rsidP="00D163BD">
      <w:pPr>
        <w:ind w:firstLine="709"/>
        <w:jc w:val="both"/>
        <w:rPr>
          <w:sz w:val="28"/>
          <w:szCs w:val="28"/>
          <w:lang w:val="kk-KZ"/>
        </w:rPr>
      </w:pPr>
    </w:p>
    <w:p w14:paraId="65563966" w14:textId="77777777" w:rsidR="00972C74" w:rsidRPr="003E3BD9" w:rsidRDefault="00972C74" w:rsidP="00D163BD">
      <w:pPr>
        <w:ind w:firstLine="709"/>
        <w:jc w:val="both"/>
        <w:rPr>
          <w:sz w:val="28"/>
          <w:szCs w:val="28"/>
          <w:lang w:val="kk-KZ"/>
        </w:rPr>
      </w:pPr>
    </w:p>
    <w:p w14:paraId="269CE983" w14:textId="77777777" w:rsidR="003F1773" w:rsidRPr="003E3BD9" w:rsidRDefault="003F1773" w:rsidP="00D163BD">
      <w:pPr>
        <w:ind w:firstLine="709"/>
        <w:jc w:val="center"/>
        <w:rPr>
          <w:b/>
          <w:sz w:val="28"/>
          <w:szCs w:val="28"/>
          <w:lang w:val="kk-KZ"/>
        </w:rPr>
      </w:pPr>
      <w:r w:rsidRPr="003E3BD9">
        <w:rPr>
          <w:b/>
          <w:sz w:val="28"/>
          <w:szCs w:val="28"/>
          <w:lang w:val="kk-KZ"/>
        </w:rPr>
        <w:t>2-тарау. Нысанды толтыру бойынша түсіндірме</w:t>
      </w:r>
    </w:p>
    <w:p w14:paraId="6CB720CD" w14:textId="77777777" w:rsidR="003F1773" w:rsidRPr="003E3BD9" w:rsidRDefault="003F1773" w:rsidP="00D163BD">
      <w:pPr>
        <w:ind w:firstLine="709"/>
        <w:jc w:val="both"/>
        <w:rPr>
          <w:sz w:val="28"/>
          <w:szCs w:val="28"/>
          <w:lang w:val="kk-KZ"/>
        </w:rPr>
      </w:pPr>
    </w:p>
    <w:p w14:paraId="48724CFC" w14:textId="77777777" w:rsidR="003F1773" w:rsidRPr="003E3BD9" w:rsidRDefault="003F1773" w:rsidP="00D163BD">
      <w:pPr>
        <w:ind w:firstLine="709"/>
        <w:jc w:val="both"/>
        <w:rPr>
          <w:sz w:val="28"/>
          <w:szCs w:val="28"/>
          <w:lang w:val="kk-KZ"/>
        </w:rPr>
      </w:pPr>
      <w:r w:rsidRPr="003E3BD9">
        <w:rPr>
          <w:sz w:val="28"/>
          <w:szCs w:val="28"/>
          <w:lang w:val="kk-KZ"/>
        </w:rPr>
        <w:t>4. Нысан қазақ немесе орыс тілінде толтырылады.</w:t>
      </w:r>
    </w:p>
    <w:p w14:paraId="64004AC4" w14:textId="77777777" w:rsidR="003F1773" w:rsidRPr="003E3BD9" w:rsidRDefault="003F1773" w:rsidP="00D163BD">
      <w:pPr>
        <w:ind w:firstLine="709"/>
        <w:jc w:val="both"/>
        <w:rPr>
          <w:sz w:val="28"/>
          <w:szCs w:val="28"/>
          <w:lang w:val="kk-KZ"/>
        </w:rPr>
      </w:pPr>
      <w:r w:rsidRPr="003E3BD9">
        <w:rPr>
          <w:sz w:val="28"/>
          <w:szCs w:val="28"/>
          <w:lang w:val="kk-KZ"/>
        </w:rPr>
        <w:lastRenderedPageBreak/>
        <w:t xml:space="preserve">5. Нысанда күнтізбелік ай ішінде кәсіпкерлік субъектілері, оның ішінде өңірлер бойынша жүзеге </w:t>
      </w:r>
      <w:r w:rsidRPr="003E3BD9">
        <w:rPr>
          <w:rStyle w:val="s0"/>
          <w:color w:val="auto"/>
          <w:sz w:val="28"/>
          <w:szCs w:val="28"/>
          <w:lang w:val="kk-KZ"/>
        </w:rPr>
        <w:t>асырған банктік шоттардан жиынтығында 10 000 000 (он миллион) теңгеден астам сомада қолма-қол ақшаны алу сомасының мөлшері туралы мәліметтер</w:t>
      </w:r>
      <w:r w:rsidRPr="003E3BD9">
        <w:rPr>
          <w:sz w:val="28"/>
          <w:szCs w:val="28"/>
          <w:lang w:val="kk-KZ"/>
        </w:rPr>
        <w:t xml:space="preserve"> көрсетіледі.</w:t>
      </w:r>
    </w:p>
    <w:p w14:paraId="7A413EA1" w14:textId="44810E6E" w:rsidR="003F1773" w:rsidRPr="003E3BD9" w:rsidRDefault="003F1773" w:rsidP="00D163BD">
      <w:pPr>
        <w:ind w:firstLine="709"/>
        <w:jc w:val="both"/>
        <w:rPr>
          <w:sz w:val="28"/>
          <w:szCs w:val="28"/>
          <w:lang w:val="kk-KZ"/>
        </w:rPr>
      </w:pPr>
      <w:r w:rsidRPr="003E3BD9">
        <w:rPr>
          <w:sz w:val="28"/>
          <w:szCs w:val="28"/>
          <w:lang w:val="kk-KZ"/>
        </w:rPr>
        <w:t>6. Тиісті көрсеткішке Түсіндірмеде өзгеше б</w:t>
      </w:r>
      <w:r w:rsidR="00BC10E6" w:rsidRPr="003E3BD9">
        <w:rPr>
          <w:sz w:val="28"/>
          <w:szCs w:val="28"/>
          <w:lang w:val="kk-KZ"/>
        </w:rPr>
        <w:t>елгіленбесе, барлық көрсеткіш</w:t>
      </w:r>
      <w:r w:rsidRPr="003E3BD9">
        <w:rPr>
          <w:sz w:val="28"/>
          <w:szCs w:val="28"/>
          <w:lang w:val="kk-KZ"/>
        </w:rPr>
        <w:t xml:space="preserve"> міндетті түрде толтырылады.</w:t>
      </w:r>
    </w:p>
    <w:p w14:paraId="340CA93D" w14:textId="77777777" w:rsidR="003F1773" w:rsidRPr="003E3BD9" w:rsidRDefault="003F1773" w:rsidP="00D163BD">
      <w:pPr>
        <w:ind w:firstLine="709"/>
        <w:jc w:val="both"/>
        <w:rPr>
          <w:sz w:val="28"/>
          <w:szCs w:val="28"/>
          <w:lang w:val="kk-KZ"/>
        </w:rPr>
      </w:pPr>
      <w:r w:rsidRPr="003E3BD9">
        <w:rPr>
          <w:sz w:val="28"/>
          <w:szCs w:val="28"/>
          <w:lang w:val="kk-KZ"/>
        </w:rPr>
        <w:t xml:space="preserve">7. 1-бағанда күнтізбелік ай ішінде </w:t>
      </w:r>
      <w:r w:rsidRPr="003E3BD9">
        <w:rPr>
          <w:rStyle w:val="s0"/>
          <w:color w:val="auto"/>
          <w:sz w:val="28"/>
          <w:szCs w:val="28"/>
          <w:lang w:val="kk-KZ"/>
        </w:rPr>
        <w:t xml:space="preserve">банктік шоттардан жиынтығында 10 000 000 (он миллион) теңгеден астам сомада қолма-қол ақшаны </w:t>
      </w:r>
      <w:r w:rsidRPr="003E3BD9">
        <w:rPr>
          <w:sz w:val="28"/>
          <w:szCs w:val="28"/>
          <w:lang w:val="kk-KZ"/>
        </w:rPr>
        <w:t>алған кәсіпкерлік субъектілерінің операциялары туралы хабарламаның реттік нөмірі көрсетіледі, ол туралы мәліметтер Қазақстан Республикасының Ұлттық Банкіне ұсынылады. Мәміленің реттік нөмірі сандық форматта «1» санынан басталып, өсу ретімен қалыптасады.</w:t>
      </w:r>
    </w:p>
    <w:p w14:paraId="64C561A6" w14:textId="462658EA" w:rsidR="003F1773" w:rsidRPr="003E3BD9" w:rsidRDefault="003F1773" w:rsidP="00D163BD">
      <w:pPr>
        <w:ind w:firstLine="709"/>
        <w:jc w:val="both"/>
        <w:rPr>
          <w:sz w:val="28"/>
          <w:szCs w:val="28"/>
          <w:lang w:val="kk-KZ"/>
        </w:rPr>
      </w:pPr>
      <w:r w:rsidRPr="003E3BD9">
        <w:rPr>
          <w:sz w:val="28"/>
          <w:szCs w:val="28"/>
          <w:lang w:val="kk-KZ"/>
        </w:rPr>
        <w:t>8. 2-бағанда банк шоттарынан қолма-қол ақша алынған банктің</w:t>
      </w:r>
      <w:r w:rsidR="000A2522" w:rsidRPr="003E3BD9">
        <w:rPr>
          <w:sz w:val="28"/>
          <w:szCs w:val="28"/>
          <w:lang w:val="kk-KZ"/>
        </w:rPr>
        <w:t>, Қазақстан Республикасының бейрезидент-банкі филиалының</w:t>
      </w:r>
      <w:r w:rsidRPr="003E3BD9">
        <w:rPr>
          <w:sz w:val="28"/>
          <w:szCs w:val="28"/>
          <w:lang w:val="kk-KZ"/>
        </w:rPr>
        <w:t xml:space="preserve"> немесе банк операцияларының жекелеген түрлерін жүзеге асыратын ұйымның атауы көрсетіледі.</w:t>
      </w:r>
    </w:p>
    <w:p w14:paraId="03400B01" w14:textId="77777777" w:rsidR="003F1773" w:rsidRPr="003E3BD9" w:rsidRDefault="003F1773" w:rsidP="00D163BD">
      <w:pPr>
        <w:ind w:firstLine="709"/>
        <w:jc w:val="both"/>
        <w:rPr>
          <w:sz w:val="28"/>
          <w:szCs w:val="28"/>
          <w:lang w:val="kk-KZ"/>
        </w:rPr>
      </w:pPr>
      <w:r w:rsidRPr="003E3BD9">
        <w:rPr>
          <w:sz w:val="28"/>
          <w:szCs w:val="28"/>
          <w:lang w:val="kk-KZ"/>
        </w:rPr>
        <w:t>9. 3-бағанда күнтізбелік ай ішінде жалпы сомасы 10 000 000 (он миллион) теңгеден асқан банктік шоттардан қолма-қол ақша алуды жүзеге асырған кәсіпкерлік субъектісінің бизнес-сәйкестендіру нөмірі немесе жеке сәйкестендіру нөмірі (бұдан әрі – БСН немесе ЖСН) көрсетіледі.</w:t>
      </w:r>
    </w:p>
    <w:p w14:paraId="4AF2D5D7" w14:textId="77777777" w:rsidR="003F1773" w:rsidRPr="003E3BD9" w:rsidRDefault="003F1773" w:rsidP="00D163BD">
      <w:pPr>
        <w:ind w:firstLine="709"/>
        <w:jc w:val="both"/>
        <w:rPr>
          <w:sz w:val="28"/>
          <w:szCs w:val="28"/>
          <w:lang w:val="kk-KZ"/>
        </w:rPr>
      </w:pPr>
      <w:r w:rsidRPr="003E3BD9">
        <w:rPr>
          <w:sz w:val="28"/>
          <w:szCs w:val="28"/>
          <w:lang w:val="kk-KZ"/>
        </w:rPr>
        <w:t xml:space="preserve">Кәсіпкерлік субъектісінің оқшауланған бөлімшесі (филиалы, өкілдігі) банктік шоттан қолма-қол ақша алуға өтінім берген жағдайда оның бас бөлімшесінің БСН немесе ЖСН көрсетіледі. </w:t>
      </w:r>
    </w:p>
    <w:p w14:paraId="610286F3" w14:textId="77777777" w:rsidR="003F1773" w:rsidRPr="003E3BD9" w:rsidRDefault="003F1773" w:rsidP="00D163BD">
      <w:pPr>
        <w:ind w:firstLine="709"/>
        <w:jc w:val="both"/>
        <w:rPr>
          <w:sz w:val="28"/>
          <w:szCs w:val="28"/>
          <w:lang w:val="kk-KZ"/>
        </w:rPr>
      </w:pPr>
      <w:r w:rsidRPr="003E3BD9">
        <w:rPr>
          <w:sz w:val="28"/>
          <w:szCs w:val="28"/>
          <w:lang w:val="kk-KZ"/>
        </w:rPr>
        <w:t>10. 4-бағанда күнтізбелік ай ішінде жалпы сомасы 10 000 000 (он миллион) теңгеден асқан банктік шоттардан қолма-қол ақша алуды жүзеге асырған кәсіпкерлік субъектісінің атауы көрсетіледі.</w:t>
      </w:r>
    </w:p>
    <w:p w14:paraId="3900140F" w14:textId="77777777" w:rsidR="003F1773" w:rsidRPr="003E3BD9" w:rsidRDefault="003F1773" w:rsidP="00D163BD">
      <w:pPr>
        <w:ind w:firstLine="709"/>
        <w:jc w:val="both"/>
        <w:rPr>
          <w:sz w:val="28"/>
          <w:szCs w:val="28"/>
          <w:lang w:val="kk-KZ"/>
        </w:rPr>
      </w:pPr>
      <w:r w:rsidRPr="003E3BD9">
        <w:rPr>
          <w:sz w:val="28"/>
          <w:szCs w:val="28"/>
          <w:lang w:val="kk-KZ"/>
        </w:rPr>
        <w:t>Кәсіпкерлік субъектісінің оқшауланған бөлімшесі (филиал, өкілдік) банктік шоттан қолма-қол ақша алуға өтінім берген жағдайда оның бас бөлімшесінің атауы көрсетіледі.</w:t>
      </w:r>
    </w:p>
    <w:p w14:paraId="530E5FFC" w14:textId="77777777" w:rsidR="003F1773" w:rsidRPr="003E3BD9" w:rsidRDefault="003F1773" w:rsidP="00D163BD">
      <w:pPr>
        <w:ind w:firstLine="709"/>
        <w:jc w:val="both"/>
        <w:rPr>
          <w:sz w:val="28"/>
          <w:szCs w:val="28"/>
          <w:lang w:val="kk-KZ"/>
        </w:rPr>
      </w:pPr>
      <w:r w:rsidRPr="003E3BD9">
        <w:rPr>
          <w:sz w:val="28"/>
          <w:szCs w:val="28"/>
          <w:lang w:val="kk-KZ"/>
        </w:rPr>
        <w:t>11. 5-бағанда банктік шоттардан қолма-қол ақша алуды жүзеге асырған кәсіпкерлік субъектісінің санатының коды көрсетіледі:</w:t>
      </w:r>
    </w:p>
    <w:p w14:paraId="69852CE6" w14:textId="77777777" w:rsidR="003F1773" w:rsidRPr="003E3BD9" w:rsidRDefault="003F1773" w:rsidP="00D163BD">
      <w:pPr>
        <w:ind w:firstLine="709"/>
        <w:jc w:val="both"/>
        <w:rPr>
          <w:sz w:val="28"/>
          <w:szCs w:val="28"/>
          <w:lang w:val="kk-KZ"/>
        </w:rPr>
      </w:pPr>
      <w:r w:rsidRPr="003E3BD9">
        <w:rPr>
          <w:sz w:val="28"/>
          <w:szCs w:val="28"/>
          <w:lang w:val="kk-KZ"/>
        </w:rPr>
        <w:t>01-коды – микрокәсіпкерлік субъектісі;</w:t>
      </w:r>
    </w:p>
    <w:p w14:paraId="3518520A" w14:textId="77777777" w:rsidR="003F1773" w:rsidRPr="003E3BD9" w:rsidRDefault="003F1773" w:rsidP="003F1773">
      <w:pPr>
        <w:ind w:firstLine="709"/>
        <w:jc w:val="both"/>
        <w:rPr>
          <w:sz w:val="28"/>
          <w:szCs w:val="28"/>
          <w:lang w:val="kk-KZ"/>
        </w:rPr>
      </w:pPr>
      <w:r w:rsidRPr="003E3BD9">
        <w:rPr>
          <w:sz w:val="28"/>
          <w:szCs w:val="28"/>
          <w:lang w:val="kk-KZ"/>
        </w:rPr>
        <w:t>02-коды – шағын кәсіпкерлік субъектісі;</w:t>
      </w:r>
    </w:p>
    <w:p w14:paraId="01102559" w14:textId="77777777" w:rsidR="003F1773" w:rsidRPr="003E3BD9" w:rsidRDefault="003F1773" w:rsidP="003F1773">
      <w:pPr>
        <w:ind w:firstLine="709"/>
        <w:jc w:val="both"/>
        <w:rPr>
          <w:sz w:val="28"/>
          <w:szCs w:val="28"/>
          <w:lang w:val="kk-KZ"/>
        </w:rPr>
      </w:pPr>
      <w:r w:rsidRPr="003E3BD9">
        <w:rPr>
          <w:sz w:val="28"/>
          <w:szCs w:val="28"/>
          <w:lang w:val="kk-KZ"/>
        </w:rPr>
        <w:t>03-коды – орта кәсіпкерлік субъектісі;</w:t>
      </w:r>
    </w:p>
    <w:p w14:paraId="63758765" w14:textId="77777777" w:rsidR="003F1773" w:rsidRPr="003E3BD9" w:rsidRDefault="003F1773" w:rsidP="003F1773">
      <w:pPr>
        <w:ind w:firstLine="709"/>
        <w:jc w:val="both"/>
        <w:rPr>
          <w:sz w:val="28"/>
          <w:szCs w:val="28"/>
          <w:lang w:val="kk-KZ"/>
        </w:rPr>
      </w:pPr>
      <w:r w:rsidRPr="003E3BD9">
        <w:rPr>
          <w:sz w:val="28"/>
          <w:szCs w:val="28"/>
          <w:lang w:val="kk-KZ"/>
        </w:rPr>
        <w:t>04-коды – ірі кәсіпкерлік субъектісі.</w:t>
      </w:r>
    </w:p>
    <w:p w14:paraId="2ED81326" w14:textId="47932A56" w:rsidR="003F1773" w:rsidRPr="003E3BD9" w:rsidRDefault="003F1773" w:rsidP="003F1773">
      <w:pPr>
        <w:ind w:firstLine="709"/>
        <w:jc w:val="both"/>
        <w:rPr>
          <w:sz w:val="28"/>
          <w:szCs w:val="28"/>
          <w:lang w:val="kk-KZ"/>
        </w:rPr>
      </w:pPr>
      <w:r w:rsidRPr="003E3BD9">
        <w:rPr>
          <w:sz w:val="28"/>
          <w:szCs w:val="28"/>
          <w:lang w:val="kk-KZ"/>
        </w:rPr>
        <w:t xml:space="preserve">12. 6-бағанда күнтізбелік ай ішінде </w:t>
      </w:r>
      <w:r w:rsidR="0046135E" w:rsidRPr="003E3BD9">
        <w:rPr>
          <w:sz w:val="28"/>
          <w:szCs w:val="28"/>
          <w:lang w:val="kk-KZ"/>
        </w:rPr>
        <w:t xml:space="preserve">банктік шоттардан жалпы сомасы </w:t>
      </w:r>
      <w:r w:rsidR="0046135E" w:rsidRPr="003E3BD9">
        <w:rPr>
          <w:sz w:val="28"/>
          <w:szCs w:val="28"/>
          <w:lang w:val="kk-KZ"/>
        </w:rPr>
        <w:br/>
      </w:r>
      <w:r w:rsidRPr="003E3BD9">
        <w:rPr>
          <w:sz w:val="28"/>
          <w:szCs w:val="28"/>
          <w:lang w:val="kk-KZ"/>
        </w:rPr>
        <w:t>10 0</w:t>
      </w:r>
      <w:r w:rsidR="00A66118" w:rsidRPr="003E3BD9">
        <w:rPr>
          <w:sz w:val="28"/>
          <w:szCs w:val="28"/>
          <w:lang w:val="kk-KZ"/>
        </w:rPr>
        <w:t xml:space="preserve">00 000 (он миллион) теңгеден </w:t>
      </w:r>
      <w:r w:rsidR="0046135E" w:rsidRPr="003E3BD9">
        <w:rPr>
          <w:sz w:val="28"/>
          <w:szCs w:val="28"/>
          <w:lang w:val="kk-KZ"/>
        </w:rPr>
        <w:t>астам</w:t>
      </w:r>
      <w:r w:rsidRPr="003E3BD9">
        <w:rPr>
          <w:sz w:val="28"/>
          <w:szCs w:val="28"/>
          <w:lang w:val="kk-KZ"/>
        </w:rPr>
        <w:t xml:space="preserve"> қолма-қол ақша </w:t>
      </w:r>
      <w:r w:rsidR="0046135E" w:rsidRPr="003E3BD9">
        <w:rPr>
          <w:sz w:val="28"/>
          <w:szCs w:val="28"/>
          <w:lang w:val="kk-KZ"/>
        </w:rPr>
        <w:t>алған</w:t>
      </w:r>
      <w:r w:rsidRPr="003E3BD9">
        <w:rPr>
          <w:sz w:val="28"/>
          <w:szCs w:val="28"/>
          <w:lang w:val="kk-KZ"/>
        </w:rPr>
        <w:t xml:space="preserve"> кәсіпкерлік субъе</w:t>
      </w:r>
      <w:r w:rsidR="002032C5">
        <w:rPr>
          <w:sz w:val="28"/>
          <w:szCs w:val="28"/>
          <w:lang w:val="kk-KZ"/>
        </w:rPr>
        <w:t>ктісінің Э</w:t>
      </w:r>
      <w:r w:rsidR="003F5615">
        <w:rPr>
          <w:sz w:val="28"/>
          <w:szCs w:val="28"/>
          <w:lang w:val="kk-KZ"/>
        </w:rPr>
        <w:t>кономикалық қызмет</w:t>
      </w:r>
      <w:r w:rsidR="003F5615" w:rsidRPr="00C93731">
        <w:rPr>
          <w:lang w:val="kk-KZ"/>
        </w:rPr>
        <w:t xml:space="preserve"> </w:t>
      </w:r>
      <w:r w:rsidR="003F5615" w:rsidRPr="003F5615">
        <w:rPr>
          <w:sz w:val="28"/>
          <w:szCs w:val="28"/>
          <w:lang w:val="kk-KZ"/>
        </w:rPr>
        <w:t>түрлерінің</w:t>
      </w:r>
      <w:r w:rsidRPr="003E3BD9">
        <w:rPr>
          <w:sz w:val="28"/>
          <w:szCs w:val="28"/>
          <w:lang w:val="kk-KZ"/>
        </w:rPr>
        <w:t xml:space="preserve"> жалпы жіктеуішінің (бұдан әрі – ЭҚЖЖ) коды көрсетіледі.</w:t>
      </w:r>
      <w:r w:rsidR="0046135E" w:rsidRPr="003E3BD9">
        <w:rPr>
          <w:sz w:val="28"/>
          <w:szCs w:val="28"/>
          <w:lang w:val="kk-KZ"/>
        </w:rPr>
        <w:t xml:space="preserve"> </w:t>
      </w:r>
    </w:p>
    <w:p w14:paraId="3263557F" w14:textId="5CA55843" w:rsidR="003F1773" w:rsidRPr="003E3BD9" w:rsidRDefault="003F1773" w:rsidP="003F1773">
      <w:pPr>
        <w:ind w:firstLine="709"/>
        <w:jc w:val="both"/>
        <w:rPr>
          <w:sz w:val="28"/>
          <w:szCs w:val="28"/>
          <w:lang w:val="kk-KZ"/>
        </w:rPr>
      </w:pPr>
      <w:r w:rsidRPr="003E3BD9">
        <w:rPr>
          <w:sz w:val="28"/>
          <w:szCs w:val="28"/>
          <w:lang w:val="kk-KZ"/>
        </w:rPr>
        <w:t xml:space="preserve">13. 7-бағанда күнтізбелік ай ішінде </w:t>
      </w:r>
      <w:r w:rsidR="0046135E" w:rsidRPr="003E3BD9">
        <w:rPr>
          <w:sz w:val="28"/>
          <w:szCs w:val="28"/>
          <w:lang w:val="kk-KZ"/>
        </w:rPr>
        <w:t xml:space="preserve">банктік шоттардан </w:t>
      </w:r>
      <w:r w:rsidRPr="003E3BD9">
        <w:rPr>
          <w:sz w:val="28"/>
          <w:szCs w:val="28"/>
          <w:lang w:val="kk-KZ"/>
        </w:rPr>
        <w:t xml:space="preserve">жалпы сомасы </w:t>
      </w:r>
      <w:r w:rsidR="0046135E" w:rsidRPr="003E3BD9">
        <w:rPr>
          <w:sz w:val="28"/>
          <w:szCs w:val="28"/>
          <w:lang w:val="kk-KZ"/>
        </w:rPr>
        <w:br/>
      </w:r>
      <w:r w:rsidRPr="003E3BD9">
        <w:rPr>
          <w:sz w:val="28"/>
          <w:szCs w:val="28"/>
          <w:lang w:val="kk-KZ"/>
        </w:rPr>
        <w:t xml:space="preserve">10 000 000 (он миллион) теңгеден </w:t>
      </w:r>
      <w:r w:rsidR="0046135E" w:rsidRPr="003E3BD9">
        <w:rPr>
          <w:sz w:val="28"/>
          <w:szCs w:val="28"/>
          <w:lang w:val="kk-KZ"/>
        </w:rPr>
        <w:t>астам</w:t>
      </w:r>
      <w:r w:rsidRPr="003E3BD9">
        <w:rPr>
          <w:sz w:val="28"/>
          <w:szCs w:val="28"/>
          <w:lang w:val="kk-KZ"/>
        </w:rPr>
        <w:t xml:space="preserve"> қолма-қол ақша алуды жүзеге асырған кәсіпкерлік субъектісінің ЭҚЖЖ атауы көрсетіледі.</w:t>
      </w:r>
    </w:p>
    <w:p w14:paraId="27D3C7EC" w14:textId="0820EE66" w:rsidR="003F1773" w:rsidRPr="003E3BD9" w:rsidRDefault="003F1773" w:rsidP="003F1773">
      <w:pPr>
        <w:ind w:firstLine="709"/>
        <w:jc w:val="both"/>
        <w:rPr>
          <w:sz w:val="28"/>
          <w:szCs w:val="28"/>
          <w:lang w:val="kk-KZ"/>
        </w:rPr>
      </w:pPr>
      <w:r w:rsidRPr="003E3BD9">
        <w:rPr>
          <w:sz w:val="28"/>
          <w:szCs w:val="28"/>
          <w:lang w:val="kk-KZ"/>
        </w:rPr>
        <w:lastRenderedPageBreak/>
        <w:t>14. 8-бағанда «Кәсіпкерлік субъектілерінің банктік шоттардан қолма-қол ақшаны алу сомасының шекті мөлшерін, сондай-ақ банктік шоттардан қолма-қол ақшаны алу жөніндегі талап қолданылмайтын кәсіпкерлік субъектілерін бекіту туралы» Қазақстан Республикасы Ұлттық Банкі Басқармасының 2020 жылғы 21</w:t>
      </w:r>
      <w:r w:rsidR="006A00B3" w:rsidRPr="003E3BD9">
        <w:rPr>
          <w:sz w:val="28"/>
          <w:szCs w:val="28"/>
          <w:lang w:val="kk-KZ"/>
        </w:rPr>
        <w:t> </w:t>
      </w:r>
      <w:r w:rsidRPr="003E3BD9">
        <w:rPr>
          <w:sz w:val="28"/>
          <w:szCs w:val="28"/>
          <w:lang w:val="kk-KZ"/>
        </w:rPr>
        <w:t>желтоқсандағы № 150 және Қазақстан Республикасы Ұлттық экономика министрінің 2020 жылғы 23 желтоқсандағы № 95 бірлескен қаулысы мен бұйрығына (</w:t>
      </w:r>
      <w:r w:rsidR="00261C54" w:rsidRPr="003E3BD9">
        <w:rPr>
          <w:sz w:val="28"/>
          <w:szCs w:val="28"/>
          <w:lang w:val="kk-KZ"/>
        </w:rPr>
        <w:t>Нормативтік құқықтық актілерді мемлекеттік тіркеу тізілімінде №</w:t>
      </w:r>
      <w:r w:rsidR="006A00B3" w:rsidRPr="003E3BD9">
        <w:rPr>
          <w:sz w:val="28"/>
          <w:szCs w:val="28"/>
          <w:lang w:val="kk-KZ"/>
        </w:rPr>
        <w:t> </w:t>
      </w:r>
      <w:r w:rsidR="00261C54" w:rsidRPr="003E3BD9">
        <w:rPr>
          <w:sz w:val="28"/>
          <w:szCs w:val="28"/>
          <w:lang w:val="kk-KZ"/>
        </w:rPr>
        <w:t>21901 болып тіркелген</w:t>
      </w:r>
      <w:r w:rsidRPr="003E3BD9">
        <w:rPr>
          <w:sz w:val="28"/>
          <w:szCs w:val="28"/>
          <w:lang w:val="kk-KZ"/>
        </w:rPr>
        <w:t>) сәйкес кәсіпкерлік субъектілерінің банктік шоттардан қолма-қол ақша алу сомасының шекті мөлшері көрсетіледі.</w:t>
      </w:r>
    </w:p>
    <w:p w14:paraId="02A979F6" w14:textId="7D82FDA7" w:rsidR="003F1773" w:rsidRPr="003E3BD9" w:rsidRDefault="003F1773" w:rsidP="003F1773">
      <w:pPr>
        <w:ind w:firstLine="709"/>
        <w:jc w:val="both"/>
        <w:rPr>
          <w:sz w:val="28"/>
          <w:szCs w:val="28"/>
          <w:lang w:val="kk-KZ"/>
        </w:rPr>
      </w:pPr>
      <w:r w:rsidRPr="003E3BD9">
        <w:rPr>
          <w:sz w:val="28"/>
          <w:szCs w:val="28"/>
          <w:lang w:val="kk-KZ"/>
        </w:rPr>
        <w:t xml:space="preserve">15. 9-бағанда </w:t>
      </w:r>
      <w:r w:rsidR="00553D2F" w:rsidRPr="003E3BD9">
        <w:rPr>
          <w:sz w:val="28"/>
          <w:szCs w:val="28"/>
          <w:lang w:val="kk-KZ"/>
        </w:rPr>
        <w:t>күнтізбелік ай ішінде банктік шоттардан жалпы сомасы 10 000 000 (он миллион) теңгеден астам қолма-қол ақша алуды жүзеге асырған кәсіпкерлік субъектісінің, оның ішінде кәсіпкерлік субъектісінің оқшауланған бөлімшелерін (филиал, өкілдік) ескере отырып,  кәсіпкерлік субъектісі корпоративтік төлем карточкаларын пайдалана отырып</w:t>
      </w:r>
      <w:r w:rsidR="00553D2F" w:rsidRPr="003E3BD9">
        <w:rPr>
          <w:lang w:val="kk-KZ"/>
        </w:rPr>
        <w:t xml:space="preserve"> </w:t>
      </w:r>
      <w:r w:rsidR="00553D2F" w:rsidRPr="003E3BD9">
        <w:rPr>
          <w:sz w:val="28"/>
          <w:szCs w:val="28"/>
          <w:lang w:val="kk-KZ"/>
        </w:rPr>
        <w:t>алған қолма-қол шетел валютасын (операция жүргізілген күнгі банктің нарықтық бағамы бойынша теңгедегі баламасы), қолма-қол ақшаны қоса алғанда, банктік шоттардан алынған қолма-қол ақшаның нақты сомасы көрсетіледі</w:t>
      </w:r>
      <w:r w:rsidRPr="003E3BD9">
        <w:rPr>
          <w:sz w:val="28"/>
          <w:szCs w:val="28"/>
          <w:lang w:val="kk-KZ"/>
        </w:rPr>
        <w:t>. Осы бағанның сомасы 1</w:t>
      </w:r>
      <w:r w:rsidR="001022EE" w:rsidRPr="003E3BD9">
        <w:rPr>
          <w:sz w:val="28"/>
          <w:szCs w:val="28"/>
          <w:lang w:val="kk-KZ"/>
        </w:rPr>
        <w:t>2</w:t>
      </w:r>
      <w:r w:rsidRPr="003E3BD9">
        <w:rPr>
          <w:sz w:val="28"/>
          <w:szCs w:val="28"/>
          <w:lang w:val="kk-KZ"/>
        </w:rPr>
        <w:t>-3</w:t>
      </w:r>
      <w:r w:rsidR="001022EE" w:rsidRPr="003E3BD9">
        <w:rPr>
          <w:sz w:val="28"/>
          <w:szCs w:val="28"/>
          <w:lang w:val="kk-KZ"/>
        </w:rPr>
        <w:t>1</w:t>
      </w:r>
      <w:r w:rsidRPr="003E3BD9">
        <w:rPr>
          <w:sz w:val="28"/>
          <w:szCs w:val="28"/>
          <w:lang w:val="kk-KZ"/>
        </w:rPr>
        <w:t>-бағандардың сомасына тең болуы тиіс.</w:t>
      </w:r>
    </w:p>
    <w:p w14:paraId="3AB881F3" w14:textId="5853C679" w:rsidR="003F1773" w:rsidRPr="003E3BD9" w:rsidRDefault="003F1773" w:rsidP="003F1773">
      <w:pPr>
        <w:ind w:firstLine="709"/>
        <w:jc w:val="both"/>
        <w:rPr>
          <w:sz w:val="28"/>
          <w:szCs w:val="28"/>
          <w:lang w:val="kk-KZ"/>
        </w:rPr>
      </w:pPr>
      <w:r w:rsidRPr="003E3BD9">
        <w:rPr>
          <w:sz w:val="28"/>
          <w:szCs w:val="28"/>
          <w:lang w:val="kk-KZ"/>
        </w:rPr>
        <w:t xml:space="preserve">16. 10-бағанда </w:t>
      </w:r>
      <w:r w:rsidR="00304FB0" w:rsidRPr="003E3BD9">
        <w:rPr>
          <w:sz w:val="28"/>
          <w:szCs w:val="28"/>
          <w:lang w:val="kk-KZ"/>
        </w:rPr>
        <w:t xml:space="preserve">күнтізбелік ай ішінде банктік шоттардан жалпы сомасы </w:t>
      </w:r>
      <w:r w:rsidR="00304FB0" w:rsidRPr="003E3BD9">
        <w:rPr>
          <w:sz w:val="28"/>
          <w:szCs w:val="28"/>
          <w:lang w:val="kk-KZ"/>
        </w:rPr>
        <w:br/>
        <w:t xml:space="preserve">10 000 000 (он миллион) теңгеден астам қолма-қол ақша алуды жүзеге асырған кәсіпкерлік субъектісінің, оның ішінде </w:t>
      </w:r>
      <w:r w:rsidRPr="003E3BD9">
        <w:rPr>
          <w:sz w:val="28"/>
          <w:szCs w:val="28"/>
          <w:lang w:val="kk-KZ"/>
        </w:rPr>
        <w:t>оқшауланған бөлімшелері</w:t>
      </w:r>
      <w:r w:rsidR="00304FB0" w:rsidRPr="003E3BD9">
        <w:rPr>
          <w:sz w:val="28"/>
          <w:szCs w:val="28"/>
          <w:lang w:val="kk-KZ"/>
        </w:rPr>
        <w:t>н</w:t>
      </w:r>
      <w:r w:rsidRPr="003E3BD9">
        <w:rPr>
          <w:sz w:val="28"/>
          <w:szCs w:val="28"/>
          <w:lang w:val="kk-KZ"/>
        </w:rPr>
        <w:t xml:space="preserve"> (филиал, өкілдік) ескере отырып, банктік шоттарынан </w:t>
      </w:r>
      <w:r w:rsidR="00304FB0" w:rsidRPr="003E3BD9">
        <w:rPr>
          <w:sz w:val="28"/>
          <w:szCs w:val="28"/>
          <w:lang w:val="kk-KZ"/>
        </w:rPr>
        <w:t xml:space="preserve">алынған </w:t>
      </w:r>
      <w:r w:rsidRPr="003E3BD9">
        <w:rPr>
          <w:sz w:val="28"/>
          <w:szCs w:val="28"/>
          <w:lang w:val="kk-KZ"/>
        </w:rPr>
        <w:t>қолма-қол шетел валютасын</w:t>
      </w:r>
      <w:r w:rsidR="00334B0F" w:rsidRPr="003E3BD9">
        <w:rPr>
          <w:sz w:val="28"/>
          <w:szCs w:val="28"/>
          <w:lang w:val="kk-KZ"/>
        </w:rPr>
        <w:t xml:space="preserve">ың </w:t>
      </w:r>
      <w:r w:rsidRPr="003E3BD9">
        <w:rPr>
          <w:sz w:val="28"/>
          <w:szCs w:val="28"/>
          <w:lang w:val="kk-KZ"/>
        </w:rPr>
        <w:t>(операция жүргізілген күнг</w:t>
      </w:r>
      <w:r w:rsidR="00304FB0" w:rsidRPr="003E3BD9">
        <w:rPr>
          <w:sz w:val="28"/>
          <w:szCs w:val="28"/>
          <w:lang w:val="kk-KZ"/>
        </w:rPr>
        <w:t>і</w:t>
      </w:r>
      <w:r w:rsidRPr="003E3BD9">
        <w:rPr>
          <w:sz w:val="28"/>
          <w:szCs w:val="28"/>
          <w:lang w:val="kk-KZ"/>
        </w:rPr>
        <w:t xml:space="preserve"> банктің нарықтық бағамы бойынша теңгедегі баламасы) нақты сомасы көрсетіледі.</w:t>
      </w:r>
    </w:p>
    <w:p w14:paraId="535E07DE" w14:textId="77777777" w:rsidR="003F1773" w:rsidRPr="003E3BD9" w:rsidRDefault="003F1773" w:rsidP="003F1773">
      <w:pPr>
        <w:ind w:firstLine="709"/>
        <w:jc w:val="both"/>
        <w:rPr>
          <w:sz w:val="28"/>
          <w:szCs w:val="28"/>
          <w:lang w:val="kk-KZ"/>
        </w:rPr>
      </w:pPr>
      <w:r w:rsidRPr="003E3BD9">
        <w:rPr>
          <w:sz w:val="28"/>
          <w:szCs w:val="28"/>
          <w:lang w:val="kk-KZ"/>
        </w:rPr>
        <w:t xml:space="preserve">17. 11-бағанда кәсіпкерлік субъектілерінің, оның ішінде кәсіпкерлік субъектісінің оқшауланған бөлімшелерін (филиал, өкілдік) ескере отырып, банктік шоттардан қолма-қол ақша алудың шекті мөлшерінен асып кетуінің нақты сомасы көрсетіледі. </w:t>
      </w:r>
    </w:p>
    <w:p w14:paraId="5960B028" w14:textId="4A7B1D9F" w:rsidR="003F1773" w:rsidRPr="003E3BD9" w:rsidRDefault="003F1773" w:rsidP="003F1773">
      <w:pPr>
        <w:ind w:firstLine="709"/>
        <w:jc w:val="both"/>
        <w:rPr>
          <w:sz w:val="28"/>
          <w:szCs w:val="28"/>
          <w:lang w:val="kk-KZ"/>
        </w:rPr>
      </w:pPr>
      <w:r w:rsidRPr="003E3BD9">
        <w:rPr>
          <w:sz w:val="28"/>
          <w:szCs w:val="28"/>
          <w:lang w:val="kk-KZ"/>
        </w:rPr>
        <w:t>18. 12-31-ба</w:t>
      </w:r>
      <w:r w:rsidR="0046135E" w:rsidRPr="003E3BD9">
        <w:rPr>
          <w:sz w:val="28"/>
          <w:szCs w:val="28"/>
          <w:lang w:val="kk-KZ"/>
        </w:rPr>
        <w:t xml:space="preserve">ғандарда </w:t>
      </w:r>
      <w:r w:rsidR="00336B0E" w:rsidRPr="003E3BD9">
        <w:rPr>
          <w:sz w:val="28"/>
          <w:szCs w:val="28"/>
          <w:lang w:val="kk-KZ"/>
        </w:rPr>
        <w:t xml:space="preserve">күнтізбелік ай ішінде банктік шоттардан жалпы сомасы 10 000 000 (он миллион) теңгеден астам қолма-қол ақша алуды жүзеге асырған кәсіпкерлік субъектісінің, оның ішінде өңірлер бөлігінде кәсіпкерлік субъектісінің оқшауланған бөлімшелерін (филиал, өкілдік) </w:t>
      </w:r>
      <w:r w:rsidR="00FC5C48" w:rsidRPr="003E3BD9">
        <w:rPr>
          <w:sz w:val="28"/>
          <w:szCs w:val="28"/>
          <w:lang w:val="kk-KZ"/>
        </w:rPr>
        <w:t>ескере отырып</w:t>
      </w:r>
      <w:r w:rsidR="00336B0E" w:rsidRPr="003E3BD9">
        <w:rPr>
          <w:sz w:val="28"/>
          <w:szCs w:val="28"/>
          <w:lang w:val="kk-KZ"/>
        </w:rPr>
        <w:t xml:space="preserve">,  </w:t>
      </w:r>
      <w:r w:rsidR="00301C1C" w:rsidRPr="003E3BD9">
        <w:rPr>
          <w:sz w:val="28"/>
          <w:szCs w:val="28"/>
          <w:lang w:val="kk-KZ"/>
        </w:rPr>
        <w:t>кәсіпкерлік субъектісі корпоративтік төлем карточкаларын пайдалана отырып</w:t>
      </w:r>
      <w:r w:rsidR="00301C1C" w:rsidRPr="003E3BD9">
        <w:rPr>
          <w:lang w:val="kk-KZ"/>
        </w:rPr>
        <w:t xml:space="preserve"> </w:t>
      </w:r>
      <w:r w:rsidR="00301C1C" w:rsidRPr="003E3BD9">
        <w:rPr>
          <w:sz w:val="28"/>
          <w:szCs w:val="28"/>
          <w:lang w:val="kk-KZ"/>
        </w:rPr>
        <w:t xml:space="preserve">алған </w:t>
      </w:r>
      <w:r w:rsidRPr="003E3BD9">
        <w:rPr>
          <w:sz w:val="28"/>
          <w:szCs w:val="28"/>
          <w:lang w:val="kk-KZ"/>
        </w:rPr>
        <w:t>қолма-қол шетел валютасын (операция жүргізілген күнгі банктің нарықтық бағамы бойынша теңге</w:t>
      </w:r>
      <w:r w:rsidR="0046135E" w:rsidRPr="003E3BD9">
        <w:rPr>
          <w:sz w:val="28"/>
          <w:szCs w:val="28"/>
          <w:lang w:val="kk-KZ"/>
        </w:rPr>
        <w:t>дегі</w:t>
      </w:r>
      <w:r w:rsidRPr="003E3BD9">
        <w:rPr>
          <w:sz w:val="28"/>
          <w:szCs w:val="28"/>
          <w:lang w:val="kk-KZ"/>
        </w:rPr>
        <w:t xml:space="preserve"> балама</w:t>
      </w:r>
      <w:r w:rsidR="0046135E" w:rsidRPr="003E3BD9">
        <w:rPr>
          <w:sz w:val="28"/>
          <w:szCs w:val="28"/>
          <w:lang w:val="kk-KZ"/>
        </w:rPr>
        <w:t>сы</w:t>
      </w:r>
      <w:r w:rsidRPr="003E3BD9">
        <w:rPr>
          <w:sz w:val="28"/>
          <w:szCs w:val="28"/>
          <w:lang w:val="kk-KZ"/>
        </w:rPr>
        <w:t xml:space="preserve">), </w:t>
      </w:r>
      <w:r w:rsidR="000714BE" w:rsidRPr="003E3BD9">
        <w:rPr>
          <w:sz w:val="28"/>
          <w:szCs w:val="28"/>
          <w:lang w:val="kk-KZ"/>
        </w:rPr>
        <w:t>қолма-қол ақша</w:t>
      </w:r>
      <w:r w:rsidR="00553D2F" w:rsidRPr="003E3BD9">
        <w:rPr>
          <w:sz w:val="28"/>
          <w:szCs w:val="28"/>
          <w:lang w:val="kk-KZ"/>
        </w:rPr>
        <w:t xml:space="preserve">ны </w:t>
      </w:r>
      <w:r w:rsidR="000714BE" w:rsidRPr="003E3BD9">
        <w:rPr>
          <w:sz w:val="28"/>
          <w:szCs w:val="28"/>
          <w:lang w:val="kk-KZ"/>
        </w:rPr>
        <w:t xml:space="preserve">қоса алғанда, </w:t>
      </w:r>
      <w:r w:rsidRPr="003E3BD9">
        <w:rPr>
          <w:sz w:val="28"/>
          <w:szCs w:val="28"/>
          <w:lang w:val="kk-KZ"/>
        </w:rPr>
        <w:t>банк</w:t>
      </w:r>
      <w:r w:rsidR="000714BE" w:rsidRPr="003E3BD9">
        <w:rPr>
          <w:sz w:val="28"/>
          <w:szCs w:val="28"/>
          <w:lang w:val="kk-KZ"/>
        </w:rPr>
        <w:t>тік</w:t>
      </w:r>
      <w:r w:rsidRPr="003E3BD9">
        <w:rPr>
          <w:sz w:val="28"/>
          <w:szCs w:val="28"/>
          <w:lang w:val="kk-KZ"/>
        </w:rPr>
        <w:t xml:space="preserve"> шоттар</w:t>
      </w:r>
      <w:r w:rsidR="000714BE" w:rsidRPr="003E3BD9">
        <w:rPr>
          <w:sz w:val="28"/>
          <w:szCs w:val="28"/>
          <w:lang w:val="kk-KZ"/>
        </w:rPr>
        <w:t>да</w:t>
      </w:r>
      <w:r w:rsidRPr="003E3BD9">
        <w:rPr>
          <w:sz w:val="28"/>
          <w:szCs w:val="28"/>
          <w:lang w:val="kk-KZ"/>
        </w:rPr>
        <w:t xml:space="preserve">н </w:t>
      </w:r>
      <w:r w:rsidR="00301C1C" w:rsidRPr="003E3BD9">
        <w:rPr>
          <w:sz w:val="28"/>
          <w:szCs w:val="28"/>
          <w:lang w:val="kk-KZ"/>
        </w:rPr>
        <w:t xml:space="preserve">алынған </w:t>
      </w:r>
      <w:r w:rsidR="000714BE" w:rsidRPr="003E3BD9">
        <w:rPr>
          <w:sz w:val="28"/>
          <w:szCs w:val="28"/>
          <w:lang w:val="kk-KZ"/>
        </w:rPr>
        <w:t>қолма-қол ақша</w:t>
      </w:r>
      <w:r w:rsidR="00301C1C" w:rsidRPr="003E3BD9">
        <w:rPr>
          <w:sz w:val="28"/>
          <w:szCs w:val="28"/>
          <w:lang w:val="kk-KZ"/>
        </w:rPr>
        <w:t>ның</w:t>
      </w:r>
      <w:r w:rsidR="000714BE" w:rsidRPr="003E3BD9">
        <w:rPr>
          <w:sz w:val="28"/>
          <w:szCs w:val="28"/>
          <w:lang w:val="kk-KZ"/>
        </w:rPr>
        <w:t xml:space="preserve"> </w:t>
      </w:r>
      <w:r w:rsidR="00FC5C48" w:rsidRPr="003E3BD9">
        <w:rPr>
          <w:sz w:val="28"/>
          <w:szCs w:val="28"/>
          <w:lang w:val="kk-KZ"/>
        </w:rPr>
        <w:t xml:space="preserve">нақты </w:t>
      </w:r>
      <w:r w:rsidRPr="003E3BD9">
        <w:rPr>
          <w:sz w:val="28"/>
          <w:szCs w:val="28"/>
          <w:lang w:val="kk-KZ"/>
        </w:rPr>
        <w:t>сомасы көрсетіледі.</w:t>
      </w:r>
    </w:p>
    <w:p w14:paraId="6D52C692" w14:textId="04D49E06" w:rsidR="003F1773" w:rsidRPr="00C93731" w:rsidRDefault="003F1773" w:rsidP="003F1773">
      <w:pPr>
        <w:ind w:firstLine="709"/>
        <w:jc w:val="both"/>
        <w:rPr>
          <w:sz w:val="28"/>
          <w:szCs w:val="28"/>
          <w:lang w:val="kk-KZ"/>
        </w:rPr>
      </w:pPr>
      <w:r w:rsidRPr="003E3BD9">
        <w:rPr>
          <w:sz w:val="28"/>
          <w:szCs w:val="28"/>
          <w:lang w:val="kk-KZ"/>
        </w:rPr>
        <w:t xml:space="preserve">19. </w:t>
      </w:r>
      <w:r w:rsidR="00FD033A" w:rsidRPr="003E3BD9">
        <w:rPr>
          <w:sz w:val="28"/>
          <w:szCs w:val="28"/>
          <w:lang w:val="kk-KZ"/>
        </w:rPr>
        <w:t>32</w:t>
      </w:r>
      <w:r w:rsidR="00336B0E" w:rsidRPr="003E3BD9">
        <w:rPr>
          <w:sz w:val="28"/>
          <w:szCs w:val="28"/>
          <w:lang w:val="kk-KZ"/>
        </w:rPr>
        <w:t>-</w:t>
      </w:r>
      <w:r w:rsidR="00FD033A" w:rsidRPr="003E3BD9">
        <w:rPr>
          <w:sz w:val="28"/>
          <w:szCs w:val="28"/>
          <w:lang w:val="kk-KZ"/>
        </w:rPr>
        <w:t xml:space="preserve">бағанда кәсіпкерлік субъектісінің банктік шоттарынан белгіленген шекті мөлшерден </w:t>
      </w:r>
      <w:r w:rsidR="00336B0E" w:rsidRPr="003E3BD9">
        <w:rPr>
          <w:sz w:val="28"/>
          <w:szCs w:val="28"/>
          <w:lang w:val="kk-KZ"/>
        </w:rPr>
        <w:t>артық</w:t>
      </w:r>
      <w:r w:rsidR="00FD033A" w:rsidRPr="003E3BD9">
        <w:rPr>
          <w:sz w:val="28"/>
          <w:szCs w:val="28"/>
          <w:lang w:val="kk-KZ"/>
        </w:rPr>
        <w:t xml:space="preserve"> алынған қолма қо</w:t>
      </w:r>
      <w:r w:rsidR="006A2D78" w:rsidRPr="003E3BD9">
        <w:rPr>
          <w:sz w:val="28"/>
          <w:szCs w:val="28"/>
          <w:lang w:val="kk-KZ"/>
        </w:rPr>
        <w:t xml:space="preserve">л ақшаны </w:t>
      </w:r>
      <w:r w:rsidR="00336B0E" w:rsidRPr="003E3BD9">
        <w:rPr>
          <w:sz w:val="28"/>
          <w:szCs w:val="28"/>
          <w:lang w:val="kk-KZ"/>
        </w:rPr>
        <w:t>белгілеу</w:t>
      </w:r>
      <w:r w:rsidR="006A2D78" w:rsidRPr="003E3BD9">
        <w:rPr>
          <w:sz w:val="28"/>
          <w:szCs w:val="28"/>
          <w:lang w:val="kk-KZ"/>
        </w:rPr>
        <w:t xml:space="preserve"> түрінің кодтары</w:t>
      </w:r>
      <w:r w:rsidR="00FD033A" w:rsidRPr="003E3BD9">
        <w:rPr>
          <w:sz w:val="28"/>
          <w:szCs w:val="28"/>
          <w:lang w:val="kk-KZ"/>
        </w:rPr>
        <w:t xml:space="preserve"> көрсетіледі:</w:t>
      </w:r>
    </w:p>
    <w:p w14:paraId="1B98B94A" w14:textId="77777777" w:rsidR="003F1773" w:rsidRPr="003E3BD9" w:rsidRDefault="003F1773" w:rsidP="00D163BD">
      <w:pPr>
        <w:ind w:firstLine="709"/>
        <w:jc w:val="both"/>
        <w:rPr>
          <w:sz w:val="28"/>
          <w:szCs w:val="28"/>
          <w:lang w:val="kk-KZ"/>
        </w:rPr>
      </w:pPr>
      <w:r w:rsidRPr="003E3BD9">
        <w:rPr>
          <w:sz w:val="28"/>
          <w:szCs w:val="28"/>
          <w:lang w:val="kk-KZ"/>
        </w:rPr>
        <w:t>01-коды – жалақы төлеу;</w:t>
      </w:r>
    </w:p>
    <w:p w14:paraId="4D09153D" w14:textId="18A6F402" w:rsidR="003F1773" w:rsidRPr="003E3BD9" w:rsidRDefault="003F1773" w:rsidP="00D163BD">
      <w:pPr>
        <w:ind w:firstLine="709"/>
        <w:jc w:val="both"/>
        <w:rPr>
          <w:sz w:val="28"/>
          <w:szCs w:val="28"/>
          <w:lang w:val="kk-KZ"/>
        </w:rPr>
      </w:pPr>
      <w:r w:rsidRPr="003E3BD9">
        <w:rPr>
          <w:sz w:val="28"/>
          <w:szCs w:val="28"/>
          <w:lang w:val="kk-KZ"/>
        </w:rPr>
        <w:t>02-коды –  іссапар шығы</w:t>
      </w:r>
      <w:r w:rsidR="00893152" w:rsidRPr="003E3BD9">
        <w:rPr>
          <w:sz w:val="28"/>
          <w:szCs w:val="28"/>
          <w:lang w:val="kk-KZ"/>
        </w:rPr>
        <w:t>с</w:t>
      </w:r>
      <w:r w:rsidRPr="003E3BD9">
        <w:rPr>
          <w:sz w:val="28"/>
          <w:szCs w:val="28"/>
          <w:lang w:val="kk-KZ"/>
        </w:rPr>
        <w:t>ын төлеу;</w:t>
      </w:r>
    </w:p>
    <w:p w14:paraId="70809854" w14:textId="7DEF32C8" w:rsidR="003F1773" w:rsidRPr="003E3BD9" w:rsidRDefault="003F1773" w:rsidP="00D163BD">
      <w:pPr>
        <w:ind w:firstLine="709"/>
        <w:jc w:val="both"/>
        <w:rPr>
          <w:sz w:val="28"/>
          <w:szCs w:val="28"/>
          <w:lang w:val="kk-KZ"/>
        </w:rPr>
      </w:pPr>
      <w:r w:rsidRPr="003E3BD9">
        <w:rPr>
          <w:sz w:val="28"/>
          <w:szCs w:val="28"/>
          <w:lang w:val="kk-KZ"/>
        </w:rPr>
        <w:t>03-коды – тауарлар ақы</w:t>
      </w:r>
      <w:r w:rsidR="00893152" w:rsidRPr="003E3BD9">
        <w:rPr>
          <w:sz w:val="28"/>
          <w:szCs w:val="28"/>
          <w:lang w:val="kk-KZ"/>
        </w:rPr>
        <w:t>сын</w:t>
      </w:r>
      <w:r w:rsidRPr="003E3BD9">
        <w:rPr>
          <w:sz w:val="28"/>
          <w:szCs w:val="28"/>
          <w:lang w:val="kk-KZ"/>
        </w:rPr>
        <w:t xml:space="preserve"> төлеу;</w:t>
      </w:r>
    </w:p>
    <w:p w14:paraId="1060C02F" w14:textId="35B54471" w:rsidR="003F1773" w:rsidRPr="003E3BD9" w:rsidRDefault="003F1773" w:rsidP="00D163BD">
      <w:pPr>
        <w:ind w:firstLine="709"/>
        <w:jc w:val="both"/>
        <w:rPr>
          <w:sz w:val="28"/>
          <w:szCs w:val="28"/>
          <w:lang w:val="kk-KZ"/>
        </w:rPr>
      </w:pPr>
      <w:r w:rsidRPr="003E3BD9">
        <w:rPr>
          <w:sz w:val="28"/>
          <w:szCs w:val="28"/>
          <w:lang w:val="kk-KZ"/>
        </w:rPr>
        <w:t>04-коды – жұмыс пен қызмет ақы</w:t>
      </w:r>
      <w:r w:rsidR="00893152" w:rsidRPr="003E3BD9">
        <w:rPr>
          <w:sz w:val="28"/>
          <w:szCs w:val="28"/>
          <w:lang w:val="kk-KZ"/>
        </w:rPr>
        <w:t>сын</w:t>
      </w:r>
      <w:r w:rsidRPr="003E3BD9">
        <w:rPr>
          <w:sz w:val="28"/>
          <w:szCs w:val="28"/>
          <w:lang w:val="kk-KZ"/>
        </w:rPr>
        <w:t xml:space="preserve"> төлеу;</w:t>
      </w:r>
    </w:p>
    <w:p w14:paraId="6AB993AD" w14:textId="2B96EEAB" w:rsidR="003F1773" w:rsidRPr="003E3BD9" w:rsidRDefault="00242C0B" w:rsidP="00D163BD">
      <w:pPr>
        <w:ind w:firstLine="709"/>
        <w:jc w:val="both"/>
        <w:rPr>
          <w:sz w:val="28"/>
          <w:szCs w:val="28"/>
          <w:lang w:val="kk-KZ"/>
        </w:rPr>
      </w:pPr>
      <w:r w:rsidRPr="003E3BD9">
        <w:rPr>
          <w:sz w:val="28"/>
          <w:szCs w:val="28"/>
          <w:lang w:val="kk-KZ"/>
        </w:rPr>
        <w:lastRenderedPageBreak/>
        <w:t>0</w:t>
      </w:r>
      <w:r w:rsidRPr="00C93731">
        <w:rPr>
          <w:sz w:val="28"/>
          <w:szCs w:val="28"/>
          <w:lang w:val="kk-KZ"/>
        </w:rPr>
        <w:t>5</w:t>
      </w:r>
      <w:r w:rsidR="003F1773" w:rsidRPr="003E3BD9">
        <w:rPr>
          <w:sz w:val="28"/>
          <w:szCs w:val="28"/>
          <w:lang w:val="kk-KZ"/>
        </w:rPr>
        <w:t>-коды – шаруашылық қажеттілік;</w:t>
      </w:r>
    </w:p>
    <w:p w14:paraId="6C63546C" w14:textId="49B1ABFC" w:rsidR="003F1773" w:rsidRPr="003E3BD9" w:rsidRDefault="00242C0B" w:rsidP="00D163BD">
      <w:pPr>
        <w:ind w:firstLine="709"/>
        <w:jc w:val="both"/>
        <w:rPr>
          <w:sz w:val="28"/>
          <w:szCs w:val="28"/>
          <w:lang w:val="kk-KZ"/>
        </w:rPr>
      </w:pPr>
      <w:r w:rsidRPr="003E3BD9">
        <w:rPr>
          <w:sz w:val="28"/>
          <w:szCs w:val="28"/>
          <w:lang w:val="kk-KZ"/>
        </w:rPr>
        <w:t>06</w:t>
      </w:r>
      <w:r w:rsidR="003F1773" w:rsidRPr="003E3BD9">
        <w:rPr>
          <w:sz w:val="28"/>
          <w:szCs w:val="28"/>
          <w:lang w:val="kk-KZ"/>
        </w:rPr>
        <w:t>-коды – есеп беретін тұлғаларға аванс;</w:t>
      </w:r>
    </w:p>
    <w:p w14:paraId="39AAA7C0" w14:textId="25195D36" w:rsidR="003F1773" w:rsidRPr="003E3BD9" w:rsidRDefault="00242C0B" w:rsidP="00D163BD">
      <w:pPr>
        <w:ind w:firstLine="709"/>
        <w:jc w:val="both"/>
        <w:rPr>
          <w:sz w:val="28"/>
          <w:szCs w:val="28"/>
          <w:lang w:val="kk-KZ"/>
        </w:rPr>
      </w:pPr>
      <w:r w:rsidRPr="003E3BD9">
        <w:rPr>
          <w:sz w:val="28"/>
          <w:szCs w:val="28"/>
          <w:lang w:val="kk-KZ"/>
        </w:rPr>
        <w:t>07</w:t>
      </w:r>
      <w:r w:rsidR="003F1773" w:rsidRPr="003E3BD9">
        <w:rPr>
          <w:sz w:val="28"/>
          <w:szCs w:val="28"/>
          <w:lang w:val="kk-KZ"/>
        </w:rPr>
        <w:t>-коды – жәрдемақы/материалдық көмек төлеу;</w:t>
      </w:r>
    </w:p>
    <w:p w14:paraId="62F2359B" w14:textId="28CBBB12" w:rsidR="003F1773" w:rsidRPr="003E3BD9" w:rsidRDefault="00242C0B" w:rsidP="00D163BD">
      <w:pPr>
        <w:ind w:firstLine="709"/>
        <w:jc w:val="both"/>
        <w:rPr>
          <w:sz w:val="28"/>
          <w:szCs w:val="28"/>
          <w:lang w:val="kk-KZ"/>
        </w:rPr>
      </w:pPr>
      <w:r w:rsidRPr="003E3BD9">
        <w:rPr>
          <w:sz w:val="28"/>
          <w:szCs w:val="28"/>
          <w:lang w:val="kk-KZ"/>
        </w:rPr>
        <w:t>08</w:t>
      </w:r>
      <w:r w:rsidR="003F1773" w:rsidRPr="003E3BD9">
        <w:rPr>
          <w:sz w:val="28"/>
          <w:szCs w:val="28"/>
          <w:lang w:val="kk-KZ"/>
        </w:rPr>
        <w:t>-коды – жалдау ақысын төлеу;</w:t>
      </w:r>
    </w:p>
    <w:p w14:paraId="00FF78BE" w14:textId="2EDF56E7" w:rsidR="003F1773" w:rsidRPr="003E3BD9" w:rsidRDefault="003F1773" w:rsidP="00D163BD">
      <w:pPr>
        <w:ind w:firstLine="709"/>
        <w:jc w:val="both"/>
        <w:rPr>
          <w:sz w:val="28"/>
          <w:szCs w:val="28"/>
          <w:lang w:val="kk-KZ"/>
        </w:rPr>
      </w:pPr>
      <w:r w:rsidRPr="003E3BD9">
        <w:rPr>
          <w:sz w:val="28"/>
          <w:szCs w:val="28"/>
          <w:lang w:val="kk-KZ"/>
        </w:rPr>
        <w:t>0</w:t>
      </w:r>
      <w:r w:rsidR="00242C0B" w:rsidRPr="00C93731">
        <w:rPr>
          <w:sz w:val="28"/>
          <w:szCs w:val="28"/>
          <w:lang w:val="kk-KZ"/>
        </w:rPr>
        <w:t>9</w:t>
      </w:r>
      <w:r w:rsidRPr="003E3BD9">
        <w:rPr>
          <w:sz w:val="28"/>
          <w:szCs w:val="28"/>
          <w:lang w:val="kk-KZ"/>
        </w:rPr>
        <w:t>-коды – жеке тұлғалармен азаматтық-құқықтық сипаттағы шарттар бойынша есеп айырысу;</w:t>
      </w:r>
    </w:p>
    <w:p w14:paraId="48201B27" w14:textId="1F904C67" w:rsidR="005B58F6" w:rsidRPr="003E3BD9" w:rsidRDefault="00242C0B" w:rsidP="00D163BD">
      <w:pPr>
        <w:pStyle w:val="pj"/>
        <w:ind w:firstLine="709"/>
        <w:rPr>
          <w:color w:val="auto"/>
          <w:sz w:val="28"/>
          <w:szCs w:val="28"/>
          <w:lang w:val="kk-KZ"/>
        </w:rPr>
      </w:pPr>
      <w:r w:rsidRPr="003E3BD9">
        <w:rPr>
          <w:sz w:val="28"/>
          <w:szCs w:val="28"/>
          <w:lang w:val="kk-KZ"/>
        </w:rPr>
        <w:t>10</w:t>
      </w:r>
      <w:r w:rsidR="00527DBE" w:rsidRPr="003E3BD9">
        <w:rPr>
          <w:sz w:val="28"/>
          <w:szCs w:val="28"/>
          <w:lang w:val="kk-KZ"/>
        </w:rPr>
        <w:t xml:space="preserve">-коды – </w:t>
      </w:r>
      <w:r w:rsidR="003F1773" w:rsidRPr="003E3BD9">
        <w:rPr>
          <w:sz w:val="28"/>
          <w:szCs w:val="28"/>
          <w:lang w:val="kk-KZ"/>
        </w:rPr>
        <w:t>өкілдік шығыс</w:t>
      </w:r>
      <w:r w:rsidRPr="003E3BD9">
        <w:rPr>
          <w:sz w:val="28"/>
          <w:szCs w:val="28"/>
          <w:lang w:val="kk-KZ"/>
        </w:rPr>
        <w:t>;</w:t>
      </w:r>
    </w:p>
    <w:p w14:paraId="51CC1F04" w14:textId="6F069B15" w:rsidR="00242C0B" w:rsidRPr="003E3BD9" w:rsidRDefault="00242C0B" w:rsidP="00242C0B">
      <w:pPr>
        <w:pStyle w:val="pj"/>
        <w:ind w:firstLine="709"/>
        <w:rPr>
          <w:sz w:val="28"/>
          <w:szCs w:val="28"/>
          <w:lang w:val="kk-KZ"/>
        </w:rPr>
      </w:pPr>
      <w:r w:rsidRPr="003E3BD9">
        <w:rPr>
          <w:sz w:val="28"/>
          <w:szCs w:val="28"/>
          <w:lang w:val="kk-KZ"/>
        </w:rPr>
        <w:t>1</w:t>
      </w:r>
      <w:r w:rsidRPr="00C93731">
        <w:rPr>
          <w:sz w:val="28"/>
          <w:szCs w:val="28"/>
          <w:lang w:val="kk-KZ"/>
        </w:rPr>
        <w:t>1</w:t>
      </w:r>
      <w:r w:rsidRPr="003E3BD9">
        <w:rPr>
          <w:sz w:val="28"/>
          <w:szCs w:val="28"/>
          <w:lang w:val="kk-KZ"/>
        </w:rPr>
        <w:t>-коды – қайырымдылық/демеушілік шығыс;</w:t>
      </w:r>
    </w:p>
    <w:p w14:paraId="1ECEBCE3" w14:textId="23CB2B58" w:rsidR="00242C0B" w:rsidRPr="003E3BD9" w:rsidRDefault="00242C0B" w:rsidP="00242C0B">
      <w:pPr>
        <w:pStyle w:val="pj"/>
        <w:ind w:firstLine="709"/>
        <w:rPr>
          <w:sz w:val="28"/>
          <w:szCs w:val="28"/>
          <w:lang w:val="kk-KZ"/>
        </w:rPr>
      </w:pPr>
      <w:r w:rsidRPr="003E3BD9">
        <w:rPr>
          <w:sz w:val="28"/>
          <w:szCs w:val="28"/>
          <w:lang w:val="kk-KZ"/>
        </w:rPr>
        <w:t>1</w:t>
      </w:r>
      <w:r w:rsidRPr="00C93731">
        <w:rPr>
          <w:sz w:val="28"/>
          <w:szCs w:val="28"/>
        </w:rPr>
        <w:t>2</w:t>
      </w:r>
      <w:r w:rsidRPr="003E3BD9">
        <w:rPr>
          <w:sz w:val="28"/>
          <w:szCs w:val="28"/>
          <w:lang w:val="kk-KZ"/>
        </w:rPr>
        <w:t>-коды – кассаны толықтыру;</w:t>
      </w:r>
    </w:p>
    <w:p w14:paraId="7C312189" w14:textId="0FD458D8" w:rsidR="00242C0B" w:rsidRPr="003E3BD9" w:rsidRDefault="00242C0B" w:rsidP="00242C0B">
      <w:pPr>
        <w:pStyle w:val="pj"/>
        <w:ind w:firstLine="709"/>
        <w:rPr>
          <w:sz w:val="28"/>
          <w:szCs w:val="28"/>
          <w:lang w:val="kk-KZ"/>
        </w:rPr>
      </w:pPr>
      <w:r w:rsidRPr="003E3BD9">
        <w:rPr>
          <w:sz w:val="28"/>
          <w:szCs w:val="28"/>
          <w:lang w:val="kk-KZ"/>
        </w:rPr>
        <w:t>13-коды – ақшалай қаражатты қайтару;</w:t>
      </w:r>
    </w:p>
    <w:p w14:paraId="03E07325" w14:textId="594C792A" w:rsidR="00242C0B" w:rsidRPr="003E3BD9" w:rsidRDefault="00242C0B" w:rsidP="00242C0B">
      <w:pPr>
        <w:pStyle w:val="pj"/>
        <w:ind w:firstLine="709"/>
        <w:rPr>
          <w:sz w:val="28"/>
          <w:szCs w:val="28"/>
          <w:lang w:val="kk-KZ"/>
        </w:rPr>
      </w:pPr>
      <w:r w:rsidRPr="003E3BD9">
        <w:rPr>
          <w:sz w:val="28"/>
          <w:szCs w:val="28"/>
          <w:lang w:val="kk-KZ"/>
        </w:rPr>
        <w:t>14-коды – сот шешімі/атқару парағы бойынша төлем;</w:t>
      </w:r>
    </w:p>
    <w:p w14:paraId="434B5052" w14:textId="6AD4AED0" w:rsidR="001219C6" w:rsidRPr="00242C0B" w:rsidRDefault="00242C0B" w:rsidP="00242C0B">
      <w:pPr>
        <w:pStyle w:val="pj"/>
        <w:ind w:firstLine="709"/>
        <w:rPr>
          <w:sz w:val="28"/>
          <w:szCs w:val="28"/>
        </w:rPr>
      </w:pPr>
      <w:r w:rsidRPr="003E3BD9">
        <w:rPr>
          <w:sz w:val="28"/>
          <w:szCs w:val="28"/>
          <w:lang w:val="kk-KZ"/>
        </w:rPr>
        <w:t>15-коды – өзге шығыс.</w:t>
      </w:r>
    </w:p>
    <w:p w14:paraId="3565461B" w14:textId="4A552077" w:rsidR="005B58F6" w:rsidRPr="004C09B9" w:rsidRDefault="005B58F6">
      <w:pPr>
        <w:pStyle w:val="pj"/>
        <w:rPr>
          <w:rStyle w:val="s0"/>
          <w:color w:val="auto"/>
          <w:lang w:val="kk-KZ"/>
        </w:rPr>
      </w:pPr>
    </w:p>
    <w:p w14:paraId="3ECB439B" w14:textId="110C1DB9" w:rsidR="005B58F6" w:rsidRPr="004C09B9" w:rsidRDefault="005B58F6">
      <w:pPr>
        <w:pStyle w:val="pj"/>
        <w:rPr>
          <w:rStyle w:val="s0"/>
          <w:color w:val="auto"/>
          <w:lang w:val="kk-KZ"/>
        </w:rPr>
      </w:pPr>
    </w:p>
    <w:p w14:paraId="18DCF90F" w14:textId="316749E9" w:rsidR="005B58F6" w:rsidRPr="004C09B9" w:rsidRDefault="005B58F6">
      <w:pPr>
        <w:pStyle w:val="pj"/>
        <w:rPr>
          <w:rStyle w:val="s0"/>
          <w:color w:val="auto"/>
          <w:lang w:val="kk-KZ"/>
        </w:rPr>
      </w:pPr>
    </w:p>
    <w:p w14:paraId="628B4416" w14:textId="68A1D630" w:rsidR="005B58F6" w:rsidRPr="004C09B9" w:rsidRDefault="005B58F6">
      <w:pPr>
        <w:pStyle w:val="pj"/>
        <w:rPr>
          <w:rStyle w:val="s0"/>
          <w:color w:val="auto"/>
          <w:lang w:val="kk-KZ"/>
        </w:rPr>
      </w:pPr>
    </w:p>
    <w:p w14:paraId="23A2D9D6" w14:textId="516FE13C" w:rsidR="005B58F6" w:rsidRPr="004C09B9" w:rsidRDefault="005B58F6">
      <w:pPr>
        <w:pStyle w:val="pj"/>
        <w:rPr>
          <w:rStyle w:val="s0"/>
          <w:color w:val="auto"/>
          <w:lang w:val="kk-KZ"/>
        </w:rPr>
      </w:pPr>
    </w:p>
    <w:p w14:paraId="4C20A365" w14:textId="23C7EB5C" w:rsidR="005B58F6" w:rsidRPr="004C09B9" w:rsidRDefault="005B58F6">
      <w:pPr>
        <w:pStyle w:val="pj"/>
        <w:rPr>
          <w:rStyle w:val="s0"/>
          <w:color w:val="auto"/>
          <w:lang w:val="kk-KZ"/>
        </w:rPr>
      </w:pPr>
    </w:p>
    <w:p w14:paraId="479CE87C" w14:textId="1B3A163F" w:rsidR="005B58F6" w:rsidRPr="004C09B9" w:rsidRDefault="005B58F6">
      <w:pPr>
        <w:pStyle w:val="pj"/>
        <w:rPr>
          <w:rStyle w:val="s0"/>
          <w:color w:val="auto"/>
          <w:lang w:val="kk-KZ"/>
        </w:rPr>
      </w:pPr>
    </w:p>
    <w:p w14:paraId="1E743E50" w14:textId="2EAA5517" w:rsidR="005B58F6" w:rsidRPr="004C09B9" w:rsidRDefault="005B58F6">
      <w:pPr>
        <w:pStyle w:val="pj"/>
        <w:rPr>
          <w:rStyle w:val="s0"/>
          <w:color w:val="auto"/>
          <w:lang w:val="kk-KZ"/>
        </w:rPr>
      </w:pPr>
    </w:p>
    <w:p w14:paraId="578F3150" w14:textId="72FF7746" w:rsidR="005B58F6" w:rsidRPr="004C09B9" w:rsidRDefault="005B58F6">
      <w:pPr>
        <w:pStyle w:val="pj"/>
        <w:rPr>
          <w:rStyle w:val="s0"/>
          <w:color w:val="auto"/>
          <w:lang w:val="kk-KZ"/>
        </w:rPr>
      </w:pPr>
    </w:p>
    <w:p w14:paraId="4D8FBFC0" w14:textId="24AEFCB3" w:rsidR="005B58F6" w:rsidRPr="004C09B9" w:rsidRDefault="005B58F6">
      <w:pPr>
        <w:pStyle w:val="pj"/>
        <w:rPr>
          <w:rStyle w:val="s0"/>
          <w:color w:val="auto"/>
          <w:lang w:val="kk-KZ"/>
        </w:rPr>
      </w:pPr>
    </w:p>
    <w:p w14:paraId="682132F2" w14:textId="785FFCB0" w:rsidR="005B58F6" w:rsidRPr="004C09B9" w:rsidRDefault="005B58F6">
      <w:pPr>
        <w:pStyle w:val="pj"/>
        <w:rPr>
          <w:rStyle w:val="s0"/>
          <w:color w:val="auto"/>
          <w:lang w:val="kk-KZ"/>
        </w:rPr>
      </w:pPr>
    </w:p>
    <w:p w14:paraId="156DEE04" w14:textId="2430283C" w:rsidR="005B58F6" w:rsidRPr="004C09B9" w:rsidRDefault="005B58F6">
      <w:pPr>
        <w:pStyle w:val="pj"/>
        <w:rPr>
          <w:rStyle w:val="s0"/>
          <w:color w:val="auto"/>
          <w:lang w:val="kk-KZ"/>
        </w:rPr>
      </w:pPr>
    </w:p>
    <w:p w14:paraId="10C5CC60" w14:textId="77777777" w:rsidR="001112A9" w:rsidRPr="004C09B9" w:rsidRDefault="001112A9">
      <w:pPr>
        <w:pStyle w:val="pr"/>
        <w:rPr>
          <w:color w:val="auto"/>
          <w:lang w:val="kk-KZ"/>
        </w:rPr>
      </w:pPr>
      <w:r w:rsidRPr="004C09B9">
        <w:rPr>
          <w:color w:val="auto"/>
          <w:lang w:val="kk-KZ"/>
        </w:rPr>
        <w:t> </w:t>
      </w:r>
    </w:p>
    <w:sectPr w:rsidR="001112A9" w:rsidRPr="004C09B9" w:rsidSect="00BA10F8">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4B2E5" w14:textId="77777777" w:rsidR="00524513" w:rsidRDefault="00524513" w:rsidP="00805218">
      <w:r>
        <w:separator/>
      </w:r>
    </w:p>
  </w:endnote>
  <w:endnote w:type="continuationSeparator" w:id="0">
    <w:p w14:paraId="08E385A8" w14:textId="77777777" w:rsidR="00524513" w:rsidRDefault="00524513" w:rsidP="00805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D1715" w14:textId="77777777" w:rsidR="00524513" w:rsidRDefault="00524513" w:rsidP="00805218">
      <w:r>
        <w:separator/>
      </w:r>
    </w:p>
  </w:footnote>
  <w:footnote w:type="continuationSeparator" w:id="0">
    <w:p w14:paraId="4E263069" w14:textId="77777777" w:rsidR="00524513" w:rsidRDefault="00524513" w:rsidP="008052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1306040"/>
      <w:docPartObj>
        <w:docPartGallery w:val="Page Numbers (Top of Page)"/>
        <w:docPartUnique/>
      </w:docPartObj>
    </w:sdtPr>
    <w:sdtEndPr/>
    <w:sdtContent>
      <w:p w14:paraId="191E687F" w14:textId="1BF3EDAD" w:rsidR="00BA10F8" w:rsidRDefault="00BA10F8">
        <w:pPr>
          <w:pStyle w:val="a6"/>
          <w:jc w:val="center"/>
        </w:pPr>
        <w:r>
          <w:fldChar w:fldCharType="begin"/>
        </w:r>
        <w:r>
          <w:instrText>PAGE   \* MERGEFORMAT</w:instrText>
        </w:r>
        <w:r>
          <w:fldChar w:fldCharType="separate"/>
        </w:r>
        <w:r w:rsidR="00E34AEF">
          <w:rPr>
            <w:noProof/>
          </w:rPr>
          <w:t>15</w:t>
        </w:r>
        <w:r>
          <w:fldChar w:fldCharType="end"/>
        </w:r>
      </w:p>
    </w:sdtContent>
  </w:sdt>
  <w:p w14:paraId="1D9D82F4" w14:textId="77777777" w:rsidR="00916A68" w:rsidRDefault="00916A68" w:rsidP="00805218">
    <w:pPr>
      <w:pStyle w:val="a6"/>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699BC" w14:textId="4FB518A9" w:rsidR="002B545E" w:rsidRPr="001875ED" w:rsidRDefault="002B545E" w:rsidP="002B545E">
    <w:pPr>
      <w:jc w:val="both"/>
      <w:rPr>
        <w:color w:val="000000"/>
        <w:lang w:val="kk-KZ"/>
      </w:rPr>
    </w:pPr>
    <w:r w:rsidRPr="001875ED">
      <w:rPr>
        <w:color w:val="000000"/>
        <w:lang w:val="kk-KZ"/>
      </w:rPr>
      <w:t>Қазақстан Республикасының Нормативтік құқықтық актілерді мемлекеттік тіркеу тізілімінде 202</w:t>
    </w:r>
    <w:r>
      <w:rPr>
        <w:color w:val="000000"/>
        <w:lang w:val="kk-KZ"/>
      </w:rPr>
      <w:t>5</w:t>
    </w:r>
    <w:r w:rsidRPr="001875ED">
      <w:rPr>
        <w:color w:val="000000"/>
        <w:lang w:val="kk-KZ"/>
      </w:rPr>
      <w:t xml:space="preserve"> жылғы </w:t>
    </w:r>
    <w:r>
      <w:rPr>
        <w:color w:val="000000"/>
        <w:lang w:val="kk-KZ"/>
      </w:rPr>
      <w:t>30 қыркүйекте № 36995</w:t>
    </w:r>
    <w:r w:rsidRPr="001875ED">
      <w:rPr>
        <w:color w:val="000000"/>
        <w:lang w:val="kk-KZ"/>
      </w:rPr>
      <w:t xml:space="preserve"> тіркелді</w:t>
    </w:r>
  </w:p>
  <w:p w14:paraId="03C6124D" w14:textId="480439E9" w:rsidR="000F7479" w:rsidRDefault="000F7479" w:rsidP="000F7479">
    <w:pPr>
      <w:pStyle w:val="a6"/>
      <w:jc w:val="center"/>
    </w:pPr>
    <w:r>
      <w:rPr>
        <w:noProof/>
      </w:rPr>
      <w:drawing>
        <wp:inline distT="0" distB="0" distL="0" distR="0" wp14:anchorId="652E859F" wp14:editId="44C906C5">
          <wp:extent cx="1229360" cy="1104900"/>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29360" cy="11049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71632"/>
    <w:multiLevelType w:val="hybridMultilevel"/>
    <w:tmpl w:val="CBB2008C"/>
    <w:lvl w:ilvl="0" w:tplc="3828B1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9CE"/>
    <w:rsid w:val="00011650"/>
    <w:rsid w:val="000158FC"/>
    <w:rsid w:val="000321E0"/>
    <w:rsid w:val="000712BF"/>
    <w:rsid w:val="000714BE"/>
    <w:rsid w:val="00083AD4"/>
    <w:rsid w:val="000874F1"/>
    <w:rsid w:val="00090A31"/>
    <w:rsid w:val="000A1753"/>
    <w:rsid w:val="000A2522"/>
    <w:rsid w:val="000C4457"/>
    <w:rsid w:val="000F077F"/>
    <w:rsid w:val="000F7479"/>
    <w:rsid w:val="00101C5A"/>
    <w:rsid w:val="001022EE"/>
    <w:rsid w:val="001112A9"/>
    <w:rsid w:val="00114B22"/>
    <w:rsid w:val="001219C6"/>
    <w:rsid w:val="0012465B"/>
    <w:rsid w:val="00134E85"/>
    <w:rsid w:val="00162B1D"/>
    <w:rsid w:val="00180791"/>
    <w:rsid w:val="001875C7"/>
    <w:rsid w:val="001902AF"/>
    <w:rsid w:val="00191E7B"/>
    <w:rsid w:val="001B007A"/>
    <w:rsid w:val="001C5A18"/>
    <w:rsid w:val="001E728A"/>
    <w:rsid w:val="001E7F1B"/>
    <w:rsid w:val="002013F4"/>
    <w:rsid w:val="002032C5"/>
    <w:rsid w:val="002306B5"/>
    <w:rsid w:val="00242C0B"/>
    <w:rsid w:val="00261C54"/>
    <w:rsid w:val="00280D2F"/>
    <w:rsid w:val="00283FC6"/>
    <w:rsid w:val="00295E27"/>
    <w:rsid w:val="002A14F1"/>
    <w:rsid w:val="002A4FE8"/>
    <w:rsid w:val="002B545E"/>
    <w:rsid w:val="002D64B3"/>
    <w:rsid w:val="002E6FA1"/>
    <w:rsid w:val="003001C2"/>
    <w:rsid w:val="00301C1C"/>
    <w:rsid w:val="00304FB0"/>
    <w:rsid w:val="00305D79"/>
    <w:rsid w:val="00306E91"/>
    <w:rsid w:val="0032616D"/>
    <w:rsid w:val="00331E41"/>
    <w:rsid w:val="00334B0F"/>
    <w:rsid w:val="00336B0E"/>
    <w:rsid w:val="003413B6"/>
    <w:rsid w:val="00357525"/>
    <w:rsid w:val="003830E2"/>
    <w:rsid w:val="00393E79"/>
    <w:rsid w:val="00394321"/>
    <w:rsid w:val="003B5951"/>
    <w:rsid w:val="003C46B1"/>
    <w:rsid w:val="003C7AEC"/>
    <w:rsid w:val="003E10FD"/>
    <w:rsid w:val="003E3BD9"/>
    <w:rsid w:val="003F1773"/>
    <w:rsid w:val="003F2ACB"/>
    <w:rsid w:val="003F4BC1"/>
    <w:rsid w:val="003F5615"/>
    <w:rsid w:val="00403C14"/>
    <w:rsid w:val="0046135E"/>
    <w:rsid w:val="004725D2"/>
    <w:rsid w:val="00475545"/>
    <w:rsid w:val="004849A0"/>
    <w:rsid w:val="004873FF"/>
    <w:rsid w:val="00487CCF"/>
    <w:rsid w:val="004C09B9"/>
    <w:rsid w:val="004C224F"/>
    <w:rsid w:val="004C2B32"/>
    <w:rsid w:val="004C47F0"/>
    <w:rsid w:val="004D081B"/>
    <w:rsid w:val="004D1402"/>
    <w:rsid w:val="005010CE"/>
    <w:rsid w:val="005046A3"/>
    <w:rsid w:val="00513522"/>
    <w:rsid w:val="0051446D"/>
    <w:rsid w:val="005235A6"/>
    <w:rsid w:val="00524513"/>
    <w:rsid w:val="00527DBE"/>
    <w:rsid w:val="00553D2F"/>
    <w:rsid w:val="00553F96"/>
    <w:rsid w:val="0057643C"/>
    <w:rsid w:val="00597A7E"/>
    <w:rsid w:val="005B49CD"/>
    <w:rsid w:val="005B58F6"/>
    <w:rsid w:val="005D19DD"/>
    <w:rsid w:val="00604456"/>
    <w:rsid w:val="00623C79"/>
    <w:rsid w:val="0062558C"/>
    <w:rsid w:val="00643577"/>
    <w:rsid w:val="00644D50"/>
    <w:rsid w:val="00646399"/>
    <w:rsid w:val="00670435"/>
    <w:rsid w:val="00674D16"/>
    <w:rsid w:val="00683E1F"/>
    <w:rsid w:val="006A00B3"/>
    <w:rsid w:val="006A0504"/>
    <w:rsid w:val="006A2D78"/>
    <w:rsid w:val="006A604E"/>
    <w:rsid w:val="006C2088"/>
    <w:rsid w:val="006C249B"/>
    <w:rsid w:val="006F5719"/>
    <w:rsid w:val="006F731E"/>
    <w:rsid w:val="007436E9"/>
    <w:rsid w:val="007542D8"/>
    <w:rsid w:val="0076632E"/>
    <w:rsid w:val="0077075E"/>
    <w:rsid w:val="00773F8C"/>
    <w:rsid w:val="007802D2"/>
    <w:rsid w:val="00795B0D"/>
    <w:rsid w:val="007A13B8"/>
    <w:rsid w:val="007B60B6"/>
    <w:rsid w:val="007C062C"/>
    <w:rsid w:val="007C4C3D"/>
    <w:rsid w:val="007E519D"/>
    <w:rsid w:val="007F3CA3"/>
    <w:rsid w:val="007F6023"/>
    <w:rsid w:val="00805218"/>
    <w:rsid w:val="00806023"/>
    <w:rsid w:val="00831AD6"/>
    <w:rsid w:val="00832D2E"/>
    <w:rsid w:val="0084264F"/>
    <w:rsid w:val="00872DC1"/>
    <w:rsid w:val="0088128B"/>
    <w:rsid w:val="00893152"/>
    <w:rsid w:val="008C3431"/>
    <w:rsid w:val="008D7607"/>
    <w:rsid w:val="008E3713"/>
    <w:rsid w:val="008F72CB"/>
    <w:rsid w:val="00916A68"/>
    <w:rsid w:val="00934844"/>
    <w:rsid w:val="00972C74"/>
    <w:rsid w:val="009E0FCF"/>
    <w:rsid w:val="009E50CE"/>
    <w:rsid w:val="009E62E9"/>
    <w:rsid w:val="009F0F6F"/>
    <w:rsid w:val="009F3E06"/>
    <w:rsid w:val="00A11258"/>
    <w:rsid w:val="00A1237E"/>
    <w:rsid w:val="00A17085"/>
    <w:rsid w:val="00A36024"/>
    <w:rsid w:val="00A66118"/>
    <w:rsid w:val="00A72B4D"/>
    <w:rsid w:val="00AB28AD"/>
    <w:rsid w:val="00AD4C04"/>
    <w:rsid w:val="00AF6796"/>
    <w:rsid w:val="00B474DC"/>
    <w:rsid w:val="00B51B21"/>
    <w:rsid w:val="00B52DEB"/>
    <w:rsid w:val="00B56ACA"/>
    <w:rsid w:val="00B61631"/>
    <w:rsid w:val="00B62101"/>
    <w:rsid w:val="00B767AC"/>
    <w:rsid w:val="00BA10F8"/>
    <w:rsid w:val="00BC10E6"/>
    <w:rsid w:val="00BC6021"/>
    <w:rsid w:val="00BD7589"/>
    <w:rsid w:val="00BE739D"/>
    <w:rsid w:val="00C0065A"/>
    <w:rsid w:val="00C22F75"/>
    <w:rsid w:val="00C41C0A"/>
    <w:rsid w:val="00C4616D"/>
    <w:rsid w:val="00C516E3"/>
    <w:rsid w:val="00C53F06"/>
    <w:rsid w:val="00C54CED"/>
    <w:rsid w:val="00C649CE"/>
    <w:rsid w:val="00C76657"/>
    <w:rsid w:val="00C77B76"/>
    <w:rsid w:val="00C91DBA"/>
    <w:rsid w:val="00C93731"/>
    <w:rsid w:val="00CA3588"/>
    <w:rsid w:val="00CB5020"/>
    <w:rsid w:val="00CE241D"/>
    <w:rsid w:val="00CE3E88"/>
    <w:rsid w:val="00CF175E"/>
    <w:rsid w:val="00CF180A"/>
    <w:rsid w:val="00CF3930"/>
    <w:rsid w:val="00CF43D6"/>
    <w:rsid w:val="00D12870"/>
    <w:rsid w:val="00D12A9F"/>
    <w:rsid w:val="00D13A8A"/>
    <w:rsid w:val="00D163BD"/>
    <w:rsid w:val="00D16772"/>
    <w:rsid w:val="00D3097C"/>
    <w:rsid w:val="00D33968"/>
    <w:rsid w:val="00D5594A"/>
    <w:rsid w:val="00D62622"/>
    <w:rsid w:val="00D73B24"/>
    <w:rsid w:val="00D9320B"/>
    <w:rsid w:val="00DA4307"/>
    <w:rsid w:val="00DD4AA6"/>
    <w:rsid w:val="00DF0A06"/>
    <w:rsid w:val="00DF608B"/>
    <w:rsid w:val="00E17FAA"/>
    <w:rsid w:val="00E34AEF"/>
    <w:rsid w:val="00E37777"/>
    <w:rsid w:val="00E86E9A"/>
    <w:rsid w:val="00E923EA"/>
    <w:rsid w:val="00E95E82"/>
    <w:rsid w:val="00EB48C2"/>
    <w:rsid w:val="00EB5A38"/>
    <w:rsid w:val="00EC7C92"/>
    <w:rsid w:val="00ED20D6"/>
    <w:rsid w:val="00EE6CAE"/>
    <w:rsid w:val="00F2364F"/>
    <w:rsid w:val="00F3020D"/>
    <w:rsid w:val="00F311FF"/>
    <w:rsid w:val="00F457A6"/>
    <w:rsid w:val="00F57CDC"/>
    <w:rsid w:val="00F62A59"/>
    <w:rsid w:val="00F67E8F"/>
    <w:rsid w:val="00FB318E"/>
    <w:rsid w:val="00FC3CEB"/>
    <w:rsid w:val="00FC5C48"/>
    <w:rsid w:val="00FC5FC3"/>
    <w:rsid w:val="00FC609F"/>
    <w:rsid w:val="00FD033A"/>
    <w:rsid w:val="00FD3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848D276"/>
  <w15:chartTrackingRefBased/>
  <w15:docId w15:val="{C8198B02-14FD-472C-8982-77101E9C3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paragraph" w:customStyle="1" w:styleId="msonormal0">
    <w:name w:val="msonormal"/>
    <w:basedOn w:val="a"/>
    <w:rPr>
      <w:color w:val="000000"/>
    </w:rPr>
  </w:style>
  <w:style w:type="paragraph" w:styleId="a5">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s1">
    <w:name w:val="s1"/>
    <w:rPr>
      <w:rFonts w:ascii="Times New Roman" w:hAnsi="Times New Roman" w:cs="Times New Roman" w:hint="default"/>
      <w:b/>
      <w:bCs/>
      <w:color w:val="000000"/>
    </w:rPr>
  </w:style>
  <w:style w:type="character" w:customStyle="1" w:styleId="s2">
    <w:name w:val="s2"/>
    <w:rPr>
      <w:rFonts w:ascii="Times New Roman" w:hAnsi="Times New Roman" w:cs="Times New Roman" w:hint="default"/>
      <w:color w:val="333399"/>
      <w:u w:val="single"/>
    </w:rPr>
  </w:style>
  <w:style w:type="character" w:customStyle="1" w:styleId="s0">
    <w:name w:val="s0"/>
    <w:rPr>
      <w:rFonts w:ascii="Times New Roman" w:hAnsi="Times New Roman" w:cs="Times New Roman" w:hint="default"/>
      <w:b w:val="0"/>
      <w:bCs w:val="0"/>
      <w:i w:val="0"/>
      <w:iCs w:val="0"/>
      <w:color w:val="000000"/>
    </w:rPr>
  </w:style>
  <w:style w:type="character" w:customStyle="1" w:styleId="s3">
    <w:name w:val="s3"/>
    <w:rPr>
      <w:rFonts w:ascii="Times New Roman" w:hAnsi="Times New Roman" w:cs="Times New Roman" w:hint="default"/>
      <w:b w:val="0"/>
      <w:bCs w:val="0"/>
      <w:i/>
      <w:iCs/>
      <w:color w:val="FF0000"/>
    </w:rPr>
  </w:style>
  <w:style w:type="character" w:customStyle="1" w:styleId="s9">
    <w:name w:val="s9"/>
    <w:rPr>
      <w:rFonts w:ascii="Times New Roman" w:hAnsi="Times New Roman" w:cs="Times New Roman" w:hint="default"/>
      <w:b w:val="0"/>
      <w:bCs w:val="0"/>
      <w:i/>
      <w:iCs/>
      <w:color w:val="333399"/>
      <w:u w:val="single"/>
    </w:rPr>
  </w:style>
  <w:style w:type="paragraph" w:customStyle="1" w:styleId="p">
    <w:name w:val="p"/>
    <w:basedOn w:val="a"/>
    <w:rPr>
      <w:color w:val="000000"/>
    </w:rPr>
  </w:style>
  <w:style w:type="paragraph" w:styleId="a6">
    <w:name w:val="header"/>
    <w:basedOn w:val="a"/>
    <w:link w:val="a7"/>
    <w:uiPriority w:val="99"/>
    <w:unhideWhenUsed/>
    <w:rsid w:val="00805218"/>
    <w:pPr>
      <w:tabs>
        <w:tab w:val="center" w:pos="4677"/>
        <w:tab w:val="right" w:pos="9355"/>
      </w:tabs>
    </w:pPr>
  </w:style>
  <w:style w:type="character" w:customStyle="1" w:styleId="a7">
    <w:name w:val="Верхний колонтитул Знак"/>
    <w:link w:val="a6"/>
    <w:uiPriority w:val="99"/>
    <w:rsid w:val="00805218"/>
    <w:rPr>
      <w:sz w:val="24"/>
      <w:szCs w:val="24"/>
    </w:rPr>
  </w:style>
  <w:style w:type="paragraph" w:styleId="a8">
    <w:name w:val="footer"/>
    <w:basedOn w:val="a"/>
    <w:link w:val="a9"/>
    <w:uiPriority w:val="99"/>
    <w:unhideWhenUsed/>
    <w:rsid w:val="00805218"/>
    <w:pPr>
      <w:tabs>
        <w:tab w:val="center" w:pos="4677"/>
        <w:tab w:val="right" w:pos="9355"/>
      </w:tabs>
    </w:pPr>
  </w:style>
  <w:style w:type="character" w:customStyle="1" w:styleId="a9">
    <w:name w:val="Нижний колонтитул Знак"/>
    <w:link w:val="a8"/>
    <w:uiPriority w:val="99"/>
    <w:rsid w:val="00805218"/>
    <w:rPr>
      <w:sz w:val="24"/>
      <w:szCs w:val="24"/>
    </w:rPr>
  </w:style>
  <w:style w:type="character" w:styleId="aa">
    <w:name w:val="annotation reference"/>
    <w:basedOn w:val="a0"/>
    <w:uiPriority w:val="99"/>
    <w:semiHidden/>
    <w:unhideWhenUsed/>
    <w:rsid w:val="007802D2"/>
    <w:rPr>
      <w:sz w:val="16"/>
      <w:szCs w:val="16"/>
    </w:rPr>
  </w:style>
  <w:style w:type="paragraph" w:styleId="ab">
    <w:name w:val="annotation text"/>
    <w:basedOn w:val="a"/>
    <w:link w:val="ac"/>
    <w:uiPriority w:val="99"/>
    <w:semiHidden/>
    <w:unhideWhenUsed/>
    <w:rsid w:val="007802D2"/>
    <w:rPr>
      <w:sz w:val="20"/>
      <w:szCs w:val="20"/>
    </w:rPr>
  </w:style>
  <w:style w:type="character" w:customStyle="1" w:styleId="ac">
    <w:name w:val="Текст примечания Знак"/>
    <w:basedOn w:val="a0"/>
    <w:link w:val="ab"/>
    <w:uiPriority w:val="99"/>
    <w:semiHidden/>
    <w:rsid w:val="007802D2"/>
  </w:style>
  <w:style w:type="paragraph" w:styleId="ad">
    <w:name w:val="annotation subject"/>
    <w:basedOn w:val="ab"/>
    <w:next w:val="ab"/>
    <w:link w:val="ae"/>
    <w:uiPriority w:val="99"/>
    <w:semiHidden/>
    <w:unhideWhenUsed/>
    <w:rsid w:val="007802D2"/>
    <w:rPr>
      <w:b/>
      <w:bCs/>
    </w:rPr>
  </w:style>
  <w:style w:type="character" w:customStyle="1" w:styleId="ae">
    <w:name w:val="Тема примечания Знак"/>
    <w:basedOn w:val="ac"/>
    <w:link w:val="ad"/>
    <w:uiPriority w:val="99"/>
    <w:semiHidden/>
    <w:rsid w:val="007802D2"/>
    <w:rPr>
      <w:b/>
      <w:bCs/>
    </w:rPr>
  </w:style>
  <w:style w:type="paragraph" w:styleId="af">
    <w:name w:val="Balloon Text"/>
    <w:basedOn w:val="a"/>
    <w:link w:val="af0"/>
    <w:uiPriority w:val="99"/>
    <w:semiHidden/>
    <w:unhideWhenUsed/>
    <w:rsid w:val="007802D2"/>
    <w:rPr>
      <w:rFonts w:ascii="Segoe UI" w:hAnsi="Segoe UI" w:cs="Segoe UI"/>
      <w:sz w:val="18"/>
      <w:szCs w:val="18"/>
    </w:rPr>
  </w:style>
  <w:style w:type="character" w:customStyle="1" w:styleId="af0">
    <w:name w:val="Текст выноски Знак"/>
    <w:basedOn w:val="a0"/>
    <w:link w:val="af"/>
    <w:uiPriority w:val="99"/>
    <w:semiHidden/>
    <w:rsid w:val="007802D2"/>
    <w:rPr>
      <w:rFonts w:ascii="Segoe UI" w:hAnsi="Segoe UI" w:cs="Segoe UI"/>
      <w:sz w:val="18"/>
      <w:szCs w:val="18"/>
    </w:rPr>
  </w:style>
  <w:style w:type="character" w:customStyle="1" w:styleId="s192">
    <w:name w:val="s192"/>
    <w:basedOn w:val="a0"/>
    <w:rsid w:val="00D33968"/>
  </w:style>
  <w:style w:type="character" w:styleId="af1">
    <w:name w:val="Emphasis"/>
    <w:basedOn w:val="a0"/>
    <w:uiPriority w:val="20"/>
    <w:qFormat/>
    <w:rsid w:val="009E0FCF"/>
    <w:rPr>
      <w:rFonts w:ascii="Times New Roman" w:eastAsia="Times New Roman" w:hAnsi="Times New Roman" w:cs="Times New Roman"/>
    </w:rPr>
  </w:style>
  <w:style w:type="paragraph" w:styleId="af2">
    <w:name w:val="List Paragraph"/>
    <w:basedOn w:val="a"/>
    <w:uiPriority w:val="34"/>
    <w:qFormat/>
    <w:rsid w:val="001219C6"/>
    <w:pPr>
      <w:ind w:left="720"/>
      <w:contextualSpacing/>
    </w:pPr>
  </w:style>
  <w:style w:type="character" w:customStyle="1" w:styleId="anegp0gi0b9av8jahpyh">
    <w:name w:val="anegp0gi0b9av8jahpyh"/>
    <w:basedOn w:val="a0"/>
    <w:rsid w:val="001219C6"/>
  </w:style>
  <w:style w:type="table" w:styleId="af3">
    <w:name w:val="Table Grid"/>
    <w:basedOn w:val="a1"/>
    <w:rsid w:val="000F7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298716">
      <w:bodyDiv w:val="1"/>
      <w:marLeft w:val="0"/>
      <w:marRight w:val="0"/>
      <w:marTop w:val="0"/>
      <w:marBottom w:val="0"/>
      <w:divBdr>
        <w:top w:val="none" w:sz="0" w:space="0" w:color="auto"/>
        <w:left w:val="none" w:sz="0" w:space="0" w:color="auto"/>
        <w:bottom w:val="none" w:sz="0" w:space="0" w:color="auto"/>
        <w:right w:val="none" w:sz="0" w:space="0" w:color="auto"/>
      </w:divBdr>
    </w:div>
    <w:div w:id="1778523927">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7E0C0-7173-4E37-A630-0B4022AAA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3230</Words>
  <Characters>24300</Characters>
  <Application>Microsoft Office Word</Application>
  <DocSecurity>0</DocSecurity>
  <Lines>202</Lines>
  <Paragraphs>54</Paragraphs>
  <ScaleCrop>false</ScaleCrop>
  <HeadingPairs>
    <vt:vector size="2" baseType="variant">
      <vt:variant>
        <vt:lpstr>Название</vt:lpstr>
      </vt:variant>
      <vt:variant>
        <vt:i4>1</vt:i4>
      </vt:variant>
    </vt:vector>
  </HeadingPairs>
  <TitlesOfParts>
    <vt:vector size="1" baseType="lpstr">
      <vt:lpstr>Совместные постановления Правления Национального Банка Республики Казахстан от 21 декабря 2020 года № 151, Правления Агентства Республики Казахстан по регулированию и развитию финансового рынка от 22 декабря 2020 года № 125 и приказ Министра финансов Респ</vt:lpstr>
    </vt:vector>
  </TitlesOfParts>
  <Company/>
  <LinksUpToDate>false</LinksUpToDate>
  <CharactersWithSpaces>27476</CharactersWithSpaces>
  <SharedDoc>false</SharedDoc>
  <HLinks>
    <vt:vector size="72" baseType="variant">
      <vt:variant>
        <vt:i4>7274595</vt:i4>
      </vt:variant>
      <vt:variant>
        <vt:i4>33</vt:i4>
      </vt:variant>
      <vt:variant>
        <vt:i4>0</vt:i4>
      </vt:variant>
      <vt:variant>
        <vt:i4>5</vt:i4>
      </vt:variant>
      <vt:variant>
        <vt:lpwstr>jl:33934734.0 </vt:lpwstr>
      </vt:variant>
      <vt:variant>
        <vt:lpwstr/>
      </vt:variant>
      <vt:variant>
        <vt:i4>7798901</vt:i4>
      </vt:variant>
      <vt:variant>
        <vt:i4>30</vt:i4>
      </vt:variant>
      <vt:variant>
        <vt:i4>0</vt:i4>
      </vt:variant>
      <vt:variant>
        <vt:i4>5</vt:i4>
      </vt:variant>
      <vt:variant>
        <vt:lpwstr>jl:1003548.150069 </vt:lpwstr>
      </vt:variant>
      <vt:variant>
        <vt:lpwstr/>
      </vt:variant>
      <vt:variant>
        <vt:i4>6750267</vt:i4>
      </vt:variant>
      <vt:variant>
        <vt:i4>27</vt:i4>
      </vt:variant>
      <vt:variant>
        <vt:i4>0</vt:i4>
      </vt:variant>
      <vt:variant>
        <vt:i4>5</vt:i4>
      </vt:variant>
      <vt:variant>
        <vt:lpwstr>http://www.nationalbank.kz/</vt:lpwstr>
      </vt:variant>
      <vt:variant>
        <vt:lpwstr/>
      </vt:variant>
      <vt:variant>
        <vt:i4>5570648</vt:i4>
      </vt:variant>
      <vt:variant>
        <vt:i4>24</vt:i4>
      </vt:variant>
      <vt:variant>
        <vt:i4>0</vt:i4>
      </vt:variant>
      <vt:variant>
        <vt:i4>5</vt:i4>
      </vt:variant>
      <vt:variant>
        <vt:lpwstr>jl:37550219.100 </vt:lpwstr>
      </vt:variant>
      <vt:variant>
        <vt:lpwstr/>
      </vt:variant>
      <vt:variant>
        <vt:i4>4653144</vt:i4>
      </vt:variant>
      <vt:variant>
        <vt:i4>21</vt:i4>
      </vt:variant>
      <vt:variant>
        <vt:i4>0</vt:i4>
      </vt:variant>
      <vt:variant>
        <vt:i4>5</vt:i4>
      </vt:variant>
      <vt:variant>
        <vt:lpwstr>jl:37550219.1200 </vt:lpwstr>
      </vt:variant>
      <vt:variant>
        <vt:lpwstr/>
      </vt:variant>
      <vt:variant>
        <vt:i4>4194381</vt:i4>
      </vt:variant>
      <vt:variant>
        <vt:i4>18</vt:i4>
      </vt:variant>
      <vt:variant>
        <vt:i4>0</vt:i4>
      </vt:variant>
      <vt:variant>
        <vt:i4>5</vt:i4>
      </vt:variant>
      <vt:variant>
        <vt:lpwstr>jl:1003548.15001001 </vt:lpwstr>
      </vt:variant>
      <vt:variant>
        <vt:lpwstr/>
      </vt:variant>
      <vt:variant>
        <vt:i4>4194381</vt:i4>
      </vt:variant>
      <vt:variant>
        <vt:i4>15</vt:i4>
      </vt:variant>
      <vt:variant>
        <vt:i4>0</vt:i4>
      </vt:variant>
      <vt:variant>
        <vt:i4>5</vt:i4>
      </vt:variant>
      <vt:variant>
        <vt:lpwstr>jl:1003548.15001001 </vt:lpwstr>
      </vt:variant>
      <vt:variant>
        <vt:lpwstr/>
      </vt:variant>
      <vt:variant>
        <vt:i4>5636182</vt:i4>
      </vt:variant>
      <vt:variant>
        <vt:i4>12</vt:i4>
      </vt:variant>
      <vt:variant>
        <vt:i4>0</vt:i4>
      </vt:variant>
      <vt:variant>
        <vt:i4>5</vt:i4>
      </vt:variant>
      <vt:variant>
        <vt:lpwstr>jl:38551339.100 </vt:lpwstr>
      </vt:variant>
      <vt:variant>
        <vt:lpwstr/>
      </vt:variant>
      <vt:variant>
        <vt:i4>4194381</vt:i4>
      </vt:variant>
      <vt:variant>
        <vt:i4>9</vt:i4>
      </vt:variant>
      <vt:variant>
        <vt:i4>0</vt:i4>
      </vt:variant>
      <vt:variant>
        <vt:i4>5</vt:i4>
      </vt:variant>
      <vt:variant>
        <vt:lpwstr>jl:1003548.15001001 </vt:lpwstr>
      </vt:variant>
      <vt:variant>
        <vt:lpwstr/>
      </vt:variant>
      <vt:variant>
        <vt:i4>6488165</vt:i4>
      </vt:variant>
      <vt:variant>
        <vt:i4>6</vt:i4>
      </vt:variant>
      <vt:variant>
        <vt:i4>0</vt:i4>
      </vt:variant>
      <vt:variant>
        <vt:i4>5</vt:i4>
      </vt:variant>
      <vt:variant>
        <vt:lpwstr>jl:30605510.0 </vt:lpwstr>
      </vt:variant>
      <vt:variant>
        <vt:lpwstr/>
      </vt:variant>
      <vt:variant>
        <vt:i4>5898313</vt:i4>
      </vt:variant>
      <vt:variant>
        <vt:i4>3</vt:i4>
      </vt:variant>
      <vt:variant>
        <vt:i4>0</vt:i4>
      </vt:variant>
      <vt:variant>
        <vt:i4>5</vt:i4>
      </vt:variant>
      <vt:variant>
        <vt:lpwstr>jl:1041467.0 </vt:lpwstr>
      </vt:variant>
      <vt:variant>
        <vt:lpwstr/>
      </vt:variant>
      <vt:variant>
        <vt:i4>5242953</vt:i4>
      </vt:variant>
      <vt:variant>
        <vt:i4>0</vt:i4>
      </vt:variant>
      <vt:variant>
        <vt:i4>0</vt:i4>
      </vt:variant>
      <vt:variant>
        <vt:i4>5</vt:i4>
      </vt:variant>
      <vt:variant>
        <vt:lpwstr>jl:1003548.0 </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Совместные постановления Правления Национального Банка Республики Казахстан от 21 декабря 2020 года № 151, Правления Агентства Республики Казахстан по регулированию и развитию финансового рынка от 22 декабря 2020 года № 125 и приказ Министра финансов Республики Казахстан от 22 декабря 2020 года № 1223 «Об утверждении Правил снятия субъектами предпринимательства наличных денег с банковских счетов» (с изменениями от 23.10.2023 г.) /Copyright © Paragraph 1997-2023 (R: 5.2.2.12)/</dc:title>
  <dc:subject/>
  <dc:creator>Айдын Касымбеков</dc:creator>
  <cp:keywords/>
  <dc:description/>
  <cp:lastModifiedBy>Акерке Нуппаева</cp:lastModifiedBy>
  <cp:revision>4</cp:revision>
  <cp:lastPrinted>2025-08-14T04:41:00Z</cp:lastPrinted>
  <dcterms:created xsi:type="dcterms:W3CDTF">2025-10-06T06:45:00Z</dcterms:created>
  <dcterms:modified xsi:type="dcterms:W3CDTF">2025-10-09T05:24:00Z</dcterms:modified>
</cp:coreProperties>
</file>