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E81777" w:rsidP="008B2284">
      <w:pPr>
        <w:jc w:val="center"/>
        <w:rPr>
          <w:rFonts w:ascii="Verdana" w:eastAsia="Times New Roman" w:hAnsi="Verdana"/>
          <w:sz w:val="2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50C4A97" wp14:editId="53966A55">
            <wp:extent cx="4154170" cy="748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00732A" w:rsidRDefault="001E512F" w:rsidP="001E512F">
      <w:pPr>
        <w:jc w:val="center"/>
        <w:rPr>
          <w:rFonts w:asciiTheme="minorHAnsi" w:eastAsia="Times New Roman" w:hAnsiTheme="minorHAnsi"/>
          <w:b/>
          <w:szCs w:val="24"/>
        </w:rPr>
      </w:pPr>
    </w:p>
    <w:p w:rsidR="001E512F" w:rsidRPr="008B2284" w:rsidRDefault="00E81777" w:rsidP="007D22D1">
      <w:pPr>
        <w:spacing w:line="276" w:lineRule="auto"/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8B2284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120444" w:rsidRPr="00D3239A" w:rsidRDefault="00120444" w:rsidP="007D22D1">
      <w:pPr>
        <w:spacing w:line="276" w:lineRule="auto"/>
        <w:jc w:val="center"/>
        <w:rPr>
          <w:rFonts w:ascii="Arial" w:hAnsi="Arial" w:cs="Arial"/>
          <w:b/>
          <w:szCs w:val="24"/>
          <w:lang w:val="kk-KZ"/>
        </w:rPr>
      </w:pPr>
    </w:p>
    <w:p w:rsidR="00E81777" w:rsidRPr="008B2284" w:rsidRDefault="00415DA9" w:rsidP="007D22D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8B2284">
        <w:rPr>
          <w:rFonts w:asciiTheme="minorHAnsi" w:hAnsiTheme="minorHAnsi" w:cstheme="minorHAnsi"/>
          <w:b/>
          <w:szCs w:val="24"/>
          <w:lang w:val="kk-KZ"/>
        </w:rPr>
        <w:t>«Қазақстан Республикасы Ұлттық қорының 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</w:t>
      </w:r>
      <w:r w:rsidR="00021475">
        <w:rPr>
          <w:rFonts w:asciiTheme="minorHAnsi" w:hAnsiTheme="minorHAnsi" w:cstheme="minorHAnsi"/>
          <w:b/>
          <w:szCs w:val="24"/>
          <w:lang w:val="kk-KZ"/>
        </w:rPr>
        <w:t>і</w:t>
      </w:r>
      <w:r w:rsidR="00562753" w:rsidRPr="008B2284">
        <w:rPr>
          <w:rFonts w:asciiTheme="minorHAnsi" w:hAnsiTheme="minorHAnsi" w:cstheme="minorHAnsi"/>
          <w:b/>
          <w:szCs w:val="24"/>
          <w:lang w:val="kk-KZ"/>
        </w:rPr>
        <w:t xml:space="preserve"> </w:t>
      </w:r>
      <w:r w:rsidRPr="008B2284">
        <w:rPr>
          <w:rFonts w:asciiTheme="minorHAnsi" w:hAnsiTheme="minorHAnsi" w:cstheme="minorHAnsi"/>
          <w:b/>
          <w:szCs w:val="24"/>
          <w:lang w:val="kk-KZ"/>
        </w:rPr>
        <w:t>енгізу туралы» Қазақстан Республикасы Ұлттық Банкі Басқармасы</w:t>
      </w:r>
      <w:r w:rsidR="00F670F9" w:rsidRPr="008B2284">
        <w:rPr>
          <w:rFonts w:asciiTheme="minorHAnsi" w:hAnsiTheme="minorHAnsi" w:cstheme="minorHAnsi"/>
          <w:b/>
          <w:szCs w:val="24"/>
          <w:lang w:val="kk-KZ"/>
        </w:rPr>
        <w:t>ның</w:t>
      </w:r>
      <w:r w:rsidRPr="008B2284">
        <w:rPr>
          <w:rFonts w:asciiTheme="minorHAnsi" w:hAnsiTheme="minorHAnsi" w:cstheme="minorHAnsi"/>
          <w:b/>
          <w:szCs w:val="24"/>
          <w:lang w:val="kk-KZ"/>
        </w:rPr>
        <w:t xml:space="preserve"> қаулысының </w:t>
      </w:r>
      <w:r w:rsidR="00FF7124" w:rsidRPr="008B2284">
        <w:rPr>
          <w:rFonts w:asciiTheme="minorHAnsi" w:hAnsiTheme="minorHAnsi" w:cstheme="minorHAnsi"/>
          <w:b/>
          <w:szCs w:val="24"/>
          <w:lang w:val="kk-KZ"/>
        </w:rPr>
        <w:t>жобасын</w:t>
      </w:r>
      <w:r w:rsidR="00FF7124" w:rsidRPr="008B2284">
        <w:rPr>
          <w:rFonts w:asciiTheme="minorHAnsi" w:hAnsiTheme="minorHAnsi" w:cstheme="minorHAnsi"/>
          <w:b/>
          <w:bCs/>
          <w:szCs w:val="24"/>
          <w:lang w:val="kk-KZ"/>
        </w:rPr>
        <w:t xml:space="preserve"> </w:t>
      </w:r>
      <w:r w:rsidR="001275CD" w:rsidRPr="008B2284">
        <w:rPr>
          <w:rFonts w:asciiTheme="minorHAnsi" w:hAnsiTheme="minorHAnsi" w:cstheme="minorHAnsi"/>
          <w:b/>
          <w:szCs w:val="24"/>
          <w:lang w:val="kk-KZ"/>
        </w:rPr>
        <w:t>әзірлеу туралы</w:t>
      </w:r>
    </w:p>
    <w:p w:rsidR="00120444" w:rsidRPr="00D3239A" w:rsidRDefault="00703CFA" w:rsidP="00703CFA">
      <w:pPr>
        <w:tabs>
          <w:tab w:val="left" w:pos="1256"/>
        </w:tabs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ab/>
      </w:r>
    </w:p>
    <w:p w:rsidR="008B2284" w:rsidRDefault="008B2284" w:rsidP="009256FF">
      <w:pPr>
        <w:jc w:val="right"/>
        <w:rPr>
          <w:rFonts w:asciiTheme="minorHAnsi" w:eastAsia="Times New Roman" w:hAnsiTheme="minorHAnsi" w:cstheme="minorHAnsi"/>
          <w:szCs w:val="24"/>
          <w:lang w:val="kk-KZ"/>
        </w:rPr>
      </w:pPr>
    </w:p>
    <w:p w:rsidR="00EB5631" w:rsidRPr="008B2284" w:rsidRDefault="000B6E07" w:rsidP="000B6E07">
      <w:pPr>
        <w:tabs>
          <w:tab w:val="left" w:pos="0"/>
        </w:tabs>
        <w:ind w:firstLine="426"/>
        <w:jc w:val="center"/>
        <w:rPr>
          <w:rFonts w:asciiTheme="minorHAnsi" w:eastAsia="Times New Roman" w:hAnsiTheme="minorHAnsi" w:cstheme="minorHAnsi"/>
          <w:szCs w:val="24"/>
          <w:lang w:val="kk-KZ"/>
        </w:rPr>
      </w:pPr>
      <w:r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20</w:t>
      </w:r>
      <w:r w:rsidR="009256FF" w:rsidRPr="008B2284">
        <w:rPr>
          <w:rFonts w:asciiTheme="minorHAnsi" w:eastAsia="Times New Roman" w:hAnsiTheme="minorHAnsi" w:cstheme="minorHAnsi"/>
          <w:szCs w:val="24"/>
          <w:lang w:val="kk-KZ"/>
        </w:rPr>
        <w:t>2</w:t>
      </w:r>
      <w:r w:rsidR="00021475">
        <w:rPr>
          <w:rFonts w:asciiTheme="minorHAnsi" w:eastAsia="Times New Roman" w:hAnsiTheme="minorHAnsi" w:cstheme="minorHAnsi"/>
          <w:szCs w:val="24"/>
          <w:lang w:val="kk-KZ"/>
        </w:rPr>
        <w:t>5</w:t>
      </w:r>
      <w:r w:rsidR="00CE6C68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жылғы</w:t>
      </w:r>
      <w:r w:rsidR="008B2284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892D25">
        <w:rPr>
          <w:rFonts w:asciiTheme="minorHAnsi" w:eastAsia="Times New Roman" w:hAnsiTheme="minorHAnsi" w:cstheme="minorHAnsi"/>
          <w:szCs w:val="24"/>
          <w:lang w:val="kk-KZ"/>
        </w:rPr>
        <w:t>20</w:t>
      </w:r>
      <w:r w:rsidR="008B2284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B11785">
        <w:rPr>
          <w:rFonts w:asciiTheme="minorHAnsi" w:eastAsia="Times New Roman" w:hAnsiTheme="minorHAnsi" w:cstheme="minorHAnsi"/>
          <w:szCs w:val="24"/>
          <w:lang w:val="kk-KZ"/>
        </w:rPr>
        <w:t>тамыз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8559B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F559E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>
        <w:rPr>
          <w:rFonts w:asciiTheme="minorHAnsi" w:eastAsia="Times New Roman" w:hAnsiTheme="minorHAnsi" w:cstheme="minorHAnsi"/>
          <w:szCs w:val="24"/>
          <w:lang w:val="kk-KZ"/>
        </w:rPr>
        <w:tab/>
      </w:r>
      <w:r>
        <w:rPr>
          <w:rFonts w:asciiTheme="minorHAnsi" w:eastAsia="Times New Roman" w:hAnsiTheme="minorHAnsi" w:cstheme="minorHAnsi"/>
          <w:szCs w:val="24"/>
          <w:lang w:val="kk-KZ"/>
        </w:rPr>
        <w:tab/>
      </w:r>
      <w:r w:rsidR="00C14BFF">
        <w:rPr>
          <w:rFonts w:asciiTheme="minorHAnsi" w:eastAsia="Times New Roman" w:hAnsiTheme="minorHAnsi" w:cstheme="minorHAnsi"/>
          <w:szCs w:val="24"/>
          <w:lang w:val="kk-KZ"/>
        </w:rPr>
        <w:t>Астана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қаласы</w:t>
      </w:r>
    </w:p>
    <w:p w:rsidR="001E512F" w:rsidRDefault="001E512F" w:rsidP="00EB5631">
      <w:pPr>
        <w:ind w:left="851"/>
        <w:jc w:val="right"/>
        <w:rPr>
          <w:rFonts w:asciiTheme="minorHAnsi" w:hAnsiTheme="minorHAnsi" w:cstheme="minorHAnsi"/>
          <w:szCs w:val="24"/>
          <w:lang w:val="kk-KZ"/>
        </w:rPr>
      </w:pPr>
    </w:p>
    <w:p w:rsidR="00A85413" w:rsidRPr="008B2284" w:rsidRDefault="00A85413" w:rsidP="00EB5631">
      <w:pPr>
        <w:ind w:left="851"/>
        <w:jc w:val="right"/>
        <w:rPr>
          <w:rFonts w:asciiTheme="minorHAnsi" w:hAnsiTheme="minorHAnsi" w:cstheme="minorHAnsi"/>
          <w:szCs w:val="24"/>
          <w:lang w:val="kk-KZ"/>
        </w:rPr>
      </w:pPr>
    </w:p>
    <w:p w:rsidR="001275CD" w:rsidRPr="008B2284" w:rsidRDefault="004243FA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8B2284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Ұлттық Банкі </w:t>
      </w:r>
      <w:r w:rsidR="00E11D17" w:rsidRPr="008B2284">
        <w:rPr>
          <w:rFonts w:asciiTheme="minorHAnsi" w:hAnsiTheme="minorHAnsi" w:cstheme="minorHAnsi"/>
          <w:szCs w:val="24"/>
          <w:lang w:val="kk-KZ"/>
        </w:rPr>
        <w:t>«</w:t>
      </w:r>
      <w:r w:rsidR="00415DA9" w:rsidRPr="008B2284">
        <w:rPr>
          <w:rFonts w:asciiTheme="minorHAnsi" w:hAnsiTheme="minorHAnsi" w:cstheme="minorHAnsi"/>
          <w:szCs w:val="24"/>
          <w:lang w:val="kk-KZ"/>
        </w:rPr>
        <w:t>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</w:t>
      </w:r>
      <w:r w:rsidR="00021475">
        <w:rPr>
          <w:rFonts w:asciiTheme="minorHAnsi" w:hAnsiTheme="minorHAnsi" w:cstheme="minorHAnsi"/>
          <w:szCs w:val="24"/>
          <w:lang w:val="kk-KZ"/>
        </w:rPr>
        <w:t>і</w:t>
      </w:r>
      <w:r w:rsidR="00562753" w:rsidRPr="008B2284">
        <w:rPr>
          <w:rFonts w:asciiTheme="minorHAnsi" w:hAnsiTheme="minorHAnsi" w:cstheme="minorHAnsi"/>
          <w:szCs w:val="24"/>
          <w:lang w:val="kk-KZ"/>
        </w:rPr>
        <w:t xml:space="preserve"> </w:t>
      </w:r>
      <w:r w:rsidR="00415DA9" w:rsidRPr="008B2284">
        <w:rPr>
          <w:rFonts w:asciiTheme="minorHAnsi" w:hAnsiTheme="minorHAnsi" w:cstheme="minorHAnsi"/>
          <w:szCs w:val="24"/>
          <w:lang w:val="kk-KZ"/>
        </w:rPr>
        <w:t>ен</w:t>
      </w:r>
      <w:bookmarkStart w:id="0" w:name="_GoBack"/>
      <w:r w:rsidR="00415DA9" w:rsidRPr="008B2284">
        <w:rPr>
          <w:rFonts w:asciiTheme="minorHAnsi" w:hAnsiTheme="minorHAnsi" w:cstheme="minorHAnsi"/>
          <w:szCs w:val="24"/>
          <w:lang w:val="kk-KZ"/>
        </w:rPr>
        <w:t>гіз</w:t>
      </w:r>
      <w:bookmarkEnd w:id="0"/>
      <w:r w:rsidR="00415DA9" w:rsidRPr="008B2284">
        <w:rPr>
          <w:rFonts w:asciiTheme="minorHAnsi" w:hAnsiTheme="minorHAnsi" w:cstheme="minorHAnsi"/>
          <w:szCs w:val="24"/>
          <w:lang w:val="kk-KZ"/>
        </w:rPr>
        <w:t>у туралы» Қазақстан Республик</w:t>
      </w:r>
      <w:r w:rsidR="00674705">
        <w:rPr>
          <w:rFonts w:asciiTheme="minorHAnsi" w:hAnsiTheme="minorHAnsi" w:cstheme="minorHAnsi"/>
          <w:szCs w:val="24"/>
          <w:lang w:val="kk-KZ"/>
        </w:rPr>
        <w:t xml:space="preserve">асы Ұлттық Банкі Басқармасының </w:t>
      </w:r>
      <w:r w:rsidR="00415DA9" w:rsidRPr="008B2284">
        <w:rPr>
          <w:rFonts w:asciiTheme="minorHAnsi" w:hAnsiTheme="minorHAnsi" w:cstheme="minorHAnsi"/>
          <w:szCs w:val="24"/>
          <w:lang w:val="kk-KZ"/>
        </w:rPr>
        <w:t xml:space="preserve">қаулысының </w:t>
      </w:r>
      <w:r w:rsidR="00B9776B" w:rsidRPr="008B2284">
        <w:rPr>
          <w:rFonts w:asciiTheme="minorHAnsi" w:hAnsiTheme="minorHAnsi" w:cstheme="minorHAnsi"/>
          <w:szCs w:val="24"/>
          <w:lang w:val="kk-KZ"/>
        </w:rPr>
        <w:t>жобасын</w:t>
      </w:r>
      <w:r w:rsidR="00E11D17" w:rsidRPr="008B2284">
        <w:rPr>
          <w:rFonts w:asciiTheme="minorHAnsi" w:hAnsiTheme="minorHAnsi" w:cstheme="minorHAnsi"/>
          <w:szCs w:val="24"/>
          <w:lang w:val="kk-KZ"/>
        </w:rPr>
        <w:t xml:space="preserve"> </w:t>
      </w:r>
      <w:r w:rsidR="001275CD" w:rsidRPr="008B2284">
        <w:rPr>
          <w:rFonts w:asciiTheme="minorHAnsi" w:hAnsiTheme="minorHAnsi" w:cstheme="minorHAnsi"/>
          <w:szCs w:val="24"/>
          <w:lang w:val="kk-KZ"/>
        </w:rPr>
        <w:t xml:space="preserve">(бұдан әрі – </w:t>
      </w:r>
      <w:r w:rsidR="000B6E07">
        <w:rPr>
          <w:rFonts w:asciiTheme="minorHAnsi" w:hAnsiTheme="minorHAnsi" w:cstheme="minorHAnsi"/>
          <w:szCs w:val="24"/>
          <w:lang w:val="kk-KZ"/>
        </w:rPr>
        <w:t>Қаулы ж</w:t>
      </w:r>
      <w:r w:rsidR="00FF7124" w:rsidRPr="008B2284">
        <w:rPr>
          <w:rFonts w:asciiTheme="minorHAnsi" w:hAnsiTheme="minorHAnsi" w:cstheme="minorHAnsi"/>
          <w:szCs w:val="24"/>
          <w:lang w:val="kk-KZ"/>
        </w:rPr>
        <w:t>оба</w:t>
      </w:r>
      <w:r w:rsidR="000B6E07">
        <w:rPr>
          <w:rFonts w:asciiTheme="minorHAnsi" w:hAnsiTheme="minorHAnsi" w:cstheme="minorHAnsi"/>
          <w:szCs w:val="24"/>
          <w:lang w:val="kk-KZ"/>
        </w:rPr>
        <w:t>сы</w:t>
      </w:r>
      <w:r w:rsidR="001275CD" w:rsidRPr="008B2284">
        <w:rPr>
          <w:rFonts w:asciiTheme="minorHAnsi" w:hAnsiTheme="minorHAnsi" w:cstheme="minorHAnsi"/>
          <w:szCs w:val="24"/>
          <w:lang w:val="kk-KZ"/>
        </w:rPr>
        <w:t>) әзірле</w:t>
      </w:r>
      <w:r w:rsidRPr="008B2284">
        <w:rPr>
          <w:rFonts w:asciiTheme="minorHAnsi" w:hAnsiTheme="minorHAnsi" w:cstheme="minorHAnsi"/>
          <w:szCs w:val="24"/>
          <w:lang w:val="kk-KZ"/>
        </w:rPr>
        <w:t>ген</w:t>
      </w:r>
      <w:r w:rsidR="001275CD" w:rsidRPr="008B2284">
        <w:rPr>
          <w:rFonts w:asciiTheme="minorHAnsi" w:hAnsiTheme="minorHAnsi" w:cstheme="minorHAnsi"/>
          <w:szCs w:val="24"/>
          <w:lang w:val="kk-KZ"/>
        </w:rPr>
        <w:t>і туралы хабарлайды.</w:t>
      </w:r>
    </w:p>
    <w:p w:rsidR="000B6E07" w:rsidRPr="002F7097" w:rsidRDefault="00CB38E4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CB38E4">
        <w:rPr>
          <w:rFonts w:asciiTheme="minorHAnsi" w:hAnsiTheme="minorHAnsi" w:cstheme="minorHAnsi"/>
          <w:szCs w:val="24"/>
          <w:lang w:val="kk-KZ"/>
        </w:rPr>
        <w:t>Қаулы жобасы Қазақстан Республикасы Ұлттық қорының активтерін басқару тиімділігін арттыру, әртараптандыруды жақсарту және инвестициялық кірісті арттыру мақсатында әзірленді.</w:t>
      </w:r>
    </w:p>
    <w:p w:rsidR="000B6E07" w:rsidRDefault="00EE14EE" w:rsidP="00021475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EE14EE">
        <w:rPr>
          <w:rFonts w:asciiTheme="minorHAnsi" w:hAnsiTheme="minorHAnsi" w:cstheme="minorHAnsi"/>
          <w:szCs w:val="24"/>
          <w:lang w:val="kk-KZ"/>
        </w:rPr>
        <w:t>Атап айтқанда, Қаулы жобасында дамыған елдердің тиісті кең индексі бар мемлекеттік бағалы қағаздар портфелі шеңберінде инфляциялық индекстелген мемлекеттік бағалы қағаздарға инвестициялау мүмкіндігі көзделеді.</w:t>
      </w:r>
    </w:p>
    <w:p w:rsidR="009E359E" w:rsidRDefault="009E359E" w:rsidP="00E830F3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720AA1">
        <w:rPr>
          <w:rFonts w:asciiTheme="minorHAnsi" w:hAnsiTheme="minorHAnsi" w:cstheme="minorHAnsi"/>
          <w:szCs w:val="24"/>
          <w:lang w:val="kk-KZ"/>
        </w:rPr>
        <w:t xml:space="preserve">Инфляциялық индекстелген мемлекеттік бағалы қағаздар үшін ICE BofA Global Inflation-Linked Government Index </w:t>
      </w:r>
      <w:r w:rsidR="002420B2" w:rsidRPr="00720AA1">
        <w:rPr>
          <w:rFonts w:asciiTheme="minorHAnsi" w:hAnsiTheme="minorHAnsi" w:cstheme="minorHAnsi"/>
          <w:szCs w:val="24"/>
          <w:lang w:val="kk-KZ"/>
        </w:rPr>
        <w:t xml:space="preserve">кең индексі </w:t>
      </w:r>
      <w:r w:rsidRPr="00720AA1">
        <w:rPr>
          <w:rFonts w:asciiTheme="minorHAnsi" w:hAnsiTheme="minorHAnsi" w:cstheme="minorHAnsi"/>
          <w:szCs w:val="24"/>
          <w:lang w:val="kk-KZ"/>
        </w:rPr>
        <w:t>арқылы анықталады. Бұл индекс дамыған елдердің мемлекеттік инфляциялық-индекстелген облигацияларын қамтиды және облигациялар</w:t>
      </w:r>
      <w:r w:rsidR="00B359BA">
        <w:rPr>
          <w:rFonts w:asciiTheme="minorHAnsi" w:hAnsiTheme="minorHAnsi" w:cstheme="minorHAnsi"/>
          <w:szCs w:val="24"/>
          <w:lang w:val="kk-KZ"/>
        </w:rPr>
        <w:t>дың мұндай түрі</w:t>
      </w:r>
      <w:r w:rsidR="00912F4C">
        <w:rPr>
          <w:rFonts w:asciiTheme="minorHAnsi" w:hAnsiTheme="minorHAnsi" w:cstheme="minorHAnsi"/>
          <w:szCs w:val="24"/>
          <w:lang w:val="kk-KZ"/>
        </w:rPr>
        <w:t xml:space="preserve"> </w:t>
      </w:r>
      <w:r w:rsidR="00B359BA">
        <w:rPr>
          <w:rFonts w:asciiTheme="minorHAnsi" w:hAnsiTheme="minorHAnsi" w:cstheme="minorHAnsi"/>
          <w:szCs w:val="24"/>
          <w:lang w:val="kk-KZ"/>
        </w:rPr>
        <w:t>үшін</w:t>
      </w:r>
      <w:r w:rsidRPr="00720AA1">
        <w:rPr>
          <w:rFonts w:asciiTheme="minorHAnsi" w:hAnsiTheme="minorHAnsi" w:cstheme="minorHAnsi"/>
          <w:szCs w:val="24"/>
          <w:lang w:val="kk-KZ"/>
        </w:rPr>
        <w:t xml:space="preserve"> </w:t>
      </w:r>
      <w:r w:rsidR="00B359BA">
        <w:rPr>
          <w:rFonts w:asciiTheme="minorHAnsi" w:hAnsiTheme="minorHAnsi" w:cstheme="minorHAnsi"/>
          <w:szCs w:val="24"/>
          <w:lang w:val="kk-KZ"/>
        </w:rPr>
        <w:t>репрезентативті</w:t>
      </w:r>
      <w:r w:rsidR="00B359BA" w:rsidRPr="00720AA1">
        <w:rPr>
          <w:rFonts w:asciiTheme="minorHAnsi" w:hAnsiTheme="minorHAnsi" w:cstheme="minorHAnsi"/>
          <w:szCs w:val="24"/>
          <w:lang w:val="kk-KZ"/>
        </w:rPr>
        <w:t xml:space="preserve"> </w:t>
      </w:r>
      <w:r w:rsidRPr="00720AA1">
        <w:rPr>
          <w:rFonts w:asciiTheme="minorHAnsi" w:hAnsiTheme="minorHAnsi" w:cstheme="minorHAnsi"/>
          <w:szCs w:val="24"/>
          <w:lang w:val="kk-KZ"/>
        </w:rPr>
        <w:t>болып табылады.</w:t>
      </w:r>
    </w:p>
    <w:p w:rsidR="00651E28" w:rsidRPr="00B210C3" w:rsidRDefault="00290145" w:rsidP="00B210C3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290145">
        <w:rPr>
          <w:rFonts w:asciiTheme="minorHAnsi" w:hAnsiTheme="minorHAnsi" w:cstheme="minorHAnsi"/>
          <w:szCs w:val="24"/>
          <w:lang w:val="kk-KZ"/>
        </w:rPr>
        <w:t xml:space="preserve">Қаулы жобасы бойынша ақпараттық кестемен және құжаттың негізгі мазмұнымен </w:t>
      </w:r>
      <w:hyperlink r:id="rId9" w:history="1">
        <w:r w:rsidR="00491F77" w:rsidRPr="004A43AA">
          <w:rPr>
            <w:rStyle w:val="ad"/>
            <w:rFonts w:asciiTheme="minorHAnsi" w:hAnsiTheme="minorHAnsi" w:cstheme="minorHAnsi"/>
            <w:szCs w:val="24"/>
            <w:lang w:val="kk-KZ"/>
          </w:rPr>
          <w:t>Ұлттық Банктің ресми интернет-ресурсында</w:t>
        </w:r>
      </w:hyperlink>
      <w:r w:rsidR="00B210C3">
        <w:rPr>
          <w:rFonts w:asciiTheme="minorHAnsi" w:hAnsiTheme="minorHAnsi" w:cstheme="minorHAnsi"/>
          <w:szCs w:val="24"/>
          <w:lang w:val="kk-KZ"/>
        </w:rPr>
        <w:t xml:space="preserve"> </w:t>
      </w:r>
      <w:r w:rsidR="00491F77" w:rsidRPr="00491F77">
        <w:rPr>
          <w:rFonts w:asciiTheme="minorHAnsi" w:hAnsiTheme="minorHAnsi" w:cstheme="minorHAnsi"/>
          <w:szCs w:val="24"/>
          <w:lang w:val="kk-KZ"/>
        </w:rPr>
        <w:t>танысуға болады.</w:t>
      </w:r>
    </w:p>
    <w:p w:rsidR="00AF38BF" w:rsidRDefault="00AF38BF" w:rsidP="00A85413">
      <w:pPr>
        <w:spacing w:line="276" w:lineRule="auto"/>
        <w:jc w:val="both"/>
        <w:rPr>
          <w:rFonts w:asciiTheme="minorHAnsi" w:hAnsiTheme="minorHAnsi" w:cstheme="minorHAnsi"/>
          <w:lang w:val="kk-KZ"/>
        </w:rPr>
      </w:pPr>
    </w:p>
    <w:p w:rsidR="000B6E07" w:rsidRDefault="000B6E07" w:rsidP="00A85413">
      <w:pPr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A85413">
      <w:pPr>
        <w:jc w:val="center"/>
        <w:rPr>
          <w:rFonts w:asciiTheme="minorHAnsi" w:hAnsiTheme="minorHAnsi" w:cstheme="minorHAnsi"/>
          <w:b/>
          <w:lang w:val="kk-KZ"/>
        </w:rPr>
      </w:pPr>
    </w:p>
    <w:p w:rsidR="00CB38E4" w:rsidRDefault="00CB38E4" w:rsidP="00A85413">
      <w:pPr>
        <w:jc w:val="center"/>
        <w:rPr>
          <w:rFonts w:asciiTheme="minorHAnsi" w:hAnsiTheme="minorHAnsi" w:cstheme="minorHAnsi"/>
          <w:b/>
          <w:lang w:val="kk-KZ"/>
        </w:rPr>
      </w:pPr>
    </w:p>
    <w:p w:rsidR="00CB38E4" w:rsidRDefault="00CB38E4" w:rsidP="00A85413">
      <w:pPr>
        <w:jc w:val="center"/>
        <w:rPr>
          <w:rFonts w:asciiTheme="minorHAnsi" w:hAnsiTheme="minorHAnsi" w:cstheme="minorHAnsi"/>
          <w:b/>
          <w:lang w:val="kk-KZ"/>
        </w:rPr>
      </w:pPr>
    </w:p>
    <w:p w:rsidR="00CB38E4" w:rsidRDefault="00CB38E4" w:rsidP="00A85413">
      <w:pPr>
        <w:jc w:val="center"/>
        <w:rPr>
          <w:rFonts w:asciiTheme="minorHAnsi" w:hAnsiTheme="minorHAnsi" w:cstheme="minorHAnsi"/>
          <w:b/>
          <w:lang w:val="kk-KZ"/>
        </w:rPr>
      </w:pPr>
    </w:p>
    <w:p w:rsidR="00CB38E4" w:rsidRDefault="00CB38E4" w:rsidP="00A85413">
      <w:pPr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A85413">
      <w:pPr>
        <w:jc w:val="center"/>
        <w:rPr>
          <w:rFonts w:asciiTheme="minorHAnsi" w:hAnsiTheme="minorHAnsi" w:cstheme="minorHAnsi"/>
          <w:b/>
          <w:lang w:val="kk-KZ"/>
        </w:rPr>
      </w:pPr>
    </w:p>
    <w:p w:rsidR="000B6E07" w:rsidRPr="000B6E07" w:rsidRDefault="000B6E07" w:rsidP="00A85413">
      <w:pPr>
        <w:jc w:val="center"/>
        <w:rPr>
          <w:rFonts w:asciiTheme="minorHAnsi" w:hAnsiTheme="minorHAnsi" w:cstheme="minorHAnsi"/>
          <w:b/>
        </w:rPr>
      </w:pPr>
      <w:r w:rsidRPr="000B6E07">
        <w:rPr>
          <w:rFonts w:asciiTheme="minorHAnsi" w:hAnsiTheme="minorHAnsi" w:cstheme="minorHAnsi"/>
          <w:b/>
          <w:lang w:val="kk-KZ"/>
        </w:rPr>
        <w:t>Толығырақ ақпаратты мына телефон бойынша алуға болады</w:t>
      </w:r>
      <w:r w:rsidRPr="000B6E07">
        <w:rPr>
          <w:rFonts w:asciiTheme="minorHAnsi" w:hAnsiTheme="minorHAnsi" w:cstheme="minorHAnsi"/>
          <w:b/>
        </w:rPr>
        <w:t>:</w:t>
      </w:r>
    </w:p>
    <w:p w:rsidR="000B6E07" w:rsidRPr="000B6E07" w:rsidRDefault="000B6E07" w:rsidP="00A85413">
      <w:pPr>
        <w:jc w:val="center"/>
        <w:rPr>
          <w:rFonts w:asciiTheme="minorHAnsi" w:hAnsiTheme="minorHAnsi" w:cstheme="minorHAnsi"/>
          <w:sz w:val="22"/>
          <w:szCs w:val="24"/>
          <w:lang w:val="kk-KZ" w:eastAsia="ru-RU"/>
        </w:rPr>
      </w:pPr>
      <w:r w:rsidRPr="000B6E07">
        <w:rPr>
          <w:rFonts w:asciiTheme="minorHAnsi" w:hAnsiTheme="minorHAnsi" w:cstheme="minorHAnsi"/>
          <w:szCs w:val="24"/>
          <w:lang w:val="en-US" w:eastAsia="ru-RU"/>
        </w:rPr>
        <w:t>+7 (7</w:t>
      </w:r>
      <w:r w:rsidRPr="000B6E07">
        <w:rPr>
          <w:rFonts w:asciiTheme="minorHAnsi" w:hAnsiTheme="minorHAnsi" w:cstheme="minorHAnsi"/>
          <w:szCs w:val="24"/>
          <w:lang w:val="kk-KZ" w:eastAsia="ru-RU"/>
        </w:rPr>
        <w:t>1</w:t>
      </w:r>
      <w:r w:rsidRPr="000B6E07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Pr="000B6E07">
        <w:rPr>
          <w:rFonts w:asciiTheme="minorHAnsi" w:hAnsiTheme="minorHAnsi" w:cstheme="minorHAnsi"/>
          <w:szCs w:val="24"/>
          <w:lang w:val="kk-KZ" w:eastAsia="ru-RU"/>
        </w:rPr>
        <w:t>775 </w:t>
      </w:r>
      <w:r w:rsidR="009A25E9">
        <w:rPr>
          <w:rFonts w:asciiTheme="minorHAnsi" w:hAnsiTheme="minorHAnsi" w:cstheme="minorHAnsi"/>
          <w:szCs w:val="24"/>
          <w:lang w:val="kk-KZ" w:eastAsia="ru-RU"/>
        </w:rPr>
        <w:t>470</w:t>
      </w:r>
    </w:p>
    <w:p w:rsidR="000B6E07" w:rsidRPr="000B6E07" w:rsidRDefault="000B6E07" w:rsidP="00A85413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0B6E07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0B6E07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0B6E07" w:rsidRPr="002A3953" w:rsidRDefault="000B6E07" w:rsidP="00A85413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0B6E07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sectPr w:rsidR="000B6E07" w:rsidRPr="002A3953" w:rsidSect="007D22D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BA" w:rsidRDefault="00BB04BA" w:rsidP="00983743">
      <w:r>
        <w:separator/>
      </w:r>
    </w:p>
  </w:endnote>
  <w:endnote w:type="continuationSeparator" w:id="0">
    <w:p w:rsidR="00BB04BA" w:rsidRDefault="00BB04BA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BA" w:rsidRDefault="00BB04BA" w:rsidP="00983743">
      <w:r>
        <w:separator/>
      </w:r>
    </w:p>
  </w:footnote>
  <w:footnote w:type="continuationSeparator" w:id="0">
    <w:p w:rsidR="00BB04BA" w:rsidRDefault="00BB04BA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529"/>
    <w:multiLevelType w:val="hybridMultilevel"/>
    <w:tmpl w:val="0054E106"/>
    <w:lvl w:ilvl="0" w:tplc="1624CC9C">
      <w:start w:val="2019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23468"/>
    <w:multiLevelType w:val="hybridMultilevel"/>
    <w:tmpl w:val="13E45E52"/>
    <w:lvl w:ilvl="0" w:tplc="E2821C96">
      <w:start w:val="20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A12CBF"/>
    <w:multiLevelType w:val="hybridMultilevel"/>
    <w:tmpl w:val="B7E07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996C02"/>
    <w:multiLevelType w:val="hybridMultilevel"/>
    <w:tmpl w:val="B90CB378"/>
    <w:lvl w:ilvl="0" w:tplc="0682E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0568"/>
    <w:rsid w:val="00000A91"/>
    <w:rsid w:val="00003387"/>
    <w:rsid w:val="00004CBD"/>
    <w:rsid w:val="00004D4F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1475"/>
    <w:rsid w:val="000237D0"/>
    <w:rsid w:val="000308DD"/>
    <w:rsid w:val="00031B03"/>
    <w:rsid w:val="00032B97"/>
    <w:rsid w:val="000347C6"/>
    <w:rsid w:val="00036F35"/>
    <w:rsid w:val="00043437"/>
    <w:rsid w:val="000435E6"/>
    <w:rsid w:val="0004779C"/>
    <w:rsid w:val="00047EB3"/>
    <w:rsid w:val="00051CED"/>
    <w:rsid w:val="000600FD"/>
    <w:rsid w:val="00061672"/>
    <w:rsid w:val="000675EE"/>
    <w:rsid w:val="00070E64"/>
    <w:rsid w:val="00074AEE"/>
    <w:rsid w:val="0007545C"/>
    <w:rsid w:val="00082DD5"/>
    <w:rsid w:val="000834A6"/>
    <w:rsid w:val="00084841"/>
    <w:rsid w:val="00090974"/>
    <w:rsid w:val="00096851"/>
    <w:rsid w:val="00097FC9"/>
    <w:rsid w:val="000A0A31"/>
    <w:rsid w:val="000A24E4"/>
    <w:rsid w:val="000A54C3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B6E07"/>
    <w:rsid w:val="000C0926"/>
    <w:rsid w:val="000C1577"/>
    <w:rsid w:val="000C604F"/>
    <w:rsid w:val="000D04A5"/>
    <w:rsid w:val="000D57D4"/>
    <w:rsid w:val="000D6590"/>
    <w:rsid w:val="000E142D"/>
    <w:rsid w:val="000E14F5"/>
    <w:rsid w:val="000E5144"/>
    <w:rsid w:val="000E7C93"/>
    <w:rsid w:val="000F4783"/>
    <w:rsid w:val="000F6F90"/>
    <w:rsid w:val="000F7C9B"/>
    <w:rsid w:val="000F7E83"/>
    <w:rsid w:val="00100371"/>
    <w:rsid w:val="00101818"/>
    <w:rsid w:val="00103BB8"/>
    <w:rsid w:val="001066A8"/>
    <w:rsid w:val="0011195C"/>
    <w:rsid w:val="00112AAA"/>
    <w:rsid w:val="00114E5C"/>
    <w:rsid w:val="00115BCA"/>
    <w:rsid w:val="00115C83"/>
    <w:rsid w:val="00115FE3"/>
    <w:rsid w:val="00120444"/>
    <w:rsid w:val="001228FC"/>
    <w:rsid w:val="0012514D"/>
    <w:rsid w:val="0012545A"/>
    <w:rsid w:val="00125781"/>
    <w:rsid w:val="00125A1C"/>
    <w:rsid w:val="001275CD"/>
    <w:rsid w:val="00130B64"/>
    <w:rsid w:val="0013626C"/>
    <w:rsid w:val="0014028B"/>
    <w:rsid w:val="001402CF"/>
    <w:rsid w:val="001450C3"/>
    <w:rsid w:val="00145BBE"/>
    <w:rsid w:val="00155091"/>
    <w:rsid w:val="00156D09"/>
    <w:rsid w:val="0015758B"/>
    <w:rsid w:val="0016197F"/>
    <w:rsid w:val="0016318A"/>
    <w:rsid w:val="001639C1"/>
    <w:rsid w:val="0016480F"/>
    <w:rsid w:val="00165BF4"/>
    <w:rsid w:val="00174EA4"/>
    <w:rsid w:val="00186156"/>
    <w:rsid w:val="0018799F"/>
    <w:rsid w:val="00197052"/>
    <w:rsid w:val="001B6E3B"/>
    <w:rsid w:val="001C2507"/>
    <w:rsid w:val="001C2698"/>
    <w:rsid w:val="001C405B"/>
    <w:rsid w:val="001C78E8"/>
    <w:rsid w:val="001D0BA9"/>
    <w:rsid w:val="001D2383"/>
    <w:rsid w:val="001D54EC"/>
    <w:rsid w:val="001E0E8F"/>
    <w:rsid w:val="001E41F5"/>
    <w:rsid w:val="001E512F"/>
    <w:rsid w:val="001F6F81"/>
    <w:rsid w:val="00202C31"/>
    <w:rsid w:val="0020481E"/>
    <w:rsid w:val="0020495D"/>
    <w:rsid w:val="00204C9D"/>
    <w:rsid w:val="002148A5"/>
    <w:rsid w:val="0021635E"/>
    <w:rsid w:val="00217231"/>
    <w:rsid w:val="00231205"/>
    <w:rsid w:val="00232397"/>
    <w:rsid w:val="002326A6"/>
    <w:rsid w:val="00233F4F"/>
    <w:rsid w:val="002400DC"/>
    <w:rsid w:val="00240979"/>
    <w:rsid w:val="0024172F"/>
    <w:rsid w:val="002420B2"/>
    <w:rsid w:val="002431FA"/>
    <w:rsid w:val="00243F62"/>
    <w:rsid w:val="00250689"/>
    <w:rsid w:val="002554D7"/>
    <w:rsid w:val="00255E1B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145"/>
    <w:rsid w:val="00290C80"/>
    <w:rsid w:val="002A0785"/>
    <w:rsid w:val="002A0820"/>
    <w:rsid w:val="002A3953"/>
    <w:rsid w:val="002B2B9D"/>
    <w:rsid w:val="002B3AAD"/>
    <w:rsid w:val="002B722E"/>
    <w:rsid w:val="002B732D"/>
    <w:rsid w:val="002C0C0C"/>
    <w:rsid w:val="002C27D2"/>
    <w:rsid w:val="002C5AA5"/>
    <w:rsid w:val="002D7CDA"/>
    <w:rsid w:val="002E16FD"/>
    <w:rsid w:val="002E32F2"/>
    <w:rsid w:val="002E602F"/>
    <w:rsid w:val="002E6286"/>
    <w:rsid w:val="002F2961"/>
    <w:rsid w:val="002F55DF"/>
    <w:rsid w:val="002F6255"/>
    <w:rsid w:val="002F7097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259E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4671"/>
    <w:rsid w:val="00376961"/>
    <w:rsid w:val="00377E6D"/>
    <w:rsid w:val="003821A5"/>
    <w:rsid w:val="00384260"/>
    <w:rsid w:val="0038502A"/>
    <w:rsid w:val="003860A7"/>
    <w:rsid w:val="00391F04"/>
    <w:rsid w:val="00392CBB"/>
    <w:rsid w:val="003937D9"/>
    <w:rsid w:val="003B0062"/>
    <w:rsid w:val="003B3D1F"/>
    <w:rsid w:val="003C1783"/>
    <w:rsid w:val="003C3046"/>
    <w:rsid w:val="003C36D9"/>
    <w:rsid w:val="003D17CD"/>
    <w:rsid w:val="003D2D03"/>
    <w:rsid w:val="003E35CD"/>
    <w:rsid w:val="003E7F9B"/>
    <w:rsid w:val="003F2B6D"/>
    <w:rsid w:val="003F734A"/>
    <w:rsid w:val="00403DF1"/>
    <w:rsid w:val="004040DB"/>
    <w:rsid w:val="00411615"/>
    <w:rsid w:val="00412A5C"/>
    <w:rsid w:val="00415DA9"/>
    <w:rsid w:val="00422343"/>
    <w:rsid w:val="00422638"/>
    <w:rsid w:val="004227DC"/>
    <w:rsid w:val="00423C62"/>
    <w:rsid w:val="004243FA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41E2"/>
    <w:rsid w:val="00467B41"/>
    <w:rsid w:val="004713AE"/>
    <w:rsid w:val="00481939"/>
    <w:rsid w:val="00482665"/>
    <w:rsid w:val="00486184"/>
    <w:rsid w:val="00491F77"/>
    <w:rsid w:val="004A0E96"/>
    <w:rsid w:val="004A2011"/>
    <w:rsid w:val="004A43AA"/>
    <w:rsid w:val="004A4787"/>
    <w:rsid w:val="004A72D8"/>
    <w:rsid w:val="004B176E"/>
    <w:rsid w:val="004B1829"/>
    <w:rsid w:val="004B5DA4"/>
    <w:rsid w:val="004B79A4"/>
    <w:rsid w:val="004C097C"/>
    <w:rsid w:val="004C2725"/>
    <w:rsid w:val="004C3367"/>
    <w:rsid w:val="004C3FCB"/>
    <w:rsid w:val="004C6363"/>
    <w:rsid w:val="004D1582"/>
    <w:rsid w:val="004E3B2D"/>
    <w:rsid w:val="004E55E3"/>
    <w:rsid w:val="004F154D"/>
    <w:rsid w:val="00500464"/>
    <w:rsid w:val="00501BCF"/>
    <w:rsid w:val="005064F5"/>
    <w:rsid w:val="00507336"/>
    <w:rsid w:val="00510A7D"/>
    <w:rsid w:val="00510A86"/>
    <w:rsid w:val="00511C30"/>
    <w:rsid w:val="00520232"/>
    <w:rsid w:val="0052527E"/>
    <w:rsid w:val="00525D3E"/>
    <w:rsid w:val="0052713A"/>
    <w:rsid w:val="0052756A"/>
    <w:rsid w:val="00534A7D"/>
    <w:rsid w:val="005354CF"/>
    <w:rsid w:val="00535E6C"/>
    <w:rsid w:val="005403A7"/>
    <w:rsid w:val="00543B4F"/>
    <w:rsid w:val="005449AE"/>
    <w:rsid w:val="005452E1"/>
    <w:rsid w:val="00561F43"/>
    <w:rsid w:val="00562753"/>
    <w:rsid w:val="00563ADF"/>
    <w:rsid w:val="00574261"/>
    <w:rsid w:val="00576063"/>
    <w:rsid w:val="00577040"/>
    <w:rsid w:val="00581EE3"/>
    <w:rsid w:val="00582B99"/>
    <w:rsid w:val="00584A25"/>
    <w:rsid w:val="00585FF4"/>
    <w:rsid w:val="00591BC0"/>
    <w:rsid w:val="00592406"/>
    <w:rsid w:val="00593ECB"/>
    <w:rsid w:val="00595A10"/>
    <w:rsid w:val="005A00DE"/>
    <w:rsid w:val="005A0146"/>
    <w:rsid w:val="005A1AA9"/>
    <w:rsid w:val="005A269E"/>
    <w:rsid w:val="005A297D"/>
    <w:rsid w:val="005A46AB"/>
    <w:rsid w:val="005A5B3D"/>
    <w:rsid w:val="005B15D1"/>
    <w:rsid w:val="005D1E35"/>
    <w:rsid w:val="005D305B"/>
    <w:rsid w:val="005D424F"/>
    <w:rsid w:val="005D5033"/>
    <w:rsid w:val="005D6AAF"/>
    <w:rsid w:val="005E0FFC"/>
    <w:rsid w:val="005E563C"/>
    <w:rsid w:val="005E6AB4"/>
    <w:rsid w:val="005E7B66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A55"/>
    <w:rsid w:val="00640BA3"/>
    <w:rsid w:val="00643B43"/>
    <w:rsid w:val="00646268"/>
    <w:rsid w:val="00646E1E"/>
    <w:rsid w:val="00647A6D"/>
    <w:rsid w:val="006510BF"/>
    <w:rsid w:val="00651E28"/>
    <w:rsid w:val="00661BF8"/>
    <w:rsid w:val="00663218"/>
    <w:rsid w:val="00666DFE"/>
    <w:rsid w:val="00674214"/>
    <w:rsid w:val="00674705"/>
    <w:rsid w:val="006845F8"/>
    <w:rsid w:val="00690312"/>
    <w:rsid w:val="006909D8"/>
    <w:rsid w:val="00690FD8"/>
    <w:rsid w:val="0069656E"/>
    <w:rsid w:val="00696CF3"/>
    <w:rsid w:val="006A0B03"/>
    <w:rsid w:val="006A5BA7"/>
    <w:rsid w:val="006B5478"/>
    <w:rsid w:val="006C0C62"/>
    <w:rsid w:val="006C4557"/>
    <w:rsid w:val="006C6FB7"/>
    <w:rsid w:val="006D2D36"/>
    <w:rsid w:val="006D4365"/>
    <w:rsid w:val="006D598B"/>
    <w:rsid w:val="006E058B"/>
    <w:rsid w:val="006E2C3A"/>
    <w:rsid w:val="006E3D39"/>
    <w:rsid w:val="006F025F"/>
    <w:rsid w:val="006F3425"/>
    <w:rsid w:val="006F39C3"/>
    <w:rsid w:val="006F3B98"/>
    <w:rsid w:val="006F7E6A"/>
    <w:rsid w:val="00703C6A"/>
    <w:rsid w:val="00703CFA"/>
    <w:rsid w:val="00707376"/>
    <w:rsid w:val="00707DD7"/>
    <w:rsid w:val="00710A8A"/>
    <w:rsid w:val="00713772"/>
    <w:rsid w:val="00717D04"/>
    <w:rsid w:val="00720AA1"/>
    <w:rsid w:val="0072479E"/>
    <w:rsid w:val="00735DBF"/>
    <w:rsid w:val="00736986"/>
    <w:rsid w:val="00737CB2"/>
    <w:rsid w:val="00740E9F"/>
    <w:rsid w:val="007426AB"/>
    <w:rsid w:val="00747004"/>
    <w:rsid w:val="00750E0F"/>
    <w:rsid w:val="00751898"/>
    <w:rsid w:val="00760D60"/>
    <w:rsid w:val="0076109F"/>
    <w:rsid w:val="00761C19"/>
    <w:rsid w:val="00766602"/>
    <w:rsid w:val="00766CD5"/>
    <w:rsid w:val="00772022"/>
    <w:rsid w:val="007724DB"/>
    <w:rsid w:val="00777A33"/>
    <w:rsid w:val="00777FF3"/>
    <w:rsid w:val="007816C1"/>
    <w:rsid w:val="00783186"/>
    <w:rsid w:val="0078473E"/>
    <w:rsid w:val="00790B1F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22D1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412DB"/>
    <w:rsid w:val="00847DBB"/>
    <w:rsid w:val="00851B5F"/>
    <w:rsid w:val="00853226"/>
    <w:rsid w:val="008545F0"/>
    <w:rsid w:val="008559B7"/>
    <w:rsid w:val="00856513"/>
    <w:rsid w:val="008575E7"/>
    <w:rsid w:val="0085778B"/>
    <w:rsid w:val="00857DF0"/>
    <w:rsid w:val="00860F7F"/>
    <w:rsid w:val="0086631A"/>
    <w:rsid w:val="00866A89"/>
    <w:rsid w:val="008736D0"/>
    <w:rsid w:val="00877AE0"/>
    <w:rsid w:val="00880A28"/>
    <w:rsid w:val="00880F90"/>
    <w:rsid w:val="008825E6"/>
    <w:rsid w:val="008847EA"/>
    <w:rsid w:val="00885EAA"/>
    <w:rsid w:val="008879B6"/>
    <w:rsid w:val="00892D25"/>
    <w:rsid w:val="00893073"/>
    <w:rsid w:val="00894FF4"/>
    <w:rsid w:val="00897125"/>
    <w:rsid w:val="008A4261"/>
    <w:rsid w:val="008B0BD5"/>
    <w:rsid w:val="008B2284"/>
    <w:rsid w:val="008B2DBA"/>
    <w:rsid w:val="008B5F31"/>
    <w:rsid w:val="008B5FE3"/>
    <w:rsid w:val="008C3A67"/>
    <w:rsid w:val="008C476D"/>
    <w:rsid w:val="008C7081"/>
    <w:rsid w:val="008D0527"/>
    <w:rsid w:val="008D1253"/>
    <w:rsid w:val="008D289C"/>
    <w:rsid w:val="008D4DFE"/>
    <w:rsid w:val="008D6871"/>
    <w:rsid w:val="008D7D0A"/>
    <w:rsid w:val="008D7E35"/>
    <w:rsid w:val="008E0437"/>
    <w:rsid w:val="008E5C35"/>
    <w:rsid w:val="008F045F"/>
    <w:rsid w:val="008F1CB7"/>
    <w:rsid w:val="008F3254"/>
    <w:rsid w:val="008F63AF"/>
    <w:rsid w:val="00902524"/>
    <w:rsid w:val="00902F38"/>
    <w:rsid w:val="0090306D"/>
    <w:rsid w:val="009046E6"/>
    <w:rsid w:val="00910370"/>
    <w:rsid w:val="00910838"/>
    <w:rsid w:val="00912F4C"/>
    <w:rsid w:val="009152B1"/>
    <w:rsid w:val="0092042C"/>
    <w:rsid w:val="00920D0A"/>
    <w:rsid w:val="009256FF"/>
    <w:rsid w:val="009264B8"/>
    <w:rsid w:val="00931C08"/>
    <w:rsid w:val="0093299B"/>
    <w:rsid w:val="009335F9"/>
    <w:rsid w:val="009371A1"/>
    <w:rsid w:val="00937667"/>
    <w:rsid w:val="00937A5C"/>
    <w:rsid w:val="00937F56"/>
    <w:rsid w:val="009409D0"/>
    <w:rsid w:val="00943543"/>
    <w:rsid w:val="00950184"/>
    <w:rsid w:val="00951E06"/>
    <w:rsid w:val="0095426D"/>
    <w:rsid w:val="00955B3D"/>
    <w:rsid w:val="00957192"/>
    <w:rsid w:val="00960E42"/>
    <w:rsid w:val="009657FB"/>
    <w:rsid w:val="0096668D"/>
    <w:rsid w:val="00970E37"/>
    <w:rsid w:val="00972820"/>
    <w:rsid w:val="00974293"/>
    <w:rsid w:val="00974416"/>
    <w:rsid w:val="00975979"/>
    <w:rsid w:val="00977138"/>
    <w:rsid w:val="009818E6"/>
    <w:rsid w:val="00983743"/>
    <w:rsid w:val="00990E37"/>
    <w:rsid w:val="00997BDF"/>
    <w:rsid w:val="009A189E"/>
    <w:rsid w:val="009A25E9"/>
    <w:rsid w:val="009A645A"/>
    <w:rsid w:val="009A7F33"/>
    <w:rsid w:val="009B1AE3"/>
    <w:rsid w:val="009B29A9"/>
    <w:rsid w:val="009B482C"/>
    <w:rsid w:val="009B6F50"/>
    <w:rsid w:val="009B77B7"/>
    <w:rsid w:val="009C1F6E"/>
    <w:rsid w:val="009C2537"/>
    <w:rsid w:val="009C277A"/>
    <w:rsid w:val="009C2BDA"/>
    <w:rsid w:val="009C46E3"/>
    <w:rsid w:val="009C5A5B"/>
    <w:rsid w:val="009C6C74"/>
    <w:rsid w:val="009D2BC2"/>
    <w:rsid w:val="009D58AA"/>
    <w:rsid w:val="009E132C"/>
    <w:rsid w:val="009E2762"/>
    <w:rsid w:val="009E359E"/>
    <w:rsid w:val="009E6BC6"/>
    <w:rsid w:val="009F0106"/>
    <w:rsid w:val="009F1B2A"/>
    <w:rsid w:val="009F60F1"/>
    <w:rsid w:val="00A027A8"/>
    <w:rsid w:val="00A0307C"/>
    <w:rsid w:val="00A04327"/>
    <w:rsid w:val="00A04A15"/>
    <w:rsid w:val="00A04B52"/>
    <w:rsid w:val="00A05AA6"/>
    <w:rsid w:val="00A1095E"/>
    <w:rsid w:val="00A12A02"/>
    <w:rsid w:val="00A22202"/>
    <w:rsid w:val="00A227AB"/>
    <w:rsid w:val="00A22FB2"/>
    <w:rsid w:val="00A23256"/>
    <w:rsid w:val="00A25A15"/>
    <w:rsid w:val="00A25DCB"/>
    <w:rsid w:val="00A269FB"/>
    <w:rsid w:val="00A303DD"/>
    <w:rsid w:val="00A31AC8"/>
    <w:rsid w:val="00A34211"/>
    <w:rsid w:val="00A4254A"/>
    <w:rsid w:val="00A42C33"/>
    <w:rsid w:val="00A42F1F"/>
    <w:rsid w:val="00A44AFD"/>
    <w:rsid w:val="00A453DB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716E2"/>
    <w:rsid w:val="00A72862"/>
    <w:rsid w:val="00A75F3D"/>
    <w:rsid w:val="00A808DC"/>
    <w:rsid w:val="00A85413"/>
    <w:rsid w:val="00A94378"/>
    <w:rsid w:val="00A96677"/>
    <w:rsid w:val="00AA4940"/>
    <w:rsid w:val="00AB2B38"/>
    <w:rsid w:val="00AB2B54"/>
    <w:rsid w:val="00AB49D4"/>
    <w:rsid w:val="00AC42C8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0C73"/>
    <w:rsid w:val="00AE4324"/>
    <w:rsid w:val="00AF26FC"/>
    <w:rsid w:val="00AF281C"/>
    <w:rsid w:val="00AF3298"/>
    <w:rsid w:val="00AF38BF"/>
    <w:rsid w:val="00B01F8B"/>
    <w:rsid w:val="00B059C2"/>
    <w:rsid w:val="00B05A2C"/>
    <w:rsid w:val="00B07141"/>
    <w:rsid w:val="00B073B8"/>
    <w:rsid w:val="00B07436"/>
    <w:rsid w:val="00B11785"/>
    <w:rsid w:val="00B13AEB"/>
    <w:rsid w:val="00B16948"/>
    <w:rsid w:val="00B16A0C"/>
    <w:rsid w:val="00B16D2B"/>
    <w:rsid w:val="00B205BA"/>
    <w:rsid w:val="00B210C3"/>
    <w:rsid w:val="00B359BA"/>
    <w:rsid w:val="00B37C8C"/>
    <w:rsid w:val="00B4265D"/>
    <w:rsid w:val="00B45BDD"/>
    <w:rsid w:val="00B55A76"/>
    <w:rsid w:val="00B576FD"/>
    <w:rsid w:val="00B625B3"/>
    <w:rsid w:val="00B62800"/>
    <w:rsid w:val="00B66A8B"/>
    <w:rsid w:val="00B70FD5"/>
    <w:rsid w:val="00B779F8"/>
    <w:rsid w:val="00B80DC8"/>
    <w:rsid w:val="00B86C5E"/>
    <w:rsid w:val="00B9065D"/>
    <w:rsid w:val="00B916CD"/>
    <w:rsid w:val="00B96B70"/>
    <w:rsid w:val="00B9776B"/>
    <w:rsid w:val="00BA001B"/>
    <w:rsid w:val="00BA5857"/>
    <w:rsid w:val="00BB04BA"/>
    <w:rsid w:val="00BB0500"/>
    <w:rsid w:val="00BB166D"/>
    <w:rsid w:val="00BB16F7"/>
    <w:rsid w:val="00BC193D"/>
    <w:rsid w:val="00BC4A04"/>
    <w:rsid w:val="00BC5E5C"/>
    <w:rsid w:val="00BC771C"/>
    <w:rsid w:val="00BD3F39"/>
    <w:rsid w:val="00BD516F"/>
    <w:rsid w:val="00BD743B"/>
    <w:rsid w:val="00BE1870"/>
    <w:rsid w:val="00BE4292"/>
    <w:rsid w:val="00BE487E"/>
    <w:rsid w:val="00BE57C5"/>
    <w:rsid w:val="00BF2014"/>
    <w:rsid w:val="00BF4C36"/>
    <w:rsid w:val="00BF65E2"/>
    <w:rsid w:val="00BF7FBA"/>
    <w:rsid w:val="00C06E7D"/>
    <w:rsid w:val="00C129C3"/>
    <w:rsid w:val="00C12D4B"/>
    <w:rsid w:val="00C14BFF"/>
    <w:rsid w:val="00C23A49"/>
    <w:rsid w:val="00C30EA4"/>
    <w:rsid w:val="00C318EB"/>
    <w:rsid w:val="00C33F69"/>
    <w:rsid w:val="00C37076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6406E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CE3"/>
    <w:rsid w:val="00CA41A4"/>
    <w:rsid w:val="00CA66F3"/>
    <w:rsid w:val="00CA6A36"/>
    <w:rsid w:val="00CA77E3"/>
    <w:rsid w:val="00CB093A"/>
    <w:rsid w:val="00CB15E0"/>
    <w:rsid w:val="00CB2F3F"/>
    <w:rsid w:val="00CB38E4"/>
    <w:rsid w:val="00CB7105"/>
    <w:rsid w:val="00CC0681"/>
    <w:rsid w:val="00CC5C96"/>
    <w:rsid w:val="00CD0E9E"/>
    <w:rsid w:val="00CD3646"/>
    <w:rsid w:val="00CE18E8"/>
    <w:rsid w:val="00CE6C68"/>
    <w:rsid w:val="00CE73C5"/>
    <w:rsid w:val="00CF0C28"/>
    <w:rsid w:val="00CF497D"/>
    <w:rsid w:val="00CF4A81"/>
    <w:rsid w:val="00D17806"/>
    <w:rsid w:val="00D1791A"/>
    <w:rsid w:val="00D22227"/>
    <w:rsid w:val="00D228B7"/>
    <w:rsid w:val="00D2657D"/>
    <w:rsid w:val="00D27B62"/>
    <w:rsid w:val="00D301F2"/>
    <w:rsid w:val="00D3239A"/>
    <w:rsid w:val="00D34376"/>
    <w:rsid w:val="00D357A1"/>
    <w:rsid w:val="00D36750"/>
    <w:rsid w:val="00D37A4A"/>
    <w:rsid w:val="00D37B3C"/>
    <w:rsid w:val="00D408EC"/>
    <w:rsid w:val="00D42020"/>
    <w:rsid w:val="00D439BD"/>
    <w:rsid w:val="00D473AA"/>
    <w:rsid w:val="00D4751B"/>
    <w:rsid w:val="00D5036A"/>
    <w:rsid w:val="00D50E88"/>
    <w:rsid w:val="00D53FD5"/>
    <w:rsid w:val="00D54A8D"/>
    <w:rsid w:val="00D56587"/>
    <w:rsid w:val="00D57C1D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29F"/>
    <w:rsid w:val="00DA3733"/>
    <w:rsid w:val="00DA3F48"/>
    <w:rsid w:val="00DA4F16"/>
    <w:rsid w:val="00DB1565"/>
    <w:rsid w:val="00DB1D6F"/>
    <w:rsid w:val="00DB24F1"/>
    <w:rsid w:val="00DB2D20"/>
    <w:rsid w:val="00DB4287"/>
    <w:rsid w:val="00DB5C2B"/>
    <w:rsid w:val="00DC16E8"/>
    <w:rsid w:val="00DC1DF8"/>
    <w:rsid w:val="00DC306F"/>
    <w:rsid w:val="00DD09E4"/>
    <w:rsid w:val="00DD58FE"/>
    <w:rsid w:val="00DE26F2"/>
    <w:rsid w:val="00DF456F"/>
    <w:rsid w:val="00DF4E43"/>
    <w:rsid w:val="00DF54C9"/>
    <w:rsid w:val="00DF5F81"/>
    <w:rsid w:val="00DF7DE6"/>
    <w:rsid w:val="00E04082"/>
    <w:rsid w:val="00E061F8"/>
    <w:rsid w:val="00E11D17"/>
    <w:rsid w:val="00E11FF1"/>
    <w:rsid w:val="00E136DC"/>
    <w:rsid w:val="00E16818"/>
    <w:rsid w:val="00E230CC"/>
    <w:rsid w:val="00E2700E"/>
    <w:rsid w:val="00E3001D"/>
    <w:rsid w:val="00E3285A"/>
    <w:rsid w:val="00E37696"/>
    <w:rsid w:val="00E5114C"/>
    <w:rsid w:val="00E555A4"/>
    <w:rsid w:val="00E559E5"/>
    <w:rsid w:val="00E573E2"/>
    <w:rsid w:val="00E60323"/>
    <w:rsid w:val="00E60DEC"/>
    <w:rsid w:val="00E61841"/>
    <w:rsid w:val="00E669C2"/>
    <w:rsid w:val="00E724C9"/>
    <w:rsid w:val="00E74EC6"/>
    <w:rsid w:val="00E7744F"/>
    <w:rsid w:val="00E77461"/>
    <w:rsid w:val="00E81777"/>
    <w:rsid w:val="00E830F3"/>
    <w:rsid w:val="00E8381D"/>
    <w:rsid w:val="00E856A8"/>
    <w:rsid w:val="00E87C6B"/>
    <w:rsid w:val="00E91503"/>
    <w:rsid w:val="00E91E23"/>
    <w:rsid w:val="00E94CF3"/>
    <w:rsid w:val="00E965B2"/>
    <w:rsid w:val="00E97658"/>
    <w:rsid w:val="00EA1891"/>
    <w:rsid w:val="00EA4451"/>
    <w:rsid w:val="00EA4BCC"/>
    <w:rsid w:val="00EB447C"/>
    <w:rsid w:val="00EB5631"/>
    <w:rsid w:val="00EB595B"/>
    <w:rsid w:val="00EB6D36"/>
    <w:rsid w:val="00EB7B5F"/>
    <w:rsid w:val="00EC1040"/>
    <w:rsid w:val="00EC2B6E"/>
    <w:rsid w:val="00EC3216"/>
    <w:rsid w:val="00EC3D48"/>
    <w:rsid w:val="00EC5D41"/>
    <w:rsid w:val="00EC6B8A"/>
    <w:rsid w:val="00ED2F26"/>
    <w:rsid w:val="00ED3555"/>
    <w:rsid w:val="00EE08C7"/>
    <w:rsid w:val="00EE1389"/>
    <w:rsid w:val="00EE14EE"/>
    <w:rsid w:val="00EE6B0E"/>
    <w:rsid w:val="00EF58E7"/>
    <w:rsid w:val="00EF6460"/>
    <w:rsid w:val="00F03A5C"/>
    <w:rsid w:val="00F07FD0"/>
    <w:rsid w:val="00F10673"/>
    <w:rsid w:val="00F118C6"/>
    <w:rsid w:val="00F11BC7"/>
    <w:rsid w:val="00F13B1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47E7D"/>
    <w:rsid w:val="00F53C7C"/>
    <w:rsid w:val="00F559E7"/>
    <w:rsid w:val="00F57919"/>
    <w:rsid w:val="00F614EC"/>
    <w:rsid w:val="00F65DF2"/>
    <w:rsid w:val="00F670F9"/>
    <w:rsid w:val="00F72BA6"/>
    <w:rsid w:val="00F743E1"/>
    <w:rsid w:val="00F776E8"/>
    <w:rsid w:val="00F81786"/>
    <w:rsid w:val="00F829B7"/>
    <w:rsid w:val="00F82BE2"/>
    <w:rsid w:val="00F85E9C"/>
    <w:rsid w:val="00F86BA4"/>
    <w:rsid w:val="00F906EA"/>
    <w:rsid w:val="00F92036"/>
    <w:rsid w:val="00F959CD"/>
    <w:rsid w:val="00F95A8B"/>
    <w:rsid w:val="00F95FEE"/>
    <w:rsid w:val="00F9783C"/>
    <w:rsid w:val="00FA137E"/>
    <w:rsid w:val="00FA2468"/>
    <w:rsid w:val="00FA33B7"/>
    <w:rsid w:val="00FA463C"/>
    <w:rsid w:val="00FA6A90"/>
    <w:rsid w:val="00FB55FE"/>
    <w:rsid w:val="00FC4EA1"/>
    <w:rsid w:val="00FC5241"/>
    <w:rsid w:val="00FC548A"/>
    <w:rsid w:val="00FC66E8"/>
    <w:rsid w:val="00FC72F4"/>
    <w:rsid w:val="00FD0D9A"/>
    <w:rsid w:val="00FD0DC5"/>
    <w:rsid w:val="00FD181C"/>
    <w:rsid w:val="00FD2610"/>
    <w:rsid w:val="00FD3D6A"/>
    <w:rsid w:val="00FD4479"/>
    <w:rsid w:val="00FD54B5"/>
    <w:rsid w:val="00FD6D68"/>
    <w:rsid w:val="00FE14FE"/>
    <w:rsid w:val="00FE320C"/>
    <w:rsid w:val="00FE3250"/>
    <w:rsid w:val="00FE36D1"/>
    <w:rsid w:val="00FE3CFE"/>
    <w:rsid w:val="00FE5945"/>
    <w:rsid w:val="00FF2A13"/>
    <w:rsid w:val="00FF3C7F"/>
    <w:rsid w:val="00FF4669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AE44"/>
  <w15:docId w15:val="{E880A851-4EB9-425C-A433-54D4777C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E11D17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BC193D"/>
  </w:style>
  <w:style w:type="character" w:customStyle="1" w:styleId="s0">
    <w:name w:val="s0"/>
    <w:rsid w:val="007D22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tionalbank.kz/kz/npa/monetarnaya-deyatelnost-/pro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6AEE-DCEE-4704-B2C0-361928B5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Жазира Канаева</cp:lastModifiedBy>
  <cp:revision>22</cp:revision>
  <cp:lastPrinted>2020-02-24T11:15:00Z</cp:lastPrinted>
  <dcterms:created xsi:type="dcterms:W3CDTF">2025-06-12T10:28:00Z</dcterms:created>
  <dcterms:modified xsi:type="dcterms:W3CDTF">2025-08-20T10:33:00Z</dcterms:modified>
</cp:coreProperties>
</file>