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02" w:rsidRPr="00AB66D0" w:rsidRDefault="00300002" w:rsidP="00B81AFA">
      <w:pPr>
        <w:spacing w:after="0" w:line="240" w:lineRule="auto"/>
        <w:jc w:val="center"/>
        <w:rPr>
          <w:rFonts w:ascii="Verdana" w:hAnsi="Verdana"/>
          <w:b/>
          <w:szCs w:val="24"/>
        </w:rPr>
      </w:pPr>
      <w:r w:rsidRPr="00AB66D0">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608D2" w:rsidRPr="00AB66D0" w:rsidRDefault="006608D2" w:rsidP="006608D2">
      <w:pPr>
        <w:spacing w:after="0" w:line="240" w:lineRule="auto"/>
        <w:jc w:val="center"/>
        <w:rPr>
          <w:rFonts w:ascii="Times New Roman" w:hAnsi="Times New Roman"/>
          <w:sz w:val="24"/>
          <w:szCs w:val="24"/>
          <w:lang w:val="kk-KZ"/>
        </w:rPr>
      </w:pPr>
    </w:p>
    <w:p w:rsidR="006608D2" w:rsidRPr="00AB66D0" w:rsidRDefault="006608D2" w:rsidP="006608D2">
      <w:pPr>
        <w:spacing w:after="0" w:line="240" w:lineRule="auto"/>
        <w:jc w:val="center"/>
        <w:rPr>
          <w:rFonts w:asciiTheme="minorHAnsi" w:eastAsiaTheme="minorHAnsi" w:hAnsiTheme="minorHAnsi" w:cstheme="minorBidi"/>
          <w:b/>
          <w:sz w:val="24"/>
          <w:szCs w:val="24"/>
          <w:lang w:val="kk-KZ"/>
        </w:rPr>
      </w:pPr>
      <w:r w:rsidRPr="00AB66D0">
        <w:rPr>
          <w:rFonts w:asciiTheme="minorHAnsi" w:eastAsiaTheme="minorHAnsi" w:hAnsiTheme="minorHAnsi" w:cstheme="minorBidi"/>
          <w:b/>
          <w:sz w:val="24"/>
          <w:szCs w:val="24"/>
          <w:lang w:val="kk-KZ"/>
        </w:rPr>
        <w:t xml:space="preserve">БАСПАСӨЗ </w:t>
      </w:r>
      <w:r w:rsidR="00EB11F7" w:rsidRPr="00AB66D0">
        <w:rPr>
          <w:rFonts w:asciiTheme="minorHAnsi" w:eastAsiaTheme="minorHAnsi" w:hAnsiTheme="minorHAnsi" w:cstheme="minorBidi"/>
          <w:b/>
          <w:sz w:val="24"/>
          <w:szCs w:val="24"/>
          <w:lang w:val="kk-KZ"/>
        </w:rPr>
        <w:t xml:space="preserve">– </w:t>
      </w:r>
      <w:r w:rsidRPr="00AB66D0">
        <w:rPr>
          <w:rFonts w:asciiTheme="minorHAnsi" w:eastAsiaTheme="minorHAnsi" w:hAnsiTheme="minorHAnsi" w:cstheme="minorBidi"/>
          <w:b/>
          <w:sz w:val="24"/>
          <w:szCs w:val="24"/>
          <w:lang w:val="kk-KZ"/>
        </w:rPr>
        <w:t>РЕЛИЗІ</w:t>
      </w:r>
    </w:p>
    <w:p w:rsidR="00EB11F7" w:rsidRPr="00AB66D0" w:rsidRDefault="00EB11F7" w:rsidP="006608D2">
      <w:pPr>
        <w:spacing w:after="0" w:line="240" w:lineRule="auto"/>
        <w:jc w:val="center"/>
        <w:rPr>
          <w:rStyle w:val="s1"/>
          <w:rFonts w:asciiTheme="minorHAnsi" w:hAnsiTheme="minorHAnsi" w:cstheme="minorHAnsi"/>
          <w:color w:val="auto"/>
          <w:lang w:val="kk-KZ"/>
        </w:rPr>
      </w:pPr>
    </w:p>
    <w:p w:rsidR="00424392" w:rsidRPr="00AB66D0" w:rsidRDefault="0085145C" w:rsidP="00424392">
      <w:pPr>
        <w:ind w:firstLine="709"/>
        <w:jc w:val="center"/>
        <w:rPr>
          <w:rStyle w:val="s1"/>
          <w:rFonts w:asciiTheme="minorHAnsi" w:hAnsiTheme="minorHAnsi" w:cstheme="minorHAnsi"/>
          <w:color w:val="auto"/>
          <w:sz w:val="24"/>
          <w:szCs w:val="24"/>
          <w:lang w:val="kk-KZ"/>
        </w:rPr>
      </w:pPr>
      <w:r w:rsidRPr="00AB66D0">
        <w:rPr>
          <w:rStyle w:val="s1"/>
          <w:rFonts w:asciiTheme="minorHAnsi" w:hAnsiTheme="minorHAnsi" w:cstheme="minorHAnsi"/>
          <w:color w:val="auto"/>
          <w:sz w:val="24"/>
          <w:szCs w:val="24"/>
          <w:lang w:val="kk-KZ"/>
        </w:rPr>
        <w:t>«</w:t>
      </w:r>
      <w:r w:rsidR="008C01B5" w:rsidRPr="00AB66D0">
        <w:rPr>
          <w:rStyle w:val="s1"/>
          <w:rFonts w:asciiTheme="minorHAnsi" w:hAnsiTheme="minorHAnsi" w:cstheme="minorHAnsi"/>
          <w:color w:val="auto"/>
          <w:sz w:val="24"/>
          <w:szCs w:val="24"/>
          <w:lang w:val="kk-KZ"/>
        </w:rPr>
        <w:t>Банк операцияларының жекелеген түрлерін жүзеге асыратын ұйымдардың есептілікті ұсыну қағидаларын бекіту туралы</w:t>
      </w:r>
      <w:r w:rsidRPr="00AB66D0">
        <w:rPr>
          <w:rStyle w:val="s1"/>
          <w:rFonts w:asciiTheme="minorHAnsi" w:hAnsiTheme="minorHAnsi" w:cstheme="minorHAnsi"/>
          <w:color w:val="auto"/>
          <w:sz w:val="24"/>
          <w:szCs w:val="24"/>
          <w:lang w:val="kk-KZ"/>
        </w:rPr>
        <w:t>» Қазақстан Республикасы Ұлттық Банкі Басқармасының қаулысының жобасын әзірлеу туралы</w:t>
      </w:r>
    </w:p>
    <w:p w:rsidR="001B2E99" w:rsidRPr="00AB66D0" w:rsidRDefault="001B2E99" w:rsidP="00CD490D">
      <w:pPr>
        <w:spacing w:after="0" w:line="240" w:lineRule="auto"/>
        <w:jc w:val="center"/>
        <w:rPr>
          <w:rFonts w:cs="Calibri"/>
          <w:b/>
          <w:sz w:val="24"/>
          <w:szCs w:val="24"/>
          <w:lang w:val="kk-KZ" w:eastAsia="ru-RU"/>
        </w:rPr>
      </w:pPr>
    </w:p>
    <w:p w:rsidR="00154CEC" w:rsidRPr="00AB66D0" w:rsidRDefault="00154CEC" w:rsidP="00154CEC">
      <w:pPr>
        <w:spacing w:after="0" w:line="240" w:lineRule="auto"/>
        <w:ind w:firstLine="709"/>
        <w:rPr>
          <w:sz w:val="24"/>
          <w:szCs w:val="24"/>
          <w:lang w:val="kk-KZ"/>
        </w:rPr>
      </w:pPr>
    </w:p>
    <w:p w:rsidR="00154CEC" w:rsidRPr="00AB66D0" w:rsidRDefault="00154CEC" w:rsidP="00154CEC">
      <w:pPr>
        <w:spacing w:after="0" w:line="240" w:lineRule="auto"/>
        <w:ind w:firstLine="709"/>
        <w:rPr>
          <w:sz w:val="24"/>
          <w:szCs w:val="24"/>
          <w:lang w:val="kk-KZ"/>
        </w:rPr>
      </w:pPr>
      <w:r w:rsidRPr="00AB66D0">
        <w:rPr>
          <w:sz w:val="24"/>
          <w:szCs w:val="24"/>
          <w:lang w:val="kk-KZ"/>
        </w:rPr>
        <w:t>2025 жылғы «</w:t>
      </w:r>
      <w:r w:rsidR="00E50FBB">
        <w:rPr>
          <w:sz w:val="24"/>
          <w:szCs w:val="24"/>
          <w:lang w:val="en-US"/>
        </w:rPr>
        <w:t>14</w:t>
      </w:r>
      <w:r w:rsidRPr="00AB66D0">
        <w:rPr>
          <w:sz w:val="24"/>
          <w:szCs w:val="24"/>
          <w:lang w:val="kk-KZ"/>
        </w:rPr>
        <w:t xml:space="preserve">» </w:t>
      </w:r>
      <w:r w:rsidR="00681D47" w:rsidRPr="00AB66D0">
        <w:rPr>
          <w:sz w:val="24"/>
          <w:szCs w:val="24"/>
          <w:lang w:val="kk-KZ"/>
        </w:rPr>
        <w:t>тамыз</w:t>
      </w:r>
      <w:r w:rsidRPr="00AB66D0">
        <w:rPr>
          <w:sz w:val="24"/>
          <w:szCs w:val="24"/>
          <w:lang w:val="kk-KZ"/>
        </w:rPr>
        <w:tab/>
      </w:r>
      <w:r w:rsidRPr="00AB66D0">
        <w:rPr>
          <w:sz w:val="24"/>
          <w:szCs w:val="24"/>
          <w:lang w:val="kk-KZ"/>
        </w:rPr>
        <w:tab/>
      </w:r>
      <w:r w:rsidRPr="00AB66D0">
        <w:rPr>
          <w:sz w:val="24"/>
          <w:szCs w:val="24"/>
          <w:lang w:val="kk-KZ"/>
        </w:rPr>
        <w:tab/>
        <w:t xml:space="preserve">  </w:t>
      </w:r>
      <w:r w:rsidRPr="00AB66D0">
        <w:rPr>
          <w:sz w:val="24"/>
          <w:szCs w:val="24"/>
          <w:lang w:val="kk-KZ"/>
        </w:rPr>
        <w:tab/>
        <w:t xml:space="preserve">                         Астана қаласы</w:t>
      </w:r>
    </w:p>
    <w:p w:rsidR="001B2E99" w:rsidRPr="00AB66D0" w:rsidRDefault="001B2E99" w:rsidP="001B2E99">
      <w:pPr>
        <w:spacing w:after="0" w:line="240" w:lineRule="auto"/>
        <w:jc w:val="center"/>
        <w:rPr>
          <w:rFonts w:asciiTheme="minorHAnsi" w:eastAsia="Calibri" w:hAnsiTheme="minorHAnsi"/>
          <w:sz w:val="24"/>
          <w:szCs w:val="24"/>
          <w:lang w:val="kk-KZ"/>
        </w:rPr>
      </w:pPr>
    </w:p>
    <w:p w:rsidR="001B2E99" w:rsidRPr="00AB66D0" w:rsidRDefault="001B2E99" w:rsidP="001B2E99">
      <w:pPr>
        <w:spacing w:after="0" w:line="240" w:lineRule="auto"/>
        <w:jc w:val="center"/>
        <w:rPr>
          <w:rFonts w:eastAsia="Calibri" w:cs="Calibri"/>
          <w:sz w:val="24"/>
          <w:szCs w:val="24"/>
          <w:lang w:val="kk-KZ"/>
        </w:rPr>
      </w:pPr>
    </w:p>
    <w:p w:rsidR="001B2E99" w:rsidRPr="00AB66D0" w:rsidRDefault="001B2E99" w:rsidP="001677A8">
      <w:pPr>
        <w:spacing w:after="0"/>
        <w:ind w:firstLine="709"/>
        <w:jc w:val="both"/>
        <w:rPr>
          <w:rFonts w:eastAsia="Calibri" w:cs="Calibri"/>
          <w:sz w:val="24"/>
          <w:szCs w:val="24"/>
          <w:lang w:val="kk-KZ"/>
        </w:rPr>
      </w:pPr>
      <w:r w:rsidRPr="00AB66D0">
        <w:rPr>
          <w:rFonts w:eastAsia="Calibri" w:cs="Calibri"/>
          <w:sz w:val="24"/>
          <w:szCs w:val="24"/>
          <w:lang w:val="kk-KZ"/>
        </w:rPr>
        <w:t xml:space="preserve">Ұлттық Банк </w:t>
      </w:r>
      <w:r w:rsidR="00FD3660" w:rsidRPr="00AB66D0">
        <w:rPr>
          <w:rFonts w:eastAsia="Calibri" w:cs="Calibri"/>
          <w:sz w:val="24"/>
          <w:szCs w:val="24"/>
          <w:lang w:val="kk-KZ"/>
        </w:rPr>
        <w:t>«</w:t>
      </w:r>
      <w:r w:rsidR="008C01B5" w:rsidRPr="00AB66D0">
        <w:rPr>
          <w:rFonts w:eastAsia="Calibri" w:cs="Calibri"/>
          <w:sz w:val="24"/>
          <w:szCs w:val="24"/>
          <w:lang w:val="kk-KZ"/>
        </w:rPr>
        <w:t>Банк операцияларының жекелеген түрлерін жүзеге асыратын ұйымдардың есептілікті ұсыну қағидаларын бекіту туралы</w:t>
      </w:r>
      <w:r w:rsidRPr="00AB66D0">
        <w:rPr>
          <w:rFonts w:eastAsia="Calibri" w:cs="Calibri"/>
          <w:sz w:val="24"/>
          <w:szCs w:val="24"/>
          <w:lang w:val="kk-KZ"/>
        </w:rPr>
        <w:t xml:space="preserve">» Қазақстан Республикасының Ұлттық Банкі Басқармасының қаулысының жобасын (бұдан әрі – Қаулының </w:t>
      </w:r>
      <w:r w:rsidR="00FD3660" w:rsidRPr="00AB66D0">
        <w:rPr>
          <w:rFonts w:eastAsia="Calibri" w:cs="Calibri"/>
          <w:sz w:val="24"/>
          <w:szCs w:val="24"/>
          <w:lang w:val="kk-KZ"/>
        </w:rPr>
        <w:t>ж</w:t>
      </w:r>
      <w:r w:rsidRPr="00AB66D0">
        <w:rPr>
          <w:rFonts w:eastAsia="Calibri" w:cs="Calibri"/>
          <w:sz w:val="24"/>
          <w:szCs w:val="24"/>
          <w:lang w:val="kk-KZ"/>
        </w:rPr>
        <w:t>обасы) әзірлегені туралы хабарлайды.</w:t>
      </w:r>
    </w:p>
    <w:p w:rsidR="00E50FBB" w:rsidRPr="00E50FBB" w:rsidRDefault="00E50FBB" w:rsidP="00E50FBB">
      <w:pPr>
        <w:spacing w:after="0"/>
        <w:ind w:firstLine="709"/>
        <w:jc w:val="both"/>
        <w:rPr>
          <w:rFonts w:eastAsia="Calibri" w:cs="Calibri"/>
          <w:sz w:val="24"/>
          <w:szCs w:val="24"/>
          <w:lang w:val="kk-KZ"/>
        </w:rPr>
      </w:pPr>
      <w:r>
        <w:rPr>
          <w:rFonts w:ascii="Times New Roman" w:hAnsi="Times New Roman"/>
          <w:bCs/>
          <w:sz w:val="28"/>
          <w:szCs w:val="28"/>
          <w:lang w:val="kk-KZ" w:eastAsia="ru-RU"/>
        </w:rPr>
        <w:tab/>
      </w:r>
      <w:r w:rsidRPr="00E50FBB">
        <w:rPr>
          <w:rFonts w:eastAsia="Calibri" w:cs="Calibri"/>
          <w:sz w:val="24"/>
          <w:szCs w:val="24"/>
          <w:lang w:val="kk-KZ"/>
        </w:rPr>
        <w:t>Қаулы жобасы Қазақстан Республикасының бірқатар заңдарынан Ұлттық Банк қабылдайтын актілердің тізбелері алынып тасталынатын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Қазақстан Республикасының 2025 жылғы 30 маусымдағы № 205-VIII Заңын іске асыру мақсатына сәйкес әзірленді. Бұл ретте «Қазақстан Республикасы Ұлттық Банкінің ережесі мен құрылымын бекіту туралы» Қазақстан Республикасы Президентінің 2003 жылғы 31 желтоқсандағы №1271 Жарлығына өзгеріс енгізу туралы» Қазақстан Республикасы Президентінің Жарлығының жобасында Ұлттық Банк Басқармасының заңға тәуелді актілерді қабылдау жөніндегі өкілеттіктері нақтыланды және қаржы нарығы субъектілерінің есептілікті ұсыну мәселелері бойынша Ұлттық Банктің нормативтік құқықтық актілерінің құрылымын оңтайландыру көзделген.</w:t>
      </w:r>
    </w:p>
    <w:p w:rsidR="00196888" w:rsidRPr="00E50FBB" w:rsidRDefault="00684172" w:rsidP="00E50FBB">
      <w:pPr>
        <w:spacing w:after="0"/>
        <w:ind w:firstLine="709"/>
        <w:jc w:val="both"/>
        <w:rPr>
          <w:rFonts w:eastAsia="Calibri" w:cs="Calibri"/>
          <w:sz w:val="24"/>
          <w:szCs w:val="24"/>
          <w:lang w:val="kk-KZ"/>
        </w:rPr>
      </w:pPr>
      <w:r w:rsidRPr="00E50FBB">
        <w:rPr>
          <w:rFonts w:eastAsia="Calibri" w:cs="Calibri"/>
          <w:sz w:val="24"/>
          <w:szCs w:val="24"/>
          <w:lang w:val="kk-KZ"/>
        </w:rPr>
        <w:t xml:space="preserve">Қаулы жобасымен банк операцияларының жекелеген түрлерін жүзеге асыратын ұйымдардың оларға әкімшілік деректерді жинауға арналған нысандарды қоса бере отырып, есептілікті ұсыну қағидаларын бекіту, сондай-ақ </w:t>
      </w:r>
      <w:r w:rsidR="003A7FC7" w:rsidRPr="00E50FBB">
        <w:rPr>
          <w:rFonts w:eastAsia="Calibri" w:cs="Calibri"/>
          <w:sz w:val="24"/>
          <w:szCs w:val="24"/>
          <w:lang w:val="kk-KZ"/>
        </w:rPr>
        <w:t xml:space="preserve">«Банк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w:t>
      </w:r>
      <w:r w:rsidRPr="00E50FBB">
        <w:rPr>
          <w:rFonts w:eastAsia="Calibri" w:cs="Calibri"/>
          <w:sz w:val="24"/>
          <w:szCs w:val="24"/>
          <w:lang w:val="kk-KZ"/>
        </w:rPr>
        <w:t xml:space="preserve">Қазақстан Республикасының Ұлттық Банкі Басқармасының 2014 жылғы 24 қыркүйектегі № 178 қаулысының күші жойылды деп тану </w:t>
      </w:r>
      <w:r w:rsidR="003A7FC7" w:rsidRPr="00E50FBB">
        <w:rPr>
          <w:rFonts w:eastAsia="Calibri" w:cs="Calibri"/>
          <w:sz w:val="24"/>
          <w:szCs w:val="24"/>
          <w:lang w:val="kk-KZ"/>
        </w:rPr>
        <w:t>ұсынылады. Бұл ретте банк операцияларының жекелеген түрлерін жүзеге асыратын ұйымдар үшін есептілік нысандары және оларды ұсыну тәртібі өзгермейді.</w:t>
      </w:r>
    </w:p>
    <w:p w:rsidR="00605E3A" w:rsidRDefault="00605E3A" w:rsidP="006608D2">
      <w:pPr>
        <w:spacing w:after="0" w:line="240" w:lineRule="auto"/>
        <w:ind w:firstLine="709"/>
        <w:jc w:val="both"/>
        <w:rPr>
          <w:rFonts w:asciiTheme="minorHAnsi" w:eastAsia="Calibri" w:hAnsiTheme="minorHAnsi"/>
          <w:sz w:val="24"/>
          <w:szCs w:val="24"/>
          <w:lang w:val="kk-KZ"/>
        </w:rPr>
      </w:pPr>
    </w:p>
    <w:p w:rsidR="00E50FBB" w:rsidRPr="00AB66D0" w:rsidRDefault="00E50FBB" w:rsidP="006608D2">
      <w:pPr>
        <w:spacing w:after="0" w:line="240" w:lineRule="auto"/>
        <w:ind w:firstLine="709"/>
        <w:jc w:val="both"/>
        <w:rPr>
          <w:rFonts w:asciiTheme="minorHAnsi" w:eastAsia="Calibri" w:hAnsiTheme="minorHAnsi"/>
          <w:sz w:val="24"/>
          <w:szCs w:val="24"/>
          <w:lang w:val="kk-KZ"/>
        </w:rPr>
      </w:pPr>
    </w:p>
    <w:p w:rsidR="00B738D6" w:rsidRPr="00AB66D0" w:rsidRDefault="00B738D6" w:rsidP="00B738D6">
      <w:pPr>
        <w:spacing w:after="0" w:line="240" w:lineRule="auto"/>
        <w:ind w:firstLine="709"/>
        <w:jc w:val="center"/>
        <w:rPr>
          <w:rFonts w:asciiTheme="minorHAnsi" w:eastAsia="Calibri" w:hAnsiTheme="minorHAnsi"/>
          <w:sz w:val="24"/>
          <w:szCs w:val="24"/>
          <w:lang w:val="kk-KZ"/>
        </w:rPr>
      </w:pPr>
      <w:r w:rsidRPr="00AB66D0">
        <w:rPr>
          <w:rFonts w:cs="Arial"/>
          <w:b/>
          <w:sz w:val="24"/>
          <w:lang w:val="kk-KZ"/>
        </w:rPr>
        <w:t>Толығырақ ақпаратты телефон арқылы алуға болады:</w:t>
      </w:r>
    </w:p>
    <w:p w:rsidR="005B2CB7" w:rsidRPr="00AB66D0" w:rsidRDefault="00150003" w:rsidP="005B2CB7">
      <w:pPr>
        <w:spacing w:after="0" w:line="240" w:lineRule="auto"/>
        <w:jc w:val="center"/>
        <w:rPr>
          <w:rFonts w:cs="Arial"/>
          <w:szCs w:val="24"/>
          <w:lang w:val="en-US" w:eastAsia="ru-RU"/>
        </w:rPr>
      </w:pPr>
      <w:r w:rsidRPr="00AB66D0">
        <w:rPr>
          <w:rFonts w:cs="Arial"/>
          <w:szCs w:val="24"/>
          <w:lang w:val="en-US" w:eastAsia="ru-RU"/>
        </w:rPr>
        <w:t>+7 (7</w:t>
      </w:r>
      <w:r w:rsidRPr="00AB66D0">
        <w:rPr>
          <w:rFonts w:cs="Arial"/>
          <w:szCs w:val="24"/>
          <w:lang w:val="kk-KZ" w:eastAsia="ru-RU"/>
        </w:rPr>
        <w:t>1</w:t>
      </w:r>
      <w:r w:rsidRPr="00AB66D0">
        <w:rPr>
          <w:rFonts w:cs="Arial"/>
          <w:szCs w:val="24"/>
          <w:lang w:val="en-US" w:eastAsia="ru-RU"/>
        </w:rPr>
        <w:t xml:space="preserve">72) </w:t>
      </w:r>
      <w:r w:rsidRPr="00AB66D0">
        <w:rPr>
          <w:rFonts w:cs="Arial"/>
          <w:szCs w:val="24"/>
          <w:lang w:val="kk-KZ" w:eastAsia="ru-RU"/>
        </w:rPr>
        <w:t>77</w:t>
      </w:r>
      <w:r w:rsidR="008F37DB" w:rsidRPr="00AB66D0">
        <w:rPr>
          <w:rFonts w:cs="Arial"/>
          <w:szCs w:val="24"/>
          <w:lang w:val="en-US" w:eastAsia="ru-RU"/>
        </w:rPr>
        <w:t> </w:t>
      </w:r>
      <w:r w:rsidRPr="00AB66D0">
        <w:rPr>
          <w:rFonts w:cs="Arial"/>
          <w:szCs w:val="24"/>
          <w:lang w:val="kk-KZ" w:eastAsia="ru-RU"/>
        </w:rPr>
        <w:t>55</w:t>
      </w:r>
      <w:r w:rsidR="008F37DB" w:rsidRPr="00AB66D0">
        <w:rPr>
          <w:rFonts w:cs="Arial"/>
          <w:szCs w:val="24"/>
          <w:lang w:val="en-US" w:eastAsia="ru-RU"/>
        </w:rPr>
        <w:t> 8</w:t>
      </w:r>
      <w:r w:rsidR="003A797C" w:rsidRPr="00AB66D0">
        <w:rPr>
          <w:rFonts w:cs="Arial"/>
          <w:szCs w:val="24"/>
          <w:lang w:val="en-US" w:eastAsia="ru-RU"/>
        </w:rPr>
        <w:t>5</w:t>
      </w:r>
    </w:p>
    <w:p w:rsidR="005B2CB7" w:rsidRPr="00AB66D0" w:rsidRDefault="005B2CB7" w:rsidP="005B2CB7">
      <w:pPr>
        <w:spacing w:after="0" w:line="240" w:lineRule="auto"/>
        <w:ind w:right="20"/>
        <w:jc w:val="center"/>
        <w:rPr>
          <w:rFonts w:cs="Arial"/>
          <w:szCs w:val="24"/>
          <w:u w:val="single"/>
          <w:lang w:val="en-US" w:eastAsia="ru-RU"/>
        </w:rPr>
      </w:pPr>
      <w:r w:rsidRPr="00AB66D0">
        <w:rPr>
          <w:rFonts w:cs="Arial"/>
          <w:szCs w:val="24"/>
          <w:lang w:val="en-US" w:eastAsia="ru-RU"/>
        </w:rPr>
        <w:t xml:space="preserve">e-mail: </w:t>
      </w:r>
      <w:bookmarkStart w:id="0" w:name="_GoBack"/>
      <w:bookmarkEnd w:id="0"/>
      <w:proofErr w:type="spellStart"/>
      <w:r w:rsidR="003A797C" w:rsidRPr="00AB66D0">
        <w:rPr>
          <w:rFonts w:cs="Arial"/>
          <w:szCs w:val="24"/>
          <w:u w:val="single"/>
          <w:lang w:val="en-US" w:eastAsia="ru-RU"/>
        </w:rPr>
        <w:t>temirkhankyzy@nationalbank.kz</w:t>
      </w:r>
      <w:proofErr w:type="spellEnd"/>
    </w:p>
    <w:p w:rsidR="00300002" w:rsidRPr="00AB66D0" w:rsidRDefault="005B2CB7" w:rsidP="00605E3A">
      <w:pPr>
        <w:spacing w:after="0" w:line="240" w:lineRule="auto"/>
        <w:jc w:val="center"/>
        <w:rPr>
          <w:sz w:val="24"/>
          <w:szCs w:val="24"/>
          <w:lang w:val="en-US"/>
        </w:rPr>
      </w:pPr>
      <w:proofErr w:type="spellStart"/>
      <w:r w:rsidRPr="00AB66D0">
        <w:rPr>
          <w:rFonts w:cs="Arial"/>
          <w:szCs w:val="24"/>
          <w:u w:val="single"/>
          <w:lang w:val="en-US" w:eastAsia="ru-RU"/>
        </w:rPr>
        <w:t>www.nationalbank.kz</w:t>
      </w:r>
      <w:proofErr w:type="spellEnd"/>
    </w:p>
    <w:sectPr w:rsidR="00300002" w:rsidRPr="00AB66D0" w:rsidSect="00E50FBB">
      <w:pgSz w:w="11906" w:h="16838"/>
      <w:pgMar w:top="1134"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02"/>
    <w:rsid w:val="000018BB"/>
    <w:rsid w:val="00001D9F"/>
    <w:rsid w:val="00002264"/>
    <w:rsid w:val="00003F4E"/>
    <w:rsid w:val="00004711"/>
    <w:rsid w:val="00005A32"/>
    <w:rsid w:val="00012917"/>
    <w:rsid w:val="00012AAB"/>
    <w:rsid w:val="000135E3"/>
    <w:rsid w:val="000144A9"/>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551E"/>
    <w:rsid w:val="000478B4"/>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48B3"/>
    <w:rsid w:val="00086D3B"/>
    <w:rsid w:val="000873C4"/>
    <w:rsid w:val="000931BE"/>
    <w:rsid w:val="0009483F"/>
    <w:rsid w:val="00095CAC"/>
    <w:rsid w:val="00095E05"/>
    <w:rsid w:val="000977A9"/>
    <w:rsid w:val="000A0787"/>
    <w:rsid w:val="000A1A74"/>
    <w:rsid w:val="000A21CE"/>
    <w:rsid w:val="000A2FB3"/>
    <w:rsid w:val="000B0466"/>
    <w:rsid w:val="000B22AF"/>
    <w:rsid w:val="000B3BF4"/>
    <w:rsid w:val="000B609C"/>
    <w:rsid w:val="000B7946"/>
    <w:rsid w:val="000C0E4B"/>
    <w:rsid w:val="000C0F11"/>
    <w:rsid w:val="000C3CB9"/>
    <w:rsid w:val="000C4531"/>
    <w:rsid w:val="000D280E"/>
    <w:rsid w:val="000D2A9F"/>
    <w:rsid w:val="000D379A"/>
    <w:rsid w:val="000D474B"/>
    <w:rsid w:val="000D4ADC"/>
    <w:rsid w:val="000D62DE"/>
    <w:rsid w:val="000E247F"/>
    <w:rsid w:val="000E4843"/>
    <w:rsid w:val="000E49E7"/>
    <w:rsid w:val="000E4B82"/>
    <w:rsid w:val="000E5A38"/>
    <w:rsid w:val="000E7ABE"/>
    <w:rsid w:val="000E7B8A"/>
    <w:rsid w:val="000F113C"/>
    <w:rsid w:val="000F1AC8"/>
    <w:rsid w:val="000F297C"/>
    <w:rsid w:val="000F4479"/>
    <w:rsid w:val="000F58EF"/>
    <w:rsid w:val="000F5C97"/>
    <w:rsid w:val="000F5EE0"/>
    <w:rsid w:val="000F63A3"/>
    <w:rsid w:val="00100A3E"/>
    <w:rsid w:val="0010271C"/>
    <w:rsid w:val="00102E64"/>
    <w:rsid w:val="00104967"/>
    <w:rsid w:val="00104CA6"/>
    <w:rsid w:val="001055CC"/>
    <w:rsid w:val="00106493"/>
    <w:rsid w:val="00106B66"/>
    <w:rsid w:val="00107055"/>
    <w:rsid w:val="00110E95"/>
    <w:rsid w:val="00111A8B"/>
    <w:rsid w:val="001143A7"/>
    <w:rsid w:val="001157A6"/>
    <w:rsid w:val="001169F7"/>
    <w:rsid w:val="00117EFB"/>
    <w:rsid w:val="0012014F"/>
    <w:rsid w:val="0012080D"/>
    <w:rsid w:val="00125302"/>
    <w:rsid w:val="00126F26"/>
    <w:rsid w:val="0013087C"/>
    <w:rsid w:val="00130DC0"/>
    <w:rsid w:val="00133343"/>
    <w:rsid w:val="001334C4"/>
    <w:rsid w:val="00134795"/>
    <w:rsid w:val="00136DE8"/>
    <w:rsid w:val="00137924"/>
    <w:rsid w:val="00142086"/>
    <w:rsid w:val="00150003"/>
    <w:rsid w:val="00152843"/>
    <w:rsid w:val="00152CB4"/>
    <w:rsid w:val="00153837"/>
    <w:rsid w:val="00153B0C"/>
    <w:rsid w:val="00153D5D"/>
    <w:rsid w:val="00154CEC"/>
    <w:rsid w:val="00154FAA"/>
    <w:rsid w:val="00155798"/>
    <w:rsid w:val="00155D6C"/>
    <w:rsid w:val="00155E3E"/>
    <w:rsid w:val="001570D3"/>
    <w:rsid w:val="0016149E"/>
    <w:rsid w:val="00165AE8"/>
    <w:rsid w:val="001677A8"/>
    <w:rsid w:val="001678D6"/>
    <w:rsid w:val="001726B7"/>
    <w:rsid w:val="00172892"/>
    <w:rsid w:val="00175D92"/>
    <w:rsid w:val="00180079"/>
    <w:rsid w:val="001800A2"/>
    <w:rsid w:val="001802D0"/>
    <w:rsid w:val="001803E9"/>
    <w:rsid w:val="00181B40"/>
    <w:rsid w:val="00182446"/>
    <w:rsid w:val="001844BA"/>
    <w:rsid w:val="001875F1"/>
    <w:rsid w:val="001900E2"/>
    <w:rsid w:val="00190FBA"/>
    <w:rsid w:val="001925C5"/>
    <w:rsid w:val="0019367A"/>
    <w:rsid w:val="00196888"/>
    <w:rsid w:val="00196FB1"/>
    <w:rsid w:val="00197998"/>
    <w:rsid w:val="00197D4B"/>
    <w:rsid w:val="001A0D0B"/>
    <w:rsid w:val="001A14F7"/>
    <w:rsid w:val="001A23BF"/>
    <w:rsid w:val="001A27EB"/>
    <w:rsid w:val="001A2AFC"/>
    <w:rsid w:val="001A5413"/>
    <w:rsid w:val="001A7082"/>
    <w:rsid w:val="001B15A8"/>
    <w:rsid w:val="001B1DEE"/>
    <w:rsid w:val="001B2BBB"/>
    <w:rsid w:val="001B2E99"/>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66A6"/>
    <w:rsid w:val="002070F5"/>
    <w:rsid w:val="00207101"/>
    <w:rsid w:val="002116A0"/>
    <w:rsid w:val="00213645"/>
    <w:rsid w:val="00213E3C"/>
    <w:rsid w:val="0022168E"/>
    <w:rsid w:val="00221973"/>
    <w:rsid w:val="0022411B"/>
    <w:rsid w:val="002254A4"/>
    <w:rsid w:val="0022612C"/>
    <w:rsid w:val="002266BA"/>
    <w:rsid w:val="00226BD3"/>
    <w:rsid w:val="00227C49"/>
    <w:rsid w:val="0023251F"/>
    <w:rsid w:val="00233F46"/>
    <w:rsid w:val="00235411"/>
    <w:rsid w:val="00236169"/>
    <w:rsid w:val="0023622C"/>
    <w:rsid w:val="00240137"/>
    <w:rsid w:val="0024364A"/>
    <w:rsid w:val="00247153"/>
    <w:rsid w:val="002505EF"/>
    <w:rsid w:val="00257C03"/>
    <w:rsid w:val="00257EA1"/>
    <w:rsid w:val="00260348"/>
    <w:rsid w:val="002617ED"/>
    <w:rsid w:val="00262D87"/>
    <w:rsid w:val="002634FC"/>
    <w:rsid w:val="00265435"/>
    <w:rsid w:val="00265493"/>
    <w:rsid w:val="002656A9"/>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C9"/>
    <w:rsid w:val="00333D9D"/>
    <w:rsid w:val="00334AA2"/>
    <w:rsid w:val="00334E2D"/>
    <w:rsid w:val="0033532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4777"/>
    <w:rsid w:val="003849C7"/>
    <w:rsid w:val="00384BCC"/>
    <w:rsid w:val="003860B8"/>
    <w:rsid w:val="00387D04"/>
    <w:rsid w:val="0039410C"/>
    <w:rsid w:val="003943AB"/>
    <w:rsid w:val="0039766B"/>
    <w:rsid w:val="003A06F7"/>
    <w:rsid w:val="003A2B50"/>
    <w:rsid w:val="003A797C"/>
    <w:rsid w:val="003A7FC7"/>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E0004"/>
    <w:rsid w:val="003E06FA"/>
    <w:rsid w:val="003E0CA3"/>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4C4"/>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4392"/>
    <w:rsid w:val="0042589C"/>
    <w:rsid w:val="004333C5"/>
    <w:rsid w:val="00433AAC"/>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020B"/>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1232"/>
    <w:rsid w:val="005028E4"/>
    <w:rsid w:val="00502CC3"/>
    <w:rsid w:val="005036FF"/>
    <w:rsid w:val="00503C50"/>
    <w:rsid w:val="00505E74"/>
    <w:rsid w:val="00506F71"/>
    <w:rsid w:val="005070C9"/>
    <w:rsid w:val="00507250"/>
    <w:rsid w:val="005114B1"/>
    <w:rsid w:val="00511F6E"/>
    <w:rsid w:val="005167AA"/>
    <w:rsid w:val="00517338"/>
    <w:rsid w:val="00520D79"/>
    <w:rsid w:val="00522DFC"/>
    <w:rsid w:val="00525033"/>
    <w:rsid w:val="005251B1"/>
    <w:rsid w:val="00525B58"/>
    <w:rsid w:val="00526006"/>
    <w:rsid w:val="00526590"/>
    <w:rsid w:val="00530E5C"/>
    <w:rsid w:val="00533F52"/>
    <w:rsid w:val="005342AA"/>
    <w:rsid w:val="00536724"/>
    <w:rsid w:val="0053693A"/>
    <w:rsid w:val="005369E3"/>
    <w:rsid w:val="005374DC"/>
    <w:rsid w:val="0053782F"/>
    <w:rsid w:val="00537C36"/>
    <w:rsid w:val="00537D30"/>
    <w:rsid w:val="00540BF1"/>
    <w:rsid w:val="00540FCC"/>
    <w:rsid w:val="0054257F"/>
    <w:rsid w:val="00550720"/>
    <w:rsid w:val="00551E79"/>
    <w:rsid w:val="0055353D"/>
    <w:rsid w:val="00555B1B"/>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91157"/>
    <w:rsid w:val="0059156F"/>
    <w:rsid w:val="00591FB0"/>
    <w:rsid w:val="00592490"/>
    <w:rsid w:val="00592EEA"/>
    <w:rsid w:val="005968D7"/>
    <w:rsid w:val="005A122C"/>
    <w:rsid w:val="005A3ED4"/>
    <w:rsid w:val="005A4749"/>
    <w:rsid w:val="005A5A22"/>
    <w:rsid w:val="005A7238"/>
    <w:rsid w:val="005B1F20"/>
    <w:rsid w:val="005B227C"/>
    <w:rsid w:val="005B286F"/>
    <w:rsid w:val="005B2CB7"/>
    <w:rsid w:val="005B36FA"/>
    <w:rsid w:val="005B3CF7"/>
    <w:rsid w:val="005B5B5B"/>
    <w:rsid w:val="005C04BC"/>
    <w:rsid w:val="005C078F"/>
    <w:rsid w:val="005C2585"/>
    <w:rsid w:val="005C45C2"/>
    <w:rsid w:val="005C6AA9"/>
    <w:rsid w:val="005D66E3"/>
    <w:rsid w:val="005E100D"/>
    <w:rsid w:val="005E1293"/>
    <w:rsid w:val="005E1311"/>
    <w:rsid w:val="005E4467"/>
    <w:rsid w:val="005E6CB7"/>
    <w:rsid w:val="005E7963"/>
    <w:rsid w:val="005E7F81"/>
    <w:rsid w:val="005F2718"/>
    <w:rsid w:val="005F4D80"/>
    <w:rsid w:val="005F696C"/>
    <w:rsid w:val="005F7CB2"/>
    <w:rsid w:val="00603977"/>
    <w:rsid w:val="00604916"/>
    <w:rsid w:val="00605E3A"/>
    <w:rsid w:val="0060715C"/>
    <w:rsid w:val="00607587"/>
    <w:rsid w:val="006077D1"/>
    <w:rsid w:val="00607E17"/>
    <w:rsid w:val="006136E6"/>
    <w:rsid w:val="0061587F"/>
    <w:rsid w:val="00617B19"/>
    <w:rsid w:val="00617F5C"/>
    <w:rsid w:val="006217B8"/>
    <w:rsid w:val="006218FF"/>
    <w:rsid w:val="0062298A"/>
    <w:rsid w:val="00624FB6"/>
    <w:rsid w:val="00627189"/>
    <w:rsid w:val="00633764"/>
    <w:rsid w:val="00633856"/>
    <w:rsid w:val="00633C51"/>
    <w:rsid w:val="0063735A"/>
    <w:rsid w:val="00642528"/>
    <w:rsid w:val="006439F2"/>
    <w:rsid w:val="00644172"/>
    <w:rsid w:val="00645B1A"/>
    <w:rsid w:val="00645B7A"/>
    <w:rsid w:val="0065153C"/>
    <w:rsid w:val="0065296C"/>
    <w:rsid w:val="006541FA"/>
    <w:rsid w:val="006559C9"/>
    <w:rsid w:val="00657F0E"/>
    <w:rsid w:val="006608D2"/>
    <w:rsid w:val="00662526"/>
    <w:rsid w:val="006631FD"/>
    <w:rsid w:val="00671BB4"/>
    <w:rsid w:val="00673087"/>
    <w:rsid w:val="006731BC"/>
    <w:rsid w:val="00674188"/>
    <w:rsid w:val="006749C4"/>
    <w:rsid w:val="00677C6F"/>
    <w:rsid w:val="00681966"/>
    <w:rsid w:val="00681D47"/>
    <w:rsid w:val="00683BFD"/>
    <w:rsid w:val="00683DDB"/>
    <w:rsid w:val="00684172"/>
    <w:rsid w:val="00686BD4"/>
    <w:rsid w:val="00687F9F"/>
    <w:rsid w:val="0069116B"/>
    <w:rsid w:val="00692489"/>
    <w:rsid w:val="006959DC"/>
    <w:rsid w:val="0069609F"/>
    <w:rsid w:val="00696525"/>
    <w:rsid w:val="00697711"/>
    <w:rsid w:val="006A0248"/>
    <w:rsid w:val="006A0C09"/>
    <w:rsid w:val="006A1920"/>
    <w:rsid w:val="006A232C"/>
    <w:rsid w:val="006A5159"/>
    <w:rsid w:val="006A5769"/>
    <w:rsid w:val="006A5A84"/>
    <w:rsid w:val="006A7C3D"/>
    <w:rsid w:val="006B197B"/>
    <w:rsid w:val="006B20D2"/>
    <w:rsid w:val="006B57BA"/>
    <w:rsid w:val="006B5D2E"/>
    <w:rsid w:val="006B6B48"/>
    <w:rsid w:val="006C01E0"/>
    <w:rsid w:val="006C31E2"/>
    <w:rsid w:val="006C34E5"/>
    <w:rsid w:val="006C3E42"/>
    <w:rsid w:val="006C47DE"/>
    <w:rsid w:val="006C679A"/>
    <w:rsid w:val="006D059C"/>
    <w:rsid w:val="006D3C10"/>
    <w:rsid w:val="006D5575"/>
    <w:rsid w:val="006E2471"/>
    <w:rsid w:val="006F445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B20"/>
    <w:rsid w:val="00742356"/>
    <w:rsid w:val="00743579"/>
    <w:rsid w:val="00746886"/>
    <w:rsid w:val="00746BBC"/>
    <w:rsid w:val="00750112"/>
    <w:rsid w:val="007520A1"/>
    <w:rsid w:val="00752908"/>
    <w:rsid w:val="0075312B"/>
    <w:rsid w:val="00756235"/>
    <w:rsid w:val="00760709"/>
    <w:rsid w:val="007611F1"/>
    <w:rsid w:val="0076271F"/>
    <w:rsid w:val="00762CA8"/>
    <w:rsid w:val="00763721"/>
    <w:rsid w:val="007667B8"/>
    <w:rsid w:val="00766A81"/>
    <w:rsid w:val="00772B6F"/>
    <w:rsid w:val="00772C88"/>
    <w:rsid w:val="007730D2"/>
    <w:rsid w:val="00774D16"/>
    <w:rsid w:val="00774DEB"/>
    <w:rsid w:val="0077644E"/>
    <w:rsid w:val="00780AF6"/>
    <w:rsid w:val="007825EB"/>
    <w:rsid w:val="007840E8"/>
    <w:rsid w:val="00786E83"/>
    <w:rsid w:val="00787022"/>
    <w:rsid w:val="00787FEF"/>
    <w:rsid w:val="00790FA5"/>
    <w:rsid w:val="00792A1B"/>
    <w:rsid w:val="00792C80"/>
    <w:rsid w:val="007936BA"/>
    <w:rsid w:val="00793F6E"/>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5183"/>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0D29"/>
    <w:rsid w:val="00841B5F"/>
    <w:rsid w:val="0084232D"/>
    <w:rsid w:val="0084448B"/>
    <w:rsid w:val="00850A9F"/>
    <w:rsid w:val="0085101C"/>
    <w:rsid w:val="0085145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7ED5"/>
    <w:rsid w:val="008C01B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8F37DB"/>
    <w:rsid w:val="00905701"/>
    <w:rsid w:val="00907834"/>
    <w:rsid w:val="00907C39"/>
    <w:rsid w:val="00913F58"/>
    <w:rsid w:val="00914203"/>
    <w:rsid w:val="00916AD1"/>
    <w:rsid w:val="0092035D"/>
    <w:rsid w:val="00922422"/>
    <w:rsid w:val="0092612E"/>
    <w:rsid w:val="009334CA"/>
    <w:rsid w:val="00936892"/>
    <w:rsid w:val="00940DAB"/>
    <w:rsid w:val="00944394"/>
    <w:rsid w:val="00944DEE"/>
    <w:rsid w:val="00945D81"/>
    <w:rsid w:val="009466FC"/>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0C53"/>
    <w:rsid w:val="00A21D4F"/>
    <w:rsid w:val="00A23A67"/>
    <w:rsid w:val="00A23F9B"/>
    <w:rsid w:val="00A241CA"/>
    <w:rsid w:val="00A241F1"/>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568"/>
    <w:rsid w:val="00A84D69"/>
    <w:rsid w:val="00A86DB6"/>
    <w:rsid w:val="00A94310"/>
    <w:rsid w:val="00AA5999"/>
    <w:rsid w:val="00AB048F"/>
    <w:rsid w:val="00AB0665"/>
    <w:rsid w:val="00AB24EB"/>
    <w:rsid w:val="00AB24FE"/>
    <w:rsid w:val="00AB5779"/>
    <w:rsid w:val="00AB5C26"/>
    <w:rsid w:val="00AB66D0"/>
    <w:rsid w:val="00AB685A"/>
    <w:rsid w:val="00AC0827"/>
    <w:rsid w:val="00AC2E4E"/>
    <w:rsid w:val="00AC395A"/>
    <w:rsid w:val="00AC42AC"/>
    <w:rsid w:val="00AC64C9"/>
    <w:rsid w:val="00AC767A"/>
    <w:rsid w:val="00AC79C9"/>
    <w:rsid w:val="00AD1022"/>
    <w:rsid w:val="00AD2589"/>
    <w:rsid w:val="00AD7782"/>
    <w:rsid w:val="00AD7A37"/>
    <w:rsid w:val="00AD7A82"/>
    <w:rsid w:val="00AE0DBE"/>
    <w:rsid w:val="00AE2397"/>
    <w:rsid w:val="00AE481E"/>
    <w:rsid w:val="00AE5C66"/>
    <w:rsid w:val="00AF1D35"/>
    <w:rsid w:val="00AF6F54"/>
    <w:rsid w:val="00AF774E"/>
    <w:rsid w:val="00AF7CAA"/>
    <w:rsid w:val="00B02322"/>
    <w:rsid w:val="00B02D39"/>
    <w:rsid w:val="00B03086"/>
    <w:rsid w:val="00B039F8"/>
    <w:rsid w:val="00B04048"/>
    <w:rsid w:val="00B04FA2"/>
    <w:rsid w:val="00B04FDE"/>
    <w:rsid w:val="00B05B80"/>
    <w:rsid w:val="00B06E9F"/>
    <w:rsid w:val="00B07DD6"/>
    <w:rsid w:val="00B107FC"/>
    <w:rsid w:val="00B127F2"/>
    <w:rsid w:val="00B129A5"/>
    <w:rsid w:val="00B12CFC"/>
    <w:rsid w:val="00B15FA9"/>
    <w:rsid w:val="00B17FA7"/>
    <w:rsid w:val="00B211AB"/>
    <w:rsid w:val="00B21DC1"/>
    <w:rsid w:val="00B23B1F"/>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38D6"/>
    <w:rsid w:val="00B7586B"/>
    <w:rsid w:val="00B75EF7"/>
    <w:rsid w:val="00B81AFA"/>
    <w:rsid w:val="00B82168"/>
    <w:rsid w:val="00B83A9B"/>
    <w:rsid w:val="00B83C8A"/>
    <w:rsid w:val="00B85927"/>
    <w:rsid w:val="00B85BF9"/>
    <w:rsid w:val="00B86D1E"/>
    <w:rsid w:val="00B90B0D"/>
    <w:rsid w:val="00B90E34"/>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94A"/>
    <w:rsid w:val="00C15C6A"/>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19F"/>
    <w:rsid w:val="00C908D7"/>
    <w:rsid w:val="00C976EC"/>
    <w:rsid w:val="00C97C17"/>
    <w:rsid w:val="00CA0666"/>
    <w:rsid w:val="00CA0E91"/>
    <w:rsid w:val="00CA23CE"/>
    <w:rsid w:val="00CA2662"/>
    <w:rsid w:val="00CA2A38"/>
    <w:rsid w:val="00CA3988"/>
    <w:rsid w:val="00CA3B9A"/>
    <w:rsid w:val="00CA5AB0"/>
    <w:rsid w:val="00CB0757"/>
    <w:rsid w:val="00CB40BC"/>
    <w:rsid w:val="00CC18FC"/>
    <w:rsid w:val="00CC556B"/>
    <w:rsid w:val="00CC62F8"/>
    <w:rsid w:val="00CC66E0"/>
    <w:rsid w:val="00CC68AC"/>
    <w:rsid w:val="00CC7FFB"/>
    <w:rsid w:val="00CD01F0"/>
    <w:rsid w:val="00CD2F9C"/>
    <w:rsid w:val="00CD490D"/>
    <w:rsid w:val="00CD561D"/>
    <w:rsid w:val="00CE014B"/>
    <w:rsid w:val="00CE0DF9"/>
    <w:rsid w:val="00CE18AF"/>
    <w:rsid w:val="00CE2F29"/>
    <w:rsid w:val="00CE5082"/>
    <w:rsid w:val="00CE512D"/>
    <w:rsid w:val="00CE68B5"/>
    <w:rsid w:val="00CF0576"/>
    <w:rsid w:val="00CF545F"/>
    <w:rsid w:val="00CF5F70"/>
    <w:rsid w:val="00CF7B9F"/>
    <w:rsid w:val="00D000DC"/>
    <w:rsid w:val="00D010A5"/>
    <w:rsid w:val="00D032CC"/>
    <w:rsid w:val="00D05C06"/>
    <w:rsid w:val="00D07FBA"/>
    <w:rsid w:val="00D126AD"/>
    <w:rsid w:val="00D14383"/>
    <w:rsid w:val="00D14D9B"/>
    <w:rsid w:val="00D21650"/>
    <w:rsid w:val="00D217E6"/>
    <w:rsid w:val="00D25187"/>
    <w:rsid w:val="00D2610D"/>
    <w:rsid w:val="00D3004E"/>
    <w:rsid w:val="00D358B6"/>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61CA"/>
    <w:rsid w:val="00D66457"/>
    <w:rsid w:val="00D66CED"/>
    <w:rsid w:val="00D70C4F"/>
    <w:rsid w:val="00D77A2F"/>
    <w:rsid w:val="00D81497"/>
    <w:rsid w:val="00D835E5"/>
    <w:rsid w:val="00D83BF1"/>
    <w:rsid w:val="00D86573"/>
    <w:rsid w:val="00D86F65"/>
    <w:rsid w:val="00D90A16"/>
    <w:rsid w:val="00D94C6D"/>
    <w:rsid w:val="00D963E1"/>
    <w:rsid w:val="00DA130A"/>
    <w:rsid w:val="00DA3AF2"/>
    <w:rsid w:val="00DA5594"/>
    <w:rsid w:val="00DA7A93"/>
    <w:rsid w:val="00DB06AE"/>
    <w:rsid w:val="00DB0794"/>
    <w:rsid w:val="00DB086E"/>
    <w:rsid w:val="00DB422B"/>
    <w:rsid w:val="00DB482C"/>
    <w:rsid w:val="00DB7C56"/>
    <w:rsid w:val="00DC0F82"/>
    <w:rsid w:val="00DC1166"/>
    <w:rsid w:val="00DC1323"/>
    <w:rsid w:val="00DC21B3"/>
    <w:rsid w:val="00DC2C33"/>
    <w:rsid w:val="00DC43BC"/>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38A5"/>
    <w:rsid w:val="00DE3C05"/>
    <w:rsid w:val="00DE4C06"/>
    <w:rsid w:val="00DE53FB"/>
    <w:rsid w:val="00DE5E6D"/>
    <w:rsid w:val="00DE610E"/>
    <w:rsid w:val="00DE7DCE"/>
    <w:rsid w:val="00DF0FD0"/>
    <w:rsid w:val="00DF2104"/>
    <w:rsid w:val="00DF3281"/>
    <w:rsid w:val="00DF54F6"/>
    <w:rsid w:val="00DF6D1E"/>
    <w:rsid w:val="00E0202F"/>
    <w:rsid w:val="00E024E0"/>
    <w:rsid w:val="00E0364E"/>
    <w:rsid w:val="00E03D37"/>
    <w:rsid w:val="00E04097"/>
    <w:rsid w:val="00E042A4"/>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161E"/>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0FBB"/>
    <w:rsid w:val="00E51E0F"/>
    <w:rsid w:val="00E5393E"/>
    <w:rsid w:val="00E54818"/>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50E"/>
    <w:rsid w:val="00E83731"/>
    <w:rsid w:val="00E83FD4"/>
    <w:rsid w:val="00E86ED6"/>
    <w:rsid w:val="00E93092"/>
    <w:rsid w:val="00E95117"/>
    <w:rsid w:val="00EA043E"/>
    <w:rsid w:val="00EA15D5"/>
    <w:rsid w:val="00EB11F7"/>
    <w:rsid w:val="00EB1D9D"/>
    <w:rsid w:val="00EB5D98"/>
    <w:rsid w:val="00EB7AED"/>
    <w:rsid w:val="00EC05D3"/>
    <w:rsid w:val="00EC1EF4"/>
    <w:rsid w:val="00EC3FC4"/>
    <w:rsid w:val="00EC4ECE"/>
    <w:rsid w:val="00EC5C06"/>
    <w:rsid w:val="00EC63A1"/>
    <w:rsid w:val="00ED690F"/>
    <w:rsid w:val="00EE329F"/>
    <w:rsid w:val="00EE3889"/>
    <w:rsid w:val="00EE69B2"/>
    <w:rsid w:val="00EF0802"/>
    <w:rsid w:val="00EF1214"/>
    <w:rsid w:val="00EF3612"/>
    <w:rsid w:val="00EF3E62"/>
    <w:rsid w:val="00F033D4"/>
    <w:rsid w:val="00F03EFE"/>
    <w:rsid w:val="00F04193"/>
    <w:rsid w:val="00F04548"/>
    <w:rsid w:val="00F0577C"/>
    <w:rsid w:val="00F06AE5"/>
    <w:rsid w:val="00F10172"/>
    <w:rsid w:val="00F102AE"/>
    <w:rsid w:val="00F102E9"/>
    <w:rsid w:val="00F13771"/>
    <w:rsid w:val="00F13BA2"/>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153F"/>
    <w:rsid w:val="00F5421C"/>
    <w:rsid w:val="00F54D4F"/>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9022B"/>
    <w:rsid w:val="00F915C0"/>
    <w:rsid w:val="00F91E32"/>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660"/>
    <w:rsid w:val="00FD391B"/>
    <w:rsid w:val="00FD3A1B"/>
    <w:rsid w:val="00FD6BDC"/>
    <w:rsid w:val="00FD720A"/>
    <w:rsid w:val="00FD7684"/>
    <w:rsid w:val="00FE0064"/>
    <w:rsid w:val="00FE2A58"/>
    <w:rsid w:val="00FE4F1B"/>
    <w:rsid w:val="00FE7BAF"/>
    <w:rsid w:val="00FE7D31"/>
    <w:rsid w:val="00FF2F67"/>
    <w:rsid w:val="00FF3489"/>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CF58B"/>
  <w15:docId w15:val="{1B3611BE-09F9-4BF0-8B8B-BDF3AFE8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45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 w:type="character" w:customStyle="1" w:styleId="s1">
    <w:name w:val="s1"/>
    <w:qFormat/>
    <w:rsid w:val="00424392"/>
    <w:rPr>
      <w:rFonts w:ascii="Times New Roman" w:hAnsi="Times New Roman" w:cs="Times New Roman" w:hint="default"/>
      <w:b/>
      <w:bCs/>
      <w:color w:val="000000"/>
    </w:rPr>
  </w:style>
  <w:style w:type="paragraph" w:customStyle="1" w:styleId="pc">
    <w:name w:val="pc"/>
    <w:basedOn w:val="a"/>
    <w:rsid w:val="008C01B5"/>
    <w:pPr>
      <w:spacing w:after="0" w:line="240" w:lineRule="auto"/>
      <w:jc w:val="center"/>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28132">
      <w:bodyDiv w:val="1"/>
      <w:marLeft w:val="0"/>
      <w:marRight w:val="0"/>
      <w:marTop w:val="0"/>
      <w:marBottom w:val="0"/>
      <w:divBdr>
        <w:top w:val="none" w:sz="0" w:space="0" w:color="auto"/>
        <w:left w:val="none" w:sz="0" w:space="0" w:color="auto"/>
        <w:bottom w:val="none" w:sz="0" w:space="0" w:color="auto"/>
        <w:right w:val="none" w:sz="0" w:space="0" w:color="auto"/>
      </w:divBdr>
    </w:div>
    <w:div w:id="1648510713">
      <w:bodyDiv w:val="1"/>
      <w:marLeft w:val="0"/>
      <w:marRight w:val="0"/>
      <w:marTop w:val="0"/>
      <w:marBottom w:val="0"/>
      <w:divBdr>
        <w:top w:val="none" w:sz="0" w:space="0" w:color="auto"/>
        <w:left w:val="none" w:sz="0" w:space="0" w:color="auto"/>
        <w:bottom w:val="none" w:sz="0" w:space="0" w:color="auto"/>
        <w:right w:val="none" w:sz="0" w:space="0" w:color="auto"/>
      </w:divBdr>
    </w:div>
    <w:div w:id="165440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00737-A516-47CA-B237-580F2B20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342</Words>
  <Characters>1951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Гульнар Темирханкызы</cp:lastModifiedBy>
  <cp:revision>5</cp:revision>
  <cp:lastPrinted>2019-08-08T07:06:00Z</cp:lastPrinted>
  <dcterms:created xsi:type="dcterms:W3CDTF">2025-08-06T12:37:00Z</dcterms:created>
  <dcterms:modified xsi:type="dcterms:W3CDTF">2025-08-14T05:24:00Z</dcterms:modified>
</cp:coreProperties>
</file>