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E44080" w:rsidRDefault="002B18C4" w:rsidP="002B18C4">
      <w:pPr>
        <w:jc w:val="center"/>
        <w:rPr>
          <w:lang w:eastAsia="ru-RU"/>
        </w:rPr>
      </w:pPr>
      <w:r w:rsidRPr="00E44080">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5A63E9" w:rsidRPr="00E44080" w:rsidRDefault="002B18C4" w:rsidP="005A63E9">
      <w:pPr>
        <w:spacing w:after="0" w:line="240" w:lineRule="auto"/>
        <w:jc w:val="center"/>
        <w:rPr>
          <w:rFonts w:cs="Calibri"/>
          <w:b/>
          <w:sz w:val="28"/>
          <w:szCs w:val="24"/>
          <w:lang w:val="kk-KZ"/>
        </w:rPr>
      </w:pPr>
      <w:r w:rsidRPr="00E44080">
        <w:rPr>
          <w:rFonts w:cs="Calibri"/>
          <w:b/>
          <w:sz w:val="28"/>
          <w:szCs w:val="24"/>
          <w:lang w:val="kk-KZ"/>
        </w:rPr>
        <w:t>БАСПАСӨЗ РЕЛИЗІ</w:t>
      </w:r>
    </w:p>
    <w:p w:rsidR="00FD1596" w:rsidRPr="00E44080" w:rsidRDefault="00FD1596" w:rsidP="005A63E9">
      <w:pPr>
        <w:spacing w:after="0" w:line="240" w:lineRule="auto"/>
        <w:jc w:val="center"/>
        <w:rPr>
          <w:rFonts w:cs="Calibri"/>
          <w:b/>
          <w:sz w:val="28"/>
          <w:szCs w:val="24"/>
          <w:lang w:val="kk-KZ"/>
        </w:rPr>
      </w:pPr>
    </w:p>
    <w:p w:rsidR="00F17E20" w:rsidRPr="00E44080" w:rsidRDefault="004206B2" w:rsidP="00652D5E">
      <w:pPr>
        <w:spacing w:after="0" w:line="240" w:lineRule="auto"/>
        <w:contextualSpacing/>
        <w:jc w:val="center"/>
        <w:rPr>
          <w:rFonts w:eastAsia="Calibri" w:cs="Calibri"/>
          <w:b/>
          <w:sz w:val="24"/>
          <w:szCs w:val="24"/>
          <w:lang w:val="kk-KZ"/>
        </w:rPr>
      </w:pPr>
      <w:r w:rsidRPr="00E44080">
        <w:rPr>
          <w:rFonts w:eastAsia="Calibri" w:cs="Calibri"/>
          <w:b/>
          <w:sz w:val="24"/>
          <w:szCs w:val="24"/>
          <w:lang w:val="kk-KZ"/>
        </w:rPr>
        <w:t>«Қазақстан Республикасы Ұлттық Б</w:t>
      </w:r>
      <w:r w:rsidR="00F17E20" w:rsidRPr="00E44080">
        <w:rPr>
          <w:rFonts w:eastAsia="Calibri" w:cs="Calibri"/>
          <w:b/>
          <w:sz w:val="24"/>
          <w:szCs w:val="24"/>
          <w:lang w:val="kk-KZ"/>
        </w:rPr>
        <w:t>анкінің, оның ведомстволарының,</w:t>
      </w:r>
    </w:p>
    <w:p w:rsidR="00F17E20" w:rsidRPr="00E44080" w:rsidRDefault="004206B2" w:rsidP="00652D5E">
      <w:pPr>
        <w:spacing w:after="0" w:line="240" w:lineRule="auto"/>
        <w:contextualSpacing/>
        <w:jc w:val="center"/>
        <w:rPr>
          <w:rFonts w:eastAsia="Calibri" w:cs="Calibri"/>
          <w:b/>
          <w:sz w:val="24"/>
          <w:szCs w:val="24"/>
          <w:lang w:val="kk-KZ"/>
        </w:rPr>
      </w:pPr>
      <w:r w:rsidRPr="00E44080">
        <w:rPr>
          <w:rFonts w:eastAsia="Calibri" w:cs="Calibri"/>
          <w:b/>
          <w:sz w:val="24"/>
          <w:szCs w:val="24"/>
          <w:lang w:val="kk-KZ"/>
        </w:rPr>
        <w:t xml:space="preserve">оның құрылымына кіретін ұйымдардың </w:t>
      </w:r>
      <w:r w:rsidR="00F17E20" w:rsidRPr="00E44080">
        <w:rPr>
          <w:rFonts w:eastAsia="Calibri" w:cs="Calibri"/>
          <w:b/>
          <w:sz w:val="24"/>
          <w:szCs w:val="24"/>
          <w:lang w:val="kk-KZ"/>
        </w:rPr>
        <w:t>және дауыс беретін акцияларының</w:t>
      </w:r>
    </w:p>
    <w:p w:rsidR="00A10E9A" w:rsidRPr="00E44080" w:rsidRDefault="004206B2" w:rsidP="00652D5E">
      <w:pPr>
        <w:spacing w:after="0" w:line="240" w:lineRule="auto"/>
        <w:contextualSpacing/>
        <w:jc w:val="center"/>
        <w:rPr>
          <w:rFonts w:eastAsia="Calibri" w:cs="Calibri"/>
          <w:b/>
          <w:sz w:val="24"/>
          <w:szCs w:val="24"/>
          <w:lang w:val="kk-KZ"/>
        </w:rPr>
      </w:pPr>
      <w:r w:rsidRPr="00E44080">
        <w:rPr>
          <w:rFonts w:eastAsia="Calibri" w:cs="Calibri"/>
          <w:b/>
          <w:sz w:val="24"/>
          <w:szCs w:val="24"/>
          <w:lang w:val="kk-KZ"/>
        </w:rPr>
        <w:t xml:space="preserve">(жарғылық капиталға қатысу үлестерінің) елу және одан да көп пайызы Қазақстан Республикасының Ұлттық Банкіне тиесілі немесе </w:t>
      </w:r>
      <w:r w:rsidR="00652D5E" w:rsidRPr="00E44080">
        <w:rPr>
          <w:rFonts w:eastAsia="Calibri" w:cs="Calibri"/>
          <w:b/>
          <w:sz w:val="24"/>
          <w:szCs w:val="24"/>
          <w:lang w:val="kk-KZ"/>
        </w:rPr>
        <w:t xml:space="preserve">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w:t>
      </w:r>
      <w:r w:rsidRPr="00E44080">
        <w:rPr>
          <w:rFonts w:eastAsia="Calibri" w:cs="Calibri"/>
          <w:b/>
          <w:sz w:val="24"/>
          <w:szCs w:val="24"/>
          <w:lang w:val="kk-KZ"/>
        </w:rPr>
        <w:t xml:space="preserve">бекіту туралы» Қазақстан Республикасы Ұлттық Банкі Басқармасының 2018 жылғы 27 тамыздағы № 192 қаулысына өзгерістер </w:t>
      </w:r>
      <w:r w:rsidR="003B396E" w:rsidRPr="00E44080">
        <w:rPr>
          <w:rFonts w:eastAsia="Calibri" w:cs="Calibri"/>
          <w:b/>
          <w:sz w:val="24"/>
          <w:szCs w:val="24"/>
          <w:lang w:val="kk-KZ"/>
        </w:rPr>
        <w:t>мен</w:t>
      </w:r>
      <w:r w:rsidRPr="00E44080">
        <w:rPr>
          <w:rFonts w:eastAsia="Calibri" w:cs="Calibri"/>
          <w:b/>
          <w:sz w:val="24"/>
          <w:szCs w:val="24"/>
          <w:lang w:val="kk-KZ"/>
        </w:rPr>
        <w:t xml:space="preserve"> толықтыру</w:t>
      </w:r>
      <w:r w:rsidR="003B396E" w:rsidRPr="00E44080">
        <w:rPr>
          <w:rFonts w:eastAsia="Calibri" w:cs="Calibri"/>
          <w:b/>
          <w:sz w:val="24"/>
          <w:szCs w:val="24"/>
          <w:lang w:val="kk-KZ"/>
        </w:rPr>
        <w:t>лар</w:t>
      </w:r>
      <w:r w:rsidRPr="00E44080">
        <w:rPr>
          <w:rFonts w:eastAsia="Calibri" w:cs="Calibri"/>
          <w:b/>
          <w:sz w:val="24"/>
          <w:szCs w:val="24"/>
          <w:lang w:val="kk-KZ"/>
        </w:rPr>
        <w:t xml:space="preserve"> енгізу туралы</w:t>
      </w:r>
      <w:r w:rsidR="00CD4647" w:rsidRPr="00E44080">
        <w:rPr>
          <w:rFonts w:eastAsia="Calibri" w:cs="Calibri"/>
          <w:b/>
          <w:sz w:val="24"/>
          <w:szCs w:val="24"/>
          <w:lang w:val="kk-KZ"/>
        </w:rPr>
        <w:t>»</w:t>
      </w:r>
      <w:r w:rsidR="00FD1596" w:rsidRPr="00E44080">
        <w:rPr>
          <w:rFonts w:eastAsia="Calibri" w:cs="Calibri"/>
          <w:b/>
          <w:sz w:val="24"/>
          <w:szCs w:val="24"/>
          <w:lang w:val="kk-KZ"/>
        </w:rPr>
        <w:t xml:space="preserve"> Қазақстан Республикасы Ұлттық Банкінің Басқармасы қаулысының</w:t>
      </w:r>
      <w:r w:rsidR="00A62EBE" w:rsidRPr="00E44080">
        <w:rPr>
          <w:rFonts w:eastAsia="Calibri" w:cs="Calibri"/>
          <w:b/>
          <w:sz w:val="24"/>
          <w:szCs w:val="24"/>
          <w:lang w:val="kk-KZ"/>
        </w:rPr>
        <w:t xml:space="preserve"> </w:t>
      </w:r>
      <w:r w:rsidR="00A10E9A" w:rsidRPr="00E44080">
        <w:rPr>
          <w:rFonts w:eastAsia="Calibri" w:cs="Calibri"/>
          <w:b/>
          <w:sz w:val="24"/>
          <w:szCs w:val="24"/>
          <w:lang w:val="kk-KZ"/>
        </w:rPr>
        <w:t>жобасын</w:t>
      </w:r>
    </w:p>
    <w:p w:rsidR="00FD1596" w:rsidRPr="00E44080" w:rsidRDefault="00FD1596" w:rsidP="00652D5E">
      <w:pPr>
        <w:spacing w:after="0" w:line="240" w:lineRule="auto"/>
        <w:contextualSpacing/>
        <w:jc w:val="center"/>
        <w:rPr>
          <w:rFonts w:eastAsia="Calibri" w:cs="Calibri"/>
          <w:b/>
          <w:sz w:val="24"/>
          <w:szCs w:val="24"/>
          <w:lang w:val="kk-KZ"/>
        </w:rPr>
      </w:pPr>
      <w:r w:rsidRPr="00E44080">
        <w:rPr>
          <w:rFonts w:eastAsia="Calibri" w:cs="Calibri"/>
          <w:b/>
          <w:sz w:val="24"/>
          <w:szCs w:val="24"/>
          <w:lang w:val="kk-KZ"/>
        </w:rPr>
        <w:t xml:space="preserve">әзірлеу жөнінде </w:t>
      </w:r>
    </w:p>
    <w:p w:rsidR="00241A72" w:rsidRPr="00E44080" w:rsidRDefault="00241A72" w:rsidP="00241A72">
      <w:pPr>
        <w:spacing w:after="0" w:line="240" w:lineRule="auto"/>
        <w:jc w:val="center"/>
        <w:rPr>
          <w:rFonts w:eastAsia="Calibri" w:cs="Calibri"/>
          <w:sz w:val="24"/>
          <w:szCs w:val="24"/>
          <w:lang w:val="kk-KZ"/>
        </w:rPr>
      </w:pPr>
    </w:p>
    <w:tbl>
      <w:tblPr>
        <w:tblW w:w="0" w:type="auto"/>
        <w:tblLook w:val="04A0" w:firstRow="1" w:lastRow="0" w:firstColumn="1" w:lastColumn="0" w:noHBand="0" w:noVBand="1"/>
      </w:tblPr>
      <w:tblGrid>
        <w:gridCol w:w="4818"/>
        <w:gridCol w:w="4819"/>
      </w:tblGrid>
      <w:tr w:rsidR="00521D05" w:rsidRPr="00E44080" w:rsidTr="002B18C4">
        <w:tc>
          <w:tcPr>
            <w:tcW w:w="4818" w:type="dxa"/>
            <w:shd w:val="clear" w:color="auto" w:fill="auto"/>
          </w:tcPr>
          <w:p w:rsidR="00521D05" w:rsidRPr="00E44080" w:rsidRDefault="00521D05" w:rsidP="00E44080">
            <w:pPr>
              <w:spacing w:after="0" w:line="240" w:lineRule="auto"/>
              <w:rPr>
                <w:rFonts w:eastAsia="Calibri" w:cs="Calibri"/>
                <w:sz w:val="24"/>
                <w:szCs w:val="24"/>
                <w:lang w:val="kk-KZ"/>
              </w:rPr>
            </w:pPr>
            <w:r w:rsidRPr="00E44080">
              <w:rPr>
                <w:rFonts w:eastAsia="Calibri" w:cs="Calibri"/>
                <w:sz w:val="24"/>
                <w:szCs w:val="24"/>
                <w:lang w:val="kk-KZ"/>
              </w:rPr>
              <w:t>20</w:t>
            </w:r>
            <w:r w:rsidR="0001527A" w:rsidRPr="00E44080">
              <w:rPr>
                <w:rFonts w:eastAsia="Calibri" w:cs="Calibri"/>
                <w:sz w:val="24"/>
                <w:szCs w:val="24"/>
                <w:lang w:val="kk-KZ"/>
              </w:rPr>
              <w:t>2</w:t>
            </w:r>
            <w:r w:rsidR="00D32F8A" w:rsidRPr="00E44080">
              <w:rPr>
                <w:rFonts w:eastAsia="Calibri" w:cs="Calibri"/>
                <w:sz w:val="24"/>
                <w:szCs w:val="24"/>
                <w:lang w:val="kk-KZ"/>
              </w:rPr>
              <w:t>5</w:t>
            </w:r>
            <w:r w:rsidRPr="00E44080">
              <w:rPr>
                <w:rFonts w:eastAsia="Calibri" w:cs="Calibri"/>
                <w:sz w:val="24"/>
                <w:szCs w:val="24"/>
                <w:lang w:val="kk-KZ"/>
              </w:rPr>
              <w:t xml:space="preserve"> жылғы </w:t>
            </w:r>
            <w:r w:rsidR="00E44080" w:rsidRPr="00E44080">
              <w:rPr>
                <w:rFonts w:eastAsia="Calibri" w:cs="Calibri"/>
                <w:sz w:val="24"/>
                <w:szCs w:val="24"/>
                <w:lang w:val="kk-KZ"/>
              </w:rPr>
              <w:t xml:space="preserve">11 </w:t>
            </w:r>
            <w:r w:rsidR="00627EBD" w:rsidRPr="00E44080">
              <w:rPr>
                <w:rFonts w:eastAsia="Calibri" w:cs="Calibri"/>
                <w:sz w:val="24"/>
                <w:szCs w:val="24"/>
                <w:lang w:val="kk-KZ"/>
              </w:rPr>
              <w:t>тамыз</w:t>
            </w:r>
          </w:p>
        </w:tc>
        <w:tc>
          <w:tcPr>
            <w:tcW w:w="4819" w:type="dxa"/>
            <w:shd w:val="clear" w:color="auto" w:fill="auto"/>
          </w:tcPr>
          <w:p w:rsidR="00521D05" w:rsidRPr="00E44080" w:rsidRDefault="00CA26D8" w:rsidP="00241A72">
            <w:pPr>
              <w:spacing w:after="0" w:line="240" w:lineRule="auto"/>
              <w:jc w:val="right"/>
              <w:rPr>
                <w:rFonts w:eastAsia="Calibri" w:cs="Calibri"/>
                <w:sz w:val="24"/>
                <w:szCs w:val="24"/>
                <w:lang w:val="kk-KZ"/>
              </w:rPr>
            </w:pPr>
            <w:r w:rsidRPr="00E44080">
              <w:rPr>
                <w:rFonts w:eastAsia="Calibri" w:cs="Calibri"/>
                <w:sz w:val="24"/>
                <w:szCs w:val="24"/>
                <w:lang w:val="kk-KZ"/>
              </w:rPr>
              <w:t>Астана</w:t>
            </w:r>
            <w:r w:rsidR="00521D05" w:rsidRPr="00E44080">
              <w:rPr>
                <w:rFonts w:eastAsia="Calibri" w:cs="Calibri"/>
                <w:sz w:val="24"/>
                <w:szCs w:val="24"/>
                <w:lang w:val="kk-KZ"/>
              </w:rPr>
              <w:t xml:space="preserve"> қ.</w:t>
            </w:r>
          </w:p>
        </w:tc>
      </w:tr>
    </w:tbl>
    <w:p w:rsidR="005A63E9" w:rsidRPr="00E44080" w:rsidRDefault="005A63E9" w:rsidP="00CC547D">
      <w:pPr>
        <w:spacing w:after="0" w:line="240" w:lineRule="auto"/>
        <w:contextualSpacing/>
        <w:jc w:val="center"/>
        <w:rPr>
          <w:rFonts w:eastAsia="Calibri" w:cs="Calibri"/>
          <w:sz w:val="24"/>
          <w:szCs w:val="24"/>
          <w:lang w:val="kk-KZ"/>
        </w:rPr>
      </w:pPr>
    </w:p>
    <w:p w:rsidR="005A63E9" w:rsidRPr="00E44080" w:rsidRDefault="005A63E9" w:rsidP="00652D5E">
      <w:pPr>
        <w:spacing w:after="0" w:line="240" w:lineRule="auto"/>
        <w:ind w:firstLine="709"/>
        <w:jc w:val="both"/>
        <w:rPr>
          <w:rFonts w:eastAsia="Calibri" w:cs="Calibri"/>
          <w:sz w:val="24"/>
          <w:szCs w:val="24"/>
          <w:lang w:val="kk-KZ"/>
        </w:rPr>
      </w:pPr>
      <w:r w:rsidRPr="00E44080">
        <w:rPr>
          <w:rFonts w:eastAsia="Calibri" w:cs="Calibri"/>
          <w:sz w:val="24"/>
          <w:szCs w:val="24"/>
          <w:lang w:val="kk-KZ"/>
        </w:rPr>
        <w:t>Қазақстан Республикасының Ұлттық Банкі</w:t>
      </w:r>
      <w:r w:rsidRPr="00E44080">
        <w:rPr>
          <w:sz w:val="24"/>
          <w:szCs w:val="24"/>
          <w:lang w:val="kk-KZ"/>
        </w:rPr>
        <w:t xml:space="preserve"> </w:t>
      </w:r>
      <w:r w:rsidRPr="00E44080">
        <w:rPr>
          <w:rFonts w:eastAsia="Calibri" w:cs="Calibri"/>
          <w:sz w:val="24"/>
          <w:szCs w:val="24"/>
          <w:lang w:val="kk-KZ"/>
        </w:rPr>
        <w:t>«</w:t>
      </w:r>
      <w:r w:rsidR="004206B2" w:rsidRPr="00E44080">
        <w:rPr>
          <w:rFonts w:eastAsia="Calibri" w:cs="Calibri"/>
          <w:sz w:val="24"/>
          <w:szCs w:val="24"/>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w:t>
      </w:r>
      <w:r w:rsidR="00652D5E" w:rsidRPr="00E44080">
        <w:rPr>
          <w:rFonts w:eastAsia="Calibri" w:cs="Calibri"/>
          <w:sz w:val="24"/>
          <w:szCs w:val="24"/>
          <w:lang w:val="kk-KZ"/>
        </w:rPr>
        <w:t xml:space="preserve">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sidR="004206B2" w:rsidRPr="00E44080">
        <w:rPr>
          <w:rFonts w:eastAsia="Calibri" w:cs="Calibri"/>
          <w:sz w:val="24"/>
          <w:szCs w:val="24"/>
          <w:lang w:val="kk-KZ"/>
        </w:rPr>
        <w:t xml:space="preserve">қағидаларын бекіту туралы» Қазақстан Республикасы Ұлттық Банкі Басқармасының 2018 жылғы 27 тамыздағы № 192 қаулысына өзгерістер </w:t>
      </w:r>
      <w:r w:rsidR="0051077B" w:rsidRPr="00E44080">
        <w:rPr>
          <w:rFonts w:eastAsia="Calibri" w:cs="Calibri"/>
          <w:sz w:val="24"/>
          <w:szCs w:val="24"/>
          <w:lang w:val="kk-KZ"/>
        </w:rPr>
        <w:t>мен</w:t>
      </w:r>
      <w:r w:rsidR="004206B2" w:rsidRPr="00E44080">
        <w:rPr>
          <w:rFonts w:eastAsia="Calibri" w:cs="Calibri"/>
          <w:sz w:val="24"/>
          <w:szCs w:val="24"/>
          <w:lang w:val="kk-KZ"/>
        </w:rPr>
        <w:t xml:space="preserve"> толықтыру</w:t>
      </w:r>
      <w:r w:rsidR="003B396E" w:rsidRPr="00E44080">
        <w:rPr>
          <w:rFonts w:eastAsia="Calibri" w:cs="Calibri"/>
          <w:sz w:val="24"/>
          <w:szCs w:val="24"/>
          <w:lang w:val="kk-KZ"/>
        </w:rPr>
        <w:t>лар</w:t>
      </w:r>
      <w:r w:rsidR="004206B2" w:rsidRPr="00E44080">
        <w:rPr>
          <w:rFonts w:eastAsia="Calibri" w:cs="Calibri"/>
          <w:sz w:val="24"/>
          <w:szCs w:val="24"/>
          <w:lang w:val="kk-KZ"/>
        </w:rPr>
        <w:t xml:space="preserve"> енгізу туралы</w:t>
      </w:r>
      <w:r w:rsidR="00D256D6" w:rsidRPr="00E44080">
        <w:rPr>
          <w:rFonts w:eastAsia="Calibri" w:cs="Calibri"/>
          <w:sz w:val="24"/>
          <w:szCs w:val="24"/>
          <w:lang w:val="kk-KZ"/>
        </w:rPr>
        <w:t>»</w:t>
      </w:r>
      <w:r w:rsidRPr="00E44080">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4206B2" w:rsidRPr="00E44080" w:rsidRDefault="004206B2" w:rsidP="000E7003">
      <w:pPr>
        <w:pStyle w:val="af"/>
        <w:ind w:firstLine="709"/>
        <w:jc w:val="both"/>
        <w:rPr>
          <w:rFonts w:cs="Calibri"/>
          <w:sz w:val="24"/>
          <w:szCs w:val="24"/>
          <w:lang w:val="kk-KZ"/>
        </w:rPr>
      </w:pPr>
      <w:r w:rsidRPr="00E44080">
        <w:rPr>
          <w:rFonts w:cs="Calibri"/>
          <w:sz w:val="24"/>
          <w:szCs w:val="24"/>
          <w:lang w:val="kk-KZ"/>
        </w:rPr>
        <w:t xml:space="preserve">Қаулы жобасы </w:t>
      </w:r>
      <w:r w:rsidR="001E751C" w:rsidRPr="00E44080">
        <w:rPr>
          <w:rFonts w:ascii="Arial" w:hAnsi="Arial" w:cs="Arial"/>
          <w:color w:val="000000"/>
          <w:sz w:val="20"/>
          <w:szCs w:val="20"/>
          <w:lang w:val="kk-KZ"/>
        </w:rPr>
        <w:t>тауарларды, жұмыстар</w:t>
      </w:r>
      <w:r w:rsidR="00515411" w:rsidRPr="00E44080">
        <w:rPr>
          <w:rFonts w:ascii="Arial" w:hAnsi="Arial" w:cs="Arial"/>
          <w:color w:val="000000"/>
          <w:sz w:val="20"/>
          <w:szCs w:val="20"/>
          <w:lang w:val="kk-KZ"/>
        </w:rPr>
        <w:t>ды және</w:t>
      </w:r>
      <w:r w:rsidR="001E751C" w:rsidRPr="00E44080">
        <w:rPr>
          <w:rFonts w:ascii="Arial" w:hAnsi="Arial" w:cs="Arial"/>
          <w:color w:val="000000"/>
          <w:sz w:val="20"/>
          <w:szCs w:val="20"/>
          <w:lang w:val="kk-KZ"/>
        </w:rPr>
        <w:t xml:space="preserve"> </w:t>
      </w:r>
      <w:r w:rsidR="00515411" w:rsidRPr="00E44080">
        <w:rPr>
          <w:rFonts w:ascii="Arial" w:hAnsi="Arial" w:cs="Arial"/>
          <w:color w:val="000000"/>
          <w:sz w:val="20"/>
          <w:szCs w:val="20"/>
          <w:lang w:val="kk-KZ"/>
        </w:rPr>
        <w:t xml:space="preserve">көрсетілетін </w:t>
      </w:r>
      <w:r w:rsidR="001E751C" w:rsidRPr="00E44080">
        <w:rPr>
          <w:rFonts w:ascii="Arial" w:hAnsi="Arial" w:cs="Arial"/>
          <w:color w:val="000000"/>
          <w:sz w:val="20"/>
          <w:szCs w:val="20"/>
          <w:lang w:val="kk-KZ"/>
        </w:rPr>
        <w:t xml:space="preserve">қызметтерді сатып алу рәсімдерін жетілдіру </w:t>
      </w:r>
      <w:r w:rsidR="00627EBD" w:rsidRPr="00E44080">
        <w:rPr>
          <w:rFonts w:ascii="Arial" w:hAnsi="Arial" w:cs="Arial"/>
          <w:color w:val="000000"/>
          <w:sz w:val="20"/>
          <w:szCs w:val="20"/>
          <w:lang w:val="kk-KZ"/>
        </w:rPr>
        <w:t xml:space="preserve">және онтайландыру </w:t>
      </w:r>
      <w:r w:rsidR="001E751C" w:rsidRPr="00E44080">
        <w:rPr>
          <w:rFonts w:ascii="Arial" w:hAnsi="Arial" w:cs="Arial"/>
          <w:color w:val="000000"/>
          <w:sz w:val="20"/>
          <w:szCs w:val="20"/>
          <w:lang w:val="kk-KZ"/>
        </w:rPr>
        <w:t>мақсатында</w:t>
      </w:r>
      <w:r w:rsidRPr="00E44080">
        <w:rPr>
          <w:rFonts w:cs="Calibri"/>
          <w:sz w:val="24"/>
          <w:szCs w:val="24"/>
          <w:lang w:val="kk-KZ"/>
        </w:rPr>
        <w:t xml:space="preserve"> әзірленді.</w:t>
      </w:r>
    </w:p>
    <w:p w:rsidR="005A63E9" w:rsidRDefault="005A63E9" w:rsidP="000E7003">
      <w:pPr>
        <w:pStyle w:val="af"/>
        <w:ind w:firstLine="709"/>
        <w:jc w:val="both"/>
        <w:rPr>
          <w:rFonts w:eastAsia="Calibri"/>
          <w:sz w:val="24"/>
          <w:szCs w:val="24"/>
          <w:lang w:val="kk-KZ"/>
        </w:rPr>
      </w:pPr>
      <w:r w:rsidRPr="00E44080">
        <w:rPr>
          <w:rFonts w:eastAsia="Calibri"/>
          <w:sz w:val="24"/>
          <w:szCs w:val="24"/>
          <w:lang w:val="kk-KZ"/>
        </w:rPr>
        <w:t>Қаулы</w:t>
      </w:r>
      <w:r w:rsidR="001C7E8A">
        <w:rPr>
          <w:rFonts w:eastAsia="Calibri"/>
          <w:sz w:val="24"/>
          <w:szCs w:val="24"/>
          <w:lang w:val="kk-KZ"/>
        </w:rPr>
        <w:t xml:space="preserve"> жобасы бойынша ақпа</w:t>
      </w:r>
      <w:bookmarkStart w:id="0" w:name="_GoBack"/>
      <w:bookmarkEnd w:id="0"/>
      <w:r w:rsidR="001C7E8A">
        <w:rPr>
          <w:rFonts w:eastAsia="Calibri"/>
          <w:sz w:val="24"/>
          <w:szCs w:val="24"/>
          <w:lang w:val="kk-KZ"/>
        </w:rPr>
        <w:t xml:space="preserve">раттық кесте </w:t>
      </w:r>
      <w:r w:rsidR="00990709" w:rsidRPr="00E44080">
        <w:rPr>
          <w:rFonts w:eastAsia="Calibri"/>
          <w:sz w:val="24"/>
          <w:szCs w:val="24"/>
          <w:lang w:val="kk-KZ"/>
        </w:rPr>
        <w:t>202</w:t>
      </w:r>
      <w:r w:rsidR="00D32F8A" w:rsidRPr="00E44080">
        <w:rPr>
          <w:rFonts w:eastAsia="Calibri"/>
          <w:sz w:val="24"/>
          <w:szCs w:val="24"/>
          <w:lang w:val="kk-KZ"/>
        </w:rPr>
        <w:t>5</w:t>
      </w:r>
      <w:r w:rsidRPr="00E44080">
        <w:rPr>
          <w:rFonts w:eastAsia="Calibri"/>
          <w:sz w:val="24"/>
          <w:szCs w:val="24"/>
          <w:lang w:val="kk-KZ"/>
        </w:rPr>
        <w:t xml:space="preserve"> жылғы </w:t>
      </w:r>
      <w:r w:rsidR="00E44080">
        <w:rPr>
          <w:rFonts w:eastAsia="Calibri"/>
          <w:sz w:val="24"/>
          <w:szCs w:val="24"/>
          <w:lang w:val="kk-KZ"/>
        </w:rPr>
        <w:t>11</w:t>
      </w:r>
      <w:r w:rsidR="003B396E" w:rsidRPr="00E44080">
        <w:rPr>
          <w:rFonts w:eastAsia="Calibri"/>
          <w:sz w:val="24"/>
          <w:szCs w:val="24"/>
          <w:lang w:val="kk-KZ"/>
        </w:rPr>
        <w:t xml:space="preserve"> </w:t>
      </w:r>
      <w:r w:rsidR="004E064E" w:rsidRPr="00E44080">
        <w:rPr>
          <w:rFonts w:eastAsia="Calibri"/>
          <w:sz w:val="24"/>
          <w:szCs w:val="24"/>
          <w:lang w:val="kk-KZ"/>
        </w:rPr>
        <w:t>тамызда</w:t>
      </w:r>
      <w:r w:rsidRPr="00E44080">
        <w:rPr>
          <w:rFonts w:eastAsia="Calibri"/>
          <w:sz w:val="24"/>
          <w:szCs w:val="24"/>
          <w:lang w:val="kk-KZ"/>
        </w:rPr>
        <w:t xml:space="preserve"> ашық нормативтік құқықтық актілерінің интернет-порталында</w:t>
      </w:r>
      <w:r w:rsidR="004A7FD9" w:rsidRPr="00E44080">
        <w:rPr>
          <w:rFonts w:eastAsia="Calibri"/>
          <w:sz w:val="24"/>
          <w:szCs w:val="24"/>
          <w:lang w:val="kk-KZ"/>
        </w:rPr>
        <w:t xml:space="preserve"> келесі сілтеме бойынша </w:t>
      </w:r>
      <w:hyperlink r:id="rId9" w:history="1">
        <w:r w:rsidR="00E44080" w:rsidRPr="00E44080">
          <w:rPr>
            <w:rStyle w:val="a5"/>
            <w:sz w:val="24"/>
            <w:szCs w:val="24"/>
            <w:lang w:val="kk-KZ"/>
          </w:rPr>
          <w:t>https://legalacts.egov.kz/npa/view?id=15573816</w:t>
        </w:r>
      </w:hyperlink>
      <w:r w:rsidR="00E44080" w:rsidRPr="00E44080">
        <w:rPr>
          <w:sz w:val="24"/>
          <w:szCs w:val="24"/>
          <w:lang w:val="kk-KZ"/>
        </w:rPr>
        <w:t xml:space="preserve"> </w:t>
      </w:r>
      <w:r w:rsidR="002B6981" w:rsidRPr="00E44080">
        <w:rPr>
          <w:rFonts w:eastAsia="Calibri"/>
          <w:sz w:val="24"/>
          <w:szCs w:val="24"/>
          <w:lang w:val="kk-KZ"/>
        </w:rPr>
        <w:t>жарияланды.</w:t>
      </w:r>
    </w:p>
    <w:p w:rsidR="00242CE1" w:rsidRDefault="00242CE1" w:rsidP="000E7003">
      <w:pPr>
        <w:pStyle w:val="af"/>
        <w:ind w:firstLine="709"/>
        <w:jc w:val="both"/>
        <w:rPr>
          <w:sz w:val="24"/>
          <w:szCs w:val="24"/>
          <w:lang w:val="kk-KZ"/>
        </w:rPr>
      </w:pPr>
      <w:r>
        <w:rPr>
          <w:sz w:val="24"/>
          <w:szCs w:val="24"/>
          <w:lang w:val="kk-KZ"/>
        </w:rPr>
        <w:t xml:space="preserve">Қаулы </w:t>
      </w:r>
      <w:r>
        <w:rPr>
          <w:rFonts w:eastAsia="Calibri"/>
          <w:sz w:val="24"/>
          <w:szCs w:val="24"/>
          <w:lang w:val="kk-KZ"/>
        </w:rPr>
        <w:t xml:space="preserve">жобасының </w:t>
      </w:r>
      <w:r w:rsidRPr="00242CE1">
        <w:rPr>
          <w:sz w:val="24"/>
          <w:szCs w:val="24"/>
          <w:lang w:val="kk-KZ"/>
        </w:rPr>
        <w:t xml:space="preserve">толық мәтінімен Қазақстан Республикасы Ұлттық Банкінің ресми интернет-ресурсында </w:t>
      </w:r>
      <w:r w:rsidRPr="00E44080">
        <w:rPr>
          <w:rFonts w:eastAsia="Calibri"/>
          <w:sz w:val="24"/>
          <w:szCs w:val="24"/>
          <w:lang w:val="kk-KZ"/>
        </w:rPr>
        <w:t xml:space="preserve">келесі сілтеме бойынша </w:t>
      </w:r>
      <w:hyperlink r:id="rId10" w:history="1">
        <w:r w:rsidRPr="00716768">
          <w:rPr>
            <w:rStyle w:val="a5"/>
            <w:rFonts w:eastAsia="Calibri"/>
            <w:sz w:val="24"/>
            <w:szCs w:val="24"/>
            <w:lang w:val="kk-KZ"/>
          </w:rPr>
          <w:t>https://nationalbank.kz/kz/npa/zakupki-nbk/project</w:t>
        </w:r>
      </w:hyperlink>
      <w:r>
        <w:rPr>
          <w:rFonts w:eastAsia="Calibri"/>
          <w:sz w:val="24"/>
          <w:szCs w:val="24"/>
          <w:lang w:val="kk-KZ"/>
        </w:rPr>
        <w:t xml:space="preserve"> </w:t>
      </w:r>
      <w:r w:rsidRPr="00242CE1">
        <w:rPr>
          <w:sz w:val="24"/>
          <w:szCs w:val="24"/>
          <w:lang w:val="kk-KZ"/>
        </w:rPr>
        <w:t>танысуға болады.</w:t>
      </w:r>
      <w:r>
        <w:rPr>
          <w:sz w:val="24"/>
          <w:szCs w:val="24"/>
          <w:lang w:val="kk-KZ"/>
        </w:rPr>
        <w:t xml:space="preserve"> </w:t>
      </w:r>
    </w:p>
    <w:p w:rsidR="00242CE1" w:rsidRPr="00E44080" w:rsidRDefault="00242CE1" w:rsidP="000E7003">
      <w:pPr>
        <w:pStyle w:val="af"/>
        <w:ind w:firstLine="709"/>
        <w:jc w:val="both"/>
        <w:rPr>
          <w:sz w:val="24"/>
          <w:szCs w:val="24"/>
          <w:lang w:val="kk-KZ"/>
        </w:rPr>
      </w:pPr>
    </w:p>
    <w:p w:rsidR="002D4CAA" w:rsidRPr="00E44080" w:rsidRDefault="002D4CAA" w:rsidP="005A63E9">
      <w:pPr>
        <w:spacing w:after="0" w:line="240" w:lineRule="auto"/>
        <w:ind w:firstLine="709"/>
        <w:jc w:val="both"/>
        <w:rPr>
          <w:rFonts w:eastAsia="Calibri" w:cs="Calibri"/>
          <w:sz w:val="24"/>
          <w:szCs w:val="24"/>
          <w:lang w:val="kk-KZ"/>
        </w:rPr>
      </w:pPr>
    </w:p>
    <w:p w:rsidR="005A63E9" w:rsidRPr="00E44080" w:rsidRDefault="005A63E9" w:rsidP="00E52E0B">
      <w:pPr>
        <w:spacing w:after="0" w:line="240" w:lineRule="auto"/>
        <w:jc w:val="center"/>
        <w:rPr>
          <w:rFonts w:cs="Arial"/>
          <w:b/>
          <w:sz w:val="24"/>
          <w:szCs w:val="24"/>
        </w:rPr>
      </w:pPr>
      <w:r w:rsidRPr="00E44080">
        <w:rPr>
          <w:rFonts w:cs="Arial"/>
          <w:b/>
          <w:sz w:val="24"/>
          <w:szCs w:val="24"/>
          <w:lang w:val="kk-KZ"/>
        </w:rPr>
        <w:t>Толығырақ ақпаратты мына телефон бойынша алуға болады</w:t>
      </w:r>
      <w:r w:rsidRPr="00E44080">
        <w:rPr>
          <w:rFonts w:cs="Arial"/>
          <w:b/>
          <w:sz w:val="24"/>
          <w:szCs w:val="24"/>
        </w:rPr>
        <w:t>:</w:t>
      </w:r>
    </w:p>
    <w:p w:rsidR="00D05C7C" w:rsidRPr="00E44080" w:rsidRDefault="00FD1596" w:rsidP="00E52E0B">
      <w:pPr>
        <w:spacing w:after="0" w:line="240" w:lineRule="auto"/>
        <w:jc w:val="center"/>
        <w:rPr>
          <w:rFonts w:cs="Calibri"/>
          <w:sz w:val="24"/>
          <w:szCs w:val="24"/>
          <w:lang w:val="en-US"/>
        </w:rPr>
      </w:pPr>
      <w:r w:rsidRPr="00E44080">
        <w:rPr>
          <w:rFonts w:cs="Calibri"/>
          <w:sz w:val="24"/>
          <w:szCs w:val="24"/>
          <w:lang w:val="en-US"/>
        </w:rPr>
        <w:t xml:space="preserve">+7 (7172) </w:t>
      </w:r>
      <w:r w:rsidR="00A85BC3" w:rsidRPr="00E44080">
        <w:rPr>
          <w:rFonts w:cs="Calibri"/>
          <w:sz w:val="24"/>
          <w:szCs w:val="24"/>
          <w:lang w:val="en-US"/>
        </w:rPr>
        <w:t>775-</w:t>
      </w:r>
      <w:r w:rsidR="00CA26D8" w:rsidRPr="00E44080">
        <w:rPr>
          <w:rFonts w:cs="Calibri"/>
          <w:sz w:val="24"/>
          <w:szCs w:val="24"/>
          <w:lang w:val="en-US"/>
        </w:rPr>
        <w:t>10</w:t>
      </w:r>
      <w:r w:rsidR="00652D5E" w:rsidRPr="00E44080">
        <w:rPr>
          <w:rFonts w:cs="Calibri"/>
          <w:sz w:val="24"/>
          <w:szCs w:val="24"/>
          <w:lang w:val="kk-KZ"/>
        </w:rPr>
        <w:t>9</w:t>
      </w:r>
      <w:r w:rsidR="00A85BC3" w:rsidRPr="00E44080">
        <w:rPr>
          <w:rFonts w:cs="Calibri"/>
          <w:sz w:val="24"/>
          <w:szCs w:val="24"/>
          <w:lang w:val="fr-FR"/>
        </w:rPr>
        <w:t xml:space="preserve"> </w:t>
      </w:r>
      <w:r w:rsidR="00D05C7C" w:rsidRPr="00E44080">
        <w:rPr>
          <w:rFonts w:cs="Calibri"/>
          <w:sz w:val="24"/>
          <w:szCs w:val="24"/>
          <w:lang w:val="en-US"/>
        </w:rPr>
        <w:t>(</w:t>
      </w:r>
      <w:r w:rsidR="00E52E0B" w:rsidRPr="00E44080">
        <w:rPr>
          <w:rFonts w:cs="Calibri"/>
          <w:sz w:val="24"/>
          <w:szCs w:val="24"/>
          <w:lang w:val="kk-KZ"/>
        </w:rPr>
        <w:t>ішкі</w:t>
      </w:r>
      <w:r w:rsidR="00652D5E" w:rsidRPr="00E44080">
        <w:rPr>
          <w:rFonts w:cs="Calibri"/>
          <w:sz w:val="24"/>
          <w:szCs w:val="24"/>
          <w:lang w:val="en-US"/>
        </w:rPr>
        <w:t xml:space="preserve"> 3980</w:t>
      </w:r>
      <w:r w:rsidR="00D05C7C" w:rsidRPr="00E44080">
        <w:rPr>
          <w:rFonts w:cs="Calibri"/>
          <w:sz w:val="24"/>
          <w:szCs w:val="24"/>
          <w:lang w:val="en-US"/>
        </w:rPr>
        <w:t>)</w:t>
      </w:r>
    </w:p>
    <w:p w:rsidR="004A76D2" w:rsidRPr="00E44080" w:rsidRDefault="00677770" w:rsidP="002B18C4">
      <w:pPr>
        <w:spacing w:after="0" w:line="240" w:lineRule="auto"/>
        <w:jc w:val="center"/>
        <w:rPr>
          <w:rFonts w:cs="Calibri"/>
          <w:sz w:val="24"/>
          <w:szCs w:val="24"/>
          <w:lang w:val="fr-FR"/>
        </w:rPr>
      </w:pPr>
      <w:r w:rsidRPr="00E44080">
        <w:rPr>
          <w:rFonts w:cs="Calibri"/>
          <w:sz w:val="24"/>
          <w:szCs w:val="24"/>
          <w:lang w:val="fr-FR"/>
        </w:rPr>
        <w:t xml:space="preserve">e-mail: </w:t>
      </w:r>
      <w:hyperlink r:id="rId11" w:history="1">
        <w:r w:rsidR="002B18C4" w:rsidRPr="00E44080">
          <w:rPr>
            <w:rStyle w:val="a5"/>
            <w:sz w:val="24"/>
            <w:lang w:val="en-US"/>
          </w:rPr>
          <w:t>press@nationalbank.kz</w:t>
        </w:r>
      </w:hyperlink>
    </w:p>
    <w:p w:rsidR="00677770" w:rsidRPr="002B18C4" w:rsidRDefault="00884A5E" w:rsidP="002B18C4">
      <w:pPr>
        <w:spacing w:after="0" w:line="240" w:lineRule="auto"/>
        <w:jc w:val="center"/>
        <w:rPr>
          <w:rStyle w:val="a5"/>
          <w:rFonts w:cs="Calibri"/>
          <w:color w:val="auto"/>
          <w:sz w:val="24"/>
          <w:szCs w:val="24"/>
          <w:u w:val="none"/>
          <w:lang w:val="en-US"/>
        </w:rPr>
      </w:pPr>
      <w:hyperlink r:id="rId12" w:history="1">
        <w:r w:rsidR="002B18C4" w:rsidRPr="00E44080">
          <w:rPr>
            <w:rStyle w:val="a5"/>
            <w:sz w:val="24"/>
            <w:lang w:val="en-US"/>
          </w:rPr>
          <w:t>www.nationalbank.kz</w:t>
        </w:r>
      </w:hyperlink>
      <w:r w:rsidR="002B18C4"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A5E" w:rsidRDefault="00884A5E" w:rsidP="00990709">
      <w:pPr>
        <w:spacing w:after="0" w:line="240" w:lineRule="auto"/>
      </w:pPr>
      <w:r>
        <w:separator/>
      </w:r>
    </w:p>
  </w:endnote>
  <w:endnote w:type="continuationSeparator" w:id="0">
    <w:p w:rsidR="00884A5E" w:rsidRDefault="00884A5E"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A5E" w:rsidRDefault="00884A5E" w:rsidP="00990709">
      <w:pPr>
        <w:spacing w:after="0" w:line="240" w:lineRule="auto"/>
      </w:pPr>
      <w:r>
        <w:separator/>
      </w:r>
    </w:p>
  </w:footnote>
  <w:footnote w:type="continuationSeparator" w:id="0">
    <w:p w:rsidR="00884A5E" w:rsidRDefault="00884A5E" w:rsidP="0099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E052C"/>
    <w:multiLevelType w:val="hybridMultilevel"/>
    <w:tmpl w:val="9FB8E42E"/>
    <w:lvl w:ilvl="0" w:tplc="3C22712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915BA"/>
    <w:rsid w:val="001A3554"/>
    <w:rsid w:val="001A5BD9"/>
    <w:rsid w:val="001C3E5C"/>
    <w:rsid w:val="001C630F"/>
    <w:rsid w:val="001C7E8A"/>
    <w:rsid w:val="001D7701"/>
    <w:rsid w:val="001E1CFA"/>
    <w:rsid w:val="001E751C"/>
    <w:rsid w:val="001F2E6C"/>
    <w:rsid w:val="001F307B"/>
    <w:rsid w:val="001F3AF1"/>
    <w:rsid w:val="001F437F"/>
    <w:rsid w:val="001F6F60"/>
    <w:rsid w:val="00203098"/>
    <w:rsid w:val="00205F72"/>
    <w:rsid w:val="002107E5"/>
    <w:rsid w:val="00223C86"/>
    <w:rsid w:val="00223D5F"/>
    <w:rsid w:val="00223D84"/>
    <w:rsid w:val="00227E7A"/>
    <w:rsid w:val="00234AA5"/>
    <w:rsid w:val="00241A72"/>
    <w:rsid w:val="00242CE1"/>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396E"/>
    <w:rsid w:val="003B4A31"/>
    <w:rsid w:val="003B6ECD"/>
    <w:rsid w:val="003C0006"/>
    <w:rsid w:val="003C34E6"/>
    <w:rsid w:val="003C5C8A"/>
    <w:rsid w:val="003C7BE5"/>
    <w:rsid w:val="003D0DDD"/>
    <w:rsid w:val="003D4E55"/>
    <w:rsid w:val="003D7639"/>
    <w:rsid w:val="003F5258"/>
    <w:rsid w:val="00410752"/>
    <w:rsid w:val="00415FC6"/>
    <w:rsid w:val="004206B2"/>
    <w:rsid w:val="004329EF"/>
    <w:rsid w:val="004523D1"/>
    <w:rsid w:val="0046017A"/>
    <w:rsid w:val="004616AA"/>
    <w:rsid w:val="00463DCC"/>
    <w:rsid w:val="00466B45"/>
    <w:rsid w:val="0047491A"/>
    <w:rsid w:val="00475E4A"/>
    <w:rsid w:val="00485DDF"/>
    <w:rsid w:val="004879B6"/>
    <w:rsid w:val="0049136E"/>
    <w:rsid w:val="004A0211"/>
    <w:rsid w:val="004A76D2"/>
    <w:rsid w:val="004A7FD9"/>
    <w:rsid w:val="004B2F73"/>
    <w:rsid w:val="004B2F77"/>
    <w:rsid w:val="004C2565"/>
    <w:rsid w:val="004D31E0"/>
    <w:rsid w:val="004D37B4"/>
    <w:rsid w:val="004D3DA6"/>
    <w:rsid w:val="004E064E"/>
    <w:rsid w:val="004F5715"/>
    <w:rsid w:val="004F7FBB"/>
    <w:rsid w:val="005019A4"/>
    <w:rsid w:val="0051077B"/>
    <w:rsid w:val="00512F1A"/>
    <w:rsid w:val="00515411"/>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27EBD"/>
    <w:rsid w:val="00635D71"/>
    <w:rsid w:val="00636BA2"/>
    <w:rsid w:val="00637CA6"/>
    <w:rsid w:val="00640C5B"/>
    <w:rsid w:val="00652D5E"/>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09D9"/>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4A5E"/>
    <w:rsid w:val="00887772"/>
    <w:rsid w:val="008950B7"/>
    <w:rsid w:val="00896CFD"/>
    <w:rsid w:val="008B36BE"/>
    <w:rsid w:val="008D1C5E"/>
    <w:rsid w:val="008D3D19"/>
    <w:rsid w:val="008F1754"/>
    <w:rsid w:val="008F5F0F"/>
    <w:rsid w:val="00900A87"/>
    <w:rsid w:val="00907751"/>
    <w:rsid w:val="0091116F"/>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0E9A"/>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276C7"/>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D4647"/>
    <w:rsid w:val="00CE4064"/>
    <w:rsid w:val="00CE6400"/>
    <w:rsid w:val="00D03550"/>
    <w:rsid w:val="00D04F5A"/>
    <w:rsid w:val="00D05C7C"/>
    <w:rsid w:val="00D06C6B"/>
    <w:rsid w:val="00D16A21"/>
    <w:rsid w:val="00D222B3"/>
    <w:rsid w:val="00D244DE"/>
    <w:rsid w:val="00D256D6"/>
    <w:rsid w:val="00D31B31"/>
    <w:rsid w:val="00D32F8A"/>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44080"/>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17E20"/>
    <w:rsid w:val="00F203C5"/>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B3FC0"/>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A1B"/>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145709628">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876581784">
      <w:bodyDiv w:val="1"/>
      <w:marLeft w:val="0"/>
      <w:marRight w:val="0"/>
      <w:marTop w:val="0"/>
      <w:marBottom w:val="0"/>
      <w:divBdr>
        <w:top w:val="none" w:sz="0" w:space="0" w:color="auto"/>
        <w:left w:val="none" w:sz="0" w:space="0" w:color="auto"/>
        <w:bottom w:val="none" w:sz="0" w:space="0" w:color="auto"/>
        <w:right w:val="none" w:sz="0" w:space="0" w:color="auto"/>
      </w:divBdr>
    </w:div>
    <w:div w:id="1967391232">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ationalbank.kz" TargetMode="External"/><Relationship Id="rId5" Type="http://schemas.openxmlformats.org/officeDocument/2006/relationships/webSettings" Target="webSettings.xml"/><Relationship Id="rId10" Type="http://schemas.openxmlformats.org/officeDocument/2006/relationships/hyperlink" Target="https://nationalbank.kz/kz/npa/zakupki-nbk/project" TargetMode="External"/><Relationship Id="rId4" Type="http://schemas.openxmlformats.org/officeDocument/2006/relationships/settings" Target="settings.xml"/><Relationship Id="rId9" Type="http://schemas.openxmlformats.org/officeDocument/2006/relationships/hyperlink" Target="https://legalacts.egov.kz/npa/view?id=155738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4AEC-6869-4F26-B905-AF62751A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Акмарал Мухамедова</cp:lastModifiedBy>
  <cp:revision>43</cp:revision>
  <cp:lastPrinted>2019-09-27T11:55:00Z</cp:lastPrinted>
  <dcterms:created xsi:type="dcterms:W3CDTF">2022-01-27T12:59:00Z</dcterms:created>
  <dcterms:modified xsi:type="dcterms:W3CDTF">2025-08-12T07:14:00Z</dcterms:modified>
</cp:coreProperties>
</file>