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101A75" w:rsidRPr="000535BE" w14:paraId="5956BEC7" w14:textId="77777777" w:rsidTr="00B54632">
        <w:trPr>
          <w:trHeight w:val="1528"/>
        </w:trPr>
        <w:tc>
          <w:tcPr>
            <w:tcW w:w="4320" w:type="dxa"/>
            <w:shd w:val="clear" w:color="auto" w:fill="auto"/>
          </w:tcPr>
          <w:p w14:paraId="27BC0992" w14:textId="7E5CF61D" w:rsidR="00E3708B" w:rsidRPr="00B67005" w:rsidRDefault="00E3708B" w:rsidP="00825098">
            <w:pPr>
              <w:jc w:val="center"/>
              <w:rPr>
                <w:b/>
                <w:sz w:val="22"/>
                <w:szCs w:val="22"/>
                <w:lang w:val="kk-KZ"/>
              </w:rPr>
            </w:pPr>
          </w:p>
          <w:p w14:paraId="73C7F084" w14:textId="77777777" w:rsidR="005C3E5C" w:rsidRPr="000535BE" w:rsidRDefault="000B4332" w:rsidP="00825098">
            <w:pPr>
              <w:jc w:val="center"/>
              <w:rPr>
                <w:b/>
                <w:sz w:val="22"/>
                <w:szCs w:val="22"/>
                <w:lang w:val="kk-KZ"/>
              </w:rPr>
            </w:pPr>
            <w:r w:rsidRPr="000535BE">
              <w:rPr>
                <w:b/>
                <w:sz w:val="22"/>
                <w:szCs w:val="22"/>
                <w:lang w:val="kk-KZ"/>
              </w:rPr>
              <w:t>«</w:t>
            </w:r>
            <w:r w:rsidR="005C3E5C" w:rsidRPr="000535BE">
              <w:rPr>
                <w:b/>
                <w:sz w:val="22"/>
                <w:szCs w:val="22"/>
                <w:lang w:val="kk-KZ"/>
              </w:rPr>
              <w:t>ҚАЗАҚСТАН РЕСПУБЛИКАСЫ</w:t>
            </w:r>
            <w:r w:rsidR="00A37189" w:rsidRPr="000535BE">
              <w:rPr>
                <w:b/>
                <w:sz w:val="22"/>
                <w:szCs w:val="22"/>
                <w:lang w:val="kk-KZ"/>
              </w:rPr>
              <w:t>НЫҢ</w:t>
            </w:r>
          </w:p>
          <w:p w14:paraId="5862E6EC" w14:textId="77777777" w:rsidR="00DF326B" w:rsidRPr="000535BE" w:rsidRDefault="005C3E5C" w:rsidP="00825098">
            <w:pPr>
              <w:jc w:val="center"/>
              <w:rPr>
                <w:b/>
                <w:sz w:val="22"/>
                <w:szCs w:val="22"/>
                <w:lang w:val="kk-KZ"/>
              </w:rPr>
            </w:pPr>
            <w:r w:rsidRPr="000535BE">
              <w:rPr>
                <w:b/>
                <w:sz w:val="22"/>
                <w:szCs w:val="22"/>
                <w:lang w:val="kk-KZ"/>
              </w:rPr>
              <w:t>ҰЛТТЫҚ БАНКІ</w:t>
            </w:r>
            <w:r w:rsidR="000B4332" w:rsidRPr="000535BE">
              <w:rPr>
                <w:b/>
                <w:sz w:val="22"/>
                <w:szCs w:val="22"/>
                <w:lang w:val="kk-KZ"/>
              </w:rPr>
              <w:t>»</w:t>
            </w:r>
          </w:p>
          <w:p w14:paraId="6541C605" w14:textId="77777777" w:rsidR="0024398B" w:rsidRPr="000535BE" w:rsidRDefault="0024398B" w:rsidP="00825098">
            <w:pPr>
              <w:jc w:val="center"/>
              <w:rPr>
                <w:b/>
                <w:sz w:val="22"/>
                <w:szCs w:val="22"/>
                <w:lang w:val="kk-KZ"/>
              </w:rPr>
            </w:pPr>
          </w:p>
          <w:p w14:paraId="2756A94D" w14:textId="77777777" w:rsidR="003951E9" w:rsidRPr="000535BE" w:rsidRDefault="000A0EBD" w:rsidP="00825098">
            <w:pPr>
              <w:jc w:val="center"/>
              <w:rPr>
                <w:sz w:val="22"/>
                <w:szCs w:val="22"/>
                <w:lang w:val="kk-KZ"/>
              </w:rPr>
            </w:pPr>
            <w:r w:rsidRPr="000535BE">
              <w:rPr>
                <w:sz w:val="22"/>
                <w:szCs w:val="22"/>
                <w:lang w:val="kk-KZ"/>
              </w:rPr>
              <w:t xml:space="preserve">РЕСПУБЛИКАЛЫҚ </w:t>
            </w:r>
          </w:p>
          <w:p w14:paraId="42A9AFA3" w14:textId="77777777" w:rsidR="00E3708B" w:rsidRPr="000535BE" w:rsidRDefault="00E3708B" w:rsidP="00825098">
            <w:pPr>
              <w:jc w:val="center"/>
              <w:rPr>
                <w:sz w:val="22"/>
                <w:szCs w:val="22"/>
                <w:lang w:val="kk-KZ"/>
              </w:rPr>
            </w:pPr>
            <w:r w:rsidRPr="000535BE">
              <w:rPr>
                <w:sz w:val="22"/>
                <w:szCs w:val="22"/>
                <w:lang w:val="kk-KZ"/>
              </w:rPr>
              <w:t>МЕМ</w:t>
            </w:r>
            <w:r w:rsidR="005D5046" w:rsidRPr="000535BE">
              <w:rPr>
                <w:sz w:val="22"/>
                <w:szCs w:val="22"/>
                <w:lang w:val="kk-KZ"/>
              </w:rPr>
              <w:t>Л</w:t>
            </w:r>
            <w:r w:rsidRPr="000535BE">
              <w:rPr>
                <w:sz w:val="22"/>
                <w:szCs w:val="22"/>
                <w:lang w:val="kk-KZ"/>
              </w:rPr>
              <w:t>ЕКЕТТІК МЕКЕМЕСІ</w:t>
            </w:r>
          </w:p>
          <w:p w14:paraId="02C3D0B1" w14:textId="77777777" w:rsidR="00E3708B" w:rsidRPr="000535BE" w:rsidRDefault="00E3708B" w:rsidP="00825098">
            <w:pPr>
              <w:jc w:val="center"/>
              <w:rPr>
                <w:b/>
                <w:sz w:val="22"/>
                <w:szCs w:val="22"/>
                <w:lang w:val="kk-KZ"/>
              </w:rPr>
            </w:pPr>
          </w:p>
        </w:tc>
        <w:tc>
          <w:tcPr>
            <w:tcW w:w="1800" w:type="dxa"/>
            <w:shd w:val="clear" w:color="auto" w:fill="auto"/>
          </w:tcPr>
          <w:p w14:paraId="2D29CCED" w14:textId="77777777" w:rsidR="00101A75" w:rsidRPr="000535BE" w:rsidRDefault="003A4785" w:rsidP="00825098">
            <w:pPr>
              <w:rPr>
                <w:sz w:val="22"/>
                <w:szCs w:val="22"/>
                <w:lang w:val="kk-KZ"/>
              </w:rPr>
            </w:pPr>
            <w:r w:rsidRPr="000535BE">
              <w:rPr>
                <w:noProof/>
              </w:rPr>
              <w:drawing>
                <wp:inline distT="0" distB="0" distL="0" distR="0" wp14:anchorId="73A03CC2" wp14:editId="6547CE45">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7"/>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140" w:type="dxa"/>
            <w:shd w:val="clear" w:color="auto" w:fill="auto"/>
          </w:tcPr>
          <w:p w14:paraId="37A76389" w14:textId="77777777" w:rsidR="00E3708B" w:rsidRPr="000535BE" w:rsidRDefault="00E3708B" w:rsidP="00825098">
            <w:pPr>
              <w:jc w:val="center"/>
              <w:rPr>
                <w:sz w:val="22"/>
                <w:szCs w:val="22"/>
                <w:lang w:val="kk-KZ"/>
              </w:rPr>
            </w:pPr>
          </w:p>
          <w:p w14:paraId="2BA25B88" w14:textId="77777777" w:rsidR="0024398B" w:rsidRPr="000535BE" w:rsidRDefault="000A0EBD" w:rsidP="00825098">
            <w:pPr>
              <w:jc w:val="center"/>
              <w:rPr>
                <w:sz w:val="22"/>
                <w:szCs w:val="22"/>
                <w:lang w:val="kk-KZ"/>
              </w:rPr>
            </w:pPr>
            <w:r w:rsidRPr="000535BE">
              <w:rPr>
                <w:sz w:val="22"/>
                <w:szCs w:val="22"/>
                <w:lang w:val="kk-KZ"/>
              </w:rPr>
              <w:t xml:space="preserve">РЕСПУБЛИКАНСКОЕ </w:t>
            </w:r>
            <w:r w:rsidR="007C0EA8" w:rsidRPr="000535BE">
              <w:rPr>
                <w:sz w:val="22"/>
                <w:szCs w:val="22"/>
                <w:lang w:val="kk-KZ"/>
              </w:rPr>
              <w:t>ГОСУДАР</w:t>
            </w:r>
            <w:r w:rsidR="005E29C8" w:rsidRPr="000535BE">
              <w:rPr>
                <w:sz w:val="22"/>
                <w:szCs w:val="22"/>
                <w:lang w:val="kk-KZ"/>
              </w:rPr>
              <w:t>СТ</w:t>
            </w:r>
            <w:r w:rsidR="007C0EA8" w:rsidRPr="000535BE">
              <w:rPr>
                <w:sz w:val="22"/>
                <w:szCs w:val="22"/>
                <w:lang w:val="kk-KZ"/>
              </w:rPr>
              <w:t>ВЕННОЕ УЧРЕЖДЕНИЕ</w:t>
            </w:r>
          </w:p>
          <w:p w14:paraId="0E9E454E" w14:textId="77777777" w:rsidR="00C564FA" w:rsidRPr="000535BE" w:rsidRDefault="00C564FA" w:rsidP="00825098">
            <w:pPr>
              <w:jc w:val="center"/>
              <w:rPr>
                <w:sz w:val="22"/>
                <w:szCs w:val="22"/>
                <w:lang w:val="kk-KZ"/>
              </w:rPr>
            </w:pPr>
          </w:p>
          <w:p w14:paraId="68D56D18" w14:textId="77777777" w:rsidR="00441716" w:rsidRPr="000535BE" w:rsidRDefault="000B4332" w:rsidP="00825098">
            <w:pPr>
              <w:jc w:val="center"/>
              <w:rPr>
                <w:b/>
                <w:sz w:val="22"/>
                <w:szCs w:val="22"/>
                <w:lang w:val="kk-KZ"/>
              </w:rPr>
            </w:pPr>
            <w:r w:rsidRPr="000535BE">
              <w:rPr>
                <w:b/>
                <w:sz w:val="22"/>
                <w:szCs w:val="22"/>
                <w:lang w:val="kk-KZ"/>
              </w:rPr>
              <w:t>«</w:t>
            </w:r>
            <w:r w:rsidR="00441716" w:rsidRPr="000535BE">
              <w:rPr>
                <w:b/>
                <w:sz w:val="22"/>
                <w:szCs w:val="22"/>
                <w:lang w:val="kk-KZ"/>
              </w:rPr>
              <w:t>НАЦИОНАЛЬН</w:t>
            </w:r>
            <w:r w:rsidR="00A37189" w:rsidRPr="000535BE">
              <w:rPr>
                <w:b/>
                <w:sz w:val="22"/>
                <w:szCs w:val="22"/>
                <w:lang w:val="kk-KZ"/>
              </w:rPr>
              <w:t>ЫЙ</w:t>
            </w:r>
            <w:r w:rsidR="00441716" w:rsidRPr="000535BE">
              <w:rPr>
                <w:b/>
                <w:sz w:val="22"/>
                <w:szCs w:val="22"/>
                <w:lang w:val="kk-KZ"/>
              </w:rPr>
              <w:t xml:space="preserve"> БАНК</w:t>
            </w:r>
          </w:p>
          <w:p w14:paraId="5EC70E8E" w14:textId="77777777" w:rsidR="000908DE" w:rsidRPr="000535BE" w:rsidRDefault="00441716" w:rsidP="00825098">
            <w:pPr>
              <w:jc w:val="center"/>
              <w:rPr>
                <w:b/>
                <w:sz w:val="22"/>
                <w:szCs w:val="22"/>
                <w:lang w:val="kk-KZ"/>
              </w:rPr>
            </w:pPr>
            <w:r w:rsidRPr="000535BE">
              <w:rPr>
                <w:b/>
                <w:sz w:val="22"/>
                <w:szCs w:val="22"/>
                <w:lang w:val="kk-KZ"/>
              </w:rPr>
              <w:t>РЕСПУБЛИКИ</w:t>
            </w:r>
            <w:r w:rsidR="006D2060" w:rsidRPr="000535BE">
              <w:rPr>
                <w:b/>
                <w:sz w:val="22"/>
                <w:szCs w:val="22"/>
                <w:lang w:val="kk-KZ"/>
              </w:rPr>
              <w:t xml:space="preserve"> </w:t>
            </w:r>
            <w:r w:rsidRPr="000535BE">
              <w:rPr>
                <w:b/>
                <w:sz w:val="22"/>
                <w:szCs w:val="22"/>
                <w:lang w:val="kk-KZ"/>
              </w:rPr>
              <w:t>КАЗАХСТАН</w:t>
            </w:r>
            <w:r w:rsidR="000B4332" w:rsidRPr="000535BE">
              <w:rPr>
                <w:b/>
                <w:sz w:val="22"/>
                <w:szCs w:val="22"/>
                <w:lang w:val="kk-KZ"/>
              </w:rPr>
              <w:t>»</w:t>
            </w:r>
          </w:p>
          <w:p w14:paraId="15863973" w14:textId="77777777" w:rsidR="008C3078" w:rsidRPr="000535BE" w:rsidRDefault="008C3078" w:rsidP="00825098">
            <w:pPr>
              <w:jc w:val="center"/>
              <w:rPr>
                <w:b/>
                <w:sz w:val="16"/>
                <w:szCs w:val="16"/>
                <w:lang w:val="kk-KZ"/>
              </w:rPr>
            </w:pPr>
          </w:p>
        </w:tc>
      </w:tr>
      <w:tr w:rsidR="000B16E1" w:rsidRPr="000535BE" w14:paraId="7FA12EA4" w14:textId="77777777" w:rsidTr="00B54632">
        <w:trPr>
          <w:trHeight w:val="584"/>
        </w:trPr>
        <w:tc>
          <w:tcPr>
            <w:tcW w:w="4320" w:type="dxa"/>
            <w:shd w:val="clear" w:color="auto" w:fill="auto"/>
          </w:tcPr>
          <w:p w14:paraId="6FE1B580" w14:textId="77777777" w:rsidR="000208FB" w:rsidRPr="000535BE" w:rsidRDefault="006C5980" w:rsidP="00825098">
            <w:pPr>
              <w:jc w:val="center"/>
              <w:rPr>
                <w:b/>
                <w:sz w:val="28"/>
                <w:szCs w:val="28"/>
                <w:lang w:val="kk-KZ"/>
              </w:rPr>
            </w:pPr>
            <w:r w:rsidRPr="000535BE">
              <w:rPr>
                <w:b/>
                <w:sz w:val="28"/>
                <w:szCs w:val="28"/>
                <w:lang w:val="kk-KZ"/>
              </w:rPr>
              <w:t>БАСҚАРМАСЫНЫҢ</w:t>
            </w:r>
            <w:r w:rsidRPr="000535BE">
              <w:rPr>
                <w:b/>
                <w:sz w:val="28"/>
                <w:szCs w:val="28"/>
                <w:lang w:val="kk-KZ"/>
              </w:rPr>
              <w:br/>
              <w:t>ҚАУЛЫСЫ</w:t>
            </w:r>
          </w:p>
          <w:p w14:paraId="40FCEE34" w14:textId="77777777" w:rsidR="003F1095" w:rsidRPr="000535BE" w:rsidRDefault="003F1095" w:rsidP="00825098">
            <w:pPr>
              <w:jc w:val="center"/>
              <w:rPr>
                <w:b/>
                <w:sz w:val="22"/>
                <w:szCs w:val="22"/>
                <w:lang w:val="kk-KZ"/>
              </w:rPr>
            </w:pPr>
          </w:p>
          <w:p w14:paraId="424B20B9" w14:textId="4F6E0EBB" w:rsidR="003F1095" w:rsidRPr="000535BE" w:rsidRDefault="00EB7E43" w:rsidP="00825098">
            <w:pPr>
              <w:jc w:val="center"/>
              <w:rPr>
                <w:sz w:val="20"/>
                <w:szCs w:val="20"/>
                <w:lang w:val="kk-KZ"/>
              </w:rPr>
            </w:pPr>
            <w:r w:rsidRPr="00560368">
              <w:rPr>
                <w:sz w:val="22"/>
                <w:szCs w:val="22"/>
                <w:lang w:val="kk-KZ"/>
              </w:rPr>
              <w:t>202</w:t>
            </w:r>
            <w:r>
              <w:rPr>
                <w:sz w:val="22"/>
                <w:szCs w:val="22"/>
                <w:lang w:val="kk-KZ"/>
              </w:rPr>
              <w:t>5</w:t>
            </w:r>
            <w:r>
              <w:rPr>
                <w:sz w:val="22"/>
                <w:szCs w:val="22"/>
                <w:lang w:val="kk-KZ"/>
              </w:rPr>
              <w:t xml:space="preserve"> жы</w:t>
            </w:r>
            <w:bookmarkStart w:id="0" w:name="_GoBack"/>
            <w:bookmarkEnd w:id="0"/>
            <w:r>
              <w:rPr>
                <w:sz w:val="22"/>
                <w:szCs w:val="22"/>
                <w:lang w:val="kk-KZ"/>
              </w:rPr>
              <w:t>лғы 2</w:t>
            </w:r>
            <w:r>
              <w:rPr>
                <w:sz w:val="22"/>
                <w:szCs w:val="22"/>
                <w:lang w:val="kk-KZ"/>
              </w:rPr>
              <w:t>5</w:t>
            </w:r>
            <w:r w:rsidRPr="00560368">
              <w:rPr>
                <w:sz w:val="22"/>
                <w:szCs w:val="22"/>
                <w:lang w:val="kk-KZ"/>
              </w:rPr>
              <w:t xml:space="preserve"> </w:t>
            </w:r>
            <w:r>
              <w:rPr>
                <w:sz w:val="22"/>
                <w:szCs w:val="22"/>
                <w:lang w:val="kk-KZ"/>
              </w:rPr>
              <w:t>шілде</w:t>
            </w:r>
          </w:p>
          <w:p w14:paraId="57333F42" w14:textId="77777777" w:rsidR="003F1095" w:rsidRPr="000535BE" w:rsidRDefault="003F1095" w:rsidP="00825098">
            <w:pPr>
              <w:jc w:val="center"/>
              <w:rPr>
                <w:sz w:val="16"/>
                <w:szCs w:val="16"/>
                <w:lang w:val="kk-KZ"/>
              </w:rPr>
            </w:pPr>
          </w:p>
          <w:p w14:paraId="640EAFF3" w14:textId="77777777" w:rsidR="003F1095" w:rsidRPr="000535BE" w:rsidRDefault="00630125" w:rsidP="00825098">
            <w:pPr>
              <w:jc w:val="center"/>
              <w:rPr>
                <w:sz w:val="22"/>
                <w:szCs w:val="22"/>
                <w:lang w:val="kk-KZ"/>
              </w:rPr>
            </w:pPr>
            <w:r w:rsidRPr="000535BE">
              <w:rPr>
                <w:sz w:val="22"/>
                <w:szCs w:val="22"/>
                <w:lang w:val="kk-KZ"/>
              </w:rPr>
              <w:t>Астана</w:t>
            </w:r>
            <w:r w:rsidR="003F1095" w:rsidRPr="000535BE">
              <w:rPr>
                <w:sz w:val="22"/>
                <w:szCs w:val="22"/>
                <w:lang w:val="kk-KZ"/>
              </w:rPr>
              <w:t xml:space="preserve"> қаласы</w:t>
            </w:r>
          </w:p>
          <w:p w14:paraId="2280E97A" w14:textId="77777777" w:rsidR="006A163D" w:rsidRPr="000535BE" w:rsidRDefault="006A163D" w:rsidP="00825098">
            <w:pPr>
              <w:jc w:val="center"/>
              <w:rPr>
                <w:sz w:val="16"/>
                <w:szCs w:val="16"/>
                <w:lang w:val="kk-KZ"/>
              </w:rPr>
            </w:pPr>
          </w:p>
          <w:p w14:paraId="4689ABE3" w14:textId="77777777" w:rsidR="006A163D" w:rsidRPr="000535BE" w:rsidRDefault="006A163D" w:rsidP="00825098">
            <w:pPr>
              <w:tabs>
                <w:tab w:val="left" w:pos="396"/>
              </w:tabs>
              <w:rPr>
                <w:sz w:val="28"/>
                <w:szCs w:val="28"/>
                <w:lang w:val="kk-KZ"/>
              </w:rPr>
            </w:pPr>
          </w:p>
          <w:p w14:paraId="2A93F0A5" w14:textId="77777777" w:rsidR="00B13329" w:rsidRPr="000535BE" w:rsidRDefault="00B13329" w:rsidP="00825098">
            <w:pPr>
              <w:tabs>
                <w:tab w:val="left" w:pos="396"/>
              </w:tabs>
              <w:rPr>
                <w:sz w:val="28"/>
                <w:szCs w:val="28"/>
                <w:lang w:val="kk-KZ"/>
              </w:rPr>
            </w:pPr>
          </w:p>
        </w:tc>
        <w:tc>
          <w:tcPr>
            <w:tcW w:w="1800" w:type="dxa"/>
            <w:shd w:val="clear" w:color="auto" w:fill="auto"/>
          </w:tcPr>
          <w:p w14:paraId="0883A0DE" w14:textId="77777777" w:rsidR="000B16E1" w:rsidRPr="000535BE" w:rsidRDefault="000B16E1" w:rsidP="00825098">
            <w:pPr>
              <w:rPr>
                <w:sz w:val="18"/>
                <w:szCs w:val="18"/>
                <w:lang w:val="kk-KZ"/>
              </w:rPr>
            </w:pPr>
          </w:p>
        </w:tc>
        <w:tc>
          <w:tcPr>
            <w:tcW w:w="4140" w:type="dxa"/>
            <w:shd w:val="clear" w:color="auto" w:fill="auto"/>
          </w:tcPr>
          <w:p w14:paraId="3CBF1D98" w14:textId="77777777" w:rsidR="00BF7BBD" w:rsidRPr="000535BE" w:rsidRDefault="000208FB" w:rsidP="00825098">
            <w:pPr>
              <w:jc w:val="center"/>
              <w:rPr>
                <w:b/>
                <w:sz w:val="28"/>
                <w:szCs w:val="28"/>
                <w:lang w:val="kk-KZ"/>
              </w:rPr>
            </w:pPr>
            <w:r w:rsidRPr="000535BE">
              <w:rPr>
                <w:b/>
                <w:sz w:val="28"/>
                <w:szCs w:val="28"/>
                <w:lang w:val="kk-KZ"/>
              </w:rPr>
              <w:t>ПОСТАНОВЛЕНИЕ</w:t>
            </w:r>
          </w:p>
          <w:p w14:paraId="0ADF2BDC" w14:textId="77777777" w:rsidR="000208FB" w:rsidRPr="000535BE" w:rsidRDefault="006C5980" w:rsidP="00825098">
            <w:pPr>
              <w:jc w:val="center"/>
              <w:rPr>
                <w:b/>
                <w:sz w:val="28"/>
                <w:szCs w:val="28"/>
                <w:lang w:val="kk-KZ"/>
              </w:rPr>
            </w:pPr>
            <w:r w:rsidRPr="000535BE">
              <w:rPr>
                <w:b/>
                <w:sz w:val="28"/>
                <w:szCs w:val="28"/>
                <w:lang w:val="kk-KZ"/>
              </w:rPr>
              <w:t>ПРАВЛЕНИЯ</w:t>
            </w:r>
          </w:p>
          <w:p w14:paraId="2EA25005" w14:textId="77777777" w:rsidR="003F1095" w:rsidRPr="000535BE" w:rsidRDefault="003F1095" w:rsidP="00825098">
            <w:pPr>
              <w:jc w:val="center"/>
              <w:rPr>
                <w:b/>
                <w:lang w:val="kk-KZ"/>
              </w:rPr>
            </w:pPr>
          </w:p>
          <w:p w14:paraId="23E49307" w14:textId="08253E77" w:rsidR="003F1095" w:rsidRPr="00EB7E43" w:rsidRDefault="003F1095" w:rsidP="00825098">
            <w:pPr>
              <w:jc w:val="center"/>
              <w:rPr>
                <w:sz w:val="22"/>
                <w:szCs w:val="22"/>
                <w:lang w:val="kk-KZ"/>
              </w:rPr>
            </w:pPr>
            <w:r w:rsidRPr="00EB7E43">
              <w:rPr>
                <w:sz w:val="22"/>
                <w:szCs w:val="22"/>
                <w:lang w:val="kk-KZ"/>
              </w:rPr>
              <w:t>№</w:t>
            </w:r>
            <w:r w:rsidR="00EB7E43" w:rsidRPr="00EB7E43">
              <w:rPr>
                <w:sz w:val="22"/>
                <w:szCs w:val="22"/>
                <w:lang w:val="kk-KZ"/>
              </w:rPr>
              <w:t xml:space="preserve"> 44</w:t>
            </w:r>
          </w:p>
          <w:p w14:paraId="12E94AC3" w14:textId="77777777" w:rsidR="003F1095" w:rsidRPr="000535BE" w:rsidRDefault="003F1095" w:rsidP="00825098">
            <w:pPr>
              <w:jc w:val="center"/>
              <w:rPr>
                <w:sz w:val="16"/>
                <w:szCs w:val="16"/>
                <w:lang w:val="kk-KZ"/>
              </w:rPr>
            </w:pPr>
          </w:p>
          <w:p w14:paraId="1AE5DECD" w14:textId="77777777" w:rsidR="003F1095" w:rsidRPr="000535BE" w:rsidRDefault="008E5F90" w:rsidP="00825098">
            <w:pPr>
              <w:jc w:val="center"/>
              <w:rPr>
                <w:b/>
                <w:sz w:val="22"/>
                <w:szCs w:val="22"/>
                <w:lang w:val="kk-KZ"/>
              </w:rPr>
            </w:pPr>
            <w:r w:rsidRPr="000535BE">
              <w:rPr>
                <w:sz w:val="22"/>
                <w:szCs w:val="22"/>
                <w:lang w:val="kk-KZ"/>
              </w:rPr>
              <w:t>город</w:t>
            </w:r>
            <w:r w:rsidR="003F1095" w:rsidRPr="000535BE">
              <w:rPr>
                <w:sz w:val="22"/>
                <w:szCs w:val="22"/>
                <w:lang w:val="kk-KZ"/>
              </w:rPr>
              <w:t xml:space="preserve"> </w:t>
            </w:r>
            <w:r w:rsidR="00630125" w:rsidRPr="000535BE">
              <w:rPr>
                <w:sz w:val="22"/>
                <w:szCs w:val="22"/>
                <w:lang w:val="kk-KZ"/>
              </w:rPr>
              <w:t>Астана</w:t>
            </w:r>
          </w:p>
        </w:tc>
      </w:tr>
    </w:tbl>
    <w:p w14:paraId="7DF2147E" w14:textId="77777777" w:rsidR="00C53523" w:rsidRPr="000535BE" w:rsidRDefault="00C53523" w:rsidP="00C53523">
      <w:pPr>
        <w:jc w:val="center"/>
        <w:rPr>
          <w:sz w:val="28"/>
          <w:lang w:val="kk-KZ"/>
        </w:rPr>
      </w:pPr>
      <w:r w:rsidRPr="000535BE">
        <w:rPr>
          <w:b/>
          <w:sz w:val="28"/>
          <w:szCs w:val="28"/>
          <w:lang w:val="kk-KZ"/>
        </w:rPr>
        <w:t xml:space="preserve">Қазақстан Республикасы </w:t>
      </w:r>
      <w:r w:rsidRPr="000535BE">
        <w:rPr>
          <w:b/>
          <w:sz w:val="28"/>
          <w:lang w:val="kk-KZ"/>
        </w:rPr>
        <w:t>Ұлттық Банкі Басқармасының</w:t>
      </w:r>
      <w:r w:rsidRPr="000535BE">
        <w:rPr>
          <w:sz w:val="28"/>
          <w:lang w:val="kk-KZ"/>
        </w:rPr>
        <w:t xml:space="preserve"> </w:t>
      </w:r>
    </w:p>
    <w:p w14:paraId="4B093017" w14:textId="77777777" w:rsidR="00C53523" w:rsidRPr="000535BE" w:rsidRDefault="00C53523" w:rsidP="00C53523">
      <w:pPr>
        <w:jc w:val="center"/>
        <w:rPr>
          <w:b/>
          <w:sz w:val="28"/>
          <w:szCs w:val="28"/>
          <w:lang w:val="kk-KZ"/>
        </w:rPr>
      </w:pPr>
      <w:r w:rsidRPr="000535BE">
        <w:rPr>
          <w:b/>
          <w:sz w:val="28"/>
          <w:szCs w:val="28"/>
          <w:lang w:val="kk-KZ"/>
        </w:rPr>
        <w:t xml:space="preserve">кейбір қаулыларына ең төмен резервтік талаптар мәселелері бойынша </w:t>
      </w:r>
    </w:p>
    <w:p w14:paraId="48D04AE0" w14:textId="3A86C82F" w:rsidR="00B13329" w:rsidRPr="000535BE" w:rsidRDefault="00C53523" w:rsidP="00C53523">
      <w:pPr>
        <w:jc w:val="center"/>
        <w:rPr>
          <w:b/>
          <w:sz w:val="28"/>
          <w:lang w:val="kk-KZ"/>
        </w:rPr>
      </w:pPr>
      <w:r w:rsidRPr="000535BE">
        <w:rPr>
          <w:b/>
          <w:sz w:val="28"/>
          <w:szCs w:val="28"/>
          <w:lang w:val="kk-KZ"/>
        </w:rPr>
        <w:t>өзгерістер мен толықтырулар енгізу туралы</w:t>
      </w:r>
    </w:p>
    <w:p w14:paraId="79D55B4C" w14:textId="77777777" w:rsidR="00B13329" w:rsidRPr="000535BE" w:rsidRDefault="00B13329" w:rsidP="00825098">
      <w:pPr>
        <w:ind w:firstLine="709"/>
        <w:rPr>
          <w:sz w:val="28"/>
          <w:lang w:val="kk-KZ"/>
        </w:rPr>
      </w:pPr>
    </w:p>
    <w:p w14:paraId="091C7058" w14:textId="77777777" w:rsidR="008828EE" w:rsidRPr="000535BE" w:rsidRDefault="008828EE" w:rsidP="00825098">
      <w:pPr>
        <w:ind w:firstLine="709"/>
        <w:rPr>
          <w:sz w:val="28"/>
          <w:lang w:val="kk-KZ"/>
        </w:rPr>
      </w:pPr>
    </w:p>
    <w:p w14:paraId="230E8BA7" w14:textId="250B3D33" w:rsidR="00B13329" w:rsidRPr="000535BE" w:rsidRDefault="00C53523" w:rsidP="00825098">
      <w:pPr>
        <w:ind w:firstLine="709"/>
        <w:jc w:val="both"/>
        <w:rPr>
          <w:sz w:val="28"/>
          <w:lang w:val="kk-KZ"/>
        </w:rPr>
      </w:pPr>
      <w:r w:rsidRPr="000535BE">
        <w:rPr>
          <w:sz w:val="28"/>
          <w:lang w:val="kk-KZ"/>
        </w:rPr>
        <w:t xml:space="preserve">Қазақстан Республикасы Ұлттық Банкінің Басқармасы </w:t>
      </w:r>
      <w:r w:rsidRPr="000535BE">
        <w:rPr>
          <w:b/>
          <w:sz w:val="28"/>
          <w:lang w:val="kk-KZ"/>
        </w:rPr>
        <w:t>ҚАУЛЫ ЕТЕДІ</w:t>
      </w:r>
      <w:r w:rsidR="00B13329" w:rsidRPr="000535BE">
        <w:rPr>
          <w:sz w:val="28"/>
          <w:lang w:val="kk-KZ"/>
        </w:rPr>
        <w:t>:</w:t>
      </w:r>
    </w:p>
    <w:p w14:paraId="6B828FF0" w14:textId="16163FFA" w:rsidR="00231C59" w:rsidRPr="000535BE" w:rsidRDefault="00790703" w:rsidP="00231C59">
      <w:pPr>
        <w:ind w:firstLine="709"/>
        <w:jc w:val="both"/>
        <w:rPr>
          <w:sz w:val="28"/>
          <w:szCs w:val="28"/>
          <w:lang w:val="kk-KZ"/>
        </w:rPr>
      </w:pPr>
      <w:r w:rsidRPr="000535BE">
        <w:rPr>
          <w:sz w:val="28"/>
          <w:szCs w:val="28"/>
          <w:lang w:val="kk-KZ"/>
        </w:rPr>
        <w:t xml:space="preserve">1. </w:t>
      </w:r>
      <w:r w:rsidR="00BE1E33" w:rsidRPr="000535BE">
        <w:rPr>
          <w:sz w:val="28"/>
          <w:szCs w:val="28"/>
          <w:lang w:val="kk-KZ"/>
        </w:rPr>
        <w:t>«Ең төмен резервтік талаптардың нормативтерін белгілеу туралы</w:t>
      </w:r>
      <w:r w:rsidR="00BE1E33" w:rsidRPr="000535BE">
        <w:rPr>
          <w:bCs/>
          <w:sz w:val="28"/>
          <w:szCs w:val="28"/>
          <w:lang w:val="kk-KZ"/>
        </w:rPr>
        <w:t>»</w:t>
      </w:r>
      <w:r w:rsidR="00BE1E33" w:rsidRPr="000535BE">
        <w:rPr>
          <w:sz w:val="28"/>
          <w:szCs w:val="28"/>
          <w:lang w:val="kk-KZ"/>
        </w:rPr>
        <w:br/>
      </w:r>
      <w:r w:rsidR="00BE1E33" w:rsidRPr="000535BE">
        <w:rPr>
          <w:bCs/>
          <w:sz w:val="28"/>
          <w:szCs w:val="28"/>
          <w:lang w:val="kk-KZ"/>
        </w:rPr>
        <w:t xml:space="preserve">Қазақстан Республикасы Ұлттық Банкі Басқармасының 2019 жылғы </w:t>
      </w:r>
      <w:r w:rsidR="00BE1E33" w:rsidRPr="000535BE">
        <w:rPr>
          <w:sz w:val="28"/>
          <w:szCs w:val="28"/>
          <w:lang w:val="kk-KZ"/>
        </w:rPr>
        <w:t xml:space="preserve">2 шілдедегі </w:t>
      </w:r>
      <w:r w:rsidR="00BE1E33" w:rsidRPr="000535BE">
        <w:rPr>
          <w:bCs/>
          <w:sz w:val="28"/>
          <w:szCs w:val="28"/>
          <w:lang w:val="kk-KZ"/>
        </w:rPr>
        <w:t>№ 118 қаулысына (</w:t>
      </w:r>
      <w:r w:rsidR="00BE1E33" w:rsidRPr="000535BE">
        <w:rPr>
          <w:sz w:val="28"/>
          <w:lang w:val="kk-KZ"/>
        </w:rPr>
        <w:t>Нормативтік құқықтық актілерді мемлекеттік тіркеу тізілімінде № </w:t>
      </w:r>
      <w:r w:rsidR="00BE1E33" w:rsidRPr="000535BE">
        <w:rPr>
          <w:sz w:val="28"/>
          <w:szCs w:val="28"/>
          <w:lang w:val="kk-KZ"/>
        </w:rPr>
        <w:t>19012</w:t>
      </w:r>
      <w:r w:rsidR="00BE1E33" w:rsidRPr="000535BE">
        <w:rPr>
          <w:sz w:val="28"/>
          <w:lang w:val="kk-KZ"/>
        </w:rPr>
        <w:t xml:space="preserve"> болып тіркелген) мынадай өзгерістер мен толықтырулар енгізілсін</w:t>
      </w:r>
      <w:r w:rsidR="00231C59" w:rsidRPr="000535BE">
        <w:rPr>
          <w:sz w:val="28"/>
          <w:szCs w:val="28"/>
          <w:lang w:val="kk-KZ"/>
        </w:rPr>
        <w:t>:</w:t>
      </w:r>
    </w:p>
    <w:p w14:paraId="3EB8EF3F" w14:textId="188FE5A0" w:rsidR="00231C59" w:rsidRPr="000535BE" w:rsidRDefault="00BE1E33" w:rsidP="00231C59">
      <w:pPr>
        <w:ind w:firstLine="708"/>
        <w:jc w:val="both"/>
        <w:rPr>
          <w:sz w:val="28"/>
          <w:szCs w:val="28"/>
          <w:lang w:val="kk-KZ"/>
        </w:rPr>
      </w:pPr>
      <w:r w:rsidRPr="000535BE">
        <w:rPr>
          <w:rFonts w:eastAsiaTheme="minorHAnsi" w:cstheme="minorBidi"/>
          <w:sz w:val="28"/>
          <w:szCs w:val="22"/>
          <w:lang w:val="kk-KZ" w:eastAsia="en-US"/>
        </w:rPr>
        <w:t>кіріспе мынадай редакцияда жазылсын</w:t>
      </w:r>
      <w:r w:rsidR="00231C59" w:rsidRPr="000535BE">
        <w:rPr>
          <w:sz w:val="28"/>
          <w:szCs w:val="28"/>
          <w:lang w:val="kk-KZ"/>
        </w:rPr>
        <w:t xml:space="preserve">: </w:t>
      </w:r>
    </w:p>
    <w:p w14:paraId="57BF0E5D" w14:textId="2E17A2C8" w:rsidR="00231C59" w:rsidRPr="000535BE" w:rsidRDefault="00231C59" w:rsidP="007940E4">
      <w:pPr>
        <w:ind w:firstLine="708"/>
        <w:jc w:val="both"/>
        <w:rPr>
          <w:sz w:val="28"/>
          <w:szCs w:val="28"/>
          <w:lang w:val="kk-KZ"/>
        </w:rPr>
      </w:pPr>
      <w:r w:rsidRPr="000535BE">
        <w:rPr>
          <w:sz w:val="28"/>
          <w:szCs w:val="28"/>
          <w:lang w:val="kk-KZ"/>
        </w:rPr>
        <w:t>«</w:t>
      </w:r>
      <w:r w:rsidR="009A516D" w:rsidRPr="000535BE">
        <w:rPr>
          <w:sz w:val="28"/>
          <w:szCs w:val="28"/>
          <w:lang w:val="kk-KZ"/>
        </w:rPr>
        <w:t xml:space="preserve">Қазақстан Республикасының Ұлттық Банкі туралы» Қазақстан Республикасы Заңының </w:t>
      </w:r>
      <w:r w:rsidR="007940E4" w:rsidRPr="000535BE">
        <w:rPr>
          <w:sz w:val="28"/>
          <w:szCs w:val="28"/>
          <w:lang w:val="kk-KZ"/>
        </w:rPr>
        <w:t xml:space="preserve">32-бабының бірінші бөлігіне сәйкес </w:t>
      </w:r>
      <w:r w:rsidR="007940E4" w:rsidRPr="000535BE">
        <w:rPr>
          <w:sz w:val="28"/>
          <w:lang w:val="kk-KZ"/>
        </w:rPr>
        <w:t xml:space="preserve">Қазақстан Республикасы Ұлттық Банкінің Басқармасы </w:t>
      </w:r>
      <w:r w:rsidR="007940E4" w:rsidRPr="000535BE">
        <w:rPr>
          <w:b/>
          <w:sz w:val="28"/>
          <w:lang w:val="kk-KZ"/>
        </w:rPr>
        <w:t>ҚАУЛЫ ЕТЕДІ</w:t>
      </w:r>
      <w:r w:rsidRPr="000535BE">
        <w:rPr>
          <w:sz w:val="28"/>
          <w:szCs w:val="28"/>
          <w:lang w:val="kk-KZ"/>
        </w:rPr>
        <w:t>:»;</w:t>
      </w:r>
    </w:p>
    <w:p w14:paraId="5796F4C1" w14:textId="4A56B942" w:rsidR="00231C59" w:rsidRPr="000535BE" w:rsidRDefault="007940E4" w:rsidP="00231C59">
      <w:pPr>
        <w:ind w:firstLine="709"/>
        <w:jc w:val="both"/>
        <w:rPr>
          <w:sz w:val="28"/>
          <w:szCs w:val="28"/>
          <w:lang w:val="kk-KZ"/>
        </w:rPr>
      </w:pPr>
      <w:r w:rsidRPr="000535BE">
        <w:rPr>
          <w:sz w:val="28"/>
          <w:lang w:val="kk-KZ"/>
        </w:rPr>
        <w:t>1-тармақ мынадай редакцияда жазылсын</w:t>
      </w:r>
      <w:r w:rsidR="00231C59" w:rsidRPr="000535BE">
        <w:rPr>
          <w:sz w:val="28"/>
          <w:szCs w:val="28"/>
          <w:lang w:val="kk-KZ"/>
        </w:rPr>
        <w:t>:</w:t>
      </w:r>
    </w:p>
    <w:p w14:paraId="55386A53" w14:textId="182449EA" w:rsidR="00231C59" w:rsidRPr="000535BE" w:rsidRDefault="00231C59" w:rsidP="00231C59">
      <w:pPr>
        <w:ind w:firstLine="709"/>
        <w:jc w:val="both"/>
        <w:rPr>
          <w:sz w:val="28"/>
          <w:szCs w:val="28"/>
          <w:lang w:val="kk-KZ"/>
        </w:rPr>
      </w:pPr>
      <w:r w:rsidRPr="000535BE">
        <w:rPr>
          <w:sz w:val="28"/>
          <w:szCs w:val="28"/>
          <w:lang w:val="kk-KZ"/>
        </w:rPr>
        <w:t xml:space="preserve">«1. </w:t>
      </w:r>
      <w:r w:rsidR="00EB27BF" w:rsidRPr="000535BE">
        <w:rPr>
          <w:sz w:val="28"/>
          <w:lang w:val="kk-KZ"/>
        </w:rPr>
        <w:t>2026 жылғы 13 сәуірге дейін (қоса алғанда) резервтік активтерді қалыптастыру кезеңінде Қазақстан Республикасының екінші деңгейдегі банктері мен бейрезидент банктерінің филиалдарына (бұдан әрі – банк)</w:t>
      </w:r>
      <w:r w:rsidRPr="000535BE">
        <w:rPr>
          <w:sz w:val="28"/>
          <w:szCs w:val="28"/>
          <w:lang w:val="kk-KZ"/>
        </w:rPr>
        <w:t>:</w:t>
      </w:r>
    </w:p>
    <w:p w14:paraId="7053E6AA" w14:textId="1C05C934" w:rsidR="00231C59" w:rsidRPr="000535BE" w:rsidRDefault="00231C59" w:rsidP="00D006C2">
      <w:pPr>
        <w:ind w:firstLine="709"/>
        <w:jc w:val="both"/>
        <w:rPr>
          <w:sz w:val="28"/>
          <w:szCs w:val="28"/>
          <w:lang w:val="kk-KZ"/>
        </w:rPr>
      </w:pPr>
      <w:r w:rsidRPr="000535BE">
        <w:rPr>
          <w:sz w:val="28"/>
          <w:szCs w:val="28"/>
          <w:lang w:val="kk-KZ"/>
        </w:rPr>
        <w:t xml:space="preserve">1) </w:t>
      </w:r>
      <w:r w:rsidR="00EB27BF" w:rsidRPr="000535BE">
        <w:rPr>
          <w:sz w:val="28"/>
          <w:lang w:val="kk-KZ"/>
        </w:rPr>
        <w:t xml:space="preserve">банктің ұлттық валютадағы </w:t>
      </w:r>
      <w:r w:rsidR="00D006C2" w:rsidRPr="000535BE">
        <w:rPr>
          <w:sz w:val="28"/>
          <w:lang w:val="kk-KZ"/>
        </w:rPr>
        <w:t>бірінші</w:t>
      </w:r>
      <w:r w:rsidR="00EB27BF" w:rsidRPr="000535BE">
        <w:rPr>
          <w:sz w:val="28"/>
          <w:lang w:val="kk-KZ"/>
        </w:rPr>
        <w:t xml:space="preserve"> және </w:t>
      </w:r>
      <w:r w:rsidR="00D006C2" w:rsidRPr="000535BE">
        <w:rPr>
          <w:sz w:val="28"/>
          <w:lang w:val="kk-KZ"/>
        </w:rPr>
        <w:t xml:space="preserve">екінші санаттағы </w:t>
      </w:r>
      <w:r w:rsidR="00EB27BF" w:rsidRPr="000535BE">
        <w:rPr>
          <w:sz w:val="28"/>
          <w:lang w:val="kk-KZ"/>
        </w:rPr>
        <w:t>міндеттемелері үшін 3,5 (үш бүтін оннан бес) пайыз</w:t>
      </w:r>
      <w:r w:rsidRPr="000535BE">
        <w:rPr>
          <w:sz w:val="28"/>
          <w:szCs w:val="28"/>
          <w:lang w:val="kk-KZ"/>
        </w:rPr>
        <w:t>;</w:t>
      </w:r>
    </w:p>
    <w:p w14:paraId="5DC4F2E7" w14:textId="545680D1" w:rsidR="00231C59" w:rsidRPr="000535BE" w:rsidRDefault="00231C59" w:rsidP="00D006C2">
      <w:pPr>
        <w:ind w:firstLine="709"/>
        <w:jc w:val="both"/>
        <w:rPr>
          <w:sz w:val="28"/>
          <w:szCs w:val="28"/>
          <w:lang w:val="kk-KZ"/>
        </w:rPr>
      </w:pPr>
      <w:r w:rsidRPr="000535BE">
        <w:rPr>
          <w:sz w:val="28"/>
          <w:szCs w:val="28"/>
          <w:lang w:val="kk-KZ"/>
        </w:rPr>
        <w:t xml:space="preserve">2) </w:t>
      </w:r>
      <w:r w:rsidR="00D006C2" w:rsidRPr="000535BE">
        <w:rPr>
          <w:sz w:val="28"/>
          <w:lang w:val="kk-KZ"/>
        </w:rPr>
        <w:t>банктің ұлттық валютадағы үшінші санаттағы міндеттемелері үшін 3,5</w:t>
      </w:r>
      <w:r w:rsidR="00AD005D" w:rsidRPr="000535BE">
        <w:rPr>
          <w:sz w:val="28"/>
          <w:lang w:val="kk-KZ"/>
        </w:rPr>
        <w:t> </w:t>
      </w:r>
      <w:r w:rsidR="00D006C2" w:rsidRPr="000535BE">
        <w:rPr>
          <w:sz w:val="28"/>
          <w:lang w:val="kk-KZ"/>
        </w:rPr>
        <w:t>(үш бүтін оннан бес) пайыз</w:t>
      </w:r>
      <w:r w:rsidRPr="000535BE">
        <w:rPr>
          <w:sz w:val="28"/>
          <w:szCs w:val="28"/>
          <w:lang w:val="kk-KZ"/>
        </w:rPr>
        <w:t>;</w:t>
      </w:r>
    </w:p>
    <w:p w14:paraId="67A77E87" w14:textId="062399F9" w:rsidR="00231C59" w:rsidRPr="000535BE" w:rsidRDefault="00231C59" w:rsidP="00DB4899">
      <w:pPr>
        <w:ind w:firstLine="709"/>
        <w:jc w:val="both"/>
        <w:rPr>
          <w:sz w:val="28"/>
          <w:szCs w:val="28"/>
          <w:lang w:val="kk-KZ"/>
        </w:rPr>
      </w:pPr>
      <w:r w:rsidRPr="000535BE">
        <w:rPr>
          <w:sz w:val="28"/>
          <w:szCs w:val="28"/>
          <w:lang w:val="kk-KZ"/>
        </w:rPr>
        <w:t xml:space="preserve">3) </w:t>
      </w:r>
      <w:r w:rsidR="00DB4899" w:rsidRPr="000535BE">
        <w:rPr>
          <w:sz w:val="28"/>
          <w:lang w:val="kk-KZ"/>
        </w:rPr>
        <w:t>банктің шетел валютасындағы бірінші және екінші санаттағы міндеттемелері үшін 10 (он) пайыз</w:t>
      </w:r>
      <w:r w:rsidRPr="000535BE">
        <w:rPr>
          <w:sz w:val="28"/>
          <w:szCs w:val="28"/>
          <w:lang w:val="kk-KZ"/>
        </w:rPr>
        <w:t>;</w:t>
      </w:r>
    </w:p>
    <w:p w14:paraId="1FADEF7D" w14:textId="73616FF8" w:rsidR="00231C59" w:rsidRPr="000535BE" w:rsidRDefault="00231C59" w:rsidP="00DB4899">
      <w:pPr>
        <w:ind w:firstLine="709"/>
        <w:jc w:val="both"/>
        <w:rPr>
          <w:sz w:val="28"/>
          <w:szCs w:val="28"/>
          <w:lang w:val="kk-KZ"/>
        </w:rPr>
      </w:pPr>
      <w:r w:rsidRPr="000535BE">
        <w:rPr>
          <w:sz w:val="28"/>
          <w:szCs w:val="28"/>
          <w:lang w:val="kk-KZ"/>
        </w:rPr>
        <w:t xml:space="preserve">4) </w:t>
      </w:r>
      <w:r w:rsidR="00DB4899" w:rsidRPr="000535BE">
        <w:rPr>
          <w:sz w:val="28"/>
          <w:lang w:val="kk-KZ"/>
        </w:rPr>
        <w:t>банктің шетел валютасындағы үшінші санаттағы міндеттемелері үшін 10 (он) пайыз мөлшерінде ең төмен резервтік талаптардың нормативтері белгіленсін</w:t>
      </w:r>
      <w:r w:rsidRPr="000535BE">
        <w:rPr>
          <w:sz w:val="28"/>
          <w:szCs w:val="28"/>
          <w:lang w:val="kk-KZ"/>
        </w:rPr>
        <w:t>.»;</w:t>
      </w:r>
    </w:p>
    <w:p w14:paraId="6EC95E35" w14:textId="5D0B5C48" w:rsidR="00231C59" w:rsidRPr="000535BE" w:rsidRDefault="00795481" w:rsidP="00231C59">
      <w:pPr>
        <w:ind w:firstLine="709"/>
        <w:jc w:val="both"/>
        <w:rPr>
          <w:sz w:val="28"/>
          <w:szCs w:val="28"/>
          <w:lang w:val="kk-KZ"/>
        </w:rPr>
      </w:pPr>
      <w:r w:rsidRPr="000535BE">
        <w:rPr>
          <w:sz w:val="28"/>
          <w:lang w:val="kk-KZ"/>
        </w:rPr>
        <w:t xml:space="preserve">мынадай </w:t>
      </w:r>
      <w:r w:rsidRPr="000535BE">
        <w:rPr>
          <w:sz w:val="28"/>
          <w:szCs w:val="28"/>
          <w:lang w:val="kk-KZ"/>
        </w:rPr>
        <w:t>мазмұндағы</w:t>
      </w:r>
      <w:r w:rsidRPr="000535BE">
        <w:rPr>
          <w:sz w:val="28"/>
          <w:lang w:val="kk-KZ"/>
        </w:rPr>
        <w:t xml:space="preserve"> 1-1 және 1-2 тармақтармен толықтырылсын</w:t>
      </w:r>
      <w:r w:rsidR="00231C59" w:rsidRPr="000535BE" w:rsidDel="0037182E">
        <w:rPr>
          <w:sz w:val="28"/>
          <w:szCs w:val="28"/>
          <w:lang w:val="kk-KZ"/>
        </w:rPr>
        <w:t>:</w:t>
      </w:r>
    </w:p>
    <w:p w14:paraId="3E300240" w14:textId="301081E5" w:rsidR="00231C59" w:rsidRPr="000535BE" w:rsidRDefault="00231C59" w:rsidP="00231C59">
      <w:pPr>
        <w:ind w:firstLine="709"/>
        <w:jc w:val="both"/>
        <w:rPr>
          <w:sz w:val="28"/>
          <w:szCs w:val="28"/>
          <w:lang w:val="kk-KZ"/>
        </w:rPr>
      </w:pPr>
      <w:r w:rsidRPr="000535BE">
        <w:rPr>
          <w:sz w:val="28"/>
          <w:szCs w:val="28"/>
          <w:lang w:val="kk-KZ"/>
        </w:rPr>
        <w:lastRenderedPageBreak/>
        <w:t xml:space="preserve">«1-1. </w:t>
      </w:r>
      <w:r w:rsidR="00CD2CB4" w:rsidRPr="000535BE">
        <w:rPr>
          <w:sz w:val="28"/>
          <w:lang w:val="kk-KZ"/>
        </w:rPr>
        <w:t>2026 жылғы 14 сәуір – 2026 жылғы 31 тамыз (қоса алғанда) аралығында резервтік активтерді қалыптастыру кезеңінде банктерге</w:t>
      </w:r>
      <w:r w:rsidRPr="000535BE">
        <w:rPr>
          <w:sz w:val="28"/>
          <w:szCs w:val="28"/>
          <w:lang w:val="kk-KZ"/>
        </w:rPr>
        <w:t xml:space="preserve">: </w:t>
      </w:r>
    </w:p>
    <w:p w14:paraId="52D339C6" w14:textId="775DEA43" w:rsidR="00231C59" w:rsidRPr="000535BE" w:rsidRDefault="00231C59" w:rsidP="00CD2CB4">
      <w:pPr>
        <w:ind w:firstLine="709"/>
        <w:jc w:val="both"/>
        <w:rPr>
          <w:sz w:val="28"/>
          <w:szCs w:val="28"/>
          <w:lang w:val="kk-KZ"/>
        </w:rPr>
      </w:pPr>
      <w:r w:rsidRPr="000535BE">
        <w:rPr>
          <w:sz w:val="28"/>
          <w:szCs w:val="28"/>
          <w:lang w:val="kk-KZ"/>
        </w:rPr>
        <w:t xml:space="preserve">1) </w:t>
      </w:r>
      <w:r w:rsidR="00CD2CB4" w:rsidRPr="000535BE">
        <w:rPr>
          <w:sz w:val="28"/>
          <w:lang w:val="kk-KZ"/>
        </w:rPr>
        <w:t>банктің ұлттық валютадағы бірінші және екінші санаттағы міндеттемелері үшін 5 (бес) пайыз</w:t>
      </w:r>
      <w:r w:rsidRPr="000535BE">
        <w:rPr>
          <w:sz w:val="28"/>
          <w:szCs w:val="28"/>
          <w:lang w:val="kk-KZ"/>
        </w:rPr>
        <w:t>;</w:t>
      </w:r>
    </w:p>
    <w:p w14:paraId="0C5C49AF" w14:textId="0588E775" w:rsidR="00231C59" w:rsidRPr="000535BE" w:rsidRDefault="00231C59" w:rsidP="00CD2CB4">
      <w:pPr>
        <w:ind w:firstLine="709"/>
        <w:jc w:val="both"/>
        <w:rPr>
          <w:sz w:val="28"/>
          <w:szCs w:val="28"/>
          <w:lang w:val="kk-KZ"/>
        </w:rPr>
      </w:pPr>
      <w:r w:rsidRPr="000535BE">
        <w:rPr>
          <w:sz w:val="28"/>
          <w:szCs w:val="28"/>
          <w:lang w:val="kk-KZ"/>
        </w:rPr>
        <w:t xml:space="preserve">2) </w:t>
      </w:r>
      <w:r w:rsidR="00CD2CB4" w:rsidRPr="000535BE">
        <w:rPr>
          <w:sz w:val="28"/>
          <w:lang w:val="kk-KZ"/>
        </w:rPr>
        <w:t>банктің ұлттық валютадағы үшінші санаттағы міндеттемелері үшін 3,5</w:t>
      </w:r>
      <w:r w:rsidR="00AD005D" w:rsidRPr="000535BE">
        <w:rPr>
          <w:sz w:val="28"/>
          <w:lang w:val="kk-KZ"/>
        </w:rPr>
        <w:t> </w:t>
      </w:r>
      <w:r w:rsidR="00CD2CB4" w:rsidRPr="000535BE">
        <w:rPr>
          <w:sz w:val="28"/>
          <w:lang w:val="kk-KZ"/>
        </w:rPr>
        <w:t>(үш бүтін оннан бес) пайыз</w:t>
      </w:r>
      <w:r w:rsidRPr="000535BE">
        <w:rPr>
          <w:sz w:val="28"/>
          <w:szCs w:val="28"/>
          <w:lang w:val="kk-KZ"/>
        </w:rPr>
        <w:t>;</w:t>
      </w:r>
    </w:p>
    <w:p w14:paraId="4B836F81" w14:textId="2888BA09" w:rsidR="00231C59" w:rsidRPr="000535BE" w:rsidRDefault="00231C59" w:rsidP="00E272EE">
      <w:pPr>
        <w:ind w:firstLine="709"/>
        <w:jc w:val="both"/>
        <w:rPr>
          <w:sz w:val="28"/>
          <w:szCs w:val="28"/>
          <w:lang w:val="kk-KZ"/>
        </w:rPr>
      </w:pPr>
      <w:r w:rsidRPr="000535BE">
        <w:rPr>
          <w:sz w:val="28"/>
          <w:szCs w:val="28"/>
          <w:lang w:val="kk-KZ"/>
        </w:rPr>
        <w:t xml:space="preserve">3) </w:t>
      </w:r>
      <w:r w:rsidR="00E272EE" w:rsidRPr="000535BE">
        <w:rPr>
          <w:sz w:val="28"/>
          <w:lang w:val="kk-KZ"/>
        </w:rPr>
        <w:t>бірінші топтағы банктің шетел валютасындағы бірінші және екінші санаттағы міндеттемелері үшін 12 (он екі) пайыз</w:t>
      </w:r>
      <w:r w:rsidRPr="000535BE">
        <w:rPr>
          <w:sz w:val="28"/>
          <w:szCs w:val="28"/>
          <w:lang w:val="kk-KZ"/>
        </w:rPr>
        <w:t>;</w:t>
      </w:r>
    </w:p>
    <w:p w14:paraId="0C5972CC" w14:textId="01D798D3" w:rsidR="00231C59" w:rsidRPr="000535BE" w:rsidRDefault="00231C59" w:rsidP="00E272EE">
      <w:pPr>
        <w:ind w:firstLine="709"/>
        <w:jc w:val="both"/>
        <w:rPr>
          <w:sz w:val="28"/>
          <w:szCs w:val="28"/>
          <w:lang w:val="kk-KZ"/>
        </w:rPr>
      </w:pPr>
      <w:r w:rsidRPr="000535BE">
        <w:rPr>
          <w:sz w:val="28"/>
          <w:szCs w:val="28"/>
          <w:lang w:val="kk-KZ"/>
        </w:rPr>
        <w:t xml:space="preserve">4) </w:t>
      </w:r>
      <w:r w:rsidR="00E272EE" w:rsidRPr="000535BE">
        <w:rPr>
          <w:sz w:val="28"/>
          <w:lang w:val="kk-KZ"/>
        </w:rPr>
        <w:t>екінші топтағы банктің шетел валютасындағы бірінші және екінші санаттағы міндеттемелері үшін 15 (он бес) пайыз</w:t>
      </w:r>
      <w:r w:rsidRPr="000535BE">
        <w:rPr>
          <w:sz w:val="28"/>
          <w:szCs w:val="28"/>
          <w:lang w:val="kk-KZ"/>
        </w:rPr>
        <w:t>;</w:t>
      </w:r>
    </w:p>
    <w:p w14:paraId="5E95A1CC" w14:textId="3023CDB3" w:rsidR="00231C59" w:rsidRPr="000535BE" w:rsidRDefault="00231C59" w:rsidP="00E272EE">
      <w:pPr>
        <w:ind w:firstLine="709"/>
        <w:jc w:val="both"/>
        <w:rPr>
          <w:sz w:val="28"/>
          <w:szCs w:val="28"/>
          <w:lang w:val="kk-KZ"/>
        </w:rPr>
      </w:pPr>
      <w:r w:rsidRPr="000535BE">
        <w:rPr>
          <w:sz w:val="28"/>
          <w:szCs w:val="28"/>
          <w:lang w:val="kk-KZ"/>
        </w:rPr>
        <w:t xml:space="preserve">5) </w:t>
      </w:r>
      <w:r w:rsidR="00E272EE" w:rsidRPr="000535BE">
        <w:rPr>
          <w:sz w:val="28"/>
          <w:lang w:val="kk-KZ"/>
        </w:rPr>
        <w:t>банктің шетел валютасындағы үшінші санаттағы міндеттемелері үшін 10 (он) пайыз мөлшерінде ең төмен резервтік талаптардың нормативтері белгіленсін</w:t>
      </w:r>
      <w:r w:rsidRPr="000535BE">
        <w:rPr>
          <w:sz w:val="28"/>
          <w:szCs w:val="28"/>
          <w:lang w:val="kk-KZ"/>
        </w:rPr>
        <w:t>.</w:t>
      </w:r>
    </w:p>
    <w:p w14:paraId="2B871CF8" w14:textId="77739A97" w:rsidR="00110A79" w:rsidRPr="000535BE" w:rsidRDefault="004B50B6" w:rsidP="004B50B6">
      <w:pPr>
        <w:ind w:firstLine="709"/>
        <w:jc w:val="both"/>
        <w:rPr>
          <w:sz w:val="28"/>
          <w:szCs w:val="28"/>
          <w:lang w:val="kk-KZ"/>
        </w:rPr>
      </w:pPr>
      <w:r w:rsidRPr="000535BE">
        <w:rPr>
          <w:sz w:val="28"/>
          <w:lang w:val="kk-KZ"/>
        </w:rPr>
        <w:t>Осы қаулының мақсаттары үшін бірінші топтағы банктерге 2025 жылдың қорытындысы бойынша мынадай активтер үшін кемінде 20 (жиырма) пайыз жиынтық өсімді қамтамасыз еткен банктер жатады</w:t>
      </w:r>
      <w:r w:rsidR="00110A79" w:rsidRPr="000535BE">
        <w:rPr>
          <w:sz w:val="28"/>
          <w:szCs w:val="28"/>
          <w:lang w:val="kk-KZ"/>
        </w:rPr>
        <w:t>:</w:t>
      </w:r>
    </w:p>
    <w:p w14:paraId="59FE258D" w14:textId="77777777" w:rsidR="004B50B6" w:rsidRPr="000535BE" w:rsidRDefault="004B50B6" w:rsidP="004B50B6">
      <w:pPr>
        <w:widowControl w:val="0"/>
        <w:ind w:firstLine="709"/>
        <w:jc w:val="both"/>
        <w:rPr>
          <w:sz w:val="28"/>
          <w:lang w:val="kk-KZ"/>
        </w:rPr>
      </w:pPr>
      <w:r w:rsidRPr="000535BE">
        <w:rPr>
          <w:sz w:val="28"/>
          <w:lang w:val="kk-KZ"/>
        </w:rPr>
        <w:t>кәсіпкерлік субъектілеріне кредиттер (кәсіпкерлік мақсаттарға кредит алған Қазақстан Республикасының резидент – қаржылық емес ұйымдары, заңды тұлғалар мен дара кәсіпкерлер);</w:t>
      </w:r>
    </w:p>
    <w:p w14:paraId="05F3714F" w14:textId="77777777" w:rsidR="004B50B6" w:rsidRPr="000535BE" w:rsidRDefault="004B50B6" w:rsidP="004B50B6">
      <w:pPr>
        <w:widowControl w:val="0"/>
        <w:ind w:firstLine="709"/>
        <w:jc w:val="both"/>
        <w:rPr>
          <w:sz w:val="28"/>
          <w:lang w:val="kk-KZ"/>
        </w:rPr>
      </w:pPr>
      <w:r w:rsidRPr="000535BE">
        <w:rPr>
          <w:sz w:val="28"/>
          <w:lang w:val="kk-KZ"/>
        </w:rPr>
        <w:t>Қазақстан Республикасы Қаржы министрлігінің және Қазақстан Республикасы</w:t>
      </w:r>
      <w:r w:rsidRPr="000535BE">
        <w:rPr>
          <w:rFonts w:eastAsia="Calibri"/>
          <w:sz w:val="28"/>
          <w:szCs w:val="28"/>
          <w:lang w:val="kk-KZ" w:eastAsia="en-US"/>
        </w:rPr>
        <w:t>ның</w:t>
      </w:r>
      <w:r w:rsidRPr="000535BE">
        <w:rPr>
          <w:sz w:val="28"/>
          <w:lang w:val="kk-KZ"/>
        </w:rPr>
        <w:t xml:space="preserve"> жергілікті атқарушы органдарының мемлекеттік бағалы қағаздары;</w:t>
      </w:r>
    </w:p>
    <w:p w14:paraId="674EAA6E" w14:textId="77777777" w:rsidR="004B50B6" w:rsidRPr="000535BE" w:rsidRDefault="004B50B6" w:rsidP="004B50B6">
      <w:pPr>
        <w:widowControl w:val="0"/>
        <w:ind w:firstLine="709"/>
        <w:jc w:val="both"/>
        <w:rPr>
          <w:sz w:val="28"/>
          <w:lang w:val="kk-KZ"/>
        </w:rPr>
      </w:pPr>
      <w:r w:rsidRPr="000535BE">
        <w:rPr>
          <w:sz w:val="28"/>
          <w:lang w:val="kk-KZ"/>
        </w:rPr>
        <w:t>квазимемлекеттік сектор субъектілерінің корпоративтік бағалы қағаздары («Бәйтерек» ұлттық басқарушы холдингі» акционерлік қоғамы, «Самұрық-Қазына» ұлттық əл-ауқат қоры» акционерлік қоғамы және олардың еншілес ұйымдары, «Қазақстанның орнықтылық қоры» акционерлік қоғамы);</w:t>
      </w:r>
    </w:p>
    <w:p w14:paraId="4FED29C8" w14:textId="77777777" w:rsidR="004B50B6" w:rsidRPr="000535BE" w:rsidRDefault="004B50B6" w:rsidP="004B50B6">
      <w:pPr>
        <w:widowControl w:val="0"/>
        <w:ind w:firstLine="709"/>
        <w:jc w:val="both"/>
        <w:rPr>
          <w:sz w:val="28"/>
          <w:lang w:val="kk-KZ"/>
        </w:rPr>
      </w:pPr>
      <w:r w:rsidRPr="000535BE">
        <w:rPr>
          <w:sz w:val="28"/>
          <w:lang w:val="kk-KZ"/>
        </w:rPr>
        <w:t>қаржы ұйымдарына жатпайтын Қазақстан Республикасының өзге де резидент-эмитенттерінің корпоративтік бағалы қағаздары.</w:t>
      </w:r>
    </w:p>
    <w:p w14:paraId="1C533644" w14:textId="5868C61B" w:rsidR="00231C59" w:rsidRPr="000535BE" w:rsidRDefault="004B50B6" w:rsidP="004B50B6">
      <w:pPr>
        <w:ind w:firstLine="709"/>
        <w:jc w:val="both"/>
        <w:rPr>
          <w:sz w:val="28"/>
          <w:szCs w:val="28"/>
          <w:lang w:val="kk-KZ"/>
        </w:rPr>
      </w:pPr>
      <w:r w:rsidRPr="000535BE">
        <w:rPr>
          <w:sz w:val="28"/>
          <w:lang w:val="kk-KZ"/>
        </w:rPr>
        <w:t>Қалған банктер екінші топтағы банктерге жатады</w:t>
      </w:r>
      <w:r w:rsidR="00231C59" w:rsidRPr="000535BE">
        <w:rPr>
          <w:sz w:val="28"/>
          <w:szCs w:val="28"/>
          <w:lang w:val="kk-KZ"/>
        </w:rPr>
        <w:t xml:space="preserve">.  </w:t>
      </w:r>
    </w:p>
    <w:p w14:paraId="7EBDFE82" w14:textId="42656090" w:rsidR="00231C59" w:rsidRPr="000535BE" w:rsidRDefault="00231C59" w:rsidP="00231C59">
      <w:pPr>
        <w:ind w:firstLine="709"/>
        <w:jc w:val="both"/>
        <w:rPr>
          <w:sz w:val="28"/>
          <w:szCs w:val="28"/>
          <w:lang w:val="kk-KZ"/>
        </w:rPr>
      </w:pPr>
      <w:r w:rsidRPr="000535BE">
        <w:rPr>
          <w:sz w:val="28"/>
          <w:szCs w:val="28"/>
          <w:lang w:val="kk-KZ"/>
        </w:rPr>
        <w:t xml:space="preserve">1-2. </w:t>
      </w:r>
      <w:r w:rsidR="004B50B6" w:rsidRPr="000535BE">
        <w:rPr>
          <w:sz w:val="28"/>
          <w:lang w:val="kk-KZ"/>
        </w:rPr>
        <w:t>2026 жылғы 1 қыркүйектен бастап резервтік активтерді қалыптастыру кезеңінде бастап банктерге</w:t>
      </w:r>
      <w:r w:rsidRPr="000535BE">
        <w:rPr>
          <w:sz w:val="28"/>
          <w:szCs w:val="28"/>
          <w:lang w:val="kk-KZ"/>
        </w:rPr>
        <w:t>:</w:t>
      </w:r>
    </w:p>
    <w:p w14:paraId="59D9BFEE" w14:textId="09B3EEBD" w:rsidR="00231C59" w:rsidRPr="000535BE" w:rsidRDefault="00231C59" w:rsidP="004B50B6">
      <w:pPr>
        <w:ind w:firstLine="709"/>
        <w:jc w:val="both"/>
        <w:rPr>
          <w:sz w:val="28"/>
          <w:szCs w:val="28"/>
          <w:lang w:val="kk-KZ"/>
        </w:rPr>
      </w:pPr>
      <w:r w:rsidRPr="000535BE">
        <w:rPr>
          <w:sz w:val="28"/>
          <w:szCs w:val="28"/>
          <w:lang w:val="kk-KZ"/>
        </w:rPr>
        <w:t xml:space="preserve">1) </w:t>
      </w:r>
      <w:r w:rsidR="004B50B6" w:rsidRPr="000535BE">
        <w:rPr>
          <w:sz w:val="28"/>
          <w:lang w:val="kk-KZ"/>
        </w:rPr>
        <w:t>банктің ұлттық валютадағы бірінші және екінші санаттағы міндеттемелері үшін 5 (бес) пайыз</w:t>
      </w:r>
      <w:r w:rsidRPr="000535BE">
        <w:rPr>
          <w:sz w:val="28"/>
          <w:szCs w:val="28"/>
          <w:lang w:val="kk-KZ"/>
        </w:rPr>
        <w:t>;</w:t>
      </w:r>
    </w:p>
    <w:p w14:paraId="11A4ED4C" w14:textId="723AD2E2" w:rsidR="00231C59" w:rsidRPr="000535BE" w:rsidRDefault="00231C59" w:rsidP="004B50B6">
      <w:pPr>
        <w:ind w:firstLine="709"/>
        <w:jc w:val="both"/>
        <w:rPr>
          <w:sz w:val="28"/>
          <w:szCs w:val="28"/>
          <w:lang w:val="kk-KZ"/>
        </w:rPr>
      </w:pPr>
      <w:r w:rsidRPr="000535BE">
        <w:rPr>
          <w:sz w:val="28"/>
          <w:szCs w:val="28"/>
          <w:lang w:val="kk-KZ"/>
        </w:rPr>
        <w:t xml:space="preserve">2) </w:t>
      </w:r>
      <w:r w:rsidR="004B50B6" w:rsidRPr="000535BE">
        <w:rPr>
          <w:sz w:val="28"/>
          <w:lang w:val="kk-KZ"/>
        </w:rPr>
        <w:t>банктің ұлттық валютадағы үшінші санаттағы міндеттемелері үшін 3,5</w:t>
      </w:r>
      <w:r w:rsidR="00AD005D" w:rsidRPr="000535BE">
        <w:rPr>
          <w:lang w:val="kk-KZ"/>
        </w:rPr>
        <w:t> </w:t>
      </w:r>
      <w:r w:rsidR="004B50B6" w:rsidRPr="000535BE">
        <w:rPr>
          <w:sz w:val="28"/>
          <w:lang w:val="kk-KZ"/>
        </w:rPr>
        <w:t>(үш бүтін оннан бес) пайыз</w:t>
      </w:r>
      <w:r w:rsidRPr="000535BE">
        <w:rPr>
          <w:sz w:val="28"/>
          <w:szCs w:val="28"/>
          <w:lang w:val="kk-KZ"/>
        </w:rPr>
        <w:t>;</w:t>
      </w:r>
    </w:p>
    <w:p w14:paraId="7F303C4B" w14:textId="0EFEB9AB" w:rsidR="00231C59" w:rsidRPr="000535BE" w:rsidRDefault="00231C59" w:rsidP="00E924C3">
      <w:pPr>
        <w:ind w:firstLine="709"/>
        <w:jc w:val="both"/>
        <w:rPr>
          <w:sz w:val="28"/>
          <w:szCs w:val="28"/>
          <w:lang w:val="kk-KZ"/>
        </w:rPr>
      </w:pPr>
      <w:r w:rsidRPr="000535BE">
        <w:rPr>
          <w:sz w:val="28"/>
          <w:szCs w:val="28"/>
          <w:lang w:val="kk-KZ"/>
        </w:rPr>
        <w:t xml:space="preserve">3) </w:t>
      </w:r>
      <w:r w:rsidR="00E924C3" w:rsidRPr="000535BE">
        <w:rPr>
          <w:sz w:val="28"/>
          <w:lang w:val="kk-KZ"/>
        </w:rPr>
        <w:t>банктің шетел валютасындағы бірінші және екінші санаттағы міндеттемелері үшін 15 (он бес) пайыз</w:t>
      </w:r>
      <w:r w:rsidRPr="000535BE">
        <w:rPr>
          <w:sz w:val="28"/>
          <w:szCs w:val="28"/>
          <w:lang w:val="kk-KZ"/>
        </w:rPr>
        <w:t>;</w:t>
      </w:r>
    </w:p>
    <w:p w14:paraId="724F709E" w14:textId="1D5D3831" w:rsidR="00231C59" w:rsidRPr="000535BE" w:rsidRDefault="00231C59" w:rsidP="00844D37">
      <w:pPr>
        <w:ind w:firstLine="709"/>
        <w:jc w:val="both"/>
        <w:rPr>
          <w:sz w:val="28"/>
          <w:szCs w:val="28"/>
          <w:lang w:val="kk-KZ"/>
        </w:rPr>
      </w:pPr>
      <w:r w:rsidRPr="000535BE">
        <w:rPr>
          <w:sz w:val="28"/>
          <w:szCs w:val="28"/>
          <w:lang w:val="kk-KZ"/>
        </w:rPr>
        <w:t xml:space="preserve">4) </w:t>
      </w:r>
      <w:r w:rsidR="00844D37" w:rsidRPr="000535BE">
        <w:rPr>
          <w:sz w:val="28"/>
          <w:lang w:val="kk-KZ"/>
        </w:rPr>
        <w:t>банктің шетел валютасындағы үшінші санаттағы міндеттемелері үшін 10 (он) пайыз мөлшерінде ең төмен резервтік талаптардың нормативтері белгіленсін</w:t>
      </w:r>
      <w:r w:rsidRPr="000535BE">
        <w:rPr>
          <w:sz w:val="28"/>
          <w:szCs w:val="28"/>
          <w:lang w:val="kk-KZ"/>
        </w:rPr>
        <w:t>.».</w:t>
      </w:r>
    </w:p>
    <w:p w14:paraId="00105B8A" w14:textId="773C6B04" w:rsidR="00790703" w:rsidRPr="000535BE" w:rsidRDefault="00231C59" w:rsidP="005438BA">
      <w:pPr>
        <w:widowControl w:val="0"/>
        <w:ind w:firstLine="709"/>
        <w:jc w:val="both"/>
        <w:rPr>
          <w:sz w:val="28"/>
          <w:szCs w:val="28"/>
          <w:lang w:val="kk-KZ"/>
        </w:rPr>
      </w:pPr>
      <w:r w:rsidRPr="000535BE">
        <w:rPr>
          <w:sz w:val="28"/>
          <w:szCs w:val="28"/>
          <w:lang w:val="kk-KZ"/>
        </w:rPr>
        <w:t xml:space="preserve">2. </w:t>
      </w:r>
      <w:r w:rsidR="005438BA" w:rsidRPr="000535BE">
        <w:rPr>
          <w:sz w:val="28"/>
          <w:szCs w:val="28"/>
          <w:lang w:val="kk-KZ"/>
        </w:rPr>
        <w:t>«</w:t>
      </w:r>
      <w:r w:rsidR="005438BA" w:rsidRPr="000535BE">
        <w:rPr>
          <w:bCs/>
          <w:sz w:val="28"/>
          <w:szCs w:val="28"/>
          <w:lang w:val="kk-KZ"/>
        </w:rPr>
        <w:t>Ең төмен резервтік талаптар туралы қағидаларды бекіту туралы»</w:t>
      </w:r>
      <w:r w:rsidR="00AD005D" w:rsidRPr="000535BE">
        <w:rPr>
          <w:sz w:val="28"/>
          <w:szCs w:val="28"/>
          <w:lang w:val="kk-KZ"/>
        </w:rPr>
        <w:t xml:space="preserve"> </w:t>
      </w:r>
      <w:r w:rsidR="005438BA" w:rsidRPr="000535BE">
        <w:rPr>
          <w:bCs/>
          <w:sz w:val="28"/>
          <w:szCs w:val="28"/>
          <w:lang w:val="kk-KZ"/>
        </w:rPr>
        <w:t>Қазақстан Республикасы Ұлттық</w:t>
      </w:r>
      <w:r w:rsidR="00AD005D" w:rsidRPr="000535BE">
        <w:rPr>
          <w:bCs/>
          <w:sz w:val="28"/>
          <w:szCs w:val="28"/>
          <w:lang w:val="kk-KZ"/>
        </w:rPr>
        <w:t xml:space="preserve"> Банкі Басқармасының 2019 жылғы </w:t>
      </w:r>
      <w:r w:rsidR="005438BA" w:rsidRPr="000535BE">
        <w:rPr>
          <w:bCs/>
          <w:sz w:val="28"/>
          <w:szCs w:val="28"/>
          <w:lang w:val="kk-KZ"/>
        </w:rPr>
        <w:t>29 қарашадағы № 229 қаулысына (</w:t>
      </w:r>
      <w:r w:rsidR="005438BA" w:rsidRPr="000535BE">
        <w:rPr>
          <w:sz w:val="28"/>
          <w:lang w:val="kk-KZ"/>
        </w:rPr>
        <w:t xml:space="preserve">Нормативтік құқықтық актілерді мемлекеттік </w:t>
      </w:r>
      <w:r w:rsidR="005438BA" w:rsidRPr="000535BE">
        <w:rPr>
          <w:sz w:val="28"/>
          <w:lang w:val="kk-KZ"/>
        </w:rPr>
        <w:lastRenderedPageBreak/>
        <w:t>тіркеу тізілімінде № </w:t>
      </w:r>
      <w:r w:rsidR="005438BA" w:rsidRPr="000535BE">
        <w:rPr>
          <w:sz w:val="28"/>
          <w:szCs w:val="28"/>
          <w:lang w:val="kk-KZ"/>
        </w:rPr>
        <w:t>19679</w:t>
      </w:r>
      <w:r w:rsidR="005438BA" w:rsidRPr="000535BE">
        <w:rPr>
          <w:sz w:val="28"/>
          <w:lang w:val="kk-KZ"/>
        </w:rPr>
        <w:t xml:space="preserve"> болып тіркелген) мынадай өзгерістер мен толықтырулар енгізілсін</w:t>
      </w:r>
      <w:r w:rsidR="00790703" w:rsidRPr="000535BE">
        <w:rPr>
          <w:sz w:val="28"/>
          <w:szCs w:val="28"/>
          <w:lang w:val="kk-KZ"/>
        </w:rPr>
        <w:t xml:space="preserve">: </w:t>
      </w:r>
    </w:p>
    <w:p w14:paraId="140C7EAC" w14:textId="49F20CD7" w:rsidR="00F01720" w:rsidRPr="000535BE" w:rsidRDefault="005438BA" w:rsidP="00F01720">
      <w:pPr>
        <w:ind w:firstLine="708"/>
        <w:jc w:val="both"/>
        <w:rPr>
          <w:sz w:val="28"/>
          <w:szCs w:val="28"/>
          <w:lang w:val="kk-KZ"/>
        </w:rPr>
      </w:pPr>
      <w:r w:rsidRPr="000535BE">
        <w:rPr>
          <w:sz w:val="28"/>
          <w:szCs w:val="28"/>
          <w:lang w:val="kk-KZ"/>
        </w:rPr>
        <w:t xml:space="preserve">кіріспе </w:t>
      </w:r>
      <w:r w:rsidRPr="000535BE">
        <w:rPr>
          <w:sz w:val="28"/>
          <w:lang w:val="kk-KZ"/>
        </w:rPr>
        <w:t>мынадай редакцияда жазылсын</w:t>
      </w:r>
      <w:r w:rsidR="00F01720" w:rsidRPr="000535BE">
        <w:rPr>
          <w:sz w:val="28"/>
          <w:szCs w:val="28"/>
          <w:lang w:val="kk-KZ"/>
        </w:rPr>
        <w:t xml:space="preserve">: </w:t>
      </w:r>
    </w:p>
    <w:p w14:paraId="3E643865" w14:textId="4751D0C1" w:rsidR="00F01720" w:rsidRPr="000535BE" w:rsidRDefault="00F01720" w:rsidP="003C456E">
      <w:pPr>
        <w:ind w:firstLine="708"/>
        <w:jc w:val="both"/>
        <w:rPr>
          <w:sz w:val="28"/>
          <w:szCs w:val="28"/>
          <w:lang w:val="kk-KZ"/>
        </w:rPr>
      </w:pPr>
      <w:r w:rsidRPr="000535BE">
        <w:rPr>
          <w:sz w:val="28"/>
          <w:szCs w:val="28"/>
          <w:lang w:val="kk-KZ"/>
        </w:rPr>
        <w:t>«</w:t>
      </w:r>
      <w:r w:rsidR="003C456E" w:rsidRPr="000535BE">
        <w:rPr>
          <w:sz w:val="28"/>
          <w:szCs w:val="28"/>
          <w:lang w:val="kk-KZ"/>
        </w:rPr>
        <w:t xml:space="preserve">Қазақстан Республикасының Ұлттық Банкі туралы» Қазақстан Республикасы Заңының 32-бабының бірінші бөлігіне сәйкес </w:t>
      </w:r>
      <w:r w:rsidR="003C456E" w:rsidRPr="000535BE">
        <w:rPr>
          <w:sz w:val="28"/>
          <w:lang w:val="kk-KZ"/>
        </w:rPr>
        <w:t xml:space="preserve">Қазақстан Республикасы Ұлттық Банкінің Басқармасы </w:t>
      </w:r>
      <w:r w:rsidR="003C456E" w:rsidRPr="000535BE">
        <w:rPr>
          <w:b/>
          <w:sz w:val="28"/>
          <w:lang w:val="kk-KZ"/>
        </w:rPr>
        <w:t>ҚАУЛЫ ЕТЕДІ</w:t>
      </w:r>
      <w:r w:rsidRPr="000535BE">
        <w:rPr>
          <w:sz w:val="28"/>
          <w:szCs w:val="28"/>
          <w:lang w:val="kk-KZ"/>
        </w:rPr>
        <w:t>:»;</w:t>
      </w:r>
    </w:p>
    <w:p w14:paraId="2996028F" w14:textId="376190DE" w:rsidR="00A20B3D" w:rsidRPr="000535BE" w:rsidRDefault="003C456E" w:rsidP="00A20B3D">
      <w:pPr>
        <w:ind w:firstLine="708"/>
        <w:jc w:val="both"/>
        <w:rPr>
          <w:sz w:val="28"/>
          <w:szCs w:val="28"/>
          <w:lang w:val="kk-KZ"/>
        </w:rPr>
      </w:pPr>
      <w:r w:rsidRPr="000535BE">
        <w:rPr>
          <w:sz w:val="28"/>
          <w:lang w:val="kk-KZ"/>
        </w:rPr>
        <w:t xml:space="preserve">көрсетілген қаулымен бекітілген </w:t>
      </w:r>
      <w:r w:rsidRPr="000535BE">
        <w:rPr>
          <w:bCs/>
          <w:sz w:val="28"/>
          <w:szCs w:val="28"/>
          <w:lang w:val="kk-KZ"/>
        </w:rPr>
        <w:t>Ең төмен резервтік талаптар туралы қағидаларда</w:t>
      </w:r>
      <w:r w:rsidR="00A20B3D" w:rsidRPr="000535BE">
        <w:rPr>
          <w:sz w:val="28"/>
          <w:szCs w:val="28"/>
          <w:lang w:val="kk-KZ"/>
        </w:rPr>
        <w:t>:</w:t>
      </w:r>
    </w:p>
    <w:p w14:paraId="37C8233C" w14:textId="081B8AA2" w:rsidR="003A2073" w:rsidRPr="000535BE" w:rsidRDefault="003C456E" w:rsidP="00F01720">
      <w:pPr>
        <w:ind w:firstLine="708"/>
        <w:jc w:val="both"/>
        <w:rPr>
          <w:sz w:val="28"/>
          <w:szCs w:val="28"/>
          <w:lang w:val="kk-KZ"/>
        </w:rPr>
      </w:pPr>
      <w:r w:rsidRPr="000535BE">
        <w:rPr>
          <w:sz w:val="28"/>
          <w:lang w:val="kk-KZ"/>
        </w:rPr>
        <w:t>1-тармақ мынадай редакцияда жазылсын</w:t>
      </w:r>
      <w:r w:rsidR="003A2073" w:rsidRPr="000535BE">
        <w:rPr>
          <w:sz w:val="28"/>
          <w:szCs w:val="28"/>
          <w:lang w:val="kk-KZ"/>
        </w:rPr>
        <w:t>:</w:t>
      </w:r>
    </w:p>
    <w:p w14:paraId="16FD6CBA" w14:textId="3DD1F9AA" w:rsidR="003A2073" w:rsidRPr="000535BE" w:rsidRDefault="003A2073" w:rsidP="00F01720">
      <w:pPr>
        <w:ind w:firstLine="708"/>
        <w:jc w:val="both"/>
        <w:rPr>
          <w:sz w:val="28"/>
          <w:szCs w:val="28"/>
          <w:lang w:val="kk-KZ"/>
        </w:rPr>
      </w:pPr>
      <w:r w:rsidRPr="000535BE">
        <w:rPr>
          <w:sz w:val="28"/>
          <w:szCs w:val="28"/>
          <w:lang w:val="kk-KZ"/>
        </w:rPr>
        <w:t xml:space="preserve">«1. </w:t>
      </w:r>
      <w:r w:rsidR="006C67D8" w:rsidRPr="000535BE">
        <w:rPr>
          <w:sz w:val="28"/>
          <w:szCs w:val="28"/>
          <w:lang w:val="kk-KZ"/>
        </w:rPr>
        <w:t>Осы Ең төмен резервтік талаптар туралы қағидалар (бұдан әрі – Қағидалар) «Қазақстан Республикасының Ұлттық Банкі туралы» Қазақстан Республикасы Заңының 15-бабы екінші бөлігінің 1) тармақшасына сәйкес әзірленді және екінші деңгейдегі банктердің және Қазақстан Республикасының бейрезидент-банктері филиалдарының (бұдан әрі – банк) ең төмен резервтік талаптарды есептеу үшін қабылданатын міндеттемелерінің құрылымын,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айқындайды</w:t>
      </w:r>
      <w:r w:rsidRPr="000535BE">
        <w:rPr>
          <w:sz w:val="28"/>
          <w:szCs w:val="28"/>
          <w:lang w:val="kk-KZ"/>
        </w:rPr>
        <w:t>.»;</w:t>
      </w:r>
    </w:p>
    <w:p w14:paraId="517E3745" w14:textId="54424049" w:rsidR="00920A62" w:rsidRPr="000535BE" w:rsidRDefault="001116CC" w:rsidP="00825098">
      <w:pPr>
        <w:pStyle w:val="aa"/>
        <w:tabs>
          <w:tab w:val="left" w:pos="1134"/>
        </w:tabs>
        <w:spacing w:before="0" w:beforeAutospacing="0" w:after="0" w:afterAutospacing="0"/>
        <w:ind w:firstLine="709"/>
        <w:jc w:val="both"/>
        <w:rPr>
          <w:sz w:val="28"/>
          <w:szCs w:val="28"/>
          <w:lang w:val="kk-KZ"/>
        </w:rPr>
      </w:pPr>
      <w:r w:rsidRPr="000535BE">
        <w:rPr>
          <w:sz w:val="28"/>
          <w:szCs w:val="28"/>
          <w:lang w:val="kk-KZ"/>
        </w:rPr>
        <w:t>3</w:t>
      </w:r>
      <w:r w:rsidRPr="000535BE">
        <w:rPr>
          <w:sz w:val="28"/>
          <w:lang w:val="kk-KZ"/>
        </w:rPr>
        <w:t>-тармақ мынадай редакцияда жазылсын</w:t>
      </w:r>
      <w:r w:rsidR="00920A62" w:rsidRPr="000535BE">
        <w:rPr>
          <w:sz w:val="28"/>
          <w:szCs w:val="28"/>
          <w:lang w:val="kk-KZ"/>
        </w:rPr>
        <w:t>:</w:t>
      </w:r>
    </w:p>
    <w:p w14:paraId="0DEA8972" w14:textId="6642D5CB" w:rsidR="00771A1D" w:rsidRPr="000535BE" w:rsidRDefault="00EF4CF7" w:rsidP="00BD5B5B">
      <w:pPr>
        <w:pStyle w:val="aa"/>
        <w:tabs>
          <w:tab w:val="left" w:pos="1134"/>
        </w:tabs>
        <w:spacing w:before="0" w:beforeAutospacing="0" w:after="0" w:afterAutospacing="0"/>
        <w:ind w:firstLine="709"/>
        <w:jc w:val="both"/>
        <w:rPr>
          <w:sz w:val="28"/>
          <w:szCs w:val="28"/>
          <w:lang w:val="kk-KZ"/>
        </w:rPr>
      </w:pPr>
      <w:r w:rsidRPr="000535BE">
        <w:rPr>
          <w:sz w:val="28"/>
          <w:szCs w:val="28"/>
          <w:lang w:val="kk-KZ"/>
        </w:rPr>
        <w:t>«</w:t>
      </w:r>
      <w:r w:rsidR="00205D1B" w:rsidRPr="000535BE">
        <w:rPr>
          <w:sz w:val="28"/>
          <w:szCs w:val="28"/>
          <w:lang w:val="kk-KZ"/>
        </w:rPr>
        <w:t xml:space="preserve">3. </w:t>
      </w:r>
      <w:r w:rsidR="004F338C" w:rsidRPr="000535BE">
        <w:rPr>
          <w:sz w:val="28"/>
          <w:lang w:val="kk-KZ"/>
        </w:rPr>
        <w:t>Ең төмен резервтік талаптарды есептеу үшін қабылданатын банк міндеттемелерінің құрылымы</w:t>
      </w:r>
      <w:r w:rsidR="004F338C" w:rsidRPr="000535BE">
        <w:rPr>
          <w:sz w:val="28"/>
          <w:szCs w:val="28"/>
          <w:lang w:val="kk-KZ"/>
        </w:rPr>
        <w:t xml:space="preserve"> </w:t>
      </w:r>
      <w:r w:rsidR="004F338C" w:rsidRPr="000535BE">
        <w:rPr>
          <w:sz w:val="28"/>
          <w:lang w:val="kk-KZ"/>
        </w:rPr>
        <w:t>банктің ұлттық валютадағы және шетел валютасындағы мынадай міндеттемелерінен тұрады</w:t>
      </w:r>
      <w:r w:rsidR="00973926" w:rsidRPr="000535BE">
        <w:rPr>
          <w:sz w:val="28"/>
          <w:szCs w:val="28"/>
          <w:lang w:val="kk-KZ"/>
        </w:rPr>
        <w:t>:</w:t>
      </w:r>
    </w:p>
    <w:p w14:paraId="2E84BFE5" w14:textId="67F1F97E" w:rsidR="00AF72DE" w:rsidRPr="000535BE" w:rsidRDefault="00BD5B5B" w:rsidP="00AF72DE">
      <w:pPr>
        <w:pStyle w:val="aa"/>
        <w:tabs>
          <w:tab w:val="left" w:pos="1134"/>
        </w:tabs>
        <w:spacing w:before="0" w:beforeAutospacing="0" w:after="0" w:afterAutospacing="0"/>
        <w:ind w:firstLine="709"/>
        <w:jc w:val="both"/>
        <w:rPr>
          <w:sz w:val="28"/>
          <w:szCs w:val="28"/>
          <w:lang w:val="kk-KZ"/>
        </w:rPr>
      </w:pPr>
      <w:r w:rsidRPr="000535BE">
        <w:rPr>
          <w:sz w:val="28"/>
          <w:szCs w:val="28"/>
          <w:lang w:val="kk-KZ"/>
        </w:rPr>
        <w:t>міндеттемелердің бірінші санаты</w:t>
      </w:r>
      <w:r w:rsidR="00AF72DE" w:rsidRPr="000535BE">
        <w:rPr>
          <w:sz w:val="28"/>
          <w:szCs w:val="28"/>
          <w:lang w:val="kk-KZ"/>
        </w:rPr>
        <w:t>;</w:t>
      </w:r>
    </w:p>
    <w:p w14:paraId="35C28005" w14:textId="7033D66A" w:rsidR="00AF72DE" w:rsidRPr="000535BE" w:rsidRDefault="00BD5B5B" w:rsidP="00AF72DE">
      <w:pPr>
        <w:pStyle w:val="aa"/>
        <w:tabs>
          <w:tab w:val="left" w:pos="1134"/>
        </w:tabs>
        <w:spacing w:before="0" w:beforeAutospacing="0" w:after="0" w:afterAutospacing="0"/>
        <w:ind w:firstLine="709"/>
        <w:jc w:val="both"/>
        <w:rPr>
          <w:sz w:val="28"/>
          <w:szCs w:val="28"/>
          <w:lang w:val="kk-KZ"/>
        </w:rPr>
      </w:pPr>
      <w:r w:rsidRPr="000535BE">
        <w:rPr>
          <w:sz w:val="28"/>
          <w:szCs w:val="28"/>
          <w:lang w:val="kk-KZ"/>
        </w:rPr>
        <w:t>міндеттемелердің екінші санаты</w:t>
      </w:r>
      <w:r w:rsidR="00AF72DE" w:rsidRPr="000535BE">
        <w:rPr>
          <w:sz w:val="28"/>
          <w:szCs w:val="28"/>
          <w:lang w:val="kk-KZ"/>
        </w:rPr>
        <w:t>;</w:t>
      </w:r>
    </w:p>
    <w:p w14:paraId="0B2CBD7C" w14:textId="5418B0BD" w:rsidR="00920A62" w:rsidRPr="000535BE" w:rsidRDefault="00BD5B5B" w:rsidP="00FD3A99">
      <w:pPr>
        <w:pStyle w:val="aa"/>
        <w:tabs>
          <w:tab w:val="left" w:pos="1134"/>
        </w:tabs>
        <w:spacing w:before="0" w:beforeAutospacing="0" w:after="0" w:afterAutospacing="0"/>
        <w:ind w:firstLine="709"/>
        <w:jc w:val="both"/>
        <w:rPr>
          <w:sz w:val="28"/>
          <w:szCs w:val="28"/>
          <w:lang w:val="kk-KZ"/>
        </w:rPr>
      </w:pPr>
      <w:r w:rsidRPr="000535BE">
        <w:rPr>
          <w:sz w:val="28"/>
          <w:szCs w:val="28"/>
          <w:lang w:val="kk-KZ"/>
        </w:rPr>
        <w:t>міндеттемелердің үшінші санаты</w:t>
      </w:r>
      <w:r w:rsidR="00AF72DE" w:rsidRPr="000535BE">
        <w:rPr>
          <w:sz w:val="28"/>
          <w:szCs w:val="28"/>
          <w:lang w:val="kk-KZ"/>
        </w:rPr>
        <w:t>.</w:t>
      </w:r>
      <w:r w:rsidR="00EF4CF7" w:rsidRPr="000535BE">
        <w:rPr>
          <w:sz w:val="28"/>
          <w:szCs w:val="28"/>
          <w:lang w:val="kk-KZ"/>
        </w:rPr>
        <w:t>»</w:t>
      </w:r>
      <w:r w:rsidR="003F128B" w:rsidRPr="000535BE">
        <w:rPr>
          <w:sz w:val="28"/>
          <w:szCs w:val="28"/>
          <w:lang w:val="kk-KZ"/>
        </w:rPr>
        <w:t>;</w:t>
      </w:r>
    </w:p>
    <w:p w14:paraId="775F8E63" w14:textId="7FDDA487" w:rsidR="00FF1509" w:rsidRPr="000535BE" w:rsidRDefault="00D97357" w:rsidP="00825098">
      <w:pPr>
        <w:pStyle w:val="aa"/>
        <w:tabs>
          <w:tab w:val="left" w:pos="1134"/>
        </w:tabs>
        <w:spacing w:before="0" w:beforeAutospacing="0" w:after="0" w:afterAutospacing="0"/>
        <w:ind w:firstLine="709"/>
        <w:jc w:val="both"/>
        <w:rPr>
          <w:sz w:val="28"/>
          <w:szCs w:val="28"/>
          <w:lang w:val="kk-KZ"/>
        </w:rPr>
      </w:pPr>
      <w:r w:rsidRPr="000535BE">
        <w:rPr>
          <w:sz w:val="28"/>
          <w:szCs w:val="28"/>
          <w:lang w:val="kk-KZ"/>
        </w:rPr>
        <w:t>7</w:t>
      </w:r>
      <w:r w:rsidRPr="000535BE">
        <w:rPr>
          <w:sz w:val="28"/>
          <w:lang w:val="kk-KZ"/>
        </w:rPr>
        <w:t>-тармақ мынадай редакцияда жазылсын</w:t>
      </w:r>
      <w:r w:rsidR="00FF1509" w:rsidRPr="000535BE">
        <w:rPr>
          <w:sz w:val="28"/>
          <w:szCs w:val="28"/>
          <w:lang w:val="kk-KZ"/>
        </w:rPr>
        <w:t>:</w:t>
      </w:r>
    </w:p>
    <w:p w14:paraId="69A550C0" w14:textId="732A46CF" w:rsidR="00D561DF" w:rsidRPr="000535BE" w:rsidRDefault="00FF1509" w:rsidP="00825098">
      <w:pPr>
        <w:pStyle w:val="aa"/>
        <w:tabs>
          <w:tab w:val="left" w:pos="1134"/>
        </w:tabs>
        <w:spacing w:before="0" w:beforeAutospacing="0" w:after="0" w:afterAutospacing="0"/>
        <w:ind w:firstLine="709"/>
        <w:jc w:val="both"/>
        <w:rPr>
          <w:sz w:val="28"/>
          <w:szCs w:val="28"/>
          <w:lang w:val="kk-KZ"/>
        </w:rPr>
      </w:pPr>
      <w:r w:rsidRPr="000535BE">
        <w:rPr>
          <w:sz w:val="28"/>
          <w:szCs w:val="28"/>
          <w:lang w:val="kk-KZ"/>
        </w:rPr>
        <w:t>«</w:t>
      </w:r>
      <w:r w:rsidR="00920A62" w:rsidRPr="000535BE">
        <w:rPr>
          <w:sz w:val="28"/>
          <w:szCs w:val="28"/>
          <w:lang w:val="kk-KZ"/>
        </w:rPr>
        <w:t xml:space="preserve">7. </w:t>
      </w:r>
      <w:r w:rsidR="00E75048" w:rsidRPr="000535BE">
        <w:rPr>
          <w:sz w:val="28"/>
          <w:lang w:val="kk-KZ"/>
        </w:rPr>
        <w:t>Ең төмен резервтік талаптар көлемінің есебіне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w:t>
      </w:r>
      <w:r w:rsidR="00E75048" w:rsidRPr="000535BE">
        <w:rPr>
          <w:lang w:val="kk-KZ"/>
        </w:rPr>
        <w:t> </w:t>
      </w:r>
      <w:r w:rsidR="00E75048" w:rsidRPr="000535BE">
        <w:rPr>
          <w:sz w:val="28"/>
          <w:lang w:val="kk-KZ"/>
        </w:rPr>
        <w:t xml:space="preserve">қаңтардағы № 3 қаулысымен </w:t>
      </w:r>
      <w:r w:rsidR="003B74DC" w:rsidRPr="000535BE">
        <w:rPr>
          <w:sz w:val="28"/>
          <w:lang w:val="kk-KZ"/>
        </w:rPr>
        <w:t xml:space="preserve">(Нормативтік құқықтық актілерді мемлекеттік тіркеу тізілімінде № </w:t>
      </w:r>
      <w:r w:rsidR="003B74DC" w:rsidRPr="000535BE">
        <w:rPr>
          <w:sz w:val="28"/>
          <w:szCs w:val="28"/>
          <w:lang w:val="kk-KZ"/>
        </w:rPr>
        <w:t>6793</w:t>
      </w:r>
      <w:r w:rsidR="003B74DC" w:rsidRPr="000535BE">
        <w:rPr>
          <w:sz w:val="28"/>
          <w:lang w:val="kk-KZ"/>
        </w:rPr>
        <w:t xml:space="preserve"> болып тіркелген) </w:t>
      </w:r>
      <w:r w:rsidR="00E75048" w:rsidRPr="000535BE">
        <w:rPr>
          <w:sz w:val="28"/>
          <w:lang w:val="kk-KZ"/>
        </w:rPr>
        <w:t>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жоспарының (бұдан әрі – Үлгі шот жоспары) баланстық шоттарында есепке алынатын банктің міндеттемелері қабылданады</w:t>
      </w:r>
      <w:r w:rsidR="00D561DF" w:rsidRPr="000535BE">
        <w:rPr>
          <w:sz w:val="28"/>
          <w:szCs w:val="28"/>
          <w:lang w:val="kk-KZ"/>
        </w:rPr>
        <w:t>.</w:t>
      </w:r>
    </w:p>
    <w:p w14:paraId="3C1A2E79" w14:textId="1B9D664E" w:rsidR="00964669" w:rsidRPr="000535BE" w:rsidRDefault="00E75048" w:rsidP="007E64E4">
      <w:pPr>
        <w:pStyle w:val="aa"/>
        <w:tabs>
          <w:tab w:val="left" w:pos="1134"/>
        </w:tabs>
        <w:spacing w:before="0" w:beforeAutospacing="0" w:after="0" w:afterAutospacing="0"/>
        <w:ind w:firstLine="709"/>
        <w:jc w:val="both"/>
        <w:rPr>
          <w:sz w:val="28"/>
          <w:szCs w:val="28"/>
          <w:lang w:val="kk-KZ"/>
        </w:rPr>
      </w:pPr>
      <w:r w:rsidRPr="000535BE">
        <w:rPr>
          <w:sz w:val="28"/>
          <w:lang w:val="kk-KZ"/>
        </w:rPr>
        <w:t>Ең төмен резервтік талаптарды есептеу үшін қабылданатын банк міндеттемелерінің әрбір санатына арналған ең төмен резервтік талаптардың көлемін айқындау кезінде банктің тиісті міндеттемелерінің айқындау кезеңіндегі орташа алынған шамасы (арифметикалық орташа мәні) есептеледі</w:t>
      </w:r>
      <w:r w:rsidR="00D561DF" w:rsidRPr="000535BE">
        <w:rPr>
          <w:sz w:val="28"/>
          <w:szCs w:val="28"/>
          <w:lang w:val="kk-KZ"/>
        </w:rPr>
        <w:t>.</w:t>
      </w:r>
    </w:p>
    <w:p w14:paraId="66E19773" w14:textId="6D47A9C1" w:rsidR="007E64E4" w:rsidRPr="000535BE" w:rsidRDefault="00250FA0" w:rsidP="00C31ACC">
      <w:pPr>
        <w:pStyle w:val="aa"/>
        <w:tabs>
          <w:tab w:val="left" w:pos="1134"/>
        </w:tabs>
        <w:spacing w:before="0" w:beforeAutospacing="0" w:after="0" w:afterAutospacing="0"/>
        <w:ind w:firstLine="709"/>
        <w:jc w:val="both"/>
        <w:rPr>
          <w:sz w:val="28"/>
          <w:szCs w:val="28"/>
          <w:lang w:val="kk-KZ"/>
        </w:rPr>
      </w:pPr>
      <w:r w:rsidRPr="000535BE">
        <w:rPr>
          <w:sz w:val="28"/>
          <w:szCs w:val="28"/>
          <w:lang w:val="kk-KZ"/>
        </w:rPr>
        <w:lastRenderedPageBreak/>
        <w:t>Ең төмен</w:t>
      </w:r>
      <w:r w:rsidR="00234338" w:rsidRPr="000535BE">
        <w:rPr>
          <w:sz w:val="28"/>
          <w:szCs w:val="28"/>
          <w:lang w:val="kk-KZ"/>
        </w:rPr>
        <w:t xml:space="preserve"> резервтік талаптарды есептеу үшін қабылданатын банк міндеттемелерінің бірінші санаты Қағидаларға 1-қосымшаға сәйкес айқындалған</w:t>
      </w:r>
      <w:r w:rsidR="007E64E4" w:rsidRPr="000535BE">
        <w:rPr>
          <w:sz w:val="28"/>
          <w:szCs w:val="28"/>
          <w:lang w:val="kk-KZ"/>
        </w:rPr>
        <w:t>.</w:t>
      </w:r>
    </w:p>
    <w:p w14:paraId="5E121D25" w14:textId="28D8D770" w:rsidR="007E64E4" w:rsidRPr="000535BE" w:rsidRDefault="00250FA0" w:rsidP="00C31ACC">
      <w:pPr>
        <w:pStyle w:val="aa"/>
        <w:tabs>
          <w:tab w:val="left" w:pos="1134"/>
        </w:tabs>
        <w:spacing w:before="0" w:beforeAutospacing="0" w:after="0" w:afterAutospacing="0"/>
        <w:ind w:firstLine="709"/>
        <w:jc w:val="both"/>
        <w:rPr>
          <w:sz w:val="28"/>
          <w:szCs w:val="28"/>
          <w:lang w:val="kk-KZ"/>
        </w:rPr>
      </w:pPr>
      <w:r w:rsidRPr="000535BE">
        <w:rPr>
          <w:sz w:val="28"/>
          <w:szCs w:val="28"/>
          <w:lang w:val="kk-KZ"/>
        </w:rPr>
        <w:t>Ең төмен</w:t>
      </w:r>
      <w:r w:rsidR="00C31ACC" w:rsidRPr="000535BE">
        <w:rPr>
          <w:sz w:val="28"/>
          <w:szCs w:val="28"/>
          <w:lang w:val="kk-KZ"/>
        </w:rPr>
        <w:t xml:space="preserve"> резервтік талаптарды есептеу үшін қабылданатын банк міндеттемелерінің екінші санаты Қағидаларға 2-қосымшаға және Қағидалардың 7-1-тармағына сәйкес айқындалған</w:t>
      </w:r>
      <w:r w:rsidR="007E64E4" w:rsidRPr="000535BE">
        <w:rPr>
          <w:sz w:val="28"/>
          <w:szCs w:val="28"/>
          <w:lang w:val="kk-KZ"/>
        </w:rPr>
        <w:t>.</w:t>
      </w:r>
    </w:p>
    <w:p w14:paraId="137AA0D7" w14:textId="2D38BE7B" w:rsidR="00EB6EBF" w:rsidRPr="000535BE" w:rsidRDefault="00250FA0" w:rsidP="00C31ACC">
      <w:pPr>
        <w:pStyle w:val="aa"/>
        <w:tabs>
          <w:tab w:val="left" w:pos="1134"/>
        </w:tabs>
        <w:spacing w:before="0" w:beforeAutospacing="0" w:after="0" w:afterAutospacing="0"/>
        <w:ind w:firstLine="709"/>
        <w:jc w:val="both"/>
        <w:rPr>
          <w:sz w:val="28"/>
          <w:szCs w:val="28"/>
          <w:lang w:val="kk-KZ"/>
        </w:rPr>
      </w:pPr>
      <w:r w:rsidRPr="000535BE">
        <w:rPr>
          <w:sz w:val="28"/>
          <w:szCs w:val="28"/>
          <w:lang w:val="kk-KZ"/>
        </w:rPr>
        <w:t>Ең төмен</w:t>
      </w:r>
      <w:r w:rsidR="00C31ACC" w:rsidRPr="000535BE">
        <w:rPr>
          <w:sz w:val="28"/>
          <w:szCs w:val="28"/>
          <w:lang w:val="kk-KZ"/>
        </w:rPr>
        <w:t xml:space="preserve"> резервтік талаптарды есептеу үшін қабылданатын банк міндеттемелерінің үшінші санаты Қағидаларға 3-қосымшаға және Қағидалардың 7-3-тармағына сәйкес айқындалған</w:t>
      </w:r>
      <w:r w:rsidR="007E64E4" w:rsidRPr="000535BE">
        <w:rPr>
          <w:sz w:val="28"/>
          <w:szCs w:val="28"/>
          <w:lang w:val="kk-KZ"/>
        </w:rPr>
        <w:t>.</w:t>
      </w:r>
      <w:r w:rsidR="00EB6EBF" w:rsidRPr="000535BE">
        <w:rPr>
          <w:sz w:val="28"/>
          <w:szCs w:val="28"/>
          <w:lang w:val="kk-KZ"/>
        </w:rPr>
        <w:t>»</w:t>
      </w:r>
      <w:r w:rsidR="003F128B" w:rsidRPr="000535BE">
        <w:rPr>
          <w:sz w:val="28"/>
          <w:szCs w:val="28"/>
          <w:lang w:val="kk-KZ"/>
        </w:rPr>
        <w:t>;</w:t>
      </w:r>
    </w:p>
    <w:p w14:paraId="73307784" w14:textId="38494A5B" w:rsidR="00EB6EBF" w:rsidRPr="000535BE" w:rsidRDefault="00F63753" w:rsidP="00825098">
      <w:pPr>
        <w:pStyle w:val="aa"/>
        <w:tabs>
          <w:tab w:val="left" w:pos="1134"/>
        </w:tabs>
        <w:spacing w:before="0" w:beforeAutospacing="0" w:after="0" w:afterAutospacing="0"/>
        <w:ind w:firstLine="709"/>
        <w:jc w:val="both"/>
        <w:rPr>
          <w:sz w:val="28"/>
          <w:szCs w:val="28"/>
          <w:lang w:val="kk-KZ"/>
        </w:rPr>
      </w:pPr>
      <w:r w:rsidRPr="000535BE">
        <w:rPr>
          <w:sz w:val="28"/>
          <w:szCs w:val="28"/>
          <w:lang w:val="kk-KZ"/>
        </w:rPr>
        <w:t>мынадай мазмұндағы 7-1, 7-2 және 7-3-тармақтармен толықтырылсын</w:t>
      </w:r>
      <w:r w:rsidR="00EB6EBF" w:rsidRPr="000535BE">
        <w:rPr>
          <w:sz w:val="28"/>
          <w:szCs w:val="28"/>
          <w:lang w:val="kk-KZ"/>
        </w:rPr>
        <w:t>:</w:t>
      </w:r>
    </w:p>
    <w:p w14:paraId="7854F6CF" w14:textId="4CFA0BFC" w:rsidR="00AF72DE" w:rsidRPr="000535BE" w:rsidRDefault="00EB6EBF" w:rsidP="00D577D6">
      <w:pPr>
        <w:pStyle w:val="aa"/>
        <w:tabs>
          <w:tab w:val="left" w:pos="1134"/>
        </w:tabs>
        <w:spacing w:before="0" w:beforeAutospacing="0" w:after="0" w:afterAutospacing="0"/>
        <w:ind w:firstLine="709"/>
        <w:jc w:val="both"/>
        <w:rPr>
          <w:sz w:val="28"/>
          <w:szCs w:val="28"/>
          <w:lang w:val="kk-KZ"/>
        </w:rPr>
      </w:pPr>
      <w:r w:rsidRPr="000535BE">
        <w:rPr>
          <w:sz w:val="28"/>
          <w:szCs w:val="28"/>
          <w:lang w:val="kk-KZ"/>
        </w:rPr>
        <w:t xml:space="preserve">«7-1. </w:t>
      </w:r>
      <w:r w:rsidR="00250FA0" w:rsidRPr="000535BE">
        <w:rPr>
          <w:sz w:val="28"/>
          <w:szCs w:val="28"/>
          <w:lang w:val="kk-KZ"/>
        </w:rPr>
        <w:t>Ең төмен</w:t>
      </w:r>
      <w:r w:rsidR="00D577D6" w:rsidRPr="000535BE">
        <w:rPr>
          <w:sz w:val="28"/>
          <w:szCs w:val="28"/>
          <w:lang w:val="kk-KZ"/>
        </w:rPr>
        <w:t xml:space="preserve"> резервтік талаптарды есептеу үшін қабылданатын банк міндеттемелерінің екінші санаты </w:t>
      </w:r>
      <w:r w:rsidR="00961E5D" w:rsidRPr="000535BE">
        <w:rPr>
          <w:sz w:val="28"/>
          <w:szCs w:val="28"/>
          <w:lang w:val="kk-KZ"/>
        </w:rPr>
        <w:t>кері репо операциялары бойынша және ақша нарығының банкаралық операциялары бойынша банктің талаптарын ескере отырып, Қағидалардың 7-</w:t>
      </w:r>
      <w:r w:rsidR="00D577D6" w:rsidRPr="000535BE">
        <w:rPr>
          <w:sz w:val="28"/>
          <w:szCs w:val="28"/>
          <w:lang w:val="kk-KZ"/>
        </w:rPr>
        <w:t>2</w:t>
      </w:r>
      <w:r w:rsidR="00961E5D" w:rsidRPr="000535BE">
        <w:rPr>
          <w:sz w:val="28"/>
          <w:szCs w:val="28"/>
          <w:lang w:val="kk-KZ"/>
        </w:rPr>
        <w:t>-тармағын</w:t>
      </w:r>
      <w:r w:rsidR="00D577D6" w:rsidRPr="000535BE">
        <w:rPr>
          <w:sz w:val="28"/>
          <w:szCs w:val="28"/>
          <w:lang w:val="kk-KZ"/>
        </w:rPr>
        <w:t>а сәйкес</w:t>
      </w:r>
      <w:r w:rsidR="00961E5D" w:rsidRPr="000535BE">
        <w:rPr>
          <w:sz w:val="28"/>
          <w:szCs w:val="28"/>
          <w:lang w:val="kk-KZ"/>
        </w:rPr>
        <w:t xml:space="preserve"> айқындалатын</w:t>
      </w:r>
      <w:r w:rsidR="00D577D6" w:rsidRPr="000535BE">
        <w:rPr>
          <w:sz w:val="28"/>
          <w:szCs w:val="28"/>
          <w:lang w:val="kk-KZ"/>
        </w:rPr>
        <w:t xml:space="preserve"> репо операциялары бойынша түзету коэффициентіне көбейтілген репо операциялары бойынша банк міндеттемелерінің есептік сомасы (бұдан әрі – репо операциялары бойынша есептік сома) ретінде айқындалады</w:t>
      </w:r>
      <w:r w:rsidR="00AF72DE" w:rsidRPr="000535BE">
        <w:rPr>
          <w:sz w:val="28"/>
          <w:szCs w:val="28"/>
          <w:lang w:val="kk-KZ"/>
        </w:rPr>
        <w:t>.</w:t>
      </w:r>
    </w:p>
    <w:p w14:paraId="6ADDB84A" w14:textId="4F2C3BBC" w:rsidR="00AF72DE" w:rsidRPr="000535BE" w:rsidRDefault="00250FA0" w:rsidP="00250FA0">
      <w:pPr>
        <w:pStyle w:val="aa"/>
        <w:tabs>
          <w:tab w:val="left" w:pos="1134"/>
        </w:tabs>
        <w:spacing w:before="0" w:beforeAutospacing="0" w:after="0" w:afterAutospacing="0"/>
        <w:ind w:firstLine="709"/>
        <w:jc w:val="both"/>
        <w:rPr>
          <w:sz w:val="28"/>
          <w:szCs w:val="28"/>
          <w:lang w:val="kk-KZ"/>
        </w:rPr>
      </w:pPr>
      <w:r w:rsidRPr="000535BE">
        <w:rPr>
          <w:sz w:val="28"/>
          <w:szCs w:val="28"/>
          <w:lang w:val="kk-KZ"/>
        </w:rPr>
        <w:t xml:space="preserve">Репо операциялары бойынша есептік сома </w:t>
      </w:r>
      <w:r w:rsidRPr="000535BE">
        <w:rPr>
          <w:sz w:val="28"/>
          <w:lang w:val="kk-KZ"/>
        </w:rPr>
        <w:t xml:space="preserve">айқындау кезеңіндегі </w:t>
      </w:r>
      <w:r w:rsidRPr="000535BE">
        <w:rPr>
          <w:sz w:val="28"/>
          <w:szCs w:val="28"/>
          <w:lang w:val="kk-KZ"/>
        </w:rPr>
        <w:t>орташа алынған банктің репо операциялары бойынша міндеттемелерінің сомасы мен банктің кері репо операциялары бойынша және ақша нарығының банкаралық операциялары бойынша талаптарының сомасы арасындағы оң айырма ретінде айқындалады</w:t>
      </w:r>
      <w:r w:rsidR="00AF72DE" w:rsidRPr="000535BE">
        <w:rPr>
          <w:sz w:val="28"/>
          <w:szCs w:val="28"/>
          <w:lang w:val="kk-KZ"/>
        </w:rPr>
        <w:t>.</w:t>
      </w:r>
    </w:p>
    <w:p w14:paraId="6D30D345" w14:textId="1EB72F90" w:rsidR="005265CA" w:rsidRPr="000535BE" w:rsidRDefault="00AF72DE" w:rsidP="005265CA">
      <w:pPr>
        <w:pStyle w:val="aa"/>
        <w:tabs>
          <w:tab w:val="left" w:pos="1134"/>
        </w:tabs>
        <w:spacing w:before="0" w:beforeAutospacing="0" w:after="0" w:afterAutospacing="0"/>
        <w:ind w:firstLine="709"/>
        <w:jc w:val="both"/>
        <w:rPr>
          <w:sz w:val="28"/>
          <w:szCs w:val="28"/>
          <w:lang w:val="kk-KZ"/>
        </w:rPr>
      </w:pPr>
      <w:r w:rsidRPr="000535BE">
        <w:rPr>
          <w:sz w:val="28"/>
          <w:szCs w:val="28"/>
          <w:lang w:val="kk-KZ"/>
        </w:rPr>
        <w:t xml:space="preserve">7-2. </w:t>
      </w:r>
      <w:r w:rsidR="00250FA0" w:rsidRPr="000535BE">
        <w:rPr>
          <w:sz w:val="28"/>
          <w:lang w:val="kk-KZ"/>
        </w:rPr>
        <w:t xml:space="preserve">Мәні үтірден кейін 2 (екі) белгіге дейінгі дәлдікпен 0-ден 1-ге дейінгі аралықта болатын түзету коэффициенті Қазақстан қор биржасында (бұдан әрі – ҚҚБ) ұлттық валютада жасалатын репо операциялары бойынша ашық позициялардың жалпы көлемінде репо операциялары бойынша банктік емес сатып алушылардың күнделікті ашық позицияларының күнтізбелік жылдағы орташа үлес салмағы ретінде айқындалады. Репо операциялары бойынша банктік емес сатып алушыларға репо операцияларын өз атынан және меншікті активтер есебінен жасайтын </w:t>
      </w:r>
      <w:r w:rsidR="00250FA0" w:rsidRPr="000535BE">
        <w:rPr>
          <w:sz w:val="28"/>
          <w:szCs w:val="28"/>
          <w:lang w:val="kk-KZ"/>
        </w:rPr>
        <w:t>банктер мен Қазақстан Республикасының Ұлттық Банкін қоспағанда, репо операциялары бойынша барлық сатып алушылар жатады</w:t>
      </w:r>
      <w:r w:rsidR="005265CA" w:rsidRPr="000535BE">
        <w:rPr>
          <w:sz w:val="28"/>
          <w:szCs w:val="28"/>
          <w:lang w:val="kk-KZ"/>
        </w:rPr>
        <w:t xml:space="preserve">. </w:t>
      </w:r>
    </w:p>
    <w:p w14:paraId="1987DDA2" w14:textId="6A3D22DD" w:rsidR="005265CA" w:rsidRPr="000535BE" w:rsidRDefault="00250FA0" w:rsidP="005265CA">
      <w:pPr>
        <w:pStyle w:val="aa"/>
        <w:tabs>
          <w:tab w:val="left" w:pos="1134"/>
        </w:tabs>
        <w:spacing w:before="0" w:beforeAutospacing="0" w:after="0" w:afterAutospacing="0"/>
        <w:ind w:firstLine="709"/>
        <w:jc w:val="both"/>
        <w:rPr>
          <w:sz w:val="28"/>
          <w:szCs w:val="28"/>
          <w:lang w:val="kk-KZ"/>
        </w:rPr>
      </w:pPr>
      <w:r w:rsidRPr="000535BE">
        <w:rPr>
          <w:sz w:val="28"/>
          <w:szCs w:val="28"/>
          <w:lang w:val="kk-KZ"/>
        </w:rPr>
        <w:t xml:space="preserve">Ұлттық валютадағы репо операциялары бойынша түзету коэффициентін </w:t>
      </w:r>
      <w:r w:rsidRPr="000535BE">
        <w:rPr>
          <w:sz w:val="28"/>
          <w:lang w:val="kk-KZ"/>
        </w:rPr>
        <w:t>ҚҚБ</w:t>
      </w:r>
      <w:r w:rsidRPr="000535BE">
        <w:rPr>
          <w:sz w:val="28"/>
          <w:szCs w:val="28"/>
          <w:lang w:val="kk-KZ"/>
        </w:rPr>
        <w:t xml:space="preserve"> өткен күнтізбелік жылдың қорытындылары бойынша есептейді, </w:t>
      </w:r>
      <w:r w:rsidRPr="000535BE">
        <w:rPr>
          <w:sz w:val="28"/>
          <w:lang w:val="kk-KZ"/>
        </w:rPr>
        <w:t>ҚҚБ-ның</w:t>
      </w:r>
      <w:r w:rsidRPr="000535BE">
        <w:rPr>
          <w:sz w:val="28"/>
          <w:szCs w:val="28"/>
          <w:lang w:val="kk-KZ"/>
        </w:rPr>
        <w:t xml:space="preserve"> ресми интернет-ресурсында ағымдағы жылғы бірінші айдың оныншы жұмыс күнінен кешіктірмей жарияланады және ағымдағы жылғы алғашқы айқындау кезеңінен бастап ағымдағы жылы қолданылады</w:t>
      </w:r>
      <w:r w:rsidR="005265CA" w:rsidRPr="000535BE">
        <w:rPr>
          <w:sz w:val="28"/>
          <w:szCs w:val="28"/>
          <w:lang w:val="kk-KZ"/>
        </w:rPr>
        <w:t>.</w:t>
      </w:r>
    </w:p>
    <w:p w14:paraId="171FC054" w14:textId="2F97429B" w:rsidR="003F128B" w:rsidRPr="000535BE" w:rsidRDefault="00250FA0" w:rsidP="00825098">
      <w:pPr>
        <w:pStyle w:val="aa"/>
        <w:tabs>
          <w:tab w:val="left" w:pos="1134"/>
        </w:tabs>
        <w:spacing w:before="0" w:beforeAutospacing="0" w:after="0" w:afterAutospacing="0"/>
        <w:ind w:firstLine="709"/>
        <w:jc w:val="both"/>
        <w:rPr>
          <w:sz w:val="28"/>
          <w:szCs w:val="28"/>
          <w:lang w:val="kk-KZ"/>
        </w:rPr>
      </w:pPr>
      <w:r w:rsidRPr="000535BE">
        <w:rPr>
          <w:sz w:val="28"/>
          <w:szCs w:val="28"/>
          <w:lang w:val="kk-KZ"/>
        </w:rPr>
        <w:t>Шетел вал</w:t>
      </w:r>
      <w:r w:rsidRPr="000535BE">
        <w:rPr>
          <w:sz w:val="28"/>
          <w:lang w:val="kk-KZ"/>
        </w:rPr>
        <w:t>ютасындағы репо операциялары бойынша түзету коэффициенті 1-ге (бір) тең деп қабылданады</w:t>
      </w:r>
      <w:r w:rsidR="008D1662" w:rsidRPr="000535BE">
        <w:rPr>
          <w:sz w:val="28"/>
          <w:szCs w:val="28"/>
          <w:lang w:val="kk-KZ"/>
        </w:rPr>
        <w:t>.</w:t>
      </w:r>
    </w:p>
    <w:p w14:paraId="461D982F" w14:textId="00578E55" w:rsidR="003F128B" w:rsidRPr="000535BE" w:rsidRDefault="003F128B" w:rsidP="00250FA0">
      <w:pPr>
        <w:pStyle w:val="aa"/>
        <w:tabs>
          <w:tab w:val="left" w:pos="1134"/>
        </w:tabs>
        <w:spacing w:before="0" w:beforeAutospacing="0" w:after="0" w:afterAutospacing="0"/>
        <w:ind w:firstLine="709"/>
        <w:jc w:val="both"/>
        <w:rPr>
          <w:sz w:val="28"/>
          <w:szCs w:val="28"/>
          <w:lang w:val="kk-KZ"/>
        </w:rPr>
      </w:pPr>
      <w:r w:rsidRPr="000535BE">
        <w:rPr>
          <w:sz w:val="28"/>
          <w:szCs w:val="28"/>
          <w:lang w:val="kk-KZ"/>
        </w:rPr>
        <w:t>7-</w:t>
      </w:r>
      <w:r w:rsidR="00AF72DE" w:rsidRPr="000535BE">
        <w:rPr>
          <w:sz w:val="28"/>
          <w:szCs w:val="28"/>
          <w:lang w:val="kk-KZ"/>
        </w:rPr>
        <w:t>3</w:t>
      </w:r>
      <w:r w:rsidRPr="000535BE">
        <w:rPr>
          <w:sz w:val="28"/>
          <w:szCs w:val="28"/>
          <w:lang w:val="kk-KZ"/>
        </w:rPr>
        <w:t xml:space="preserve">. </w:t>
      </w:r>
      <w:r w:rsidR="00250FA0" w:rsidRPr="000535BE">
        <w:rPr>
          <w:sz w:val="28"/>
          <w:szCs w:val="28"/>
          <w:lang w:val="kk-KZ"/>
        </w:rPr>
        <w:t>Ең төмен резервтік талаптарды есептеу үшін қабылданатын банк міндеттемелерінің үшінші санатына</w:t>
      </w:r>
      <w:r w:rsidR="00250FA0" w:rsidRPr="000535BE">
        <w:rPr>
          <w:sz w:val="28"/>
          <w:lang w:val="kk-KZ"/>
        </w:rPr>
        <w:t xml:space="preserve"> мынадай шарттар сақталған кезде банк шығарған облигациялар бойынша банктің міндеттемелері жатады</w:t>
      </w:r>
      <w:r w:rsidRPr="000535BE">
        <w:rPr>
          <w:sz w:val="28"/>
          <w:szCs w:val="28"/>
          <w:lang w:val="kk-KZ"/>
        </w:rPr>
        <w:t>:</w:t>
      </w:r>
    </w:p>
    <w:p w14:paraId="0D9795F8" w14:textId="47D83D1E" w:rsidR="00136C91" w:rsidRPr="000535BE" w:rsidRDefault="00250FA0" w:rsidP="003F128B">
      <w:pPr>
        <w:pStyle w:val="aa"/>
        <w:tabs>
          <w:tab w:val="left" w:pos="1134"/>
        </w:tabs>
        <w:spacing w:before="0" w:beforeAutospacing="0" w:after="0" w:afterAutospacing="0"/>
        <w:ind w:firstLine="709"/>
        <w:jc w:val="both"/>
        <w:rPr>
          <w:sz w:val="28"/>
          <w:szCs w:val="28"/>
          <w:lang w:val="kk-KZ"/>
        </w:rPr>
      </w:pPr>
      <w:r w:rsidRPr="000535BE">
        <w:rPr>
          <w:sz w:val="28"/>
          <w:lang w:val="kk-KZ"/>
        </w:rPr>
        <w:t>облигациялардың айналыс мерзімі – кемінде 3 (үш) жыл</w:t>
      </w:r>
      <w:r w:rsidR="00136C91" w:rsidRPr="000535BE">
        <w:rPr>
          <w:sz w:val="28"/>
          <w:szCs w:val="28"/>
          <w:lang w:val="kk-KZ"/>
        </w:rPr>
        <w:t>;</w:t>
      </w:r>
    </w:p>
    <w:p w14:paraId="6234E076" w14:textId="3DD7EC17" w:rsidR="000B6F06" w:rsidRPr="000535BE" w:rsidRDefault="00250FA0">
      <w:pPr>
        <w:pStyle w:val="aa"/>
        <w:tabs>
          <w:tab w:val="left" w:pos="1134"/>
        </w:tabs>
        <w:spacing w:before="0" w:beforeAutospacing="0" w:after="0" w:afterAutospacing="0"/>
        <w:ind w:firstLine="709"/>
        <w:jc w:val="both"/>
        <w:rPr>
          <w:sz w:val="28"/>
          <w:szCs w:val="28"/>
          <w:lang w:val="kk-KZ"/>
        </w:rPr>
      </w:pPr>
      <w:r w:rsidRPr="000535BE">
        <w:rPr>
          <w:sz w:val="28"/>
          <w:lang w:val="kk-KZ"/>
        </w:rPr>
        <w:lastRenderedPageBreak/>
        <w:t>облигацияларды мерзімінен бұрын (толығымен) немесе ішінара өтеуге (сатып алуға) облигация ұстаушысының опционы жоқ</w:t>
      </w:r>
      <w:r w:rsidR="000B6F06" w:rsidRPr="000535BE">
        <w:rPr>
          <w:sz w:val="28"/>
          <w:szCs w:val="28"/>
          <w:lang w:val="kk-KZ"/>
        </w:rPr>
        <w:t>;</w:t>
      </w:r>
    </w:p>
    <w:p w14:paraId="0C4F5D34" w14:textId="6B71E530" w:rsidR="000B6F06" w:rsidRPr="000535BE" w:rsidRDefault="00250FA0">
      <w:pPr>
        <w:pStyle w:val="aa"/>
        <w:tabs>
          <w:tab w:val="left" w:pos="1134"/>
        </w:tabs>
        <w:spacing w:before="0" w:beforeAutospacing="0" w:after="0" w:afterAutospacing="0"/>
        <w:ind w:firstLine="709"/>
        <w:jc w:val="both"/>
        <w:rPr>
          <w:sz w:val="28"/>
          <w:szCs w:val="28"/>
          <w:lang w:val="kk-KZ"/>
        </w:rPr>
      </w:pPr>
      <w:r w:rsidRPr="000535BE">
        <w:rPr>
          <w:sz w:val="28"/>
          <w:lang w:val="kk-KZ"/>
        </w:rPr>
        <w:t>облигациялар клиенттердің өтімділігін басқару үшін пайдаланылмайды, оның ішінде олардың эмитенті жекелеген ұстаушылардың бастамасы немесе сұратуы бойынша сатып алмайды</w:t>
      </w:r>
      <w:r w:rsidR="000B6F06" w:rsidRPr="000535BE">
        <w:rPr>
          <w:sz w:val="28"/>
          <w:szCs w:val="28"/>
          <w:lang w:val="kk-KZ"/>
        </w:rPr>
        <w:t>;</w:t>
      </w:r>
    </w:p>
    <w:p w14:paraId="2C7440D3" w14:textId="5F2B6598" w:rsidR="00136C91" w:rsidRPr="000535BE" w:rsidRDefault="00250FA0">
      <w:pPr>
        <w:pStyle w:val="aa"/>
        <w:tabs>
          <w:tab w:val="left" w:pos="1134"/>
        </w:tabs>
        <w:spacing w:before="0" w:beforeAutospacing="0" w:after="0" w:afterAutospacing="0"/>
        <w:ind w:firstLine="709"/>
        <w:jc w:val="both"/>
        <w:rPr>
          <w:sz w:val="28"/>
          <w:szCs w:val="28"/>
          <w:lang w:val="kk-KZ"/>
        </w:rPr>
      </w:pPr>
      <w:r w:rsidRPr="000535BE">
        <w:rPr>
          <w:sz w:val="28"/>
          <w:lang w:val="kk-KZ"/>
        </w:rPr>
        <w:t>облигациялар жекелеген клиенттердің қаражатын орналастыруға (мысалы, клиенттердің үлкен салымдары әкетілген кезде) балама ретінде пайдаланылмайды</w:t>
      </w:r>
      <w:r w:rsidR="00971066" w:rsidRPr="000535BE">
        <w:rPr>
          <w:sz w:val="28"/>
          <w:szCs w:val="28"/>
          <w:lang w:val="kk-KZ"/>
        </w:rPr>
        <w:t>.</w:t>
      </w:r>
    </w:p>
    <w:p w14:paraId="7A81FD67" w14:textId="55A41771" w:rsidR="00136C91" w:rsidRPr="000535BE" w:rsidRDefault="00250FA0">
      <w:pPr>
        <w:pStyle w:val="aa"/>
        <w:tabs>
          <w:tab w:val="left" w:pos="1134"/>
        </w:tabs>
        <w:spacing w:before="0" w:beforeAutospacing="0" w:after="0" w:afterAutospacing="0"/>
        <w:ind w:firstLine="709"/>
        <w:jc w:val="both"/>
        <w:rPr>
          <w:sz w:val="28"/>
          <w:szCs w:val="28"/>
          <w:lang w:val="kk-KZ"/>
        </w:rPr>
      </w:pPr>
      <w:r w:rsidRPr="000535BE">
        <w:rPr>
          <w:sz w:val="28"/>
          <w:lang w:val="kk-KZ"/>
        </w:rPr>
        <w:t>Банк Қағидалардың 3-1-қосымшасына сәйкес банктің арнайы міндеттемелерінің құрамына енгізілген облигациялар туралы хабарламаны (бұдан әрі – Хабарлама) Қазақстан Республикасының Ұлттық Банкіне жібереді, ол арқылы осындай облигациялар шығарылымының осы тармақта көрсетілген шарттарға сәйкестігін растайды. Хабарлама «Қазақстан Республикасы Ұлттық Банкінің веб-порталы» ақпараттық жүйесі арқылы жіберіледі</w:t>
      </w:r>
      <w:r w:rsidR="00136C91" w:rsidRPr="000535BE">
        <w:rPr>
          <w:sz w:val="28"/>
          <w:szCs w:val="28"/>
          <w:lang w:val="kk-KZ"/>
        </w:rPr>
        <w:t>.</w:t>
      </w:r>
    </w:p>
    <w:p w14:paraId="6987D95C" w14:textId="27AB7802" w:rsidR="009D6408" w:rsidRPr="000535BE" w:rsidRDefault="00250FA0" w:rsidP="00250FA0">
      <w:pPr>
        <w:pStyle w:val="aa"/>
        <w:tabs>
          <w:tab w:val="left" w:pos="1134"/>
        </w:tabs>
        <w:spacing w:before="0" w:beforeAutospacing="0" w:after="0" w:afterAutospacing="0"/>
        <w:ind w:firstLine="709"/>
        <w:jc w:val="both"/>
        <w:rPr>
          <w:sz w:val="28"/>
          <w:lang w:val="kk-KZ"/>
        </w:rPr>
      </w:pPr>
      <w:r w:rsidRPr="000535BE">
        <w:rPr>
          <w:sz w:val="28"/>
          <w:lang w:val="kk-KZ"/>
        </w:rPr>
        <w:t>Банктің шығарылған облигациялар бойынша міндеттемелері Хабарлама жіберілген күннен кейінгі айқындау кезеңінен бастап ең төмен резервтік талаптарды есептеу үшін қабылданатын банк</w:t>
      </w:r>
      <w:r w:rsidRPr="000535BE">
        <w:rPr>
          <w:sz w:val="28"/>
          <w:szCs w:val="28"/>
          <w:lang w:val="kk-KZ"/>
        </w:rPr>
        <w:t xml:space="preserve"> міндеттемелерінің үшінші санатына </w:t>
      </w:r>
      <w:r w:rsidR="00560DCD" w:rsidRPr="000535BE">
        <w:rPr>
          <w:sz w:val="28"/>
          <w:lang w:val="kk-KZ"/>
        </w:rPr>
        <w:t>енгізіледі</w:t>
      </w:r>
      <w:r w:rsidR="00136C91" w:rsidRPr="000535BE">
        <w:rPr>
          <w:sz w:val="28"/>
          <w:szCs w:val="28"/>
          <w:lang w:val="kk-KZ"/>
        </w:rPr>
        <w:t>.</w:t>
      </w:r>
    </w:p>
    <w:p w14:paraId="126741E3" w14:textId="5D1C2739" w:rsidR="00671791" w:rsidRPr="000535BE" w:rsidRDefault="00C166F0" w:rsidP="00C166F0">
      <w:pPr>
        <w:pStyle w:val="aa"/>
        <w:tabs>
          <w:tab w:val="left" w:pos="1134"/>
        </w:tabs>
        <w:spacing w:before="0" w:beforeAutospacing="0" w:after="0" w:afterAutospacing="0"/>
        <w:ind w:firstLine="709"/>
        <w:jc w:val="both"/>
        <w:rPr>
          <w:sz w:val="28"/>
          <w:lang w:val="kk-KZ"/>
        </w:rPr>
      </w:pPr>
      <w:r w:rsidRPr="000535BE">
        <w:rPr>
          <w:sz w:val="28"/>
          <w:lang w:val="kk-KZ"/>
        </w:rPr>
        <w:t xml:space="preserve">Банк осы тармақта көрсетілген шартты (шарттарды) орындамаған жағдайда, Хабарламада жіберілген облигациялар бойынша міндеттемелер осындай орындамау анықталған айқындау кезеңінен бастап ең төмен резервтік талаптарды есептеу үшін қабылданатын банк </w:t>
      </w:r>
      <w:r w:rsidRPr="000535BE">
        <w:rPr>
          <w:sz w:val="28"/>
          <w:szCs w:val="28"/>
          <w:lang w:val="kk-KZ"/>
        </w:rPr>
        <w:t xml:space="preserve">міндеттемелерінің бірінші санатына </w:t>
      </w:r>
      <w:r w:rsidRPr="000535BE">
        <w:rPr>
          <w:sz w:val="28"/>
          <w:lang w:val="kk-KZ"/>
        </w:rPr>
        <w:t>енгізіледі</w:t>
      </w:r>
      <w:r w:rsidR="009D6408" w:rsidRPr="000535BE">
        <w:rPr>
          <w:rStyle w:val="s0"/>
          <w:color w:val="auto"/>
          <w:sz w:val="28"/>
          <w:lang w:val="kk-KZ"/>
        </w:rPr>
        <w:t>.</w:t>
      </w:r>
      <w:r w:rsidR="00671791" w:rsidRPr="000535BE">
        <w:rPr>
          <w:sz w:val="28"/>
          <w:szCs w:val="28"/>
          <w:lang w:val="kk-KZ"/>
        </w:rPr>
        <w:t>»</w:t>
      </w:r>
      <w:r w:rsidR="00205D1B" w:rsidRPr="000535BE">
        <w:rPr>
          <w:sz w:val="28"/>
          <w:szCs w:val="28"/>
          <w:lang w:val="kk-KZ"/>
        </w:rPr>
        <w:t>;</w:t>
      </w:r>
      <w:r w:rsidR="00671791" w:rsidRPr="000535BE">
        <w:rPr>
          <w:sz w:val="28"/>
          <w:szCs w:val="28"/>
          <w:lang w:val="kk-KZ"/>
        </w:rPr>
        <w:t xml:space="preserve"> </w:t>
      </w:r>
    </w:p>
    <w:p w14:paraId="709C97BD" w14:textId="1DE00C88" w:rsidR="00503BC4" w:rsidRPr="000535BE" w:rsidRDefault="00C166F0" w:rsidP="00825098">
      <w:pPr>
        <w:pStyle w:val="aa"/>
        <w:tabs>
          <w:tab w:val="left" w:pos="1134"/>
        </w:tabs>
        <w:spacing w:before="0" w:beforeAutospacing="0" w:after="0" w:afterAutospacing="0"/>
        <w:ind w:firstLine="709"/>
        <w:jc w:val="both"/>
        <w:rPr>
          <w:sz w:val="28"/>
          <w:szCs w:val="28"/>
          <w:lang w:val="kk-KZ"/>
        </w:rPr>
      </w:pPr>
      <w:r w:rsidRPr="000535BE">
        <w:rPr>
          <w:sz w:val="28"/>
          <w:szCs w:val="28"/>
          <w:lang w:val="kk-KZ"/>
        </w:rPr>
        <w:t>9 және 10</w:t>
      </w:r>
      <w:r w:rsidRPr="000535BE">
        <w:rPr>
          <w:sz w:val="28"/>
          <w:lang w:val="kk-KZ"/>
        </w:rPr>
        <w:t>-тармақтар мынадай редакцияда жазылсын</w:t>
      </w:r>
      <w:r w:rsidR="00503BC4" w:rsidRPr="000535BE">
        <w:rPr>
          <w:sz w:val="28"/>
          <w:szCs w:val="28"/>
          <w:lang w:val="kk-KZ"/>
        </w:rPr>
        <w:t>:</w:t>
      </w:r>
      <w:r w:rsidR="00104DBF" w:rsidRPr="000535BE">
        <w:rPr>
          <w:sz w:val="28"/>
          <w:szCs w:val="28"/>
          <w:lang w:val="kk-KZ"/>
        </w:rPr>
        <w:t xml:space="preserve"> </w:t>
      </w:r>
    </w:p>
    <w:p w14:paraId="42761C0C" w14:textId="62121EF3" w:rsidR="00503BC4" w:rsidRPr="000535BE" w:rsidRDefault="00503BC4" w:rsidP="00825098">
      <w:pPr>
        <w:pStyle w:val="aa"/>
        <w:tabs>
          <w:tab w:val="left" w:pos="1134"/>
        </w:tabs>
        <w:spacing w:before="0" w:beforeAutospacing="0" w:after="0" w:afterAutospacing="0"/>
        <w:ind w:firstLine="709"/>
        <w:jc w:val="both"/>
        <w:rPr>
          <w:sz w:val="28"/>
          <w:szCs w:val="28"/>
          <w:lang w:val="kk-KZ"/>
        </w:rPr>
      </w:pPr>
      <w:r w:rsidRPr="000535BE">
        <w:rPr>
          <w:sz w:val="28"/>
          <w:szCs w:val="28"/>
          <w:lang w:val="kk-KZ"/>
        </w:rPr>
        <w:t>«</w:t>
      </w:r>
      <w:r w:rsidR="002E72D8" w:rsidRPr="000535BE">
        <w:rPr>
          <w:sz w:val="28"/>
          <w:szCs w:val="28"/>
          <w:lang w:val="kk-KZ"/>
        </w:rPr>
        <w:t xml:space="preserve">9. </w:t>
      </w:r>
      <w:r w:rsidR="000144AA" w:rsidRPr="000535BE">
        <w:rPr>
          <w:sz w:val="28"/>
          <w:lang w:val="kk-KZ"/>
        </w:rPr>
        <w:t>Ең төмен резервтік талаптар ең төмен резервтік талаптарды есептеу үшін қабылданатын банк міндеттемелерінің әрбір санаты бойынша ең төмен резервтік талаптардың көрсеткіштерін қосу жолымен есептеледі</w:t>
      </w:r>
      <w:r w:rsidRPr="000535BE">
        <w:rPr>
          <w:sz w:val="28"/>
          <w:szCs w:val="28"/>
          <w:lang w:val="kk-KZ"/>
        </w:rPr>
        <w:t>.</w:t>
      </w:r>
    </w:p>
    <w:p w14:paraId="0E261218" w14:textId="2DAA5ED9" w:rsidR="00F01F47" w:rsidRPr="000535BE" w:rsidRDefault="00E14086" w:rsidP="006E4396">
      <w:pPr>
        <w:pStyle w:val="aa"/>
        <w:tabs>
          <w:tab w:val="left" w:pos="1134"/>
        </w:tabs>
        <w:spacing w:before="0" w:beforeAutospacing="0" w:after="0" w:afterAutospacing="0"/>
        <w:ind w:firstLine="709"/>
        <w:jc w:val="both"/>
        <w:rPr>
          <w:sz w:val="28"/>
          <w:szCs w:val="28"/>
          <w:lang w:val="kk-KZ"/>
        </w:rPr>
      </w:pPr>
      <w:r w:rsidRPr="000535BE">
        <w:rPr>
          <w:sz w:val="28"/>
          <w:szCs w:val="28"/>
          <w:lang w:val="kk-KZ"/>
        </w:rPr>
        <w:t>М</w:t>
      </w:r>
      <w:r w:rsidR="006E4396" w:rsidRPr="000535BE">
        <w:rPr>
          <w:sz w:val="28"/>
          <w:szCs w:val="28"/>
          <w:lang w:val="kk-KZ"/>
        </w:rPr>
        <w:t xml:space="preserve">емлекеттік қолдау қаражаты міндеттемелерінде ескерілген банктер үшін ең төмен резервтік талаптар қайтарылуға тиіс мемлекеттік қолдау қаражаты сомасының (айқындау кезеңінің соңғы күніндегі жағдай бойынша сыйақыны есептемегенде негізгі борыш сомасы) </w:t>
      </w:r>
      <w:r w:rsidRPr="000535BE">
        <w:rPr>
          <w:sz w:val="28"/>
          <w:szCs w:val="28"/>
          <w:lang w:val="kk-KZ"/>
        </w:rPr>
        <w:t>10</w:t>
      </w:r>
      <w:r w:rsidR="00ED4E0A" w:rsidRPr="000535BE">
        <w:rPr>
          <w:sz w:val="28"/>
          <w:szCs w:val="28"/>
          <w:lang w:val="kk-KZ"/>
        </w:rPr>
        <w:t xml:space="preserve"> </w:t>
      </w:r>
      <w:r w:rsidR="006E4396" w:rsidRPr="000535BE">
        <w:rPr>
          <w:sz w:val="28"/>
          <w:szCs w:val="28"/>
          <w:lang w:val="kk-KZ"/>
        </w:rPr>
        <w:t>(</w:t>
      </w:r>
      <w:r w:rsidRPr="000535BE">
        <w:rPr>
          <w:sz w:val="28"/>
          <w:szCs w:val="28"/>
          <w:lang w:val="kk-KZ"/>
        </w:rPr>
        <w:t>он</w:t>
      </w:r>
      <w:r w:rsidR="006E4396" w:rsidRPr="000535BE">
        <w:rPr>
          <w:sz w:val="28"/>
          <w:szCs w:val="28"/>
          <w:lang w:val="kk-KZ"/>
        </w:rPr>
        <w:t>) пайызы болатын шамаға ұлғайтылады</w:t>
      </w:r>
      <w:r w:rsidR="00B5535C" w:rsidRPr="000535BE">
        <w:rPr>
          <w:sz w:val="28"/>
          <w:szCs w:val="28"/>
          <w:lang w:val="kk-KZ"/>
        </w:rPr>
        <w:t>.</w:t>
      </w:r>
    </w:p>
    <w:p w14:paraId="39E87BC0" w14:textId="43734529" w:rsidR="008C4770" w:rsidRPr="000535BE" w:rsidRDefault="006E4396" w:rsidP="00825098">
      <w:pPr>
        <w:pStyle w:val="aa"/>
        <w:tabs>
          <w:tab w:val="left" w:pos="1134"/>
        </w:tabs>
        <w:spacing w:before="0" w:beforeAutospacing="0" w:after="0" w:afterAutospacing="0"/>
        <w:ind w:firstLine="709"/>
        <w:jc w:val="both"/>
        <w:rPr>
          <w:sz w:val="28"/>
          <w:szCs w:val="28"/>
          <w:lang w:val="kk-KZ"/>
        </w:rPr>
      </w:pPr>
      <w:r w:rsidRPr="000535BE">
        <w:rPr>
          <w:sz w:val="28"/>
          <w:szCs w:val="28"/>
          <w:lang w:val="kk-KZ"/>
        </w:rPr>
        <w:t xml:space="preserve">Қағидалардың мақсаты үшін мемлекеттік қолдау қаражаты деп банктің қаржылық орнықтылығын және (немесе) қалыпқа келтірілуін қамтамасыз ету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қаражатын пайдалана отырып </w:t>
      </w:r>
      <w:r w:rsidR="00E14086" w:rsidRPr="000535BE">
        <w:rPr>
          <w:sz w:val="28"/>
          <w:szCs w:val="28"/>
          <w:lang w:val="kk-KZ"/>
        </w:rPr>
        <w:t xml:space="preserve">2025 жылғы 1 қаңтарға дейін </w:t>
      </w:r>
      <w:r w:rsidRPr="000535BE">
        <w:rPr>
          <w:sz w:val="28"/>
          <w:szCs w:val="28"/>
          <w:lang w:val="kk-KZ"/>
        </w:rPr>
        <w:t>орналастырылған, сатып алынған немесе банкке берілген және салымдардың, облигациялардың, қарыздардың (бұдан әрі – борыштық құралдар) пайыздық мөлшерлемесін, сомасын, түрін және (немесе) мерзімін өзгертуді қоса алғанда, олар бойынша міндеттемелердің шарттарын бастапқы танудан және (немесе) өзгертуден түсетін табысы бар борыштық құралдар бойынша банктің міндеттемелері түсініледі</w:t>
      </w:r>
      <w:r w:rsidR="00FC0A2F" w:rsidRPr="000535BE">
        <w:rPr>
          <w:sz w:val="28"/>
          <w:szCs w:val="28"/>
          <w:lang w:val="kk-KZ"/>
        </w:rPr>
        <w:t>.</w:t>
      </w:r>
      <w:r w:rsidR="007D458F" w:rsidRPr="000535BE">
        <w:rPr>
          <w:sz w:val="28"/>
          <w:szCs w:val="28"/>
          <w:lang w:val="kk-KZ"/>
        </w:rPr>
        <w:t xml:space="preserve"> </w:t>
      </w:r>
    </w:p>
    <w:p w14:paraId="31E4B940" w14:textId="6FF7418F" w:rsidR="002E72D8" w:rsidRPr="000535BE" w:rsidRDefault="006E4396" w:rsidP="00825098">
      <w:pPr>
        <w:pStyle w:val="aa"/>
        <w:tabs>
          <w:tab w:val="left" w:pos="1134"/>
        </w:tabs>
        <w:spacing w:before="0" w:beforeAutospacing="0" w:after="0" w:afterAutospacing="0"/>
        <w:ind w:firstLine="709"/>
        <w:jc w:val="both"/>
        <w:rPr>
          <w:sz w:val="28"/>
          <w:szCs w:val="28"/>
          <w:lang w:val="kk-KZ"/>
        </w:rPr>
      </w:pPr>
      <w:r w:rsidRPr="000535BE">
        <w:rPr>
          <w:sz w:val="28"/>
          <w:szCs w:val="28"/>
          <w:lang w:val="kk-KZ"/>
        </w:rPr>
        <w:lastRenderedPageBreak/>
        <w:t>Мемлекеттік қолдау қаражатына мемлекеттік бюджеттің, Қазақстан Республикасы Ұлттық қорының, Қазақстан Республикасы Ұлттық Банкінің және (немесе) оның еншілес ұйымдарының қаражатын, оның ішінде квазимемлекеттік сектордың субъектілері арқылы экономиканың әртүрлі салаларындағы кәсіпкерлік субъектілерін қолдау және (немесе) ипотекалық кредиттеу және (немесе) ипотекалық тұрғын үй қарыздарын (ипотекалық қарыздарды) қайта қаржыландыру мақсатында пайдалана отырып орналастырылған, сатып алынған немесе банкке берілген борыштық құралдар бойынша банктің міндеттемелері енгізілмейді</w:t>
      </w:r>
      <w:r w:rsidR="009C1E4B" w:rsidRPr="000535BE">
        <w:rPr>
          <w:sz w:val="28"/>
          <w:szCs w:val="28"/>
          <w:lang w:val="kk-KZ"/>
        </w:rPr>
        <w:t>.</w:t>
      </w:r>
    </w:p>
    <w:p w14:paraId="25FEB05E" w14:textId="7BDC8D59" w:rsidR="002E72D8" w:rsidRPr="000535BE" w:rsidRDefault="002E72D8" w:rsidP="00825098">
      <w:pPr>
        <w:pStyle w:val="pj"/>
        <w:ind w:firstLine="709"/>
        <w:rPr>
          <w:color w:val="auto"/>
          <w:sz w:val="28"/>
          <w:lang w:val="kk-KZ"/>
        </w:rPr>
      </w:pPr>
      <w:r w:rsidRPr="000535BE">
        <w:rPr>
          <w:color w:val="auto"/>
          <w:sz w:val="28"/>
          <w:lang w:val="kk-KZ"/>
        </w:rPr>
        <w:t xml:space="preserve">10. </w:t>
      </w:r>
      <w:r w:rsidR="00016B1A" w:rsidRPr="000535BE">
        <w:rPr>
          <w:sz w:val="28"/>
          <w:lang w:val="kk-KZ"/>
        </w:rPr>
        <w:t>Ең төмен резервтік талаптар Қазақстан Республикасының Ұлттық Банкіне ұсынылатын мынадай күн сайынғы және ай сайынғы есептер негізінде есептеледі</w:t>
      </w:r>
      <w:r w:rsidRPr="000535BE">
        <w:rPr>
          <w:color w:val="auto"/>
          <w:sz w:val="28"/>
          <w:lang w:val="kk-KZ"/>
        </w:rPr>
        <w:t>:</w:t>
      </w:r>
    </w:p>
    <w:p w14:paraId="36C0D772" w14:textId="5B6FEFAB" w:rsidR="002E72D8" w:rsidRPr="000535BE" w:rsidRDefault="00016B1A" w:rsidP="00825098">
      <w:pPr>
        <w:pStyle w:val="pj"/>
        <w:ind w:firstLine="709"/>
        <w:rPr>
          <w:color w:val="auto"/>
          <w:sz w:val="28"/>
          <w:lang w:val="kk-KZ"/>
        </w:rPr>
      </w:pPr>
      <w:r w:rsidRPr="000535BE">
        <w:rPr>
          <w:sz w:val="28"/>
          <w:lang w:val="kk-KZ"/>
        </w:rPr>
        <w:t xml:space="preserve"> «Екінші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қаулысына </w:t>
      </w:r>
      <w:r w:rsidR="003B74DC" w:rsidRPr="000535BE">
        <w:rPr>
          <w:sz w:val="28"/>
          <w:lang w:val="kk-KZ"/>
        </w:rPr>
        <w:t xml:space="preserve">(Нормативтік құқықтық актілерді мемлекеттік тіркеу тізілімінде № 20474 болып тіркелген) </w:t>
      </w:r>
      <w:r w:rsidRPr="000535BE">
        <w:rPr>
          <w:sz w:val="28"/>
          <w:lang w:val="kk-KZ"/>
        </w:rPr>
        <w:t xml:space="preserve">(бұдан әрі – № 54 қаулы) </w:t>
      </w:r>
      <w:hyperlink r:id="rId8" w:history="1">
        <w:r w:rsidRPr="000535BE">
          <w:rPr>
            <w:sz w:val="28"/>
            <w:lang w:val="kk-KZ"/>
          </w:rPr>
          <w:t>2-қосымшаға</w:t>
        </w:r>
      </w:hyperlink>
      <w:r w:rsidRPr="000535BE">
        <w:rPr>
          <w:sz w:val="28"/>
          <w:lang w:val="kk-KZ"/>
        </w:rPr>
        <w:t xml:space="preserve"> сәйкес баланстық және баланстан тыс шоттардағы қалдықтар туралы есеп</w:t>
      </w:r>
      <w:r w:rsidR="002E72D8" w:rsidRPr="000535BE">
        <w:rPr>
          <w:color w:val="auto"/>
          <w:sz w:val="28"/>
          <w:lang w:val="kk-KZ"/>
        </w:rPr>
        <w:t>;</w:t>
      </w:r>
    </w:p>
    <w:p w14:paraId="5265D653" w14:textId="7347935C" w:rsidR="002E72D8" w:rsidRPr="000535BE" w:rsidRDefault="00016B1A" w:rsidP="00825098">
      <w:pPr>
        <w:pStyle w:val="pj"/>
        <w:ind w:firstLine="709"/>
        <w:rPr>
          <w:color w:val="auto"/>
          <w:sz w:val="28"/>
          <w:lang w:val="kk-KZ"/>
        </w:rPr>
      </w:pPr>
      <w:r w:rsidRPr="000535BE">
        <w:rPr>
          <w:sz w:val="28"/>
          <w:lang w:val="kk-KZ"/>
        </w:rPr>
        <w:t>№ 54 қаулыға 3</w:t>
      </w:r>
      <w:hyperlink r:id="rId9" w:history="1">
        <w:r w:rsidRPr="000535BE">
          <w:rPr>
            <w:sz w:val="28"/>
            <w:lang w:val="kk-KZ"/>
          </w:rPr>
          <w:t>-қосымшаға</w:t>
        </w:r>
      </w:hyperlink>
      <w:r w:rsidRPr="000535BE">
        <w:rPr>
          <w:sz w:val="28"/>
          <w:lang w:val="kk-KZ"/>
        </w:rPr>
        <w:t xml:space="preserve"> сәйкес банк қызметінің жекелеген көрсеткіштері туралы есеп</w:t>
      </w:r>
      <w:r w:rsidR="002E72D8" w:rsidRPr="000535BE">
        <w:rPr>
          <w:color w:val="auto"/>
          <w:sz w:val="28"/>
          <w:lang w:val="kk-KZ"/>
        </w:rPr>
        <w:t>;</w:t>
      </w:r>
    </w:p>
    <w:p w14:paraId="637DE8A9" w14:textId="0BE96157" w:rsidR="00503BC4" w:rsidRPr="000535BE" w:rsidRDefault="00016B1A" w:rsidP="00825098">
      <w:pPr>
        <w:pStyle w:val="pj"/>
        <w:ind w:firstLine="709"/>
        <w:rPr>
          <w:color w:val="auto"/>
          <w:sz w:val="28"/>
          <w:szCs w:val="28"/>
          <w:lang w:val="kk-KZ"/>
        </w:rPr>
      </w:pPr>
      <w:r w:rsidRPr="000535BE">
        <w:rPr>
          <w:sz w:val="28"/>
          <w:lang w:val="kk-KZ"/>
        </w:rPr>
        <w:t xml:space="preserve"> «Қазақстан Республикасы бейрезидент-банктерінің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w:t>
      </w:r>
      <w:r w:rsidR="003B74DC" w:rsidRPr="000535BE">
        <w:rPr>
          <w:sz w:val="28"/>
          <w:lang w:val="kk-KZ"/>
        </w:rPr>
        <w:t> </w:t>
      </w:r>
      <w:r w:rsidRPr="000535BE">
        <w:rPr>
          <w:sz w:val="28"/>
          <w:lang w:val="kk-KZ"/>
        </w:rPr>
        <w:t xml:space="preserve">жылғы 2 наурыздағы № 22 қаулысына </w:t>
      </w:r>
      <w:r w:rsidR="003B74DC" w:rsidRPr="000535BE">
        <w:rPr>
          <w:sz w:val="28"/>
          <w:lang w:val="kk-KZ"/>
        </w:rPr>
        <w:t xml:space="preserve">(Нормативтік құқықтық актілерді мемлекеттік тіркеу тізілімінде № 22323 болып тіркелген) </w:t>
      </w:r>
      <w:r w:rsidRPr="000535BE">
        <w:rPr>
          <w:sz w:val="28"/>
          <w:lang w:val="kk-KZ"/>
        </w:rPr>
        <w:t>2-қосымшаға сәйкес баланстық және баланстан тыс шоттардағы қалдықтар туралы есеп</w:t>
      </w:r>
      <w:r w:rsidR="002E72D8" w:rsidRPr="000535BE">
        <w:rPr>
          <w:color w:val="auto"/>
          <w:sz w:val="28"/>
          <w:lang w:val="kk-KZ"/>
        </w:rPr>
        <w:t>.</w:t>
      </w:r>
      <w:r w:rsidR="0010040E" w:rsidRPr="000535BE">
        <w:rPr>
          <w:color w:val="auto"/>
          <w:sz w:val="28"/>
          <w:szCs w:val="28"/>
          <w:lang w:val="kk-KZ"/>
        </w:rPr>
        <w:t>»</w:t>
      </w:r>
      <w:r w:rsidR="00503BC4" w:rsidRPr="000535BE">
        <w:rPr>
          <w:color w:val="auto"/>
          <w:sz w:val="28"/>
          <w:szCs w:val="28"/>
          <w:lang w:val="kk-KZ"/>
        </w:rPr>
        <w:t>;</w:t>
      </w:r>
    </w:p>
    <w:p w14:paraId="70538604" w14:textId="66B06850" w:rsidR="00790703" w:rsidRPr="000535BE" w:rsidRDefault="00016B1A" w:rsidP="00825098">
      <w:pPr>
        <w:ind w:firstLine="709"/>
        <w:jc w:val="both"/>
        <w:rPr>
          <w:sz w:val="28"/>
          <w:szCs w:val="28"/>
          <w:lang w:val="kk-KZ"/>
        </w:rPr>
      </w:pPr>
      <w:r w:rsidRPr="000535BE">
        <w:rPr>
          <w:sz w:val="28"/>
          <w:szCs w:val="28"/>
          <w:lang w:val="kk-KZ"/>
        </w:rPr>
        <w:t>13</w:t>
      </w:r>
      <w:r w:rsidRPr="000535BE">
        <w:rPr>
          <w:sz w:val="28"/>
          <w:lang w:val="kk-KZ"/>
        </w:rPr>
        <w:t>-тармақтың 2) тармақшасы мынадай редакцияда жазылсын</w:t>
      </w:r>
      <w:r w:rsidR="00790703" w:rsidRPr="000535BE">
        <w:rPr>
          <w:sz w:val="28"/>
          <w:szCs w:val="28"/>
          <w:lang w:val="kk-KZ"/>
        </w:rPr>
        <w:t>:</w:t>
      </w:r>
    </w:p>
    <w:p w14:paraId="4F493380" w14:textId="2B932828" w:rsidR="006F6619" w:rsidRPr="000535BE" w:rsidRDefault="00FB6DC1" w:rsidP="00825098">
      <w:pPr>
        <w:ind w:firstLine="709"/>
        <w:jc w:val="both"/>
        <w:rPr>
          <w:sz w:val="28"/>
          <w:szCs w:val="28"/>
          <w:lang w:val="kk-KZ"/>
        </w:rPr>
      </w:pPr>
      <w:r w:rsidRPr="000535BE">
        <w:rPr>
          <w:sz w:val="28"/>
          <w:szCs w:val="28"/>
          <w:lang w:val="kk-KZ"/>
        </w:rPr>
        <w:t xml:space="preserve">«2) </w:t>
      </w:r>
      <w:r w:rsidR="00016B1A" w:rsidRPr="000535BE">
        <w:rPr>
          <w:sz w:val="28"/>
          <w:lang w:val="kk-KZ"/>
        </w:rPr>
        <w:t>айқындау кезеңіндегі ең төмен резервтік талаптардың 25 (жиырма бес) пайызынан аспайтын көлемдегі банктің кассасындағы ұлттық валютамен қолма-қол ақшаның орташа мәнінің сомасы ретінде қалыптастыру кезеңінде есептелетін резервтік активтерге ақшаны орналастырады</w:t>
      </w:r>
      <w:r w:rsidRPr="000535BE">
        <w:rPr>
          <w:sz w:val="28"/>
          <w:szCs w:val="28"/>
          <w:lang w:val="kk-KZ"/>
        </w:rPr>
        <w:t>.»</w:t>
      </w:r>
      <w:r w:rsidR="006F6619" w:rsidRPr="000535BE">
        <w:rPr>
          <w:sz w:val="28"/>
          <w:szCs w:val="28"/>
          <w:lang w:val="kk-KZ"/>
        </w:rPr>
        <w:t>;</w:t>
      </w:r>
    </w:p>
    <w:p w14:paraId="4C2E6F86" w14:textId="1FD2C1BA" w:rsidR="00501DDE" w:rsidRPr="000535BE" w:rsidRDefault="00016B1A" w:rsidP="00825098">
      <w:pPr>
        <w:ind w:firstLine="709"/>
        <w:jc w:val="both"/>
        <w:rPr>
          <w:sz w:val="28"/>
          <w:szCs w:val="28"/>
          <w:lang w:val="kk-KZ"/>
        </w:rPr>
      </w:pPr>
      <w:r w:rsidRPr="000535BE">
        <w:rPr>
          <w:sz w:val="28"/>
          <w:szCs w:val="28"/>
          <w:lang w:val="kk-KZ"/>
        </w:rPr>
        <w:t>1-қосымша осы қаулыға 1-қосымшаға сәйкес редакцияда жазылсын</w:t>
      </w:r>
      <w:r w:rsidR="00501DDE" w:rsidRPr="000535BE">
        <w:rPr>
          <w:sz w:val="28"/>
          <w:szCs w:val="28"/>
          <w:lang w:val="kk-KZ"/>
        </w:rPr>
        <w:t>;</w:t>
      </w:r>
    </w:p>
    <w:p w14:paraId="36D07C28" w14:textId="7A5EB4DC" w:rsidR="00A00BDD" w:rsidRPr="000535BE" w:rsidRDefault="00016B1A" w:rsidP="00A00BDD">
      <w:pPr>
        <w:ind w:firstLine="709"/>
        <w:jc w:val="both"/>
        <w:rPr>
          <w:sz w:val="28"/>
          <w:szCs w:val="28"/>
          <w:lang w:val="kk-KZ"/>
        </w:rPr>
      </w:pPr>
      <w:r w:rsidRPr="000535BE">
        <w:rPr>
          <w:sz w:val="28"/>
          <w:szCs w:val="28"/>
          <w:lang w:val="kk-KZ"/>
        </w:rPr>
        <w:t>2-қосымша осы қаулыға 2-қосымшаға сәйкес редакцияда жазылсын</w:t>
      </w:r>
      <w:r w:rsidR="00A00BDD" w:rsidRPr="000535BE">
        <w:rPr>
          <w:sz w:val="28"/>
          <w:szCs w:val="28"/>
          <w:lang w:val="kk-KZ"/>
        </w:rPr>
        <w:t>;</w:t>
      </w:r>
    </w:p>
    <w:p w14:paraId="060A0E6F" w14:textId="16331FA3" w:rsidR="00AE44AD" w:rsidRPr="000535BE" w:rsidRDefault="00016B1A" w:rsidP="00825098">
      <w:pPr>
        <w:ind w:firstLine="709"/>
        <w:jc w:val="both"/>
        <w:rPr>
          <w:sz w:val="28"/>
          <w:szCs w:val="28"/>
          <w:lang w:val="kk-KZ"/>
        </w:rPr>
      </w:pPr>
      <w:r w:rsidRPr="000535BE">
        <w:rPr>
          <w:sz w:val="28"/>
          <w:szCs w:val="28"/>
          <w:lang w:val="kk-KZ"/>
        </w:rPr>
        <w:t>3-қосымша осы қаулыға 3-қосымшаға сәйкес редакцияда жазылсын</w:t>
      </w:r>
      <w:r w:rsidR="00AE44AD" w:rsidRPr="000535BE">
        <w:rPr>
          <w:sz w:val="28"/>
          <w:szCs w:val="28"/>
          <w:lang w:val="kk-KZ"/>
        </w:rPr>
        <w:t>;</w:t>
      </w:r>
    </w:p>
    <w:p w14:paraId="0D876F68" w14:textId="1D7F2FAC" w:rsidR="004C297B" w:rsidRPr="000535BE" w:rsidRDefault="00016B1A" w:rsidP="004C297B">
      <w:pPr>
        <w:ind w:firstLine="709"/>
        <w:jc w:val="both"/>
        <w:rPr>
          <w:sz w:val="28"/>
          <w:szCs w:val="28"/>
          <w:lang w:val="kk-KZ"/>
        </w:rPr>
      </w:pPr>
      <w:r w:rsidRPr="000535BE">
        <w:rPr>
          <w:sz w:val="28"/>
          <w:szCs w:val="28"/>
          <w:lang w:val="kk-KZ"/>
        </w:rPr>
        <w:t>осы қаулыға 4-қосымшаға сәйкес редакцияда 3-1-қосымшамен толықтырылсын</w:t>
      </w:r>
      <w:r w:rsidR="00AE44AD" w:rsidRPr="000535BE">
        <w:rPr>
          <w:sz w:val="28"/>
          <w:szCs w:val="28"/>
          <w:lang w:val="kk-KZ"/>
        </w:rPr>
        <w:t>;</w:t>
      </w:r>
    </w:p>
    <w:p w14:paraId="6D0F8BA2" w14:textId="759560DE" w:rsidR="00B42879" w:rsidRPr="000535BE" w:rsidRDefault="00016B1A" w:rsidP="00825098">
      <w:pPr>
        <w:ind w:firstLine="709"/>
        <w:jc w:val="both"/>
        <w:rPr>
          <w:sz w:val="28"/>
          <w:szCs w:val="28"/>
          <w:lang w:val="kk-KZ"/>
        </w:rPr>
      </w:pPr>
      <w:r w:rsidRPr="000535BE">
        <w:rPr>
          <w:sz w:val="28"/>
          <w:szCs w:val="28"/>
          <w:lang w:val="kk-KZ"/>
        </w:rPr>
        <w:t>4-қосымша осы қаулыға 5-қосымшаға сәйкес редакцияда жазылсын</w:t>
      </w:r>
      <w:r w:rsidR="00B42879" w:rsidRPr="000535BE">
        <w:rPr>
          <w:sz w:val="28"/>
          <w:szCs w:val="28"/>
          <w:lang w:val="kk-KZ"/>
        </w:rPr>
        <w:t xml:space="preserve">. </w:t>
      </w:r>
    </w:p>
    <w:p w14:paraId="496EBDA9" w14:textId="327BC6B6" w:rsidR="00B13329" w:rsidRPr="000535BE" w:rsidRDefault="006F6619" w:rsidP="00825098">
      <w:pPr>
        <w:ind w:firstLine="709"/>
        <w:jc w:val="both"/>
        <w:rPr>
          <w:sz w:val="28"/>
          <w:lang w:val="kk-KZ"/>
        </w:rPr>
      </w:pPr>
      <w:r w:rsidRPr="000535BE">
        <w:rPr>
          <w:sz w:val="28"/>
          <w:lang w:val="kk-KZ"/>
        </w:rPr>
        <w:t>3</w:t>
      </w:r>
      <w:r w:rsidR="00B13329" w:rsidRPr="000535BE">
        <w:rPr>
          <w:sz w:val="28"/>
          <w:lang w:val="kk-KZ"/>
        </w:rPr>
        <w:t xml:space="preserve">. </w:t>
      </w:r>
      <w:r w:rsidR="008C2AFE" w:rsidRPr="000535BE">
        <w:rPr>
          <w:rFonts w:eastAsia="Calibri"/>
          <w:sz w:val="28"/>
          <w:szCs w:val="28"/>
          <w:lang w:val="kk-KZ" w:eastAsia="en-US"/>
        </w:rPr>
        <w:t>Қазақстан Республикасы Ұлттық Банкінің Ақша-кредит саясаты департаменті Қазақстан Республикасының заңнамасында белгіленген тәртіппен</w:t>
      </w:r>
      <w:r w:rsidR="00B13329" w:rsidRPr="000535BE">
        <w:rPr>
          <w:sz w:val="28"/>
          <w:lang w:val="kk-KZ"/>
        </w:rPr>
        <w:t>:</w:t>
      </w:r>
    </w:p>
    <w:p w14:paraId="6A4DBC9F" w14:textId="77777777" w:rsidR="008C2AFE" w:rsidRPr="000535BE" w:rsidRDefault="00B13329" w:rsidP="008C2AFE">
      <w:pPr>
        <w:ind w:firstLine="720"/>
        <w:jc w:val="both"/>
        <w:rPr>
          <w:rFonts w:eastAsia="Calibri"/>
          <w:sz w:val="28"/>
          <w:szCs w:val="28"/>
          <w:lang w:val="kk-KZ" w:eastAsia="en-US"/>
        </w:rPr>
      </w:pPr>
      <w:r w:rsidRPr="000535BE">
        <w:rPr>
          <w:sz w:val="28"/>
          <w:lang w:val="kk-KZ"/>
        </w:rPr>
        <w:t xml:space="preserve">1) </w:t>
      </w:r>
      <w:r w:rsidR="008C2AFE" w:rsidRPr="000535BE">
        <w:rPr>
          <w:rFonts w:eastAsia="Calibri"/>
          <w:sz w:val="28"/>
          <w:szCs w:val="28"/>
          <w:lang w:val="kk-KZ" w:eastAsia="en-US"/>
        </w:rPr>
        <w:t xml:space="preserve">Қазақстан Республикасы Ұлттық Банкінің </w:t>
      </w:r>
      <w:r w:rsidR="008C2AFE" w:rsidRPr="000535BE">
        <w:rPr>
          <w:rFonts w:eastAsia="Calibri"/>
          <w:color w:val="000000"/>
          <w:sz w:val="28"/>
          <w:szCs w:val="28"/>
          <w:lang w:val="kk-KZ" w:eastAsia="en-US"/>
        </w:rPr>
        <w:t>Заң департаментімен бірлесіп осы қаулыны Қазақстан Республикасының Әділет министрлігінде мемлекеттік тіркеуді</w:t>
      </w:r>
      <w:r w:rsidR="008C2AFE" w:rsidRPr="000535BE">
        <w:rPr>
          <w:rFonts w:eastAsia="Calibri"/>
          <w:sz w:val="28"/>
          <w:szCs w:val="28"/>
          <w:lang w:val="kk-KZ" w:eastAsia="en-US"/>
        </w:rPr>
        <w:t>;</w:t>
      </w:r>
    </w:p>
    <w:p w14:paraId="434A1061" w14:textId="77777777" w:rsidR="008C2AFE" w:rsidRPr="000535BE" w:rsidRDefault="008C2AFE" w:rsidP="008C2AFE">
      <w:pPr>
        <w:ind w:firstLine="720"/>
        <w:jc w:val="both"/>
        <w:rPr>
          <w:rFonts w:eastAsia="Calibri"/>
          <w:sz w:val="28"/>
          <w:szCs w:val="28"/>
          <w:lang w:val="kk-KZ" w:eastAsia="en-US"/>
        </w:rPr>
      </w:pPr>
      <w:r w:rsidRPr="000535BE">
        <w:rPr>
          <w:rFonts w:eastAsia="Calibri"/>
          <w:sz w:val="28"/>
          <w:szCs w:val="28"/>
          <w:lang w:val="kk-KZ" w:eastAsia="en-US"/>
        </w:rPr>
        <w:lastRenderedPageBreak/>
        <w:t xml:space="preserve">2) </w:t>
      </w:r>
      <w:r w:rsidRPr="000535BE">
        <w:rPr>
          <w:rFonts w:eastAsia="Calibri"/>
          <w:color w:val="000000"/>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r w:rsidRPr="000535BE">
        <w:rPr>
          <w:rFonts w:eastAsia="Calibri"/>
          <w:sz w:val="28"/>
          <w:szCs w:val="28"/>
          <w:lang w:val="kk-KZ" w:eastAsia="en-US"/>
        </w:rPr>
        <w:t>;</w:t>
      </w:r>
    </w:p>
    <w:p w14:paraId="79C30CCF" w14:textId="0B63334E" w:rsidR="00B13329" w:rsidRPr="000535BE" w:rsidRDefault="008C2AFE" w:rsidP="008C2AFE">
      <w:pPr>
        <w:ind w:firstLine="709"/>
        <w:jc w:val="both"/>
        <w:rPr>
          <w:sz w:val="28"/>
          <w:lang w:val="kk-KZ"/>
        </w:rPr>
      </w:pPr>
      <w:r w:rsidRPr="000535BE">
        <w:rPr>
          <w:rFonts w:eastAsia="Calibri"/>
          <w:sz w:val="28"/>
          <w:szCs w:val="28"/>
          <w:lang w:val="kk-KZ" w:eastAsia="en-US"/>
        </w:rPr>
        <w:t xml:space="preserve">3) </w:t>
      </w:r>
      <w:r w:rsidRPr="000535BE">
        <w:rPr>
          <w:rFonts w:eastAsia="Calibri"/>
          <w:color w:val="000000"/>
          <w:sz w:val="28"/>
          <w:szCs w:val="28"/>
          <w:lang w:val="kk-KZ" w:eastAsia="en-US"/>
        </w:rPr>
        <w:t xml:space="preserve">осы қаулы мемлекеттік тіркелгеннен кейін он жұмыс күні ішінде </w:t>
      </w:r>
      <w:r w:rsidRPr="000535BE">
        <w:rPr>
          <w:rFonts w:eastAsia="Calibri"/>
          <w:sz w:val="28"/>
          <w:szCs w:val="28"/>
          <w:lang w:val="kk-KZ" w:eastAsia="en-US"/>
        </w:rPr>
        <w:t xml:space="preserve">Қазақстан Республикасы Ұлттық Банкінің </w:t>
      </w:r>
      <w:r w:rsidRPr="000535BE">
        <w:rPr>
          <w:rFonts w:eastAsia="Calibri"/>
          <w:color w:val="000000"/>
          <w:sz w:val="28"/>
          <w:szCs w:val="28"/>
          <w:lang w:val="kk-KZ" w:eastAsia="en-US"/>
        </w:rPr>
        <w:t xml:space="preserve">Заң департаментіне осы тармақтың </w:t>
      </w:r>
      <w:r w:rsidRPr="000535BE">
        <w:rPr>
          <w:rFonts w:eastAsia="Calibri"/>
          <w:color w:val="000000"/>
          <w:sz w:val="28"/>
          <w:szCs w:val="28"/>
          <w:lang w:val="kk-KZ" w:eastAsia="en-US"/>
        </w:rPr>
        <w:br/>
        <w:t xml:space="preserve">2) тармақшасында көзделген </w:t>
      </w:r>
      <w:r w:rsidRPr="000535BE">
        <w:rPr>
          <w:rFonts w:eastAsia="Calibri"/>
          <w:sz w:val="28"/>
          <w:szCs w:val="22"/>
          <w:lang w:val="kk-KZ" w:eastAsia="en-US"/>
        </w:rPr>
        <w:t xml:space="preserve">іс-шараның </w:t>
      </w:r>
      <w:r w:rsidRPr="000535BE">
        <w:rPr>
          <w:rFonts w:eastAsia="Calibri"/>
          <w:color w:val="000000"/>
          <w:sz w:val="28"/>
          <w:szCs w:val="28"/>
          <w:lang w:val="kk-KZ" w:eastAsia="en-US"/>
        </w:rPr>
        <w:t>орындалуы туралы мәліметтерді ұсынуды қамтамасыз етсін</w:t>
      </w:r>
      <w:r w:rsidR="00B13329" w:rsidRPr="000535BE">
        <w:rPr>
          <w:sz w:val="28"/>
          <w:lang w:val="kk-KZ"/>
        </w:rPr>
        <w:t>.</w:t>
      </w:r>
    </w:p>
    <w:p w14:paraId="4ACF60A7" w14:textId="683F6DFF" w:rsidR="00B13329" w:rsidRPr="000535BE" w:rsidRDefault="006F6619" w:rsidP="00825098">
      <w:pPr>
        <w:ind w:firstLine="709"/>
        <w:jc w:val="both"/>
        <w:rPr>
          <w:sz w:val="28"/>
          <w:lang w:val="kk-KZ"/>
        </w:rPr>
      </w:pPr>
      <w:r w:rsidRPr="000535BE">
        <w:rPr>
          <w:sz w:val="28"/>
          <w:lang w:val="kk-KZ"/>
        </w:rPr>
        <w:t>4</w:t>
      </w:r>
      <w:r w:rsidR="00B13329" w:rsidRPr="000535BE">
        <w:rPr>
          <w:sz w:val="28"/>
          <w:lang w:val="kk-KZ"/>
        </w:rPr>
        <w:t xml:space="preserve">. </w:t>
      </w:r>
      <w:r w:rsidR="008C2AFE" w:rsidRPr="000535BE">
        <w:rPr>
          <w:rFonts w:eastAsia="Calibri"/>
          <w:sz w:val="28"/>
          <w:szCs w:val="28"/>
          <w:lang w:val="kk-KZ" w:eastAsia="en-US"/>
        </w:rPr>
        <w:t>Осы қаулының орындалуын бақылау Қазақстан Республикасы Ұлттық Банкі Төрағасының жетекшілік ететін орынбасарына жүктелсін</w:t>
      </w:r>
      <w:r w:rsidR="00B13329" w:rsidRPr="000535BE">
        <w:rPr>
          <w:sz w:val="28"/>
          <w:lang w:val="kk-KZ"/>
        </w:rPr>
        <w:t>.</w:t>
      </w:r>
    </w:p>
    <w:p w14:paraId="47A00AAC" w14:textId="2A6B43F8" w:rsidR="00FE585A" w:rsidRPr="000535BE" w:rsidRDefault="008E1C7C" w:rsidP="00253D51">
      <w:pPr>
        <w:ind w:firstLine="709"/>
        <w:jc w:val="both"/>
        <w:rPr>
          <w:sz w:val="28"/>
          <w:lang w:val="kk-KZ"/>
        </w:rPr>
      </w:pPr>
      <w:r w:rsidRPr="000535BE">
        <w:rPr>
          <w:sz w:val="28"/>
          <w:lang w:val="kk-KZ"/>
        </w:rPr>
        <w:t xml:space="preserve">5. </w:t>
      </w:r>
      <w:r w:rsidR="00FE585A" w:rsidRPr="000535BE">
        <w:rPr>
          <w:rFonts w:eastAsia="Calibri"/>
          <w:sz w:val="28"/>
          <w:szCs w:val="28"/>
          <w:lang w:val="kk-KZ" w:eastAsia="en-US"/>
        </w:rPr>
        <w:t xml:space="preserve">Осы қаулы </w:t>
      </w:r>
      <w:r w:rsidR="00D43621" w:rsidRPr="000535BE">
        <w:rPr>
          <w:rFonts w:eastAsia="Calibri"/>
          <w:sz w:val="28"/>
          <w:szCs w:val="28"/>
          <w:lang w:val="kk-KZ" w:eastAsia="en-US"/>
        </w:rPr>
        <w:t xml:space="preserve">осы қаулыны </w:t>
      </w:r>
      <w:r w:rsidR="00FE585A" w:rsidRPr="000535BE">
        <w:rPr>
          <w:rFonts w:eastAsia="Calibri"/>
          <w:sz w:val="28"/>
          <w:szCs w:val="28"/>
          <w:lang w:val="kk-KZ" w:eastAsia="en-US"/>
        </w:rPr>
        <w:t>қолданысқа</w:t>
      </w:r>
      <w:r w:rsidR="00D43621" w:rsidRPr="000535BE">
        <w:rPr>
          <w:rFonts w:eastAsia="Calibri"/>
          <w:sz w:val="28"/>
          <w:szCs w:val="28"/>
          <w:lang w:val="kk-KZ" w:eastAsia="en-US"/>
        </w:rPr>
        <w:t xml:space="preserve"> енгіз</w:t>
      </w:r>
      <w:r w:rsidR="00FE585A" w:rsidRPr="000535BE">
        <w:rPr>
          <w:rFonts w:eastAsia="Calibri"/>
          <w:sz w:val="28"/>
          <w:szCs w:val="28"/>
          <w:lang w:val="kk-KZ" w:eastAsia="en-US"/>
        </w:rPr>
        <w:t>ген күннен бастап резервтік активтерді қалыптастыру кезеңдеріне және оларға сәйкес келетін ең төмен резервтік талаптарды айқындау кезеңдеріне қолданылады</w:t>
      </w:r>
      <w:r w:rsidR="00FE585A" w:rsidRPr="000535BE">
        <w:rPr>
          <w:sz w:val="28"/>
          <w:lang w:val="kk-KZ"/>
        </w:rPr>
        <w:t>.</w:t>
      </w:r>
    </w:p>
    <w:p w14:paraId="03C2F0A9" w14:textId="53D520DE" w:rsidR="003B1CE2" w:rsidRPr="000535BE" w:rsidRDefault="00FE585A" w:rsidP="00253D51">
      <w:pPr>
        <w:ind w:firstLine="709"/>
        <w:jc w:val="both"/>
        <w:rPr>
          <w:sz w:val="28"/>
          <w:lang w:val="kk-KZ"/>
        </w:rPr>
      </w:pPr>
      <w:r w:rsidRPr="000535BE">
        <w:rPr>
          <w:sz w:val="28"/>
          <w:lang w:val="kk-KZ"/>
        </w:rPr>
        <w:t xml:space="preserve">6. </w:t>
      </w:r>
      <w:r w:rsidR="00253D51" w:rsidRPr="000535BE">
        <w:rPr>
          <w:sz w:val="28"/>
          <w:lang w:val="kk-KZ"/>
        </w:rPr>
        <w:t>Осы қаулы</w:t>
      </w:r>
      <w:r w:rsidR="003B1CE2" w:rsidRPr="000535BE">
        <w:rPr>
          <w:rFonts w:eastAsia="Calibri"/>
          <w:sz w:val="28"/>
          <w:szCs w:val="28"/>
          <w:lang w:val="kk-KZ" w:eastAsia="en-US"/>
        </w:rPr>
        <w:t xml:space="preserve"> </w:t>
      </w:r>
      <w:r w:rsidR="00D43621" w:rsidRPr="000535BE">
        <w:rPr>
          <w:sz w:val="28"/>
          <w:lang w:val="kk-KZ"/>
        </w:rPr>
        <w:t>қабылданған</w:t>
      </w:r>
      <w:r w:rsidR="003B1CE2" w:rsidRPr="000535BE">
        <w:rPr>
          <w:sz w:val="28"/>
          <w:lang w:val="kk-KZ"/>
        </w:rPr>
        <w:t xml:space="preserve"> </w:t>
      </w:r>
      <w:r w:rsidRPr="000535BE">
        <w:rPr>
          <w:sz w:val="28"/>
          <w:lang w:val="kk-KZ"/>
        </w:rPr>
        <w:t xml:space="preserve">күннен бастап </w:t>
      </w:r>
      <w:r w:rsidR="003B1CE2" w:rsidRPr="000535BE">
        <w:rPr>
          <w:rFonts w:eastAsia="Calibri"/>
          <w:sz w:val="28"/>
          <w:szCs w:val="28"/>
          <w:lang w:val="kk-KZ" w:eastAsia="en-US"/>
        </w:rPr>
        <w:t>күнтізбелік отыз күн өткен соң қолданысқа енгізіледі</w:t>
      </w:r>
      <w:r w:rsidR="003B1CE2" w:rsidRPr="000535BE">
        <w:rPr>
          <w:sz w:val="28"/>
          <w:lang w:val="kk-KZ"/>
        </w:rPr>
        <w:t xml:space="preserve"> және</w:t>
      </w:r>
      <w:r w:rsidR="003B1CE2" w:rsidRPr="000535BE">
        <w:rPr>
          <w:rFonts w:eastAsia="Calibri"/>
          <w:sz w:val="28"/>
          <w:szCs w:val="28"/>
          <w:lang w:val="kk-KZ" w:eastAsia="en-US"/>
        </w:rPr>
        <w:t xml:space="preserve"> </w:t>
      </w:r>
      <w:r w:rsidRPr="000535BE">
        <w:rPr>
          <w:sz w:val="28"/>
          <w:lang w:val="kk-KZ"/>
        </w:rPr>
        <w:t>ресми жариялануға тиіс</w:t>
      </w:r>
      <w:r w:rsidR="00C73278">
        <w:rPr>
          <w:sz w:val="28"/>
          <w:lang w:val="kk-KZ"/>
        </w:rPr>
        <w:t>.</w:t>
      </w:r>
      <w:r w:rsidRPr="000535BE" w:rsidDel="00FE585A">
        <w:rPr>
          <w:rFonts w:eastAsia="Calibri"/>
          <w:sz w:val="28"/>
          <w:szCs w:val="28"/>
          <w:lang w:val="kk-KZ" w:eastAsia="en-US"/>
        </w:rPr>
        <w:t xml:space="preserve"> </w:t>
      </w:r>
    </w:p>
    <w:p w14:paraId="00EECCFC" w14:textId="4E065A6D" w:rsidR="00CF5D90" w:rsidRPr="000535BE" w:rsidRDefault="00FE585A" w:rsidP="00C339C0">
      <w:pPr>
        <w:ind w:firstLine="709"/>
        <w:jc w:val="both"/>
        <w:rPr>
          <w:rFonts w:eastAsia="Calibri"/>
          <w:sz w:val="28"/>
          <w:szCs w:val="28"/>
          <w:lang w:val="kk-KZ" w:eastAsia="en-US"/>
        </w:rPr>
      </w:pPr>
      <w:r w:rsidRPr="000535BE">
        <w:rPr>
          <w:sz w:val="28"/>
          <w:szCs w:val="28"/>
          <w:lang w:val="kk-KZ"/>
        </w:rPr>
        <w:t>7</w:t>
      </w:r>
      <w:r w:rsidR="00C36A6F" w:rsidRPr="000535BE">
        <w:rPr>
          <w:sz w:val="28"/>
          <w:szCs w:val="28"/>
          <w:lang w:val="kk-KZ"/>
        </w:rPr>
        <w:t xml:space="preserve">. </w:t>
      </w:r>
      <w:r w:rsidR="002E5681" w:rsidRPr="000535BE">
        <w:rPr>
          <w:rFonts w:eastAsia="Calibri"/>
          <w:sz w:val="28"/>
          <w:szCs w:val="28"/>
          <w:lang w:val="kk-KZ" w:eastAsia="en-US"/>
        </w:rPr>
        <w:t>Осы қаулының 2-тармағының жиырма бірінші, жиырма екінші және жиырма үшінші абзацтарының қолданылуы 2026 жылғы 1 қаңтарға дейін тоқтатыла тұрсын, осы абзацтар тоқтатыла тұрған кезеңде мынадай редакцияда қолданылады деп белгіленсін</w:t>
      </w:r>
      <w:r w:rsidR="00CF5D90" w:rsidRPr="000535BE">
        <w:rPr>
          <w:sz w:val="28"/>
          <w:szCs w:val="28"/>
          <w:lang w:val="kk-KZ" w:eastAsia="en-US"/>
        </w:rPr>
        <w:t>:</w:t>
      </w:r>
    </w:p>
    <w:p w14:paraId="2FB882CC" w14:textId="77777777" w:rsidR="00C339C0" w:rsidRPr="000535BE" w:rsidRDefault="00CF5D90" w:rsidP="00C339C0">
      <w:pPr>
        <w:ind w:firstLine="709"/>
        <w:contextualSpacing/>
        <w:jc w:val="both"/>
        <w:rPr>
          <w:rFonts w:eastAsia="Calibri"/>
          <w:sz w:val="28"/>
          <w:szCs w:val="28"/>
          <w:lang w:val="kk-KZ" w:eastAsia="en-US"/>
        </w:rPr>
      </w:pPr>
      <w:r w:rsidRPr="000535BE">
        <w:rPr>
          <w:sz w:val="28"/>
          <w:szCs w:val="28"/>
          <w:lang w:val="kk-KZ" w:eastAsia="en-US"/>
        </w:rPr>
        <w:t>«7-</w:t>
      </w:r>
      <w:r w:rsidR="00D51569" w:rsidRPr="000535BE">
        <w:rPr>
          <w:sz w:val="28"/>
          <w:szCs w:val="28"/>
          <w:lang w:val="kk-KZ" w:eastAsia="en-US"/>
        </w:rPr>
        <w:t>2</w:t>
      </w:r>
      <w:r w:rsidRPr="000535BE">
        <w:rPr>
          <w:sz w:val="28"/>
          <w:szCs w:val="28"/>
          <w:lang w:val="kk-KZ" w:eastAsia="en-US"/>
        </w:rPr>
        <w:t xml:space="preserve">. </w:t>
      </w:r>
      <w:r w:rsidR="00C339C0" w:rsidRPr="000535BE">
        <w:rPr>
          <w:rFonts w:eastAsia="Calibri"/>
          <w:sz w:val="28"/>
          <w:szCs w:val="28"/>
          <w:lang w:val="kk-KZ" w:eastAsia="en-US"/>
        </w:rPr>
        <w:t>Ұлттық валютада</w:t>
      </w:r>
      <w:r w:rsidR="00C339C0" w:rsidRPr="000535BE">
        <w:rPr>
          <w:sz w:val="28"/>
          <w:lang w:val="kk-KZ"/>
        </w:rPr>
        <w:t>ғы</w:t>
      </w:r>
      <w:r w:rsidR="00C339C0" w:rsidRPr="000535BE">
        <w:rPr>
          <w:rFonts w:eastAsia="Calibri"/>
          <w:sz w:val="28"/>
          <w:szCs w:val="28"/>
          <w:lang w:val="kk-KZ" w:eastAsia="en-US"/>
        </w:rPr>
        <w:t xml:space="preserve"> репо операциялары бойынша түзету коэффициенті 0,7-ге (нөл бүтін оннан жеті) тең </w:t>
      </w:r>
      <w:r w:rsidR="00C339C0" w:rsidRPr="000535BE">
        <w:rPr>
          <w:sz w:val="28"/>
          <w:lang w:val="kk-KZ"/>
        </w:rPr>
        <w:t xml:space="preserve">деп </w:t>
      </w:r>
      <w:r w:rsidR="00C339C0" w:rsidRPr="000535BE">
        <w:rPr>
          <w:rFonts w:eastAsia="Calibri"/>
          <w:sz w:val="28"/>
          <w:szCs w:val="28"/>
          <w:lang w:val="kk-KZ" w:eastAsia="en-US"/>
        </w:rPr>
        <w:t>қабылданады.</w:t>
      </w:r>
    </w:p>
    <w:p w14:paraId="1E958CB4" w14:textId="547E9A8F" w:rsidR="00D51569" w:rsidRPr="000535BE" w:rsidRDefault="00C339C0" w:rsidP="00C339C0">
      <w:pPr>
        <w:pStyle w:val="aa"/>
        <w:tabs>
          <w:tab w:val="left" w:pos="1134"/>
        </w:tabs>
        <w:spacing w:before="0" w:beforeAutospacing="0" w:after="0" w:afterAutospacing="0"/>
        <w:ind w:firstLine="709"/>
        <w:jc w:val="both"/>
        <w:rPr>
          <w:sz w:val="28"/>
          <w:szCs w:val="28"/>
          <w:lang w:val="kk-KZ" w:eastAsia="en-US"/>
        </w:rPr>
      </w:pPr>
      <w:r w:rsidRPr="000535BE">
        <w:rPr>
          <w:rFonts w:eastAsia="Calibri"/>
          <w:sz w:val="28"/>
          <w:szCs w:val="28"/>
          <w:lang w:val="kk-KZ" w:eastAsia="en-US"/>
        </w:rPr>
        <w:t xml:space="preserve">Шетел валютасындағы репо операциялары бойынша түзету коэффициенті 1 (бірге) тең </w:t>
      </w:r>
      <w:r w:rsidRPr="000535BE">
        <w:rPr>
          <w:sz w:val="28"/>
          <w:lang w:val="kk-KZ"/>
        </w:rPr>
        <w:t xml:space="preserve">деп </w:t>
      </w:r>
      <w:r w:rsidRPr="000535BE">
        <w:rPr>
          <w:rFonts w:eastAsia="Calibri"/>
          <w:sz w:val="28"/>
          <w:szCs w:val="28"/>
          <w:lang w:val="kk-KZ" w:eastAsia="en-US"/>
        </w:rPr>
        <w:t>қабылданады</w:t>
      </w:r>
      <w:r w:rsidR="00CF5D90" w:rsidRPr="000535BE">
        <w:rPr>
          <w:sz w:val="28"/>
          <w:szCs w:val="28"/>
          <w:lang w:val="kk-KZ"/>
        </w:rPr>
        <w:t>.</w:t>
      </w:r>
      <w:r w:rsidR="00CF5D90" w:rsidRPr="000535BE">
        <w:rPr>
          <w:sz w:val="28"/>
          <w:szCs w:val="28"/>
          <w:lang w:val="kk-KZ" w:eastAsia="en-US"/>
        </w:rPr>
        <w:t>».</w:t>
      </w:r>
    </w:p>
    <w:p w14:paraId="288B530C" w14:textId="1457DD6E" w:rsidR="009F7C15" w:rsidRPr="000535BE" w:rsidRDefault="009F7C15" w:rsidP="00825098">
      <w:pPr>
        <w:tabs>
          <w:tab w:val="left" w:pos="0"/>
          <w:tab w:val="left" w:pos="993"/>
        </w:tabs>
        <w:ind w:firstLine="709"/>
        <w:jc w:val="both"/>
        <w:rPr>
          <w:sz w:val="28"/>
          <w:lang w:val="kk-KZ"/>
        </w:rPr>
      </w:pPr>
    </w:p>
    <w:p w14:paraId="09D67B23" w14:textId="77777777" w:rsidR="007162D2" w:rsidRPr="000535BE" w:rsidRDefault="007162D2" w:rsidP="00825098">
      <w:pPr>
        <w:tabs>
          <w:tab w:val="left" w:pos="0"/>
          <w:tab w:val="left" w:pos="993"/>
        </w:tabs>
        <w:ind w:firstLine="709"/>
        <w:jc w:val="both"/>
        <w:rPr>
          <w:sz w:val="28"/>
          <w:lang w:val="kk-KZ"/>
        </w:rPr>
      </w:pPr>
    </w:p>
    <w:p w14:paraId="5886D35E" w14:textId="77777777" w:rsidR="00C339C0" w:rsidRPr="000535BE" w:rsidRDefault="00C339C0" w:rsidP="00C339C0">
      <w:pPr>
        <w:ind w:firstLine="709"/>
        <w:rPr>
          <w:color w:val="000000"/>
          <w:sz w:val="28"/>
          <w:lang w:val="kk-KZ"/>
        </w:rPr>
      </w:pPr>
      <w:r w:rsidRPr="000535BE">
        <w:rPr>
          <w:b/>
          <w:bCs/>
          <w:color w:val="000000"/>
          <w:sz w:val="28"/>
          <w:lang w:val="kk-KZ"/>
        </w:rPr>
        <w:t>Ұлттық Банк</w:t>
      </w:r>
    </w:p>
    <w:p w14:paraId="4767A5D3" w14:textId="77777777" w:rsidR="00C339C0" w:rsidRPr="000535BE" w:rsidRDefault="00C339C0" w:rsidP="00C339C0">
      <w:pPr>
        <w:ind w:firstLine="709"/>
        <w:jc w:val="both"/>
        <w:rPr>
          <w:b/>
          <w:bCs/>
          <w:color w:val="000000"/>
          <w:sz w:val="28"/>
          <w:lang w:val="kk-KZ"/>
        </w:rPr>
      </w:pPr>
      <w:r w:rsidRPr="000535BE">
        <w:rPr>
          <w:b/>
          <w:sz w:val="28"/>
          <w:szCs w:val="28"/>
          <w:lang w:val="kk-KZ"/>
        </w:rPr>
        <w:t xml:space="preserve">   Төрағасы</w:t>
      </w:r>
      <w:r w:rsidRPr="000535BE">
        <w:rPr>
          <w:b/>
          <w:sz w:val="28"/>
          <w:szCs w:val="28"/>
          <w:lang w:val="kk-KZ"/>
        </w:rPr>
        <w:tab/>
      </w:r>
      <w:r w:rsidRPr="000535BE">
        <w:rPr>
          <w:b/>
          <w:sz w:val="28"/>
          <w:szCs w:val="28"/>
          <w:lang w:val="kk-KZ"/>
        </w:rPr>
        <w:tab/>
      </w:r>
      <w:r w:rsidRPr="000535BE">
        <w:rPr>
          <w:b/>
          <w:sz w:val="28"/>
          <w:szCs w:val="28"/>
          <w:lang w:val="kk-KZ"/>
        </w:rPr>
        <w:tab/>
      </w:r>
      <w:r w:rsidRPr="000535BE">
        <w:rPr>
          <w:b/>
          <w:sz w:val="28"/>
          <w:szCs w:val="28"/>
          <w:lang w:val="kk-KZ"/>
        </w:rPr>
        <w:tab/>
      </w:r>
      <w:r w:rsidRPr="000535BE">
        <w:rPr>
          <w:b/>
          <w:sz w:val="28"/>
          <w:szCs w:val="28"/>
          <w:lang w:val="kk-KZ"/>
        </w:rPr>
        <w:tab/>
        <w:t xml:space="preserve">                     </w:t>
      </w:r>
      <w:r w:rsidRPr="000535BE">
        <w:rPr>
          <w:b/>
          <w:bCs/>
          <w:color w:val="000000"/>
          <w:sz w:val="28"/>
          <w:lang w:val="kk-KZ"/>
        </w:rPr>
        <w:t xml:space="preserve"> Т.М. Сүлейменов</w:t>
      </w:r>
    </w:p>
    <w:p w14:paraId="440D756F" w14:textId="65A6C939" w:rsidR="00B42879" w:rsidRPr="000535BE" w:rsidRDefault="00B42879" w:rsidP="00825098">
      <w:pPr>
        <w:ind w:firstLine="709"/>
        <w:jc w:val="both"/>
        <w:rPr>
          <w:b/>
          <w:bCs/>
          <w:sz w:val="28"/>
          <w:lang w:val="kk-KZ"/>
        </w:rPr>
      </w:pPr>
    </w:p>
    <w:p w14:paraId="4A827562" w14:textId="5F86056E" w:rsidR="00B42879" w:rsidRPr="000535BE" w:rsidRDefault="00B42879" w:rsidP="00825098">
      <w:pPr>
        <w:ind w:firstLine="709"/>
        <w:jc w:val="both"/>
        <w:rPr>
          <w:b/>
          <w:bCs/>
          <w:sz w:val="28"/>
          <w:lang w:val="kk-KZ"/>
        </w:rPr>
      </w:pPr>
    </w:p>
    <w:p w14:paraId="338B3B68" w14:textId="67FB72CC" w:rsidR="00B42879" w:rsidRPr="000535BE" w:rsidRDefault="00B42879" w:rsidP="00825098">
      <w:pPr>
        <w:rPr>
          <w:b/>
          <w:bCs/>
          <w:sz w:val="28"/>
          <w:lang w:val="kk-KZ"/>
        </w:rPr>
      </w:pPr>
      <w:r w:rsidRPr="000535BE">
        <w:rPr>
          <w:b/>
          <w:bCs/>
          <w:sz w:val="28"/>
          <w:lang w:val="kk-KZ"/>
        </w:rPr>
        <w:br w:type="page"/>
      </w:r>
    </w:p>
    <w:p w14:paraId="58BF0897" w14:textId="77777777" w:rsidR="00634A56" w:rsidRPr="000535BE" w:rsidRDefault="00634A56" w:rsidP="00634A56">
      <w:pPr>
        <w:pStyle w:val="pr"/>
        <w:rPr>
          <w:rStyle w:val="s0"/>
          <w:sz w:val="28"/>
          <w:lang w:val="kk-KZ"/>
        </w:rPr>
      </w:pPr>
      <w:r w:rsidRPr="000535BE">
        <w:rPr>
          <w:rStyle w:val="s0"/>
          <w:sz w:val="28"/>
          <w:lang w:val="kk-KZ"/>
        </w:rPr>
        <w:lastRenderedPageBreak/>
        <w:t xml:space="preserve">Қаулыға </w:t>
      </w:r>
    </w:p>
    <w:p w14:paraId="33B96B63" w14:textId="77777777" w:rsidR="00634A56" w:rsidRPr="000535BE" w:rsidRDefault="00634A56" w:rsidP="00634A56">
      <w:pPr>
        <w:pStyle w:val="pr"/>
        <w:rPr>
          <w:rStyle w:val="s0"/>
          <w:sz w:val="28"/>
          <w:lang w:val="kk-KZ"/>
        </w:rPr>
      </w:pPr>
      <w:r w:rsidRPr="000535BE">
        <w:rPr>
          <w:rStyle w:val="s0"/>
          <w:sz w:val="28"/>
          <w:lang w:val="kk-KZ"/>
        </w:rPr>
        <w:t xml:space="preserve">1-қосымша </w:t>
      </w:r>
    </w:p>
    <w:p w14:paraId="6B598955" w14:textId="77777777" w:rsidR="00634A56" w:rsidRPr="000535BE" w:rsidRDefault="00634A56" w:rsidP="00634A56">
      <w:pPr>
        <w:pStyle w:val="pr"/>
        <w:rPr>
          <w:rStyle w:val="s0"/>
          <w:sz w:val="28"/>
          <w:lang w:val="kk-KZ"/>
        </w:rPr>
      </w:pPr>
    </w:p>
    <w:p w14:paraId="64F66FF2" w14:textId="77777777" w:rsidR="00634A56" w:rsidRPr="000535BE" w:rsidRDefault="00634A56" w:rsidP="00634A56">
      <w:pPr>
        <w:pStyle w:val="pr"/>
        <w:rPr>
          <w:rStyle w:val="s0"/>
          <w:sz w:val="28"/>
          <w:lang w:val="kk-KZ"/>
        </w:rPr>
      </w:pPr>
      <w:r w:rsidRPr="000535BE">
        <w:rPr>
          <w:rStyle w:val="s0"/>
          <w:sz w:val="28"/>
          <w:lang w:val="kk-KZ"/>
        </w:rPr>
        <w:t xml:space="preserve">Ең төмен резервтік </w:t>
      </w:r>
    </w:p>
    <w:p w14:paraId="5D3190AC" w14:textId="77777777" w:rsidR="00634A56" w:rsidRPr="000535BE" w:rsidRDefault="00634A56" w:rsidP="00634A56">
      <w:pPr>
        <w:pStyle w:val="pr"/>
        <w:rPr>
          <w:rStyle w:val="s0"/>
          <w:sz w:val="28"/>
          <w:lang w:val="kk-KZ"/>
        </w:rPr>
      </w:pPr>
      <w:r w:rsidRPr="000535BE">
        <w:rPr>
          <w:rStyle w:val="s0"/>
          <w:sz w:val="28"/>
          <w:lang w:val="kk-KZ"/>
        </w:rPr>
        <w:t xml:space="preserve">талаптар туралы </w:t>
      </w:r>
      <w:hyperlink r:id="rId10" w:history="1">
        <w:r w:rsidRPr="000535BE">
          <w:rPr>
            <w:rStyle w:val="s0"/>
            <w:sz w:val="28"/>
            <w:lang w:val="kk-KZ"/>
          </w:rPr>
          <w:t>қағидаларға</w:t>
        </w:r>
      </w:hyperlink>
    </w:p>
    <w:p w14:paraId="0B680754" w14:textId="5187F6B1" w:rsidR="00C15D16" w:rsidRPr="000535BE" w:rsidRDefault="00634A56" w:rsidP="00634A56">
      <w:pPr>
        <w:pStyle w:val="pr"/>
        <w:rPr>
          <w:color w:val="auto"/>
          <w:sz w:val="28"/>
          <w:szCs w:val="28"/>
          <w:lang w:val="kk-KZ"/>
        </w:rPr>
      </w:pPr>
      <w:r w:rsidRPr="000535BE">
        <w:rPr>
          <w:rStyle w:val="s0"/>
          <w:sz w:val="28"/>
          <w:lang w:val="kk-KZ"/>
        </w:rPr>
        <w:t>1-қосымша</w:t>
      </w:r>
    </w:p>
    <w:p w14:paraId="3103CCBB" w14:textId="7B16C843" w:rsidR="00C15D16" w:rsidRPr="000535BE" w:rsidRDefault="00C15D16" w:rsidP="00825098">
      <w:pPr>
        <w:pStyle w:val="pr"/>
        <w:rPr>
          <w:rStyle w:val="s0"/>
          <w:color w:val="auto"/>
          <w:sz w:val="28"/>
          <w:lang w:val="kk-KZ"/>
        </w:rPr>
      </w:pPr>
    </w:p>
    <w:p w14:paraId="62FD7310" w14:textId="08FA3EC7" w:rsidR="00634A56" w:rsidRPr="000535BE" w:rsidRDefault="00634A56" w:rsidP="00634A56">
      <w:pPr>
        <w:jc w:val="center"/>
        <w:rPr>
          <w:color w:val="000000"/>
          <w:sz w:val="28"/>
          <w:lang w:val="kk-KZ"/>
        </w:rPr>
      </w:pPr>
      <w:r w:rsidRPr="000535BE">
        <w:rPr>
          <w:color w:val="000000"/>
          <w:sz w:val="28"/>
          <w:lang w:val="kk-KZ"/>
        </w:rPr>
        <w:t xml:space="preserve">Ең төмен резервтік талаптарды есептеу үшін қабылданатын банк </w:t>
      </w:r>
      <w:r w:rsidRPr="000535BE">
        <w:rPr>
          <w:sz w:val="28"/>
          <w:szCs w:val="28"/>
          <w:lang w:val="kk-KZ"/>
        </w:rPr>
        <w:t>міндеттемелерінің бірінші санаты</w:t>
      </w:r>
    </w:p>
    <w:p w14:paraId="4AAD67A5" w14:textId="0CD5CCB1" w:rsidR="00F83D53" w:rsidRPr="000535BE" w:rsidRDefault="00F83D53" w:rsidP="00F83D53">
      <w:pPr>
        <w:jc w:val="center"/>
        <w:rPr>
          <w:sz w:val="28"/>
          <w:lang w:val="kk-KZ"/>
        </w:rPr>
      </w:pPr>
    </w:p>
    <w:p w14:paraId="52CA5A30" w14:textId="77777777" w:rsidR="00634A56" w:rsidRPr="000535BE" w:rsidRDefault="00634A56" w:rsidP="00634A56">
      <w:pPr>
        <w:ind w:firstLine="400"/>
        <w:jc w:val="both"/>
        <w:rPr>
          <w:color w:val="000000"/>
          <w:lang w:val="kk-KZ"/>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4"/>
        <w:gridCol w:w="7808"/>
      </w:tblGrid>
      <w:tr w:rsidR="00634A56" w:rsidRPr="000535BE" w14:paraId="5E5940C2" w14:textId="77777777" w:rsidTr="00FE585A">
        <w:trPr>
          <w:jc w:val="center"/>
        </w:trPr>
        <w:tc>
          <w:tcPr>
            <w:tcW w:w="887" w:type="pct"/>
            <w:hideMark/>
          </w:tcPr>
          <w:p w14:paraId="37F2D5DB" w14:textId="77777777" w:rsidR="00634A56" w:rsidRPr="000535BE" w:rsidRDefault="00634A56" w:rsidP="00FE585A">
            <w:pPr>
              <w:ind w:left="137" w:right="64"/>
              <w:jc w:val="center"/>
              <w:rPr>
                <w:color w:val="000000"/>
                <w:sz w:val="28"/>
                <w:lang w:val="kk-KZ"/>
              </w:rPr>
            </w:pPr>
            <w:r w:rsidRPr="000535BE">
              <w:rPr>
                <w:sz w:val="28"/>
                <w:szCs w:val="28"/>
                <w:lang w:val="kk-KZ"/>
              </w:rPr>
              <w:t>Баланстық шоттың нөмірі</w:t>
            </w:r>
            <w:r w:rsidRPr="000535BE">
              <w:rPr>
                <w:color w:val="000000"/>
                <w:sz w:val="28"/>
                <w:szCs w:val="28"/>
                <w:lang w:val="kk-KZ"/>
              </w:rPr>
              <w:t xml:space="preserve"> </w:t>
            </w:r>
          </w:p>
        </w:tc>
        <w:tc>
          <w:tcPr>
            <w:tcW w:w="4113" w:type="pct"/>
            <w:hideMark/>
          </w:tcPr>
          <w:p w14:paraId="7A02F40B" w14:textId="77777777" w:rsidR="00634A56" w:rsidRPr="000535BE" w:rsidRDefault="00634A56" w:rsidP="00FE585A">
            <w:pPr>
              <w:ind w:left="77" w:right="425"/>
              <w:jc w:val="center"/>
              <w:rPr>
                <w:color w:val="000000"/>
                <w:sz w:val="28"/>
                <w:lang w:val="kk-KZ"/>
              </w:rPr>
            </w:pPr>
            <w:r w:rsidRPr="000535BE">
              <w:rPr>
                <w:sz w:val="28"/>
                <w:szCs w:val="28"/>
                <w:lang w:val="kk-KZ"/>
              </w:rPr>
              <w:t xml:space="preserve">Баланстық шоттың аты </w:t>
            </w:r>
          </w:p>
        </w:tc>
      </w:tr>
      <w:tr w:rsidR="00634A56" w:rsidRPr="00EB7E43" w14:paraId="4AA376F0" w14:textId="77777777" w:rsidTr="00FE585A">
        <w:trPr>
          <w:jc w:val="center"/>
        </w:trPr>
        <w:tc>
          <w:tcPr>
            <w:tcW w:w="887" w:type="pct"/>
            <w:hideMark/>
          </w:tcPr>
          <w:p w14:paraId="21162892" w14:textId="77777777" w:rsidR="00634A56" w:rsidRPr="000535BE" w:rsidRDefault="00634A56" w:rsidP="00FE585A">
            <w:pPr>
              <w:ind w:left="137" w:right="64"/>
              <w:jc w:val="both"/>
              <w:rPr>
                <w:color w:val="000000"/>
                <w:sz w:val="28"/>
                <w:lang w:val="kk-KZ"/>
              </w:rPr>
            </w:pPr>
            <w:r w:rsidRPr="000535BE">
              <w:rPr>
                <w:color w:val="000000"/>
                <w:sz w:val="28"/>
                <w:lang w:val="kk-KZ"/>
              </w:rPr>
              <w:t>2014</w:t>
            </w:r>
          </w:p>
        </w:tc>
        <w:tc>
          <w:tcPr>
            <w:tcW w:w="4113" w:type="pct"/>
            <w:hideMark/>
          </w:tcPr>
          <w:p w14:paraId="6A1F3790" w14:textId="77777777" w:rsidR="00634A56" w:rsidRPr="000535BE" w:rsidRDefault="00634A56" w:rsidP="00FE585A">
            <w:pPr>
              <w:ind w:left="77" w:right="425"/>
              <w:jc w:val="both"/>
              <w:rPr>
                <w:color w:val="000000"/>
                <w:sz w:val="28"/>
                <w:szCs w:val="28"/>
                <w:lang w:val="kk-KZ"/>
              </w:rPr>
            </w:pPr>
            <w:r w:rsidRPr="000535BE">
              <w:rPr>
                <w:sz w:val="28"/>
                <w:szCs w:val="28"/>
                <w:lang w:val="kk-KZ"/>
              </w:rPr>
              <w:t>Банк операцияларының жекелеген түрлерін жүзеге асыратын ұйымдардың корреспонденттік шоттары</w:t>
            </w:r>
            <w:r w:rsidRPr="000535BE">
              <w:rPr>
                <w:color w:val="000000"/>
                <w:sz w:val="28"/>
                <w:szCs w:val="28"/>
                <w:lang w:val="kk-KZ"/>
              </w:rPr>
              <w:t xml:space="preserve">  </w:t>
            </w:r>
          </w:p>
        </w:tc>
      </w:tr>
      <w:tr w:rsidR="00634A56" w:rsidRPr="00EB7E43" w14:paraId="538366BF" w14:textId="77777777" w:rsidTr="00FE585A">
        <w:trPr>
          <w:jc w:val="center"/>
        </w:trPr>
        <w:tc>
          <w:tcPr>
            <w:tcW w:w="887" w:type="pct"/>
            <w:hideMark/>
          </w:tcPr>
          <w:p w14:paraId="7C16B70A" w14:textId="77777777" w:rsidR="00634A56" w:rsidRPr="000535BE" w:rsidRDefault="00634A56" w:rsidP="00FE585A">
            <w:pPr>
              <w:ind w:left="137" w:right="64"/>
              <w:jc w:val="both"/>
              <w:rPr>
                <w:color w:val="000000"/>
                <w:sz w:val="28"/>
                <w:lang w:val="kk-KZ"/>
              </w:rPr>
            </w:pPr>
            <w:r w:rsidRPr="000535BE">
              <w:rPr>
                <w:color w:val="000000"/>
                <w:sz w:val="28"/>
                <w:lang w:val="kk-KZ"/>
              </w:rPr>
              <w:t>2064</w:t>
            </w:r>
          </w:p>
        </w:tc>
        <w:tc>
          <w:tcPr>
            <w:tcW w:w="4113" w:type="pct"/>
            <w:hideMark/>
          </w:tcPr>
          <w:p w14:paraId="0E790361" w14:textId="77777777" w:rsidR="00634A56" w:rsidRPr="000535BE" w:rsidRDefault="00634A56" w:rsidP="00FE585A">
            <w:pPr>
              <w:ind w:left="77" w:right="425"/>
              <w:jc w:val="both"/>
              <w:rPr>
                <w:color w:val="000000"/>
                <w:sz w:val="28"/>
                <w:szCs w:val="28"/>
                <w:lang w:val="kk-KZ"/>
              </w:rPr>
            </w:pPr>
            <w:r w:rsidRPr="000535BE">
              <w:rPr>
                <w:sz w:val="28"/>
                <w:szCs w:val="28"/>
                <w:lang w:val="kk-KZ"/>
              </w:rPr>
              <w:t>Банк операцияларының жекелеген түрлерін жүзеге асыратын ұйымдардан алынған қысқа мерзімді қарыздар</w:t>
            </w:r>
            <w:r w:rsidRPr="000535BE">
              <w:rPr>
                <w:color w:val="000000"/>
                <w:sz w:val="28"/>
                <w:szCs w:val="28"/>
                <w:lang w:val="kk-KZ"/>
              </w:rPr>
              <w:t xml:space="preserve">  </w:t>
            </w:r>
          </w:p>
        </w:tc>
      </w:tr>
      <w:tr w:rsidR="00634A56" w:rsidRPr="00EB7E43" w14:paraId="6AB169C0" w14:textId="77777777" w:rsidTr="00FE585A">
        <w:trPr>
          <w:jc w:val="center"/>
        </w:trPr>
        <w:tc>
          <w:tcPr>
            <w:tcW w:w="887" w:type="pct"/>
          </w:tcPr>
          <w:p w14:paraId="7309844D" w14:textId="77777777" w:rsidR="00634A56" w:rsidRPr="000535BE" w:rsidRDefault="00634A56" w:rsidP="00FE585A">
            <w:pPr>
              <w:ind w:left="137" w:right="64"/>
              <w:jc w:val="both"/>
              <w:rPr>
                <w:color w:val="000000"/>
                <w:sz w:val="28"/>
                <w:lang w:val="kk-KZ"/>
              </w:rPr>
            </w:pPr>
            <w:r w:rsidRPr="000535BE">
              <w:rPr>
                <w:color w:val="000000"/>
                <w:sz w:val="28"/>
                <w:szCs w:val="28"/>
                <w:lang w:val="kk-KZ"/>
              </w:rPr>
              <w:t>2066</w:t>
            </w:r>
          </w:p>
        </w:tc>
        <w:tc>
          <w:tcPr>
            <w:tcW w:w="4113" w:type="pct"/>
          </w:tcPr>
          <w:p w14:paraId="4F2572C9" w14:textId="2F04D38B" w:rsidR="00634A56" w:rsidRPr="000535BE" w:rsidRDefault="00634A56" w:rsidP="00FE585A">
            <w:pPr>
              <w:ind w:left="77" w:right="425"/>
              <w:jc w:val="both"/>
              <w:rPr>
                <w:sz w:val="28"/>
                <w:szCs w:val="28"/>
                <w:lang w:val="kk-KZ"/>
              </w:rPr>
            </w:pPr>
            <w:r w:rsidRPr="000535BE">
              <w:rPr>
                <w:sz w:val="28"/>
                <w:szCs w:val="28"/>
                <w:lang w:val="kk-KZ"/>
              </w:rPr>
              <w:t xml:space="preserve">Банк операцияларының жекелеген түрлерін жүзеге асыратын ұйымдардан алынған ұзақ мерзімді </w:t>
            </w:r>
            <w:r w:rsidR="00EC22E5" w:rsidRPr="000535BE">
              <w:rPr>
                <w:sz w:val="28"/>
                <w:szCs w:val="28"/>
                <w:lang w:val="kk-KZ"/>
              </w:rPr>
              <w:t>қарыздар</w:t>
            </w:r>
            <w:r w:rsidR="00EC22E5" w:rsidRPr="000535BE">
              <w:rPr>
                <w:color w:val="000000"/>
                <w:sz w:val="28"/>
                <w:szCs w:val="28"/>
                <w:lang w:val="kk-KZ"/>
              </w:rPr>
              <w:t xml:space="preserve">  </w:t>
            </w:r>
          </w:p>
        </w:tc>
      </w:tr>
      <w:tr w:rsidR="00634A56" w:rsidRPr="000535BE" w14:paraId="7BA0DC8C" w14:textId="77777777" w:rsidTr="00FE585A">
        <w:trPr>
          <w:jc w:val="center"/>
        </w:trPr>
        <w:tc>
          <w:tcPr>
            <w:tcW w:w="887" w:type="pct"/>
          </w:tcPr>
          <w:p w14:paraId="3332D7B2" w14:textId="77777777" w:rsidR="00634A56" w:rsidRPr="000535BE" w:rsidRDefault="00634A56" w:rsidP="00FE585A">
            <w:pPr>
              <w:ind w:left="137" w:right="64"/>
              <w:jc w:val="both"/>
              <w:rPr>
                <w:color w:val="000000"/>
                <w:sz w:val="28"/>
                <w:lang w:val="kk-KZ"/>
              </w:rPr>
            </w:pPr>
            <w:r w:rsidRPr="000535BE">
              <w:rPr>
                <w:color w:val="000000"/>
                <w:sz w:val="28"/>
                <w:szCs w:val="28"/>
                <w:lang w:val="kk-KZ"/>
              </w:rPr>
              <w:t>2067</w:t>
            </w:r>
          </w:p>
        </w:tc>
        <w:tc>
          <w:tcPr>
            <w:tcW w:w="4113" w:type="pct"/>
          </w:tcPr>
          <w:p w14:paraId="4089A58D" w14:textId="77777777" w:rsidR="00634A56" w:rsidRPr="000535BE" w:rsidRDefault="00634A56" w:rsidP="00FE585A">
            <w:pPr>
              <w:ind w:left="77" w:right="425"/>
              <w:jc w:val="both"/>
              <w:rPr>
                <w:sz w:val="28"/>
                <w:szCs w:val="28"/>
                <w:lang w:val="kk-KZ"/>
              </w:rPr>
            </w:pPr>
            <w:r w:rsidRPr="000535BE">
              <w:rPr>
                <w:sz w:val="28"/>
                <w:szCs w:val="28"/>
                <w:lang w:val="kk-KZ"/>
              </w:rPr>
              <w:t>Алынған қаржы лизингі</w:t>
            </w:r>
          </w:p>
        </w:tc>
      </w:tr>
      <w:tr w:rsidR="00634A56" w:rsidRPr="00EB7E43" w14:paraId="1F3C5DD0" w14:textId="77777777" w:rsidTr="00FE585A">
        <w:trPr>
          <w:jc w:val="center"/>
        </w:trPr>
        <w:tc>
          <w:tcPr>
            <w:tcW w:w="887" w:type="pct"/>
            <w:hideMark/>
          </w:tcPr>
          <w:p w14:paraId="6539EE41" w14:textId="77777777" w:rsidR="00634A56" w:rsidRPr="000535BE" w:rsidRDefault="00634A56" w:rsidP="00FE585A">
            <w:pPr>
              <w:ind w:left="137" w:right="64"/>
              <w:jc w:val="both"/>
              <w:rPr>
                <w:color w:val="000000"/>
                <w:sz w:val="28"/>
                <w:lang w:val="kk-KZ"/>
              </w:rPr>
            </w:pPr>
            <w:r w:rsidRPr="000535BE">
              <w:rPr>
                <w:color w:val="000000"/>
                <w:sz w:val="28"/>
                <w:lang w:val="kk-KZ"/>
              </w:rPr>
              <w:t>2068</w:t>
            </w:r>
          </w:p>
        </w:tc>
        <w:tc>
          <w:tcPr>
            <w:tcW w:w="4113" w:type="pct"/>
            <w:hideMark/>
          </w:tcPr>
          <w:p w14:paraId="7A761624" w14:textId="77777777" w:rsidR="00634A56" w:rsidRPr="000535BE" w:rsidRDefault="00634A56" w:rsidP="00FE585A">
            <w:pPr>
              <w:ind w:left="77" w:right="425"/>
              <w:jc w:val="both"/>
              <w:rPr>
                <w:color w:val="000000"/>
                <w:sz w:val="28"/>
                <w:szCs w:val="28"/>
                <w:lang w:val="kk-KZ"/>
              </w:rPr>
            </w:pPr>
            <w:r w:rsidRPr="000535BE">
              <w:rPr>
                <w:sz w:val="28"/>
                <w:szCs w:val="28"/>
                <w:lang w:val="kk-KZ"/>
              </w:rPr>
              <w:t>Қарыздар және қаржы лизингі бойынша мерзімі өткен берешек</w:t>
            </w:r>
            <w:r w:rsidRPr="000535BE">
              <w:rPr>
                <w:color w:val="000000"/>
                <w:sz w:val="28"/>
                <w:szCs w:val="28"/>
                <w:lang w:val="kk-KZ"/>
              </w:rPr>
              <w:t xml:space="preserve">  </w:t>
            </w:r>
          </w:p>
        </w:tc>
      </w:tr>
      <w:tr w:rsidR="00634A56" w:rsidRPr="00EB7E43" w14:paraId="400D60FC" w14:textId="77777777" w:rsidTr="00FE585A">
        <w:trPr>
          <w:jc w:val="center"/>
        </w:trPr>
        <w:tc>
          <w:tcPr>
            <w:tcW w:w="887" w:type="pct"/>
            <w:hideMark/>
          </w:tcPr>
          <w:p w14:paraId="69E7BC6B" w14:textId="77777777" w:rsidR="00634A56" w:rsidRPr="000535BE" w:rsidRDefault="00634A56" w:rsidP="00FE585A">
            <w:pPr>
              <w:ind w:left="137" w:right="64"/>
              <w:jc w:val="both"/>
              <w:rPr>
                <w:color w:val="000000"/>
                <w:sz w:val="28"/>
                <w:lang w:val="kk-KZ"/>
              </w:rPr>
            </w:pPr>
            <w:r w:rsidRPr="000535BE">
              <w:rPr>
                <w:color w:val="000000"/>
                <w:sz w:val="28"/>
                <w:lang w:val="kk-KZ"/>
              </w:rPr>
              <w:t>2144</w:t>
            </w:r>
          </w:p>
        </w:tc>
        <w:tc>
          <w:tcPr>
            <w:tcW w:w="4113" w:type="pct"/>
            <w:hideMark/>
          </w:tcPr>
          <w:p w14:paraId="7A343620" w14:textId="77777777" w:rsidR="00634A56" w:rsidRPr="000535BE" w:rsidRDefault="00634A56" w:rsidP="00FE585A">
            <w:pPr>
              <w:ind w:left="77" w:right="425"/>
              <w:jc w:val="both"/>
              <w:rPr>
                <w:color w:val="000000"/>
                <w:sz w:val="28"/>
                <w:szCs w:val="28"/>
                <w:lang w:val="kk-KZ"/>
              </w:rPr>
            </w:pPr>
            <w:r w:rsidRPr="000535BE">
              <w:rPr>
                <w:sz w:val="28"/>
                <w:szCs w:val="28"/>
                <w:lang w:val="kk-KZ"/>
              </w:rPr>
              <w:t>Банк операцияларының жекелеген түрлерін жүзеге асыратын ұйымдардың мерзімді салымдары</w:t>
            </w:r>
            <w:r w:rsidRPr="000535BE">
              <w:rPr>
                <w:color w:val="000000"/>
                <w:sz w:val="28"/>
                <w:szCs w:val="28"/>
                <w:lang w:val="kk-KZ"/>
              </w:rPr>
              <w:t xml:space="preserve">  </w:t>
            </w:r>
          </w:p>
        </w:tc>
      </w:tr>
      <w:tr w:rsidR="00634A56" w:rsidRPr="00EB7E43" w14:paraId="23F35EB5" w14:textId="77777777" w:rsidTr="00FE585A">
        <w:trPr>
          <w:jc w:val="center"/>
        </w:trPr>
        <w:tc>
          <w:tcPr>
            <w:tcW w:w="887" w:type="pct"/>
            <w:hideMark/>
          </w:tcPr>
          <w:p w14:paraId="5C4E8B05" w14:textId="77777777" w:rsidR="00634A56" w:rsidRPr="000535BE" w:rsidRDefault="00634A56" w:rsidP="00FE585A">
            <w:pPr>
              <w:ind w:left="137" w:right="64"/>
              <w:jc w:val="both"/>
              <w:rPr>
                <w:color w:val="000000"/>
                <w:sz w:val="28"/>
                <w:lang w:val="kk-KZ"/>
              </w:rPr>
            </w:pPr>
            <w:r w:rsidRPr="000535BE">
              <w:rPr>
                <w:color w:val="000000"/>
                <w:sz w:val="28"/>
                <w:lang w:val="kk-KZ"/>
              </w:rPr>
              <w:t>2147</w:t>
            </w:r>
          </w:p>
        </w:tc>
        <w:tc>
          <w:tcPr>
            <w:tcW w:w="4113" w:type="pct"/>
            <w:hideMark/>
          </w:tcPr>
          <w:p w14:paraId="4C383919" w14:textId="77777777" w:rsidR="00634A56" w:rsidRPr="000535BE" w:rsidRDefault="00634A56" w:rsidP="00FE585A">
            <w:pPr>
              <w:ind w:left="77" w:right="425"/>
              <w:jc w:val="both"/>
              <w:rPr>
                <w:color w:val="000000"/>
                <w:sz w:val="28"/>
                <w:szCs w:val="28"/>
                <w:lang w:val="kk-KZ"/>
              </w:rPr>
            </w:pPr>
            <w:r w:rsidRPr="000535BE">
              <w:rPr>
                <w:sz w:val="28"/>
                <w:szCs w:val="28"/>
                <w:lang w:val="kk-KZ"/>
              </w:rPr>
              <w:t>Банк операцияларының жекелеген түрлерін жүзеге асыратын ұйымдардың мерзімді салымдары бойынша мерзімі өткен берешек</w:t>
            </w:r>
            <w:r w:rsidRPr="000535BE">
              <w:rPr>
                <w:color w:val="000000"/>
                <w:sz w:val="28"/>
                <w:szCs w:val="28"/>
                <w:lang w:val="kk-KZ"/>
              </w:rPr>
              <w:t xml:space="preserve">  </w:t>
            </w:r>
          </w:p>
        </w:tc>
      </w:tr>
      <w:tr w:rsidR="00634A56" w:rsidRPr="000535BE" w14:paraId="4B184EA1" w14:textId="77777777" w:rsidTr="00FE585A">
        <w:trPr>
          <w:jc w:val="center"/>
        </w:trPr>
        <w:tc>
          <w:tcPr>
            <w:tcW w:w="887" w:type="pct"/>
            <w:hideMark/>
          </w:tcPr>
          <w:p w14:paraId="4A850B70" w14:textId="77777777" w:rsidR="00634A56" w:rsidRPr="000535BE" w:rsidRDefault="00634A56" w:rsidP="00FE585A">
            <w:pPr>
              <w:ind w:left="137" w:right="64"/>
              <w:jc w:val="both"/>
              <w:rPr>
                <w:color w:val="000000"/>
                <w:sz w:val="28"/>
                <w:lang w:val="kk-KZ"/>
              </w:rPr>
            </w:pPr>
            <w:r w:rsidRPr="000535BE">
              <w:rPr>
                <w:color w:val="000000"/>
                <w:sz w:val="28"/>
                <w:lang w:val="kk-KZ"/>
              </w:rPr>
              <w:t>2201</w:t>
            </w:r>
          </w:p>
        </w:tc>
        <w:tc>
          <w:tcPr>
            <w:tcW w:w="4113" w:type="pct"/>
            <w:hideMark/>
          </w:tcPr>
          <w:p w14:paraId="6D149EAD" w14:textId="77777777" w:rsidR="00634A56" w:rsidRPr="000535BE" w:rsidRDefault="00634A56" w:rsidP="00FE585A">
            <w:pPr>
              <w:ind w:left="77" w:right="425"/>
              <w:jc w:val="both"/>
              <w:rPr>
                <w:color w:val="000000"/>
                <w:sz w:val="28"/>
                <w:szCs w:val="28"/>
                <w:lang w:val="kk-KZ"/>
              </w:rPr>
            </w:pPr>
            <w:r w:rsidRPr="000535BE">
              <w:rPr>
                <w:sz w:val="28"/>
                <w:szCs w:val="28"/>
                <w:lang w:val="kk-KZ"/>
              </w:rPr>
              <w:t>Мемлекеттік бюджеттің ақшасы</w:t>
            </w:r>
            <w:r w:rsidRPr="000535BE">
              <w:rPr>
                <w:color w:val="000000"/>
                <w:sz w:val="28"/>
                <w:szCs w:val="28"/>
                <w:lang w:val="kk-KZ"/>
              </w:rPr>
              <w:t xml:space="preserve">  </w:t>
            </w:r>
          </w:p>
        </w:tc>
      </w:tr>
      <w:tr w:rsidR="00634A56" w:rsidRPr="00EB7E43" w14:paraId="1BA9870B" w14:textId="77777777" w:rsidTr="00FE585A">
        <w:trPr>
          <w:jc w:val="center"/>
        </w:trPr>
        <w:tc>
          <w:tcPr>
            <w:tcW w:w="887" w:type="pct"/>
            <w:hideMark/>
          </w:tcPr>
          <w:p w14:paraId="7E8D5305" w14:textId="77777777" w:rsidR="00634A56" w:rsidRPr="000535BE" w:rsidRDefault="00634A56" w:rsidP="00FE585A">
            <w:pPr>
              <w:ind w:left="137" w:right="64"/>
              <w:jc w:val="both"/>
              <w:rPr>
                <w:color w:val="000000"/>
                <w:sz w:val="28"/>
                <w:lang w:val="kk-KZ"/>
              </w:rPr>
            </w:pPr>
            <w:r w:rsidRPr="000535BE">
              <w:rPr>
                <w:color w:val="000000"/>
                <w:sz w:val="28"/>
                <w:lang w:val="kk-KZ"/>
              </w:rPr>
              <w:t>2202</w:t>
            </w:r>
          </w:p>
        </w:tc>
        <w:tc>
          <w:tcPr>
            <w:tcW w:w="4113" w:type="pct"/>
            <w:hideMark/>
          </w:tcPr>
          <w:p w14:paraId="0EB6F389" w14:textId="77777777" w:rsidR="00634A56" w:rsidRPr="000535BE" w:rsidRDefault="00634A56" w:rsidP="00FE585A">
            <w:pPr>
              <w:ind w:left="77" w:right="425"/>
              <w:jc w:val="both"/>
              <w:rPr>
                <w:color w:val="000000"/>
                <w:sz w:val="28"/>
                <w:szCs w:val="28"/>
                <w:lang w:val="kk-KZ"/>
              </w:rPr>
            </w:pPr>
            <w:r w:rsidRPr="000535BE">
              <w:rPr>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w:t>
            </w:r>
          </w:p>
        </w:tc>
      </w:tr>
      <w:tr w:rsidR="00634A56" w:rsidRPr="000535BE" w14:paraId="6F3F0BCE" w14:textId="77777777" w:rsidTr="00FE585A">
        <w:trPr>
          <w:jc w:val="center"/>
        </w:trPr>
        <w:tc>
          <w:tcPr>
            <w:tcW w:w="887" w:type="pct"/>
            <w:hideMark/>
          </w:tcPr>
          <w:p w14:paraId="51AE7448" w14:textId="77777777" w:rsidR="00634A56" w:rsidRPr="000535BE" w:rsidRDefault="00634A56" w:rsidP="00FE585A">
            <w:pPr>
              <w:ind w:left="137" w:right="64"/>
              <w:jc w:val="both"/>
              <w:rPr>
                <w:color w:val="000000"/>
                <w:sz w:val="28"/>
                <w:lang w:val="kk-KZ"/>
              </w:rPr>
            </w:pPr>
            <w:r w:rsidRPr="000535BE">
              <w:rPr>
                <w:color w:val="000000"/>
                <w:sz w:val="28"/>
                <w:lang w:val="kk-KZ"/>
              </w:rPr>
              <w:t>2203</w:t>
            </w:r>
          </w:p>
        </w:tc>
        <w:tc>
          <w:tcPr>
            <w:tcW w:w="4113" w:type="pct"/>
            <w:hideMark/>
          </w:tcPr>
          <w:p w14:paraId="2CAFCC58" w14:textId="77777777" w:rsidR="00634A56" w:rsidRPr="000535BE" w:rsidRDefault="00634A56" w:rsidP="00FE585A">
            <w:pPr>
              <w:ind w:left="77" w:right="425"/>
              <w:jc w:val="both"/>
              <w:rPr>
                <w:color w:val="000000"/>
                <w:sz w:val="28"/>
                <w:szCs w:val="28"/>
                <w:lang w:val="kk-KZ"/>
              </w:rPr>
            </w:pPr>
            <w:r w:rsidRPr="000535BE">
              <w:rPr>
                <w:sz w:val="28"/>
                <w:szCs w:val="28"/>
                <w:lang w:val="kk-KZ"/>
              </w:rPr>
              <w:t>Заңды тұлғалардың ағымдағы шоттары</w:t>
            </w:r>
            <w:r w:rsidRPr="000535BE">
              <w:rPr>
                <w:color w:val="000000"/>
                <w:sz w:val="28"/>
                <w:szCs w:val="28"/>
                <w:lang w:val="kk-KZ"/>
              </w:rPr>
              <w:t xml:space="preserve">  </w:t>
            </w:r>
          </w:p>
        </w:tc>
      </w:tr>
      <w:tr w:rsidR="00634A56" w:rsidRPr="000535BE" w14:paraId="3D21DA28" w14:textId="77777777" w:rsidTr="00FE585A">
        <w:trPr>
          <w:jc w:val="center"/>
        </w:trPr>
        <w:tc>
          <w:tcPr>
            <w:tcW w:w="887" w:type="pct"/>
            <w:hideMark/>
          </w:tcPr>
          <w:p w14:paraId="60B4D4BF" w14:textId="77777777" w:rsidR="00634A56" w:rsidRPr="000535BE" w:rsidRDefault="00634A56" w:rsidP="00FE585A">
            <w:pPr>
              <w:ind w:left="137" w:right="64"/>
              <w:jc w:val="both"/>
              <w:rPr>
                <w:color w:val="000000"/>
                <w:sz w:val="28"/>
                <w:lang w:val="kk-KZ"/>
              </w:rPr>
            </w:pPr>
            <w:r w:rsidRPr="000535BE">
              <w:rPr>
                <w:color w:val="000000"/>
                <w:sz w:val="28"/>
                <w:lang w:val="kk-KZ"/>
              </w:rPr>
              <w:t>2204</w:t>
            </w:r>
          </w:p>
        </w:tc>
        <w:tc>
          <w:tcPr>
            <w:tcW w:w="4113" w:type="pct"/>
            <w:hideMark/>
          </w:tcPr>
          <w:p w14:paraId="1452876B" w14:textId="77777777" w:rsidR="00634A56" w:rsidRPr="000535BE" w:rsidRDefault="00634A56" w:rsidP="00FE585A">
            <w:pPr>
              <w:ind w:left="77" w:right="425"/>
              <w:jc w:val="both"/>
              <w:rPr>
                <w:color w:val="000000"/>
                <w:sz w:val="28"/>
                <w:szCs w:val="28"/>
                <w:lang w:val="kk-KZ"/>
              </w:rPr>
            </w:pPr>
            <w:r w:rsidRPr="000535BE">
              <w:rPr>
                <w:sz w:val="28"/>
                <w:szCs w:val="28"/>
                <w:lang w:val="kk-KZ"/>
              </w:rPr>
              <w:t>Жеке тұлғалардың ағымдағы шоттары</w:t>
            </w:r>
            <w:r w:rsidRPr="000535BE">
              <w:rPr>
                <w:color w:val="000000"/>
                <w:sz w:val="28"/>
                <w:szCs w:val="28"/>
                <w:lang w:val="kk-KZ"/>
              </w:rPr>
              <w:t xml:space="preserve">  </w:t>
            </w:r>
          </w:p>
        </w:tc>
      </w:tr>
      <w:tr w:rsidR="00634A56" w:rsidRPr="00EB7E43" w14:paraId="21C14B3C" w14:textId="77777777" w:rsidTr="00FE585A">
        <w:trPr>
          <w:jc w:val="center"/>
        </w:trPr>
        <w:tc>
          <w:tcPr>
            <w:tcW w:w="887" w:type="pct"/>
            <w:hideMark/>
          </w:tcPr>
          <w:p w14:paraId="56BAF28B" w14:textId="77777777" w:rsidR="00634A56" w:rsidRPr="000535BE" w:rsidRDefault="00634A56" w:rsidP="00FE585A">
            <w:pPr>
              <w:ind w:left="137" w:right="64"/>
              <w:jc w:val="both"/>
              <w:rPr>
                <w:color w:val="000000"/>
                <w:sz w:val="28"/>
                <w:lang w:val="kk-KZ"/>
              </w:rPr>
            </w:pPr>
            <w:r w:rsidRPr="000535BE">
              <w:rPr>
                <w:color w:val="000000"/>
                <w:sz w:val="28"/>
                <w:lang w:val="kk-KZ"/>
              </w:rPr>
              <w:t>2205</w:t>
            </w:r>
          </w:p>
        </w:tc>
        <w:tc>
          <w:tcPr>
            <w:tcW w:w="4113" w:type="pct"/>
            <w:hideMark/>
          </w:tcPr>
          <w:p w14:paraId="5CF7994F" w14:textId="77777777" w:rsidR="00634A56" w:rsidRPr="000535BE" w:rsidRDefault="00634A56" w:rsidP="00FE585A">
            <w:pPr>
              <w:ind w:left="77" w:right="425"/>
              <w:jc w:val="both"/>
              <w:rPr>
                <w:color w:val="000000"/>
                <w:sz w:val="28"/>
                <w:szCs w:val="28"/>
                <w:lang w:val="kk-KZ"/>
              </w:rPr>
            </w:pPr>
            <w:r w:rsidRPr="000535BE">
              <w:rPr>
                <w:sz w:val="28"/>
                <w:szCs w:val="28"/>
                <w:lang w:val="kk-KZ"/>
              </w:rPr>
              <w:t xml:space="preserve">Жеке тұлғалардың </w:t>
            </w:r>
            <w:r w:rsidRPr="000535BE">
              <w:rPr>
                <w:color w:val="000000"/>
                <w:sz w:val="28"/>
                <w:szCs w:val="28"/>
                <w:lang w:val="kk-KZ"/>
              </w:rPr>
              <w:t>талап етілгенге дейінгі салымдары</w:t>
            </w:r>
            <w:r w:rsidRPr="000535BE">
              <w:rPr>
                <w:sz w:val="28"/>
                <w:szCs w:val="28"/>
                <w:lang w:val="kk-KZ"/>
              </w:rPr>
              <w:t xml:space="preserve">  </w:t>
            </w:r>
          </w:p>
        </w:tc>
      </w:tr>
      <w:tr w:rsidR="00634A56" w:rsidRPr="00EB7E43" w14:paraId="40AD36B5" w14:textId="77777777" w:rsidTr="00FE585A">
        <w:trPr>
          <w:jc w:val="center"/>
        </w:trPr>
        <w:tc>
          <w:tcPr>
            <w:tcW w:w="887" w:type="pct"/>
            <w:hideMark/>
          </w:tcPr>
          <w:p w14:paraId="0F7006FB" w14:textId="77777777" w:rsidR="00634A56" w:rsidRPr="000535BE" w:rsidRDefault="00634A56" w:rsidP="00FE585A">
            <w:pPr>
              <w:ind w:left="137" w:right="64"/>
              <w:jc w:val="both"/>
              <w:rPr>
                <w:color w:val="000000"/>
                <w:sz w:val="28"/>
                <w:lang w:val="kk-KZ"/>
              </w:rPr>
            </w:pPr>
            <w:r w:rsidRPr="000535BE">
              <w:rPr>
                <w:color w:val="000000"/>
                <w:sz w:val="28"/>
                <w:lang w:val="kk-KZ"/>
              </w:rPr>
              <w:t>2206</w:t>
            </w:r>
          </w:p>
        </w:tc>
        <w:tc>
          <w:tcPr>
            <w:tcW w:w="4113" w:type="pct"/>
            <w:hideMark/>
          </w:tcPr>
          <w:p w14:paraId="57C877EA" w14:textId="77777777" w:rsidR="00634A56" w:rsidRPr="000535BE" w:rsidRDefault="00634A56" w:rsidP="00FE585A">
            <w:pPr>
              <w:ind w:left="77" w:right="425"/>
              <w:jc w:val="both"/>
              <w:rPr>
                <w:color w:val="000000"/>
                <w:sz w:val="28"/>
                <w:szCs w:val="28"/>
                <w:lang w:val="kk-KZ"/>
              </w:rPr>
            </w:pPr>
            <w:r w:rsidRPr="000535BE">
              <w:rPr>
                <w:sz w:val="28"/>
                <w:szCs w:val="28"/>
                <w:lang w:val="kk-KZ"/>
              </w:rPr>
              <w:t>Жеке тұлғалардың қысқа мерзімді салымдары</w:t>
            </w:r>
            <w:r w:rsidRPr="000535BE">
              <w:rPr>
                <w:color w:val="000000"/>
                <w:sz w:val="28"/>
                <w:szCs w:val="28"/>
                <w:lang w:val="kk-KZ"/>
              </w:rPr>
              <w:t xml:space="preserve">  </w:t>
            </w:r>
          </w:p>
        </w:tc>
      </w:tr>
      <w:tr w:rsidR="00634A56" w:rsidRPr="00EB7E43" w14:paraId="230DFE77" w14:textId="77777777" w:rsidTr="00FE585A">
        <w:trPr>
          <w:jc w:val="center"/>
        </w:trPr>
        <w:tc>
          <w:tcPr>
            <w:tcW w:w="887" w:type="pct"/>
          </w:tcPr>
          <w:p w14:paraId="50188A68" w14:textId="77777777" w:rsidR="00634A56" w:rsidRPr="000535BE" w:rsidRDefault="00634A56" w:rsidP="00FE585A">
            <w:pPr>
              <w:ind w:left="137" w:right="64"/>
              <w:jc w:val="both"/>
              <w:rPr>
                <w:color w:val="000000"/>
                <w:sz w:val="28"/>
                <w:lang w:val="kk-KZ"/>
              </w:rPr>
            </w:pPr>
            <w:r w:rsidRPr="000535BE">
              <w:rPr>
                <w:color w:val="000000"/>
                <w:sz w:val="28"/>
                <w:szCs w:val="28"/>
                <w:lang w:val="kk-KZ"/>
              </w:rPr>
              <w:t>2207</w:t>
            </w:r>
          </w:p>
        </w:tc>
        <w:tc>
          <w:tcPr>
            <w:tcW w:w="4113" w:type="pct"/>
          </w:tcPr>
          <w:p w14:paraId="58828AA7" w14:textId="77777777" w:rsidR="00634A56" w:rsidRPr="000535BE" w:rsidRDefault="00634A56" w:rsidP="00FE585A">
            <w:pPr>
              <w:ind w:left="77" w:right="425"/>
              <w:jc w:val="both"/>
              <w:rPr>
                <w:sz w:val="28"/>
                <w:szCs w:val="28"/>
                <w:lang w:val="kk-KZ"/>
              </w:rPr>
            </w:pPr>
            <w:r w:rsidRPr="000535BE">
              <w:rPr>
                <w:sz w:val="28"/>
                <w:szCs w:val="28"/>
                <w:lang w:val="kk-KZ"/>
              </w:rPr>
              <w:t>Жеке тұлғалардың ұзақ мерзімді салымдары</w:t>
            </w:r>
          </w:p>
        </w:tc>
      </w:tr>
      <w:tr w:rsidR="00634A56" w:rsidRPr="000535BE" w14:paraId="6E75ED43" w14:textId="77777777" w:rsidTr="00FE585A">
        <w:trPr>
          <w:jc w:val="center"/>
        </w:trPr>
        <w:tc>
          <w:tcPr>
            <w:tcW w:w="887" w:type="pct"/>
            <w:hideMark/>
          </w:tcPr>
          <w:p w14:paraId="6AE7CDE1" w14:textId="77777777" w:rsidR="00634A56" w:rsidRPr="000535BE" w:rsidRDefault="00634A56" w:rsidP="00FE585A">
            <w:pPr>
              <w:ind w:left="137" w:right="64"/>
              <w:jc w:val="both"/>
              <w:rPr>
                <w:color w:val="000000"/>
                <w:sz w:val="28"/>
                <w:lang w:val="kk-KZ"/>
              </w:rPr>
            </w:pPr>
            <w:r w:rsidRPr="000535BE">
              <w:rPr>
                <w:color w:val="000000"/>
                <w:sz w:val="28"/>
                <w:lang w:val="kk-KZ"/>
              </w:rPr>
              <w:t>2208</w:t>
            </w:r>
          </w:p>
        </w:tc>
        <w:tc>
          <w:tcPr>
            <w:tcW w:w="4113" w:type="pct"/>
            <w:hideMark/>
          </w:tcPr>
          <w:p w14:paraId="59D228D9" w14:textId="77777777" w:rsidR="00634A56" w:rsidRPr="000535BE" w:rsidRDefault="00634A56" w:rsidP="00FE585A">
            <w:pPr>
              <w:ind w:left="77" w:right="425"/>
              <w:jc w:val="both"/>
              <w:rPr>
                <w:color w:val="000000"/>
                <w:sz w:val="28"/>
                <w:szCs w:val="28"/>
                <w:lang w:val="kk-KZ"/>
              </w:rPr>
            </w:pPr>
            <w:r w:rsidRPr="000535BE">
              <w:rPr>
                <w:sz w:val="28"/>
                <w:szCs w:val="28"/>
                <w:lang w:val="kk-KZ"/>
              </w:rPr>
              <w:t>Жеке тұлғалардың шартты салымдары</w:t>
            </w:r>
            <w:r w:rsidRPr="000535BE">
              <w:rPr>
                <w:color w:val="000000"/>
                <w:sz w:val="28"/>
                <w:szCs w:val="28"/>
                <w:lang w:val="kk-KZ"/>
              </w:rPr>
              <w:t xml:space="preserve">  </w:t>
            </w:r>
          </w:p>
        </w:tc>
      </w:tr>
      <w:tr w:rsidR="00634A56" w:rsidRPr="00EB7E43" w14:paraId="6CB66E8B" w14:textId="77777777" w:rsidTr="00FE585A">
        <w:trPr>
          <w:jc w:val="center"/>
        </w:trPr>
        <w:tc>
          <w:tcPr>
            <w:tcW w:w="887" w:type="pct"/>
            <w:hideMark/>
          </w:tcPr>
          <w:p w14:paraId="3D1C1AC7" w14:textId="77777777" w:rsidR="00634A56" w:rsidRPr="000535BE" w:rsidRDefault="00634A56" w:rsidP="00FE585A">
            <w:pPr>
              <w:ind w:left="137" w:right="64"/>
              <w:jc w:val="both"/>
              <w:rPr>
                <w:color w:val="000000"/>
                <w:sz w:val="28"/>
                <w:lang w:val="kk-KZ"/>
              </w:rPr>
            </w:pPr>
            <w:r w:rsidRPr="000535BE">
              <w:rPr>
                <w:color w:val="000000"/>
                <w:sz w:val="28"/>
                <w:lang w:val="kk-KZ"/>
              </w:rPr>
              <w:t>2210</w:t>
            </w:r>
          </w:p>
        </w:tc>
        <w:tc>
          <w:tcPr>
            <w:tcW w:w="4113" w:type="pct"/>
            <w:hideMark/>
          </w:tcPr>
          <w:p w14:paraId="7A3C0C72" w14:textId="77777777" w:rsidR="00634A56" w:rsidRPr="000535BE" w:rsidRDefault="00634A56" w:rsidP="00FE585A">
            <w:pPr>
              <w:ind w:left="77" w:right="425"/>
              <w:jc w:val="both"/>
              <w:rPr>
                <w:color w:val="000000"/>
                <w:sz w:val="28"/>
                <w:szCs w:val="28"/>
                <w:lang w:val="kk-KZ"/>
              </w:rPr>
            </w:pPr>
            <w:r w:rsidRPr="000535BE">
              <w:rPr>
                <w:sz w:val="28"/>
                <w:szCs w:val="28"/>
                <w:lang w:val="kk-KZ"/>
              </w:rPr>
              <w:t>Сенімгерлік басқаруға қабылданған қаржы активтері</w:t>
            </w:r>
            <w:r w:rsidRPr="000535BE">
              <w:rPr>
                <w:color w:val="000000"/>
                <w:sz w:val="28"/>
                <w:szCs w:val="28"/>
                <w:lang w:val="kk-KZ"/>
              </w:rPr>
              <w:t xml:space="preserve">  </w:t>
            </w:r>
          </w:p>
        </w:tc>
      </w:tr>
      <w:tr w:rsidR="00634A56" w:rsidRPr="00EB7E43" w14:paraId="6111BF06" w14:textId="77777777" w:rsidTr="00FE585A">
        <w:trPr>
          <w:jc w:val="center"/>
        </w:trPr>
        <w:tc>
          <w:tcPr>
            <w:tcW w:w="887" w:type="pct"/>
            <w:hideMark/>
          </w:tcPr>
          <w:p w14:paraId="2DBBB186" w14:textId="77777777" w:rsidR="00634A56" w:rsidRPr="000535BE" w:rsidRDefault="00634A56" w:rsidP="00FE585A">
            <w:pPr>
              <w:ind w:left="137" w:right="64"/>
              <w:jc w:val="both"/>
              <w:rPr>
                <w:color w:val="000000"/>
                <w:sz w:val="28"/>
                <w:lang w:val="kk-KZ"/>
              </w:rPr>
            </w:pPr>
            <w:r w:rsidRPr="000535BE">
              <w:rPr>
                <w:color w:val="000000"/>
                <w:sz w:val="28"/>
                <w:lang w:val="kk-KZ"/>
              </w:rPr>
              <w:t>2211</w:t>
            </w:r>
          </w:p>
        </w:tc>
        <w:tc>
          <w:tcPr>
            <w:tcW w:w="4113" w:type="pct"/>
            <w:hideMark/>
          </w:tcPr>
          <w:p w14:paraId="1496323B" w14:textId="77777777" w:rsidR="00634A56" w:rsidRPr="000535BE" w:rsidRDefault="00634A56" w:rsidP="00FE585A">
            <w:pPr>
              <w:ind w:left="77" w:right="425"/>
              <w:jc w:val="both"/>
              <w:rPr>
                <w:color w:val="000000"/>
                <w:sz w:val="28"/>
                <w:szCs w:val="28"/>
                <w:lang w:val="kk-KZ"/>
              </w:rPr>
            </w:pPr>
            <w:r w:rsidRPr="000535BE">
              <w:rPr>
                <w:sz w:val="28"/>
                <w:szCs w:val="28"/>
                <w:lang w:val="kk-KZ"/>
              </w:rPr>
              <w:t xml:space="preserve">Заңды тұлғалардың </w:t>
            </w:r>
            <w:r w:rsidRPr="000535BE">
              <w:rPr>
                <w:color w:val="000000"/>
                <w:sz w:val="28"/>
                <w:szCs w:val="28"/>
                <w:lang w:val="kk-KZ"/>
              </w:rPr>
              <w:t xml:space="preserve">талап етілгенге дейінгі салымдары  </w:t>
            </w:r>
          </w:p>
        </w:tc>
      </w:tr>
      <w:tr w:rsidR="00634A56" w:rsidRPr="000535BE" w14:paraId="56251786" w14:textId="77777777" w:rsidTr="00FE585A">
        <w:trPr>
          <w:jc w:val="center"/>
        </w:trPr>
        <w:tc>
          <w:tcPr>
            <w:tcW w:w="887" w:type="pct"/>
          </w:tcPr>
          <w:p w14:paraId="00DA2EDD" w14:textId="77777777" w:rsidR="00634A56" w:rsidRPr="000535BE" w:rsidRDefault="00634A56" w:rsidP="00FE585A">
            <w:pPr>
              <w:ind w:left="137" w:right="64"/>
              <w:jc w:val="both"/>
              <w:rPr>
                <w:color w:val="000000"/>
                <w:sz w:val="28"/>
                <w:lang w:val="kk-KZ"/>
              </w:rPr>
            </w:pPr>
            <w:r w:rsidRPr="000535BE">
              <w:rPr>
                <w:color w:val="000000"/>
                <w:sz w:val="28"/>
                <w:szCs w:val="28"/>
                <w:lang w:val="kk-KZ"/>
              </w:rPr>
              <w:t>2212</w:t>
            </w:r>
          </w:p>
        </w:tc>
        <w:tc>
          <w:tcPr>
            <w:tcW w:w="4113" w:type="pct"/>
          </w:tcPr>
          <w:p w14:paraId="4D44740E" w14:textId="77777777" w:rsidR="00634A56" w:rsidRPr="000535BE" w:rsidRDefault="00634A56" w:rsidP="00FE585A">
            <w:pPr>
              <w:ind w:left="77" w:right="425"/>
              <w:jc w:val="both"/>
              <w:rPr>
                <w:sz w:val="28"/>
                <w:szCs w:val="28"/>
                <w:lang w:val="kk-KZ"/>
              </w:rPr>
            </w:pPr>
            <w:r w:rsidRPr="000535BE">
              <w:rPr>
                <w:sz w:val="28"/>
                <w:szCs w:val="28"/>
                <w:lang w:val="kk-KZ"/>
              </w:rPr>
              <w:t>Клиенттердің аффинирленген бағалы металдардағы металл шоттары</w:t>
            </w:r>
          </w:p>
        </w:tc>
      </w:tr>
      <w:tr w:rsidR="00634A56" w:rsidRPr="00EB7E43" w14:paraId="029EA120" w14:textId="77777777" w:rsidTr="00FE585A">
        <w:trPr>
          <w:jc w:val="center"/>
        </w:trPr>
        <w:tc>
          <w:tcPr>
            <w:tcW w:w="887" w:type="pct"/>
            <w:hideMark/>
          </w:tcPr>
          <w:p w14:paraId="68045E32" w14:textId="77777777" w:rsidR="00634A56" w:rsidRPr="000535BE" w:rsidRDefault="00634A56" w:rsidP="00FE585A">
            <w:pPr>
              <w:ind w:left="137" w:right="64"/>
              <w:jc w:val="both"/>
              <w:rPr>
                <w:color w:val="000000"/>
                <w:sz w:val="28"/>
                <w:lang w:val="kk-KZ"/>
              </w:rPr>
            </w:pPr>
            <w:r w:rsidRPr="000535BE">
              <w:rPr>
                <w:color w:val="000000"/>
                <w:sz w:val="28"/>
                <w:lang w:val="kk-KZ"/>
              </w:rPr>
              <w:lastRenderedPageBreak/>
              <w:t>2213</w:t>
            </w:r>
          </w:p>
        </w:tc>
        <w:tc>
          <w:tcPr>
            <w:tcW w:w="4113" w:type="pct"/>
            <w:hideMark/>
          </w:tcPr>
          <w:p w14:paraId="0A9EA14C" w14:textId="77777777" w:rsidR="00634A56" w:rsidRPr="000535BE" w:rsidRDefault="00634A56" w:rsidP="00FE585A">
            <w:pPr>
              <w:ind w:left="77" w:right="425"/>
              <w:jc w:val="both"/>
              <w:rPr>
                <w:color w:val="000000"/>
                <w:sz w:val="28"/>
                <w:szCs w:val="28"/>
                <w:lang w:val="kk-KZ"/>
              </w:rPr>
            </w:pPr>
            <w:r w:rsidRPr="000535BE">
              <w:rPr>
                <w:sz w:val="28"/>
                <w:szCs w:val="28"/>
                <w:lang w:val="kk-KZ"/>
              </w:rPr>
              <w:t>Клиенттердің міндеттемелерін қамтамасыз ету болып табылатын жеке тұлғалардың қысқа мерзімді салымы</w:t>
            </w:r>
            <w:r w:rsidRPr="000535BE">
              <w:rPr>
                <w:color w:val="000000"/>
                <w:sz w:val="28"/>
                <w:szCs w:val="28"/>
                <w:lang w:val="kk-KZ"/>
              </w:rPr>
              <w:t xml:space="preserve">  </w:t>
            </w:r>
          </w:p>
        </w:tc>
      </w:tr>
      <w:tr w:rsidR="00634A56" w:rsidRPr="00EB7E43" w14:paraId="1AF7EA51" w14:textId="77777777" w:rsidTr="00FE585A">
        <w:trPr>
          <w:jc w:val="center"/>
        </w:trPr>
        <w:tc>
          <w:tcPr>
            <w:tcW w:w="887" w:type="pct"/>
            <w:hideMark/>
          </w:tcPr>
          <w:p w14:paraId="1A980B2A" w14:textId="77777777" w:rsidR="00634A56" w:rsidRPr="000535BE" w:rsidRDefault="00634A56" w:rsidP="00FE585A">
            <w:pPr>
              <w:ind w:left="137" w:right="64"/>
              <w:jc w:val="both"/>
              <w:rPr>
                <w:color w:val="000000"/>
                <w:sz w:val="28"/>
                <w:lang w:val="kk-KZ"/>
              </w:rPr>
            </w:pPr>
            <w:r w:rsidRPr="000535BE">
              <w:rPr>
                <w:color w:val="000000"/>
                <w:sz w:val="28"/>
                <w:lang w:val="kk-KZ"/>
              </w:rPr>
              <w:t>2214</w:t>
            </w:r>
          </w:p>
        </w:tc>
        <w:tc>
          <w:tcPr>
            <w:tcW w:w="4113" w:type="pct"/>
            <w:hideMark/>
          </w:tcPr>
          <w:p w14:paraId="55F10920" w14:textId="77777777" w:rsidR="00634A56" w:rsidRPr="000535BE" w:rsidRDefault="00634A56" w:rsidP="00FE585A">
            <w:pPr>
              <w:ind w:left="77" w:right="425"/>
              <w:jc w:val="both"/>
              <w:rPr>
                <w:color w:val="000000"/>
                <w:sz w:val="28"/>
                <w:szCs w:val="28"/>
                <w:lang w:val="kk-KZ"/>
              </w:rPr>
            </w:pPr>
            <w:r w:rsidRPr="000535BE">
              <w:rPr>
                <w:sz w:val="28"/>
                <w:szCs w:val="28"/>
                <w:lang w:val="kk-KZ"/>
              </w:rPr>
              <w:t xml:space="preserve">Жеке тұлғалардың жинақ салымдары (бір жылдан аспайтын) </w:t>
            </w:r>
          </w:p>
        </w:tc>
      </w:tr>
      <w:tr w:rsidR="00634A56" w:rsidRPr="00EB7E43" w14:paraId="59AE2785" w14:textId="77777777" w:rsidTr="00FE585A">
        <w:trPr>
          <w:jc w:val="center"/>
        </w:trPr>
        <w:tc>
          <w:tcPr>
            <w:tcW w:w="887" w:type="pct"/>
            <w:hideMark/>
          </w:tcPr>
          <w:p w14:paraId="33E4E929" w14:textId="77777777" w:rsidR="00634A56" w:rsidRPr="000535BE" w:rsidRDefault="00634A56" w:rsidP="00FE585A">
            <w:pPr>
              <w:ind w:left="137" w:right="64"/>
              <w:jc w:val="both"/>
              <w:rPr>
                <w:color w:val="000000"/>
                <w:sz w:val="28"/>
                <w:lang w:val="kk-KZ"/>
              </w:rPr>
            </w:pPr>
            <w:r w:rsidRPr="000535BE">
              <w:rPr>
                <w:color w:val="000000"/>
                <w:sz w:val="28"/>
                <w:lang w:val="kk-KZ"/>
              </w:rPr>
              <w:t>2215</w:t>
            </w:r>
          </w:p>
        </w:tc>
        <w:tc>
          <w:tcPr>
            <w:tcW w:w="4113" w:type="pct"/>
            <w:hideMark/>
          </w:tcPr>
          <w:p w14:paraId="6FD1AB86" w14:textId="77777777" w:rsidR="00634A56" w:rsidRPr="000535BE" w:rsidRDefault="00634A56" w:rsidP="00FE585A">
            <w:pPr>
              <w:ind w:left="77" w:right="425"/>
              <w:jc w:val="both"/>
              <w:rPr>
                <w:color w:val="000000"/>
                <w:sz w:val="28"/>
                <w:szCs w:val="28"/>
                <w:lang w:val="kk-KZ"/>
              </w:rPr>
            </w:pPr>
            <w:r w:rsidRPr="000535BE">
              <w:rPr>
                <w:sz w:val="28"/>
                <w:szCs w:val="28"/>
                <w:lang w:val="kk-KZ"/>
              </w:rPr>
              <w:t>Заңды тұлғалардың қысқа мерзімді салымдары</w:t>
            </w:r>
            <w:r w:rsidRPr="000535BE">
              <w:rPr>
                <w:color w:val="000000"/>
                <w:sz w:val="28"/>
                <w:szCs w:val="28"/>
                <w:lang w:val="kk-KZ"/>
              </w:rPr>
              <w:t xml:space="preserve">  </w:t>
            </w:r>
          </w:p>
        </w:tc>
      </w:tr>
      <w:tr w:rsidR="00634A56" w:rsidRPr="00EB7E43" w14:paraId="46BFF157" w14:textId="77777777" w:rsidTr="00FE585A">
        <w:trPr>
          <w:jc w:val="center"/>
        </w:trPr>
        <w:tc>
          <w:tcPr>
            <w:tcW w:w="887" w:type="pct"/>
          </w:tcPr>
          <w:p w14:paraId="092EEC44" w14:textId="77777777" w:rsidR="00634A56" w:rsidRPr="000535BE" w:rsidRDefault="00634A56" w:rsidP="00FE585A">
            <w:pPr>
              <w:ind w:left="137" w:right="64"/>
              <w:jc w:val="both"/>
              <w:rPr>
                <w:color w:val="000000"/>
                <w:sz w:val="28"/>
                <w:szCs w:val="28"/>
                <w:lang w:val="kk-KZ"/>
              </w:rPr>
            </w:pPr>
            <w:r w:rsidRPr="000535BE">
              <w:rPr>
                <w:color w:val="000000"/>
                <w:sz w:val="28"/>
                <w:szCs w:val="28"/>
                <w:lang w:val="kk-KZ"/>
              </w:rPr>
              <w:t>2216</w:t>
            </w:r>
          </w:p>
        </w:tc>
        <w:tc>
          <w:tcPr>
            <w:tcW w:w="4113" w:type="pct"/>
          </w:tcPr>
          <w:p w14:paraId="682AA319" w14:textId="77777777" w:rsidR="00634A56" w:rsidRPr="000535BE" w:rsidRDefault="00634A56" w:rsidP="00FE585A">
            <w:pPr>
              <w:ind w:left="77" w:right="425"/>
              <w:jc w:val="both"/>
              <w:rPr>
                <w:sz w:val="28"/>
                <w:szCs w:val="28"/>
                <w:lang w:val="kk-KZ"/>
              </w:rPr>
            </w:pPr>
            <w:r w:rsidRPr="000535BE">
              <w:rPr>
                <w:sz w:val="28"/>
                <w:szCs w:val="28"/>
                <w:lang w:val="kk-KZ"/>
              </w:rPr>
              <w:t>Клиенттердің аффинирленген бағалы металдардағы мерзімді салымдары</w:t>
            </w:r>
          </w:p>
        </w:tc>
      </w:tr>
      <w:tr w:rsidR="00634A56" w:rsidRPr="00EB7E43" w14:paraId="40D465A5" w14:textId="77777777" w:rsidTr="00FE585A">
        <w:trPr>
          <w:jc w:val="center"/>
        </w:trPr>
        <w:tc>
          <w:tcPr>
            <w:tcW w:w="887" w:type="pct"/>
          </w:tcPr>
          <w:p w14:paraId="4C9A68BA" w14:textId="77777777" w:rsidR="00634A56" w:rsidRPr="000535BE" w:rsidRDefault="00634A56" w:rsidP="00FE585A">
            <w:pPr>
              <w:ind w:left="137" w:right="64"/>
              <w:jc w:val="both"/>
              <w:rPr>
                <w:color w:val="000000"/>
                <w:sz w:val="28"/>
                <w:lang w:val="kk-KZ"/>
              </w:rPr>
            </w:pPr>
            <w:r w:rsidRPr="000535BE">
              <w:rPr>
                <w:color w:val="000000"/>
                <w:sz w:val="28"/>
                <w:szCs w:val="28"/>
                <w:lang w:val="kk-KZ"/>
              </w:rPr>
              <w:t>2217</w:t>
            </w:r>
          </w:p>
        </w:tc>
        <w:tc>
          <w:tcPr>
            <w:tcW w:w="4113" w:type="pct"/>
          </w:tcPr>
          <w:p w14:paraId="5AB08468" w14:textId="77777777" w:rsidR="00634A56" w:rsidRPr="000535BE" w:rsidRDefault="00634A56" w:rsidP="00FE585A">
            <w:pPr>
              <w:ind w:left="77" w:right="425"/>
              <w:jc w:val="both"/>
              <w:rPr>
                <w:sz w:val="28"/>
                <w:szCs w:val="28"/>
                <w:lang w:val="kk-KZ"/>
              </w:rPr>
            </w:pPr>
            <w:r w:rsidRPr="000535BE">
              <w:rPr>
                <w:sz w:val="28"/>
                <w:szCs w:val="28"/>
                <w:lang w:val="kk-KZ"/>
              </w:rPr>
              <w:t>Заңды тұлғалардың ұзақ мерзімді салымдары</w:t>
            </w:r>
          </w:p>
        </w:tc>
      </w:tr>
      <w:tr w:rsidR="00634A56" w:rsidRPr="00EB7E43" w14:paraId="7140DB2D" w14:textId="77777777" w:rsidTr="00FE585A">
        <w:trPr>
          <w:jc w:val="center"/>
        </w:trPr>
        <w:tc>
          <w:tcPr>
            <w:tcW w:w="887" w:type="pct"/>
          </w:tcPr>
          <w:p w14:paraId="2F4C38F1" w14:textId="77777777" w:rsidR="00634A56" w:rsidRPr="000535BE" w:rsidRDefault="00634A56" w:rsidP="00FE585A">
            <w:pPr>
              <w:ind w:left="137" w:right="64"/>
              <w:jc w:val="both"/>
              <w:rPr>
                <w:color w:val="000000"/>
                <w:sz w:val="28"/>
                <w:lang w:val="kk-KZ"/>
              </w:rPr>
            </w:pPr>
            <w:r w:rsidRPr="000535BE">
              <w:rPr>
                <w:color w:val="000000"/>
                <w:sz w:val="28"/>
                <w:szCs w:val="28"/>
                <w:lang w:val="kk-KZ"/>
              </w:rPr>
              <w:t>2218</w:t>
            </w:r>
          </w:p>
        </w:tc>
        <w:tc>
          <w:tcPr>
            <w:tcW w:w="4113" w:type="pct"/>
          </w:tcPr>
          <w:p w14:paraId="1A3152C4" w14:textId="77777777" w:rsidR="00634A56" w:rsidRPr="000535BE" w:rsidRDefault="00634A56" w:rsidP="00FE585A">
            <w:pPr>
              <w:ind w:left="77" w:right="425"/>
              <w:jc w:val="both"/>
              <w:rPr>
                <w:sz w:val="28"/>
                <w:szCs w:val="28"/>
                <w:lang w:val="kk-KZ"/>
              </w:rPr>
            </w:pPr>
            <w:r w:rsidRPr="000535BE">
              <w:rPr>
                <w:sz w:val="28"/>
                <w:szCs w:val="28"/>
                <w:lang w:val="kk-KZ"/>
              </w:rPr>
              <w:t>Заңды тұлғалардың жинақ салымдары (бір жылдан асатын)</w:t>
            </w:r>
          </w:p>
        </w:tc>
      </w:tr>
      <w:tr w:rsidR="00634A56" w:rsidRPr="000535BE" w14:paraId="0252F6B0" w14:textId="77777777" w:rsidTr="00FE585A">
        <w:trPr>
          <w:jc w:val="center"/>
        </w:trPr>
        <w:tc>
          <w:tcPr>
            <w:tcW w:w="887" w:type="pct"/>
            <w:hideMark/>
          </w:tcPr>
          <w:p w14:paraId="60255378" w14:textId="77777777" w:rsidR="00634A56" w:rsidRPr="000535BE" w:rsidRDefault="00634A56" w:rsidP="00FE585A">
            <w:pPr>
              <w:ind w:left="137" w:right="64"/>
              <w:jc w:val="both"/>
              <w:rPr>
                <w:color w:val="000000"/>
                <w:sz w:val="28"/>
                <w:lang w:val="kk-KZ"/>
              </w:rPr>
            </w:pPr>
            <w:r w:rsidRPr="000535BE">
              <w:rPr>
                <w:color w:val="000000"/>
                <w:sz w:val="28"/>
                <w:lang w:val="kk-KZ"/>
              </w:rPr>
              <w:t>2219</w:t>
            </w:r>
          </w:p>
        </w:tc>
        <w:tc>
          <w:tcPr>
            <w:tcW w:w="4113" w:type="pct"/>
            <w:hideMark/>
          </w:tcPr>
          <w:p w14:paraId="130001D5" w14:textId="77777777" w:rsidR="00634A56" w:rsidRPr="000535BE" w:rsidRDefault="00634A56" w:rsidP="00FE585A">
            <w:pPr>
              <w:ind w:left="77" w:right="425"/>
              <w:jc w:val="both"/>
              <w:rPr>
                <w:color w:val="000000"/>
                <w:sz w:val="28"/>
                <w:szCs w:val="28"/>
                <w:lang w:val="kk-KZ"/>
              </w:rPr>
            </w:pPr>
            <w:r w:rsidRPr="000535BE">
              <w:rPr>
                <w:sz w:val="28"/>
                <w:szCs w:val="28"/>
                <w:lang w:val="kk-KZ"/>
              </w:rPr>
              <w:t>Заңды тұлғалардың шартты салымдары</w:t>
            </w:r>
            <w:r w:rsidRPr="000535BE">
              <w:rPr>
                <w:color w:val="000000"/>
                <w:sz w:val="28"/>
                <w:szCs w:val="28"/>
                <w:lang w:val="kk-KZ"/>
              </w:rPr>
              <w:t xml:space="preserve">  </w:t>
            </w:r>
          </w:p>
        </w:tc>
      </w:tr>
      <w:tr w:rsidR="00634A56" w:rsidRPr="00EB7E43" w14:paraId="2C7EB7E4" w14:textId="77777777" w:rsidTr="00FE585A">
        <w:trPr>
          <w:jc w:val="center"/>
        </w:trPr>
        <w:tc>
          <w:tcPr>
            <w:tcW w:w="887" w:type="pct"/>
            <w:hideMark/>
          </w:tcPr>
          <w:p w14:paraId="43CE7B27" w14:textId="77777777" w:rsidR="00634A56" w:rsidRPr="000535BE" w:rsidRDefault="00634A56" w:rsidP="00FE585A">
            <w:pPr>
              <w:ind w:left="137" w:right="64"/>
              <w:jc w:val="both"/>
              <w:rPr>
                <w:color w:val="000000"/>
                <w:sz w:val="28"/>
                <w:lang w:val="kk-KZ"/>
              </w:rPr>
            </w:pPr>
            <w:r w:rsidRPr="000535BE">
              <w:rPr>
                <w:color w:val="000000"/>
                <w:sz w:val="28"/>
                <w:lang w:val="kk-KZ"/>
              </w:rPr>
              <w:t>2220</w:t>
            </w:r>
          </w:p>
        </w:tc>
        <w:tc>
          <w:tcPr>
            <w:tcW w:w="4113" w:type="pct"/>
            <w:hideMark/>
          </w:tcPr>
          <w:p w14:paraId="6357705E" w14:textId="77777777" w:rsidR="00634A56" w:rsidRPr="000535BE" w:rsidRDefault="00634A56" w:rsidP="00FE585A">
            <w:pPr>
              <w:ind w:left="77" w:right="425"/>
              <w:jc w:val="both"/>
              <w:rPr>
                <w:color w:val="000000"/>
                <w:sz w:val="28"/>
                <w:szCs w:val="28"/>
                <w:lang w:val="kk-KZ"/>
              </w:rPr>
            </w:pPr>
            <w:r w:rsidRPr="000535BE">
              <w:rPr>
                <w:sz w:val="28"/>
                <w:szCs w:val="28"/>
                <w:lang w:val="kk-KZ"/>
              </w:rPr>
              <w:t xml:space="preserve">Заңды тұлғалардың жинақ салымдары (бір жылдан аспайтын) </w:t>
            </w:r>
            <w:r w:rsidRPr="000535BE">
              <w:rPr>
                <w:color w:val="000000"/>
                <w:sz w:val="28"/>
                <w:szCs w:val="28"/>
                <w:lang w:val="kk-KZ"/>
              </w:rPr>
              <w:t xml:space="preserve"> </w:t>
            </w:r>
          </w:p>
        </w:tc>
      </w:tr>
      <w:tr w:rsidR="00634A56" w:rsidRPr="00EB7E43" w14:paraId="7742F439" w14:textId="77777777" w:rsidTr="00FE585A">
        <w:trPr>
          <w:jc w:val="center"/>
        </w:trPr>
        <w:tc>
          <w:tcPr>
            <w:tcW w:w="887" w:type="pct"/>
            <w:hideMark/>
          </w:tcPr>
          <w:p w14:paraId="14617554" w14:textId="77777777" w:rsidR="00634A56" w:rsidRPr="000535BE" w:rsidRDefault="00634A56" w:rsidP="00FE585A">
            <w:pPr>
              <w:ind w:left="137" w:right="64"/>
              <w:jc w:val="both"/>
              <w:rPr>
                <w:color w:val="000000"/>
                <w:sz w:val="28"/>
                <w:lang w:val="kk-KZ"/>
              </w:rPr>
            </w:pPr>
            <w:r w:rsidRPr="000535BE">
              <w:rPr>
                <w:color w:val="000000"/>
                <w:sz w:val="28"/>
                <w:lang w:val="kk-KZ"/>
              </w:rPr>
              <w:t>2222</w:t>
            </w:r>
          </w:p>
        </w:tc>
        <w:tc>
          <w:tcPr>
            <w:tcW w:w="4113" w:type="pct"/>
            <w:hideMark/>
          </w:tcPr>
          <w:p w14:paraId="79DEE6A3" w14:textId="77777777" w:rsidR="00634A56" w:rsidRPr="000535BE" w:rsidRDefault="00634A56" w:rsidP="00FE585A">
            <w:pPr>
              <w:ind w:left="77" w:right="425"/>
              <w:jc w:val="both"/>
              <w:rPr>
                <w:color w:val="000000"/>
                <w:sz w:val="28"/>
                <w:szCs w:val="28"/>
                <w:lang w:val="kk-KZ"/>
              </w:rPr>
            </w:pPr>
            <w:r w:rsidRPr="000535BE">
              <w:rPr>
                <w:sz w:val="28"/>
                <w:szCs w:val="28"/>
                <w:lang w:val="kk-KZ"/>
              </w:rPr>
              <w:t>Арнайы мақсаттағы еншілес ұйымдардың салымдары</w:t>
            </w:r>
            <w:r w:rsidRPr="000535BE">
              <w:rPr>
                <w:color w:val="000000"/>
                <w:sz w:val="28"/>
                <w:szCs w:val="28"/>
                <w:lang w:val="kk-KZ"/>
              </w:rPr>
              <w:t xml:space="preserve">  </w:t>
            </w:r>
          </w:p>
        </w:tc>
      </w:tr>
      <w:tr w:rsidR="00634A56" w:rsidRPr="00EB7E43" w14:paraId="6DC3F2FC" w14:textId="77777777" w:rsidTr="00FE585A">
        <w:trPr>
          <w:jc w:val="center"/>
        </w:trPr>
        <w:tc>
          <w:tcPr>
            <w:tcW w:w="887" w:type="pct"/>
            <w:hideMark/>
          </w:tcPr>
          <w:p w14:paraId="5EA01608" w14:textId="77777777" w:rsidR="00634A56" w:rsidRPr="000535BE" w:rsidRDefault="00634A56" w:rsidP="00FE585A">
            <w:pPr>
              <w:ind w:left="137" w:right="64"/>
              <w:jc w:val="both"/>
              <w:rPr>
                <w:color w:val="000000"/>
                <w:sz w:val="28"/>
                <w:lang w:val="kk-KZ"/>
              </w:rPr>
            </w:pPr>
            <w:r w:rsidRPr="000535BE">
              <w:rPr>
                <w:color w:val="000000"/>
                <w:sz w:val="28"/>
                <w:lang w:val="kk-KZ"/>
              </w:rPr>
              <w:t>2223</w:t>
            </w:r>
          </w:p>
        </w:tc>
        <w:tc>
          <w:tcPr>
            <w:tcW w:w="4113" w:type="pct"/>
            <w:hideMark/>
          </w:tcPr>
          <w:p w14:paraId="3E7A1D54" w14:textId="77777777" w:rsidR="00634A56" w:rsidRPr="000535BE" w:rsidRDefault="00634A56" w:rsidP="00FE585A">
            <w:pPr>
              <w:ind w:left="77" w:right="425"/>
              <w:jc w:val="both"/>
              <w:rPr>
                <w:color w:val="000000"/>
                <w:sz w:val="28"/>
                <w:szCs w:val="28"/>
                <w:lang w:val="kk-KZ"/>
              </w:rPr>
            </w:pPr>
            <w:r w:rsidRPr="000535BE">
              <w:rPr>
                <w:sz w:val="28"/>
                <w:szCs w:val="28"/>
                <w:lang w:val="kk-KZ"/>
              </w:rPr>
              <w:t>Клиенттердің міндеттемелерін қамтамасыз ету болып табылатын заңды тұлғалардың салымы</w:t>
            </w:r>
            <w:r w:rsidRPr="000535BE">
              <w:rPr>
                <w:color w:val="000000"/>
                <w:sz w:val="28"/>
                <w:szCs w:val="28"/>
                <w:lang w:val="kk-KZ"/>
              </w:rPr>
              <w:t xml:space="preserve">  </w:t>
            </w:r>
          </w:p>
        </w:tc>
      </w:tr>
      <w:tr w:rsidR="00634A56" w:rsidRPr="00EB7E43" w14:paraId="477D7103" w14:textId="77777777" w:rsidTr="00FE585A">
        <w:trPr>
          <w:jc w:val="center"/>
        </w:trPr>
        <w:tc>
          <w:tcPr>
            <w:tcW w:w="887" w:type="pct"/>
            <w:hideMark/>
          </w:tcPr>
          <w:p w14:paraId="114D94BA" w14:textId="77777777" w:rsidR="00634A56" w:rsidRPr="000535BE" w:rsidRDefault="00634A56" w:rsidP="00FE585A">
            <w:pPr>
              <w:ind w:left="137" w:right="64"/>
              <w:jc w:val="both"/>
              <w:rPr>
                <w:color w:val="000000"/>
                <w:sz w:val="28"/>
                <w:lang w:val="kk-KZ"/>
              </w:rPr>
            </w:pPr>
            <w:r w:rsidRPr="000535BE">
              <w:rPr>
                <w:color w:val="000000"/>
                <w:sz w:val="28"/>
                <w:lang w:val="kk-KZ"/>
              </w:rPr>
              <w:t>2224</w:t>
            </w:r>
          </w:p>
        </w:tc>
        <w:tc>
          <w:tcPr>
            <w:tcW w:w="4113" w:type="pct"/>
            <w:hideMark/>
          </w:tcPr>
          <w:p w14:paraId="684F5BB1" w14:textId="77777777" w:rsidR="00634A56" w:rsidRPr="000535BE" w:rsidRDefault="00634A56" w:rsidP="00FE585A">
            <w:pPr>
              <w:ind w:left="77" w:right="425"/>
              <w:jc w:val="both"/>
              <w:rPr>
                <w:color w:val="000000"/>
                <w:sz w:val="28"/>
                <w:szCs w:val="28"/>
                <w:lang w:val="kk-KZ"/>
              </w:rPr>
            </w:pPr>
            <w:r w:rsidRPr="000535BE">
              <w:rPr>
                <w:sz w:val="28"/>
                <w:szCs w:val="28"/>
                <w:lang w:val="kk-KZ"/>
              </w:rPr>
              <w:t xml:space="preserve">Клиенттердің </w:t>
            </w:r>
            <w:r w:rsidRPr="000535BE">
              <w:rPr>
                <w:color w:val="000000"/>
                <w:sz w:val="28"/>
                <w:szCs w:val="28"/>
                <w:lang w:val="kk-KZ"/>
              </w:rPr>
              <w:t>талап етілгенге дейінгі салымдары</w:t>
            </w:r>
            <w:r w:rsidRPr="000535BE">
              <w:rPr>
                <w:sz w:val="28"/>
                <w:szCs w:val="28"/>
                <w:lang w:val="kk-KZ"/>
              </w:rPr>
              <w:t xml:space="preserve"> бойынша мерзімі өткен берешек</w:t>
            </w:r>
            <w:r w:rsidRPr="000535BE">
              <w:rPr>
                <w:color w:val="000000"/>
                <w:sz w:val="28"/>
                <w:szCs w:val="28"/>
                <w:lang w:val="kk-KZ"/>
              </w:rPr>
              <w:t xml:space="preserve">  </w:t>
            </w:r>
          </w:p>
        </w:tc>
      </w:tr>
      <w:tr w:rsidR="00634A56" w:rsidRPr="000535BE" w14:paraId="57945C5F" w14:textId="77777777" w:rsidTr="00FE585A">
        <w:trPr>
          <w:jc w:val="center"/>
        </w:trPr>
        <w:tc>
          <w:tcPr>
            <w:tcW w:w="887" w:type="pct"/>
            <w:hideMark/>
          </w:tcPr>
          <w:p w14:paraId="32656685" w14:textId="77777777" w:rsidR="00634A56" w:rsidRPr="000535BE" w:rsidRDefault="00634A56" w:rsidP="00FE585A">
            <w:pPr>
              <w:ind w:left="137" w:right="64"/>
              <w:jc w:val="both"/>
              <w:rPr>
                <w:color w:val="000000"/>
                <w:sz w:val="28"/>
                <w:lang w:val="kk-KZ"/>
              </w:rPr>
            </w:pPr>
            <w:r w:rsidRPr="000535BE">
              <w:rPr>
                <w:color w:val="000000"/>
                <w:sz w:val="28"/>
                <w:lang w:val="kk-KZ"/>
              </w:rPr>
              <w:t>2225</w:t>
            </w:r>
          </w:p>
        </w:tc>
        <w:tc>
          <w:tcPr>
            <w:tcW w:w="4113" w:type="pct"/>
            <w:hideMark/>
          </w:tcPr>
          <w:p w14:paraId="771ABB67" w14:textId="77777777" w:rsidR="00634A56" w:rsidRPr="000535BE" w:rsidRDefault="00634A56" w:rsidP="00FE585A">
            <w:pPr>
              <w:ind w:left="77" w:right="425"/>
              <w:jc w:val="both"/>
              <w:rPr>
                <w:color w:val="000000"/>
                <w:sz w:val="28"/>
                <w:szCs w:val="28"/>
                <w:lang w:val="kk-KZ"/>
              </w:rPr>
            </w:pPr>
            <w:r w:rsidRPr="000535BE">
              <w:rPr>
                <w:sz w:val="28"/>
                <w:szCs w:val="28"/>
                <w:lang w:val="kk-KZ"/>
              </w:rPr>
              <w:t>Клиенттермен басқа да операциялар бойынша мерзімі өткен берешек</w:t>
            </w:r>
            <w:r w:rsidRPr="000535BE">
              <w:rPr>
                <w:color w:val="000000"/>
                <w:sz w:val="28"/>
                <w:szCs w:val="28"/>
                <w:lang w:val="kk-KZ"/>
              </w:rPr>
              <w:t xml:space="preserve">  </w:t>
            </w:r>
          </w:p>
        </w:tc>
      </w:tr>
      <w:tr w:rsidR="00634A56" w:rsidRPr="00EB7E43" w14:paraId="72615083" w14:textId="77777777" w:rsidTr="00FE585A">
        <w:trPr>
          <w:jc w:val="center"/>
        </w:trPr>
        <w:tc>
          <w:tcPr>
            <w:tcW w:w="887" w:type="pct"/>
            <w:hideMark/>
          </w:tcPr>
          <w:p w14:paraId="71A88F63" w14:textId="77777777" w:rsidR="00634A56" w:rsidRPr="000535BE" w:rsidRDefault="00634A56" w:rsidP="00FE585A">
            <w:pPr>
              <w:ind w:left="137" w:right="64"/>
              <w:jc w:val="both"/>
              <w:rPr>
                <w:color w:val="000000"/>
                <w:sz w:val="28"/>
                <w:lang w:val="kk-KZ"/>
              </w:rPr>
            </w:pPr>
            <w:r w:rsidRPr="000535BE">
              <w:rPr>
                <w:color w:val="000000"/>
                <w:sz w:val="28"/>
                <w:lang w:val="kk-KZ"/>
              </w:rPr>
              <w:t>2226</w:t>
            </w:r>
          </w:p>
        </w:tc>
        <w:tc>
          <w:tcPr>
            <w:tcW w:w="4113" w:type="pct"/>
            <w:hideMark/>
          </w:tcPr>
          <w:p w14:paraId="6A91B1DD" w14:textId="77777777" w:rsidR="00634A56" w:rsidRPr="000535BE" w:rsidRDefault="00634A56" w:rsidP="00FE585A">
            <w:pPr>
              <w:ind w:left="77" w:right="425"/>
              <w:jc w:val="both"/>
              <w:rPr>
                <w:color w:val="000000"/>
                <w:sz w:val="28"/>
                <w:szCs w:val="28"/>
                <w:lang w:val="kk-KZ"/>
              </w:rPr>
            </w:pPr>
            <w:r w:rsidRPr="000535BE">
              <w:rPr>
                <w:sz w:val="28"/>
                <w:szCs w:val="28"/>
                <w:lang w:val="kk-KZ"/>
              </w:rPr>
              <w:t>Клиенттердің мерзімді салымдары бойынша мерзімі өткен берешек</w:t>
            </w:r>
            <w:r w:rsidRPr="000535BE">
              <w:rPr>
                <w:color w:val="000000"/>
                <w:sz w:val="28"/>
                <w:szCs w:val="28"/>
                <w:lang w:val="kk-KZ"/>
              </w:rPr>
              <w:t xml:space="preserve">  </w:t>
            </w:r>
          </w:p>
        </w:tc>
      </w:tr>
      <w:tr w:rsidR="00634A56" w:rsidRPr="000535BE" w14:paraId="7EC9F3C9" w14:textId="77777777" w:rsidTr="00FE585A">
        <w:trPr>
          <w:jc w:val="center"/>
        </w:trPr>
        <w:tc>
          <w:tcPr>
            <w:tcW w:w="887" w:type="pct"/>
          </w:tcPr>
          <w:p w14:paraId="1A5A9AA4" w14:textId="77777777" w:rsidR="00634A56" w:rsidRPr="000535BE" w:rsidRDefault="00634A56" w:rsidP="00FE585A">
            <w:pPr>
              <w:ind w:left="137" w:right="64"/>
              <w:jc w:val="both"/>
              <w:rPr>
                <w:color w:val="000000"/>
                <w:sz w:val="28"/>
                <w:lang w:val="kk-KZ"/>
              </w:rPr>
            </w:pPr>
            <w:r w:rsidRPr="000535BE">
              <w:rPr>
                <w:color w:val="000000"/>
                <w:sz w:val="28"/>
                <w:szCs w:val="28"/>
                <w:lang w:val="kk-KZ"/>
              </w:rPr>
              <w:t>2227</w:t>
            </w:r>
          </w:p>
        </w:tc>
        <w:tc>
          <w:tcPr>
            <w:tcW w:w="4113" w:type="pct"/>
          </w:tcPr>
          <w:p w14:paraId="20EB5288" w14:textId="77777777" w:rsidR="00634A56" w:rsidRPr="000535BE" w:rsidRDefault="00634A56" w:rsidP="00FE585A">
            <w:pPr>
              <w:ind w:left="77" w:right="425"/>
              <w:jc w:val="both"/>
              <w:rPr>
                <w:sz w:val="28"/>
                <w:szCs w:val="28"/>
                <w:lang w:val="kk-KZ"/>
              </w:rPr>
            </w:pPr>
            <w:r w:rsidRPr="000535BE">
              <w:rPr>
                <w:sz w:val="28"/>
                <w:szCs w:val="28"/>
                <w:lang w:val="kk-KZ"/>
              </w:rPr>
              <w:t>Жалдау бойынша міндеттемелер</w:t>
            </w:r>
          </w:p>
        </w:tc>
      </w:tr>
      <w:tr w:rsidR="00634A56" w:rsidRPr="000535BE" w14:paraId="6AB36E74" w14:textId="77777777" w:rsidTr="00FE585A">
        <w:trPr>
          <w:jc w:val="center"/>
        </w:trPr>
        <w:tc>
          <w:tcPr>
            <w:tcW w:w="887" w:type="pct"/>
            <w:hideMark/>
          </w:tcPr>
          <w:p w14:paraId="249A51B2" w14:textId="77777777" w:rsidR="00634A56" w:rsidRPr="000535BE" w:rsidRDefault="00634A56" w:rsidP="00FE585A">
            <w:pPr>
              <w:ind w:left="137" w:right="64"/>
              <w:jc w:val="both"/>
              <w:rPr>
                <w:color w:val="000000"/>
                <w:sz w:val="28"/>
                <w:lang w:val="kk-KZ"/>
              </w:rPr>
            </w:pPr>
            <w:r w:rsidRPr="000535BE">
              <w:rPr>
                <w:color w:val="000000"/>
                <w:sz w:val="28"/>
                <w:lang w:val="kk-KZ"/>
              </w:rPr>
              <w:t>2228</w:t>
            </w:r>
          </w:p>
        </w:tc>
        <w:tc>
          <w:tcPr>
            <w:tcW w:w="4113" w:type="pct"/>
            <w:hideMark/>
          </w:tcPr>
          <w:p w14:paraId="4F3CCDE3" w14:textId="77777777" w:rsidR="00634A56" w:rsidRPr="000535BE" w:rsidRDefault="00634A56" w:rsidP="00FE585A">
            <w:pPr>
              <w:ind w:left="77" w:right="425"/>
              <w:jc w:val="both"/>
              <w:rPr>
                <w:color w:val="000000"/>
                <w:sz w:val="28"/>
                <w:szCs w:val="28"/>
                <w:lang w:val="kk-KZ"/>
              </w:rPr>
            </w:pPr>
            <w:r w:rsidRPr="000535BE">
              <w:rPr>
                <w:sz w:val="28"/>
                <w:szCs w:val="28"/>
                <w:lang w:val="kk-KZ"/>
              </w:rPr>
              <w:t>Мерзімінде орындалмаған нұсқаулар</w:t>
            </w:r>
            <w:r w:rsidRPr="000535BE">
              <w:rPr>
                <w:color w:val="000000"/>
                <w:sz w:val="28"/>
                <w:szCs w:val="28"/>
                <w:lang w:val="kk-KZ"/>
              </w:rPr>
              <w:t xml:space="preserve">  </w:t>
            </w:r>
          </w:p>
        </w:tc>
      </w:tr>
      <w:tr w:rsidR="00634A56" w:rsidRPr="00EB7E43" w14:paraId="2049AEC8" w14:textId="77777777" w:rsidTr="00FE585A">
        <w:trPr>
          <w:jc w:val="center"/>
        </w:trPr>
        <w:tc>
          <w:tcPr>
            <w:tcW w:w="887" w:type="pct"/>
          </w:tcPr>
          <w:p w14:paraId="00A1550D" w14:textId="77777777" w:rsidR="00634A56" w:rsidRPr="000535BE" w:rsidRDefault="00634A56" w:rsidP="00FE585A">
            <w:pPr>
              <w:ind w:left="137" w:right="64"/>
              <w:jc w:val="both"/>
              <w:rPr>
                <w:color w:val="000000"/>
                <w:sz w:val="28"/>
                <w:lang w:val="kk-KZ"/>
              </w:rPr>
            </w:pPr>
            <w:r w:rsidRPr="000535BE">
              <w:rPr>
                <w:color w:val="000000"/>
                <w:sz w:val="28"/>
                <w:szCs w:val="28"/>
                <w:lang w:val="kk-KZ"/>
              </w:rPr>
              <w:t>2229</w:t>
            </w:r>
          </w:p>
        </w:tc>
        <w:tc>
          <w:tcPr>
            <w:tcW w:w="4113" w:type="pct"/>
          </w:tcPr>
          <w:p w14:paraId="48487F55" w14:textId="77777777" w:rsidR="00634A56" w:rsidRPr="000535BE" w:rsidRDefault="00634A56" w:rsidP="00FE585A">
            <w:pPr>
              <w:ind w:left="77" w:right="425"/>
              <w:jc w:val="both"/>
              <w:rPr>
                <w:sz w:val="28"/>
                <w:szCs w:val="28"/>
                <w:lang w:val="kk-KZ"/>
              </w:rPr>
            </w:pPr>
            <w:r w:rsidRPr="000535BE">
              <w:rPr>
                <w:sz w:val="28"/>
                <w:szCs w:val="28"/>
                <w:lang w:val="kk-KZ"/>
              </w:rPr>
              <w:t xml:space="preserve">Жеке тұлғалардың жинақ салымдары (бір жылдан асатын) </w:t>
            </w:r>
          </w:p>
        </w:tc>
      </w:tr>
      <w:tr w:rsidR="00634A56" w:rsidRPr="00EB7E43" w14:paraId="49ED27DC" w14:textId="77777777" w:rsidTr="00FE585A">
        <w:trPr>
          <w:jc w:val="center"/>
        </w:trPr>
        <w:tc>
          <w:tcPr>
            <w:tcW w:w="887" w:type="pct"/>
          </w:tcPr>
          <w:p w14:paraId="45C2F7DC" w14:textId="77777777" w:rsidR="00634A56" w:rsidRPr="000535BE" w:rsidRDefault="00634A56" w:rsidP="00FE585A">
            <w:pPr>
              <w:ind w:left="137" w:right="64"/>
              <w:jc w:val="both"/>
              <w:rPr>
                <w:color w:val="000000"/>
                <w:sz w:val="28"/>
                <w:lang w:val="kk-KZ"/>
              </w:rPr>
            </w:pPr>
            <w:r w:rsidRPr="000535BE">
              <w:rPr>
                <w:color w:val="000000"/>
                <w:sz w:val="28"/>
                <w:szCs w:val="28"/>
                <w:lang w:val="kk-KZ"/>
              </w:rPr>
              <w:t>2230</w:t>
            </w:r>
          </w:p>
        </w:tc>
        <w:tc>
          <w:tcPr>
            <w:tcW w:w="4113" w:type="pct"/>
          </w:tcPr>
          <w:p w14:paraId="63AB9E84" w14:textId="77777777" w:rsidR="00634A56" w:rsidRPr="000535BE" w:rsidRDefault="00634A56" w:rsidP="00FE585A">
            <w:pPr>
              <w:ind w:left="77" w:right="425"/>
              <w:jc w:val="both"/>
              <w:rPr>
                <w:sz w:val="28"/>
                <w:szCs w:val="28"/>
                <w:lang w:val="kk-KZ"/>
              </w:rPr>
            </w:pPr>
            <w:r w:rsidRPr="000535BE">
              <w:rPr>
                <w:sz w:val="28"/>
                <w:szCs w:val="28"/>
                <w:lang w:val="kk-KZ"/>
              </w:rPr>
              <w:t>Жалдау бойынша міндеттемелер бойынша мерзімі өткен берешек</w:t>
            </w:r>
          </w:p>
        </w:tc>
      </w:tr>
      <w:tr w:rsidR="00634A56" w:rsidRPr="00EB7E43" w14:paraId="69CC1159" w14:textId="77777777" w:rsidTr="00FE585A">
        <w:trPr>
          <w:jc w:val="center"/>
        </w:trPr>
        <w:tc>
          <w:tcPr>
            <w:tcW w:w="887" w:type="pct"/>
            <w:hideMark/>
          </w:tcPr>
          <w:p w14:paraId="2A1F1111" w14:textId="77777777" w:rsidR="00634A56" w:rsidRPr="000535BE" w:rsidRDefault="00634A56" w:rsidP="00FE585A">
            <w:pPr>
              <w:ind w:left="137" w:right="64"/>
              <w:jc w:val="both"/>
              <w:rPr>
                <w:color w:val="000000"/>
                <w:sz w:val="28"/>
                <w:lang w:val="kk-KZ"/>
              </w:rPr>
            </w:pPr>
            <w:r w:rsidRPr="000535BE">
              <w:rPr>
                <w:color w:val="000000"/>
                <w:sz w:val="28"/>
                <w:lang w:val="kk-KZ"/>
              </w:rPr>
              <w:t>2231</w:t>
            </w:r>
          </w:p>
        </w:tc>
        <w:tc>
          <w:tcPr>
            <w:tcW w:w="4113" w:type="pct"/>
            <w:hideMark/>
          </w:tcPr>
          <w:p w14:paraId="04DE9378" w14:textId="77777777" w:rsidR="00634A56" w:rsidRPr="000535BE" w:rsidRDefault="00634A56" w:rsidP="00FE585A">
            <w:pPr>
              <w:ind w:left="77" w:right="425"/>
              <w:jc w:val="both"/>
              <w:rPr>
                <w:color w:val="000000"/>
                <w:sz w:val="28"/>
                <w:szCs w:val="28"/>
                <w:lang w:val="kk-KZ"/>
              </w:rPr>
            </w:pPr>
            <w:r w:rsidRPr="000535BE">
              <w:rPr>
                <w:sz w:val="28"/>
                <w:szCs w:val="28"/>
                <w:lang w:val="kk-KZ"/>
              </w:rPr>
              <w:t>Арнайы мақсаттағы еншілес ұйымдардың салымдары бойынша мерзімі өткен берешек</w:t>
            </w:r>
            <w:r w:rsidRPr="000535BE">
              <w:rPr>
                <w:color w:val="000000"/>
                <w:sz w:val="28"/>
                <w:szCs w:val="28"/>
                <w:lang w:val="kk-KZ"/>
              </w:rPr>
              <w:t xml:space="preserve">  </w:t>
            </w:r>
          </w:p>
        </w:tc>
      </w:tr>
      <w:tr w:rsidR="00634A56" w:rsidRPr="00EB7E43" w14:paraId="1175FD2E" w14:textId="77777777" w:rsidTr="00FE585A">
        <w:trPr>
          <w:jc w:val="center"/>
        </w:trPr>
        <w:tc>
          <w:tcPr>
            <w:tcW w:w="887" w:type="pct"/>
            <w:hideMark/>
          </w:tcPr>
          <w:p w14:paraId="54C26A5C" w14:textId="77777777" w:rsidR="00634A56" w:rsidRPr="000535BE" w:rsidRDefault="00634A56" w:rsidP="00FE585A">
            <w:pPr>
              <w:ind w:left="137" w:right="64"/>
              <w:jc w:val="both"/>
              <w:rPr>
                <w:color w:val="000000"/>
                <w:sz w:val="28"/>
                <w:lang w:val="kk-KZ"/>
              </w:rPr>
            </w:pPr>
            <w:r w:rsidRPr="000535BE">
              <w:rPr>
                <w:color w:val="000000"/>
                <w:sz w:val="28"/>
                <w:lang w:val="kk-KZ"/>
              </w:rPr>
              <w:t>2232</w:t>
            </w:r>
          </w:p>
        </w:tc>
        <w:tc>
          <w:tcPr>
            <w:tcW w:w="4113" w:type="pct"/>
            <w:hideMark/>
          </w:tcPr>
          <w:p w14:paraId="41771BE5" w14:textId="77777777" w:rsidR="00634A56" w:rsidRPr="000535BE" w:rsidRDefault="00634A56" w:rsidP="00FE585A">
            <w:pPr>
              <w:ind w:left="77" w:right="425"/>
              <w:jc w:val="both"/>
              <w:rPr>
                <w:color w:val="000000"/>
                <w:sz w:val="28"/>
                <w:szCs w:val="28"/>
                <w:lang w:val="kk-KZ"/>
              </w:rPr>
            </w:pPr>
            <w:r w:rsidRPr="000535BE">
              <w:rPr>
                <w:sz w:val="28"/>
                <w:szCs w:val="28"/>
                <w:lang w:val="kk-KZ"/>
              </w:rPr>
              <w:t>Клиенттердің шартты салымдары бойынша мерзімі өткен берешек</w:t>
            </w:r>
            <w:r w:rsidRPr="000535BE">
              <w:rPr>
                <w:color w:val="000000"/>
                <w:sz w:val="28"/>
                <w:szCs w:val="28"/>
                <w:lang w:val="kk-KZ"/>
              </w:rPr>
              <w:t xml:space="preserve">  </w:t>
            </w:r>
          </w:p>
        </w:tc>
      </w:tr>
      <w:tr w:rsidR="00634A56" w:rsidRPr="00EB7E43" w14:paraId="57EE8659" w14:textId="77777777" w:rsidTr="00FE585A">
        <w:trPr>
          <w:jc w:val="center"/>
        </w:trPr>
        <w:tc>
          <w:tcPr>
            <w:tcW w:w="887" w:type="pct"/>
            <w:hideMark/>
          </w:tcPr>
          <w:p w14:paraId="767E9125" w14:textId="77777777" w:rsidR="00634A56" w:rsidRPr="000535BE" w:rsidRDefault="00634A56" w:rsidP="00FE585A">
            <w:pPr>
              <w:ind w:left="137" w:right="64"/>
              <w:jc w:val="both"/>
              <w:rPr>
                <w:color w:val="000000"/>
                <w:sz w:val="28"/>
                <w:lang w:val="kk-KZ"/>
              </w:rPr>
            </w:pPr>
            <w:r w:rsidRPr="000535BE">
              <w:rPr>
                <w:color w:val="000000"/>
                <w:sz w:val="28"/>
                <w:lang w:val="kk-KZ"/>
              </w:rPr>
              <w:t>2237</w:t>
            </w:r>
          </w:p>
        </w:tc>
        <w:tc>
          <w:tcPr>
            <w:tcW w:w="4113" w:type="pct"/>
            <w:hideMark/>
          </w:tcPr>
          <w:p w14:paraId="7093248F" w14:textId="77777777" w:rsidR="00634A56" w:rsidRPr="000535BE" w:rsidRDefault="00634A56" w:rsidP="00FE585A">
            <w:pPr>
              <w:ind w:left="77" w:right="425"/>
              <w:jc w:val="both"/>
              <w:rPr>
                <w:color w:val="000000"/>
                <w:sz w:val="28"/>
                <w:szCs w:val="28"/>
                <w:lang w:val="kk-KZ"/>
              </w:rPr>
            </w:pPr>
            <w:r w:rsidRPr="000535BE">
              <w:rPr>
                <w:sz w:val="28"/>
                <w:szCs w:val="28"/>
                <w:lang w:val="kk-KZ"/>
              </w:rPr>
              <w:t>Қазақстан Республикасының валюталық заңнамасына сәйкес жөнелтушінің нұсқауларын сақтау шоты</w:t>
            </w:r>
            <w:r w:rsidRPr="000535BE">
              <w:rPr>
                <w:color w:val="000000"/>
                <w:sz w:val="28"/>
                <w:szCs w:val="28"/>
                <w:lang w:val="kk-KZ"/>
              </w:rPr>
              <w:t xml:space="preserve">  </w:t>
            </w:r>
          </w:p>
        </w:tc>
      </w:tr>
      <w:tr w:rsidR="00634A56" w:rsidRPr="00EB7E43" w14:paraId="24A133C2" w14:textId="77777777" w:rsidTr="00FE585A">
        <w:trPr>
          <w:jc w:val="center"/>
        </w:trPr>
        <w:tc>
          <w:tcPr>
            <w:tcW w:w="887" w:type="pct"/>
            <w:hideMark/>
          </w:tcPr>
          <w:p w14:paraId="74A4DCAB" w14:textId="77777777" w:rsidR="00634A56" w:rsidRPr="000535BE" w:rsidRDefault="00634A56" w:rsidP="00FE585A">
            <w:pPr>
              <w:ind w:left="137" w:right="64"/>
              <w:jc w:val="both"/>
              <w:rPr>
                <w:color w:val="000000"/>
                <w:sz w:val="28"/>
                <w:lang w:val="kk-KZ"/>
              </w:rPr>
            </w:pPr>
            <w:r w:rsidRPr="000535BE">
              <w:rPr>
                <w:color w:val="000000"/>
                <w:sz w:val="28"/>
                <w:lang w:val="kk-KZ"/>
              </w:rPr>
              <w:t>2240</w:t>
            </w:r>
          </w:p>
        </w:tc>
        <w:tc>
          <w:tcPr>
            <w:tcW w:w="4113" w:type="pct"/>
            <w:hideMark/>
          </w:tcPr>
          <w:p w14:paraId="73B2923D" w14:textId="77777777" w:rsidR="00634A56" w:rsidRPr="000535BE" w:rsidRDefault="00634A56" w:rsidP="00FE585A">
            <w:pPr>
              <w:ind w:left="77" w:right="425"/>
              <w:jc w:val="both"/>
              <w:rPr>
                <w:color w:val="000000"/>
                <w:sz w:val="28"/>
                <w:szCs w:val="28"/>
                <w:lang w:val="kk-KZ"/>
              </w:rPr>
            </w:pPr>
            <w:r w:rsidRPr="000535BE">
              <w:rPr>
                <w:sz w:val="28"/>
                <w:szCs w:val="28"/>
                <w:lang w:val="kk-KZ"/>
              </w:rPr>
              <w:t>Клиенттердің міндеттемелерін қамтамасыз ету (кепілзат, кепілақы) ретінде қабылданған ақшаны сақтау шоты</w:t>
            </w:r>
            <w:r w:rsidRPr="000535BE">
              <w:rPr>
                <w:color w:val="000000"/>
                <w:sz w:val="28"/>
                <w:szCs w:val="28"/>
                <w:lang w:val="kk-KZ"/>
              </w:rPr>
              <w:t xml:space="preserve">  </w:t>
            </w:r>
          </w:p>
        </w:tc>
      </w:tr>
      <w:tr w:rsidR="00634A56" w:rsidRPr="00EB7E43" w14:paraId="67EFC3E7" w14:textId="77777777" w:rsidTr="00FE585A">
        <w:trPr>
          <w:jc w:val="center"/>
        </w:trPr>
        <w:tc>
          <w:tcPr>
            <w:tcW w:w="887" w:type="pct"/>
          </w:tcPr>
          <w:p w14:paraId="574B6E38" w14:textId="77777777" w:rsidR="00634A56" w:rsidRPr="000535BE" w:rsidRDefault="00634A56" w:rsidP="00FE585A">
            <w:pPr>
              <w:ind w:left="137" w:right="64"/>
              <w:jc w:val="both"/>
              <w:rPr>
                <w:color w:val="000000"/>
                <w:sz w:val="28"/>
                <w:lang w:val="kk-KZ"/>
              </w:rPr>
            </w:pPr>
            <w:r w:rsidRPr="000535BE">
              <w:rPr>
                <w:color w:val="000000"/>
                <w:sz w:val="28"/>
                <w:szCs w:val="28"/>
                <w:lang w:val="kk-KZ"/>
              </w:rPr>
              <w:t>2241</w:t>
            </w:r>
          </w:p>
        </w:tc>
        <w:tc>
          <w:tcPr>
            <w:tcW w:w="4113" w:type="pct"/>
          </w:tcPr>
          <w:p w14:paraId="03D044E5" w14:textId="77777777" w:rsidR="00634A56" w:rsidRPr="000535BE" w:rsidRDefault="00634A56" w:rsidP="00FE585A">
            <w:pPr>
              <w:ind w:left="77" w:right="425"/>
              <w:jc w:val="both"/>
              <w:rPr>
                <w:sz w:val="28"/>
                <w:szCs w:val="28"/>
                <w:lang w:val="kk-KZ"/>
              </w:rPr>
            </w:pPr>
            <w:r w:rsidRPr="000535BE">
              <w:rPr>
                <w:sz w:val="28"/>
                <w:szCs w:val="28"/>
                <w:lang w:val="kk-KZ"/>
              </w:rPr>
              <w:t>Клиенттердің міндеттемелерін қамтамасыз ету болып табылатын жеке тұлғалардың ұзақ мерзімді салымы</w:t>
            </w:r>
          </w:p>
        </w:tc>
      </w:tr>
      <w:tr w:rsidR="00634A56" w:rsidRPr="00EB7E43" w14:paraId="4DC96D6E" w14:textId="77777777" w:rsidTr="00FE585A">
        <w:trPr>
          <w:jc w:val="center"/>
        </w:trPr>
        <w:tc>
          <w:tcPr>
            <w:tcW w:w="887" w:type="pct"/>
            <w:hideMark/>
          </w:tcPr>
          <w:p w14:paraId="743B7664" w14:textId="77777777" w:rsidR="00634A56" w:rsidRPr="000535BE" w:rsidRDefault="00634A56" w:rsidP="00FE585A">
            <w:pPr>
              <w:ind w:left="137" w:right="64"/>
              <w:jc w:val="both"/>
              <w:rPr>
                <w:color w:val="000000"/>
                <w:sz w:val="28"/>
                <w:lang w:val="kk-KZ"/>
              </w:rPr>
            </w:pPr>
            <w:r w:rsidRPr="000535BE">
              <w:rPr>
                <w:color w:val="000000"/>
                <w:sz w:val="28"/>
                <w:lang w:val="kk-KZ"/>
              </w:rPr>
              <w:t>2242</w:t>
            </w:r>
          </w:p>
        </w:tc>
        <w:tc>
          <w:tcPr>
            <w:tcW w:w="4113" w:type="pct"/>
            <w:hideMark/>
          </w:tcPr>
          <w:p w14:paraId="2839D5BD" w14:textId="5739719A" w:rsidR="00634A56" w:rsidRPr="000535BE" w:rsidRDefault="00634A56" w:rsidP="00FE585A">
            <w:pPr>
              <w:ind w:left="77" w:right="425"/>
              <w:jc w:val="both"/>
              <w:rPr>
                <w:color w:val="000000"/>
                <w:sz w:val="28"/>
                <w:szCs w:val="28"/>
                <w:lang w:val="kk-KZ"/>
              </w:rPr>
            </w:pPr>
            <w:r w:rsidRPr="000535BE">
              <w:rPr>
                <w:sz w:val="28"/>
                <w:szCs w:val="28"/>
                <w:lang w:val="kk-KZ"/>
              </w:rPr>
              <w:t>Номиналды ұстаушы функцияларын, оның ішінде көрсетілетін қаржы қызметтерін реттеу бойынша «Астана» халықаралық қаржы орталығы комитетінің тиісті лицензиясы негізінде жүзеге асыратын тұлға клиенттерінің ақшасын есепке алуға арналған, банктер ашқан банктік шоттардағы инвестиц</w:t>
            </w:r>
            <w:r w:rsidR="00EC22E5" w:rsidRPr="000535BE">
              <w:rPr>
                <w:sz w:val="28"/>
                <w:szCs w:val="28"/>
                <w:lang w:val="kk-KZ"/>
              </w:rPr>
              <w:t>ияланбаған қалдық</w:t>
            </w:r>
            <w:r w:rsidRPr="000535BE">
              <w:rPr>
                <w:color w:val="000000"/>
                <w:sz w:val="28"/>
                <w:szCs w:val="28"/>
                <w:lang w:val="kk-KZ"/>
              </w:rPr>
              <w:t xml:space="preserve"> </w:t>
            </w:r>
          </w:p>
        </w:tc>
      </w:tr>
      <w:tr w:rsidR="00634A56" w:rsidRPr="00EB7E43" w14:paraId="6E92E850" w14:textId="77777777" w:rsidTr="00FE585A">
        <w:trPr>
          <w:jc w:val="center"/>
        </w:trPr>
        <w:tc>
          <w:tcPr>
            <w:tcW w:w="887" w:type="pct"/>
            <w:hideMark/>
          </w:tcPr>
          <w:p w14:paraId="4377F086" w14:textId="77777777" w:rsidR="00634A56" w:rsidRPr="000535BE" w:rsidRDefault="00634A56" w:rsidP="00FE585A">
            <w:pPr>
              <w:ind w:left="137" w:right="64"/>
              <w:jc w:val="both"/>
              <w:rPr>
                <w:color w:val="000000"/>
                <w:sz w:val="28"/>
                <w:lang w:val="kk-KZ"/>
              </w:rPr>
            </w:pPr>
            <w:r w:rsidRPr="000535BE">
              <w:rPr>
                <w:color w:val="000000"/>
                <w:sz w:val="28"/>
                <w:lang w:val="kk-KZ"/>
              </w:rPr>
              <w:lastRenderedPageBreak/>
              <w:t>2243</w:t>
            </w:r>
          </w:p>
        </w:tc>
        <w:tc>
          <w:tcPr>
            <w:tcW w:w="4113" w:type="pct"/>
            <w:hideMark/>
          </w:tcPr>
          <w:p w14:paraId="6B531D2B" w14:textId="77777777" w:rsidR="00634A56" w:rsidRPr="000535BE" w:rsidRDefault="00634A56" w:rsidP="00FE585A">
            <w:pPr>
              <w:ind w:left="77" w:right="425"/>
              <w:jc w:val="both"/>
              <w:rPr>
                <w:color w:val="000000"/>
                <w:sz w:val="28"/>
                <w:szCs w:val="28"/>
                <w:lang w:val="kk-KZ"/>
              </w:rPr>
            </w:pPr>
            <w:r w:rsidRPr="000535BE">
              <w:rPr>
                <w:sz w:val="28"/>
                <w:szCs w:val="28"/>
                <w:lang w:val="kk-KZ"/>
              </w:rPr>
              <w:t>Клиенттердің жинақ салымдары бойынша мерзімі өткен берешек</w:t>
            </w:r>
          </w:p>
        </w:tc>
      </w:tr>
      <w:tr w:rsidR="00634A56" w:rsidRPr="000535BE" w14:paraId="444B7782" w14:textId="77777777" w:rsidTr="00FE585A">
        <w:trPr>
          <w:jc w:val="center"/>
        </w:trPr>
        <w:tc>
          <w:tcPr>
            <w:tcW w:w="887" w:type="pct"/>
            <w:hideMark/>
          </w:tcPr>
          <w:p w14:paraId="14E74245" w14:textId="77777777" w:rsidR="00634A56" w:rsidRPr="000535BE" w:rsidRDefault="00634A56" w:rsidP="00FE585A">
            <w:pPr>
              <w:ind w:left="137" w:right="64"/>
              <w:jc w:val="both"/>
              <w:rPr>
                <w:color w:val="000000"/>
                <w:sz w:val="28"/>
                <w:lang w:val="kk-KZ"/>
              </w:rPr>
            </w:pPr>
            <w:r w:rsidRPr="000535BE">
              <w:rPr>
                <w:color w:val="000000"/>
                <w:sz w:val="28"/>
                <w:lang w:val="kk-KZ"/>
              </w:rPr>
              <w:t>2245</w:t>
            </w:r>
          </w:p>
        </w:tc>
        <w:tc>
          <w:tcPr>
            <w:tcW w:w="4113" w:type="pct"/>
            <w:hideMark/>
          </w:tcPr>
          <w:p w14:paraId="06E618A0" w14:textId="77777777" w:rsidR="00634A56" w:rsidRPr="000535BE" w:rsidRDefault="00634A56" w:rsidP="00FE585A">
            <w:pPr>
              <w:ind w:left="77" w:right="425"/>
              <w:jc w:val="both"/>
              <w:rPr>
                <w:color w:val="000000"/>
                <w:sz w:val="28"/>
                <w:szCs w:val="28"/>
                <w:lang w:val="kk-KZ"/>
              </w:rPr>
            </w:pPr>
            <w:r w:rsidRPr="000535BE">
              <w:rPr>
                <w:sz w:val="28"/>
                <w:szCs w:val="28"/>
                <w:lang w:val="kk-KZ"/>
              </w:rPr>
              <w:t>Инвестициялық депозиттер</w:t>
            </w:r>
            <w:r w:rsidRPr="000535BE">
              <w:rPr>
                <w:color w:val="000000"/>
                <w:sz w:val="28"/>
                <w:szCs w:val="28"/>
                <w:lang w:val="kk-KZ"/>
              </w:rPr>
              <w:t xml:space="preserve">  </w:t>
            </w:r>
          </w:p>
        </w:tc>
      </w:tr>
      <w:tr w:rsidR="00634A56" w:rsidRPr="000535BE" w14:paraId="1D336812" w14:textId="77777777" w:rsidTr="00FE585A">
        <w:trPr>
          <w:jc w:val="center"/>
        </w:trPr>
        <w:tc>
          <w:tcPr>
            <w:tcW w:w="887" w:type="pct"/>
          </w:tcPr>
          <w:p w14:paraId="1E3497B6" w14:textId="77777777" w:rsidR="00634A56" w:rsidRPr="000535BE" w:rsidRDefault="00634A56" w:rsidP="00FE585A">
            <w:pPr>
              <w:ind w:left="137" w:right="64"/>
              <w:jc w:val="both"/>
              <w:rPr>
                <w:color w:val="000000"/>
                <w:sz w:val="28"/>
                <w:lang w:val="kk-KZ"/>
              </w:rPr>
            </w:pPr>
            <w:r w:rsidRPr="000535BE">
              <w:rPr>
                <w:color w:val="000000"/>
                <w:sz w:val="28"/>
                <w:szCs w:val="28"/>
                <w:lang w:val="kk-KZ"/>
              </w:rPr>
              <w:t>2301</w:t>
            </w:r>
          </w:p>
        </w:tc>
        <w:tc>
          <w:tcPr>
            <w:tcW w:w="4113" w:type="pct"/>
          </w:tcPr>
          <w:p w14:paraId="62ACE0A8" w14:textId="77777777" w:rsidR="00634A56" w:rsidRPr="000535BE" w:rsidRDefault="00634A56" w:rsidP="00FE585A">
            <w:pPr>
              <w:ind w:left="77" w:right="425"/>
              <w:jc w:val="both"/>
              <w:rPr>
                <w:sz w:val="28"/>
                <w:szCs w:val="28"/>
                <w:lang w:val="kk-KZ"/>
              </w:rPr>
            </w:pPr>
            <w:r w:rsidRPr="000535BE">
              <w:rPr>
                <w:sz w:val="28"/>
                <w:szCs w:val="28"/>
                <w:lang w:val="kk-KZ"/>
              </w:rPr>
              <w:t>Айналысқа шығарылған облигациялар</w:t>
            </w:r>
          </w:p>
        </w:tc>
      </w:tr>
      <w:tr w:rsidR="00634A56" w:rsidRPr="00EB7E43" w14:paraId="031E7934" w14:textId="77777777" w:rsidTr="00FE585A">
        <w:trPr>
          <w:jc w:val="center"/>
        </w:trPr>
        <w:tc>
          <w:tcPr>
            <w:tcW w:w="887" w:type="pct"/>
          </w:tcPr>
          <w:p w14:paraId="582C489D" w14:textId="77777777" w:rsidR="00634A56" w:rsidRPr="000535BE" w:rsidRDefault="00634A56" w:rsidP="00FE585A">
            <w:pPr>
              <w:ind w:left="137" w:right="64"/>
              <w:jc w:val="both"/>
              <w:rPr>
                <w:color w:val="000000"/>
                <w:sz w:val="28"/>
                <w:lang w:val="kk-KZ"/>
              </w:rPr>
            </w:pPr>
            <w:r w:rsidRPr="000535BE">
              <w:rPr>
                <w:color w:val="000000"/>
                <w:sz w:val="28"/>
                <w:szCs w:val="28"/>
                <w:lang w:val="kk-KZ"/>
              </w:rPr>
              <w:t>2303</w:t>
            </w:r>
          </w:p>
        </w:tc>
        <w:tc>
          <w:tcPr>
            <w:tcW w:w="4113" w:type="pct"/>
          </w:tcPr>
          <w:p w14:paraId="35EA9337" w14:textId="77777777" w:rsidR="00634A56" w:rsidRPr="000535BE" w:rsidRDefault="00634A56" w:rsidP="00FE585A">
            <w:pPr>
              <w:ind w:left="77" w:right="425"/>
              <w:jc w:val="both"/>
              <w:rPr>
                <w:sz w:val="28"/>
                <w:szCs w:val="28"/>
                <w:lang w:val="kk-KZ"/>
              </w:rPr>
            </w:pPr>
            <w:r w:rsidRPr="000535BE">
              <w:rPr>
                <w:sz w:val="28"/>
                <w:szCs w:val="28"/>
                <w:lang w:val="kk-KZ"/>
              </w:rPr>
              <w:t>Айналысқа шығарылған басқа да бағалы қағаздар</w:t>
            </w:r>
          </w:p>
        </w:tc>
      </w:tr>
      <w:tr w:rsidR="00634A56" w:rsidRPr="000535BE" w14:paraId="20945D80" w14:textId="77777777" w:rsidTr="00FE585A">
        <w:trPr>
          <w:jc w:val="center"/>
        </w:trPr>
        <w:tc>
          <w:tcPr>
            <w:tcW w:w="887" w:type="pct"/>
          </w:tcPr>
          <w:p w14:paraId="431C79A9" w14:textId="77777777" w:rsidR="00634A56" w:rsidRPr="000535BE" w:rsidRDefault="00634A56" w:rsidP="00FE585A">
            <w:pPr>
              <w:ind w:left="137" w:right="64"/>
              <w:jc w:val="both"/>
              <w:rPr>
                <w:color w:val="000000"/>
                <w:sz w:val="28"/>
                <w:lang w:val="kk-KZ"/>
              </w:rPr>
            </w:pPr>
            <w:r w:rsidRPr="000535BE">
              <w:rPr>
                <w:color w:val="000000"/>
                <w:sz w:val="28"/>
                <w:szCs w:val="28"/>
                <w:lang w:val="kk-KZ"/>
              </w:rPr>
              <w:t>2306</w:t>
            </w:r>
          </w:p>
        </w:tc>
        <w:tc>
          <w:tcPr>
            <w:tcW w:w="4113" w:type="pct"/>
          </w:tcPr>
          <w:p w14:paraId="367423F6" w14:textId="77777777" w:rsidR="00634A56" w:rsidRPr="000535BE" w:rsidRDefault="00634A56" w:rsidP="00FE585A">
            <w:pPr>
              <w:ind w:left="77" w:right="425"/>
              <w:jc w:val="both"/>
              <w:rPr>
                <w:sz w:val="28"/>
                <w:szCs w:val="28"/>
                <w:lang w:val="kk-KZ"/>
              </w:rPr>
            </w:pPr>
            <w:r w:rsidRPr="000535BE">
              <w:rPr>
                <w:sz w:val="28"/>
                <w:szCs w:val="28"/>
                <w:lang w:val="kk-KZ"/>
              </w:rPr>
              <w:t>Сатып алынған облигациялар</w:t>
            </w:r>
          </w:p>
        </w:tc>
      </w:tr>
      <w:tr w:rsidR="00634A56" w:rsidRPr="00EB7E43" w14:paraId="6161ED91" w14:textId="77777777" w:rsidTr="00FE585A">
        <w:trPr>
          <w:jc w:val="center"/>
        </w:trPr>
        <w:tc>
          <w:tcPr>
            <w:tcW w:w="887" w:type="pct"/>
            <w:vAlign w:val="center"/>
          </w:tcPr>
          <w:p w14:paraId="76D3B5C3" w14:textId="77777777" w:rsidR="00634A56" w:rsidRPr="000535BE" w:rsidRDefault="00634A56" w:rsidP="00FE585A">
            <w:pPr>
              <w:ind w:left="137" w:right="64"/>
              <w:jc w:val="both"/>
              <w:rPr>
                <w:color w:val="000000"/>
                <w:sz w:val="28"/>
                <w:lang w:val="kk-KZ"/>
              </w:rPr>
            </w:pPr>
            <w:r w:rsidRPr="000535BE">
              <w:rPr>
                <w:sz w:val="28"/>
                <w:lang w:val="kk-KZ"/>
              </w:rPr>
              <w:t>2401</w:t>
            </w:r>
          </w:p>
        </w:tc>
        <w:tc>
          <w:tcPr>
            <w:tcW w:w="4113" w:type="pct"/>
          </w:tcPr>
          <w:p w14:paraId="32F0F7DF" w14:textId="77777777" w:rsidR="00634A56" w:rsidRPr="000535BE" w:rsidRDefault="00634A56" w:rsidP="00FE585A">
            <w:pPr>
              <w:ind w:left="77" w:right="425"/>
              <w:jc w:val="both"/>
              <w:rPr>
                <w:sz w:val="28"/>
                <w:szCs w:val="28"/>
                <w:lang w:val="kk-KZ"/>
              </w:rPr>
            </w:pPr>
            <w:r w:rsidRPr="000535BE">
              <w:rPr>
                <w:sz w:val="28"/>
                <w:szCs w:val="28"/>
                <w:lang w:val="kk-KZ"/>
              </w:rPr>
              <w:t>Өтеу мерзімі бес жылдан аз, реттелген борыш</w:t>
            </w:r>
          </w:p>
        </w:tc>
      </w:tr>
      <w:tr w:rsidR="00634A56" w:rsidRPr="000535BE" w14:paraId="40EB1962" w14:textId="77777777" w:rsidTr="00FE585A">
        <w:trPr>
          <w:jc w:val="center"/>
        </w:trPr>
        <w:tc>
          <w:tcPr>
            <w:tcW w:w="887" w:type="pct"/>
            <w:vAlign w:val="center"/>
          </w:tcPr>
          <w:p w14:paraId="04E3BF6D" w14:textId="77777777" w:rsidR="00634A56" w:rsidRPr="000535BE" w:rsidRDefault="00634A56" w:rsidP="00FE585A">
            <w:pPr>
              <w:ind w:left="137" w:right="64"/>
              <w:jc w:val="both"/>
              <w:rPr>
                <w:color w:val="000000"/>
                <w:sz w:val="28"/>
                <w:lang w:val="kk-KZ"/>
              </w:rPr>
            </w:pPr>
            <w:r w:rsidRPr="000535BE">
              <w:rPr>
                <w:sz w:val="28"/>
                <w:lang w:val="kk-KZ"/>
              </w:rPr>
              <w:t>2402</w:t>
            </w:r>
          </w:p>
        </w:tc>
        <w:tc>
          <w:tcPr>
            <w:tcW w:w="4113" w:type="pct"/>
          </w:tcPr>
          <w:p w14:paraId="303373B8" w14:textId="77777777" w:rsidR="00634A56" w:rsidRPr="000535BE" w:rsidRDefault="00634A56" w:rsidP="00FE585A">
            <w:pPr>
              <w:ind w:left="77" w:right="425"/>
              <w:jc w:val="both"/>
              <w:rPr>
                <w:sz w:val="28"/>
                <w:szCs w:val="28"/>
                <w:lang w:val="kk-KZ"/>
              </w:rPr>
            </w:pPr>
            <w:r w:rsidRPr="000535BE">
              <w:rPr>
                <w:sz w:val="28"/>
                <w:szCs w:val="28"/>
                <w:lang w:val="kk-KZ"/>
              </w:rPr>
              <w:t>Өтеу мерзімі бес жылдан астам, реттелген борыш</w:t>
            </w:r>
          </w:p>
        </w:tc>
      </w:tr>
      <w:tr w:rsidR="00634A56" w:rsidRPr="000535BE" w14:paraId="22C0FED9" w14:textId="77777777" w:rsidTr="00FE585A">
        <w:trPr>
          <w:jc w:val="center"/>
        </w:trPr>
        <w:tc>
          <w:tcPr>
            <w:tcW w:w="887" w:type="pct"/>
            <w:vAlign w:val="center"/>
          </w:tcPr>
          <w:p w14:paraId="16399FA4" w14:textId="77777777" w:rsidR="00634A56" w:rsidRPr="000535BE" w:rsidRDefault="00634A56" w:rsidP="00FE585A">
            <w:pPr>
              <w:ind w:left="137" w:right="64"/>
              <w:jc w:val="both"/>
              <w:rPr>
                <w:color w:val="000000"/>
                <w:sz w:val="28"/>
                <w:lang w:val="kk-KZ"/>
              </w:rPr>
            </w:pPr>
            <w:r w:rsidRPr="000535BE">
              <w:rPr>
                <w:sz w:val="28"/>
                <w:lang w:val="kk-KZ"/>
              </w:rPr>
              <w:t>2405</w:t>
            </w:r>
          </w:p>
        </w:tc>
        <w:tc>
          <w:tcPr>
            <w:tcW w:w="4113" w:type="pct"/>
          </w:tcPr>
          <w:p w14:paraId="3BAE24A7" w14:textId="77777777" w:rsidR="00634A56" w:rsidRPr="000535BE" w:rsidRDefault="00634A56" w:rsidP="00FE585A">
            <w:pPr>
              <w:ind w:left="77" w:right="425"/>
              <w:jc w:val="both"/>
              <w:rPr>
                <w:sz w:val="28"/>
                <w:szCs w:val="28"/>
                <w:lang w:val="kk-KZ"/>
              </w:rPr>
            </w:pPr>
            <w:r w:rsidRPr="000535BE">
              <w:rPr>
                <w:sz w:val="28"/>
                <w:szCs w:val="28"/>
                <w:lang w:val="kk-KZ"/>
              </w:rPr>
              <w:t>Сатып алынған реттелген облигациялар</w:t>
            </w:r>
          </w:p>
        </w:tc>
      </w:tr>
      <w:tr w:rsidR="00634A56" w:rsidRPr="000535BE" w14:paraId="2940CE1F" w14:textId="77777777" w:rsidTr="00FE585A">
        <w:trPr>
          <w:jc w:val="center"/>
        </w:trPr>
        <w:tc>
          <w:tcPr>
            <w:tcW w:w="887" w:type="pct"/>
            <w:vAlign w:val="center"/>
          </w:tcPr>
          <w:p w14:paraId="60FD9F0D" w14:textId="77777777" w:rsidR="00634A56" w:rsidRPr="000535BE" w:rsidRDefault="00634A56" w:rsidP="00FE585A">
            <w:pPr>
              <w:ind w:left="137" w:right="64"/>
              <w:jc w:val="both"/>
              <w:rPr>
                <w:color w:val="000000"/>
                <w:sz w:val="28"/>
                <w:lang w:val="kk-KZ"/>
              </w:rPr>
            </w:pPr>
            <w:r w:rsidRPr="000535BE">
              <w:rPr>
                <w:sz w:val="28"/>
                <w:lang w:val="kk-KZ"/>
              </w:rPr>
              <w:t>2406</w:t>
            </w:r>
          </w:p>
        </w:tc>
        <w:tc>
          <w:tcPr>
            <w:tcW w:w="4113" w:type="pct"/>
          </w:tcPr>
          <w:p w14:paraId="7CCB95DA" w14:textId="77777777" w:rsidR="00634A56" w:rsidRPr="000535BE" w:rsidRDefault="00634A56" w:rsidP="00FE585A">
            <w:pPr>
              <w:ind w:left="77" w:right="425"/>
              <w:jc w:val="both"/>
              <w:rPr>
                <w:sz w:val="28"/>
                <w:szCs w:val="28"/>
                <w:lang w:val="kk-KZ"/>
              </w:rPr>
            </w:pPr>
            <w:r w:rsidRPr="000535BE">
              <w:rPr>
                <w:sz w:val="28"/>
                <w:szCs w:val="28"/>
                <w:lang w:val="kk-KZ"/>
              </w:rPr>
              <w:t>Реттелген облигациялар</w:t>
            </w:r>
          </w:p>
        </w:tc>
      </w:tr>
      <w:tr w:rsidR="00634A56" w:rsidRPr="000535BE" w14:paraId="2C9AF20A" w14:textId="77777777" w:rsidTr="00FE585A">
        <w:trPr>
          <w:jc w:val="center"/>
        </w:trPr>
        <w:tc>
          <w:tcPr>
            <w:tcW w:w="887" w:type="pct"/>
            <w:hideMark/>
          </w:tcPr>
          <w:p w14:paraId="363053E7" w14:textId="77777777" w:rsidR="00634A56" w:rsidRPr="000535BE" w:rsidRDefault="00634A56" w:rsidP="00FE585A">
            <w:pPr>
              <w:ind w:left="137" w:right="64"/>
              <w:jc w:val="both"/>
              <w:rPr>
                <w:color w:val="000000"/>
                <w:sz w:val="28"/>
                <w:lang w:val="kk-KZ"/>
              </w:rPr>
            </w:pPr>
            <w:r w:rsidRPr="000535BE">
              <w:rPr>
                <w:color w:val="000000"/>
                <w:sz w:val="28"/>
                <w:lang w:val="kk-KZ"/>
              </w:rPr>
              <w:t>2552</w:t>
            </w:r>
          </w:p>
        </w:tc>
        <w:tc>
          <w:tcPr>
            <w:tcW w:w="4113" w:type="pct"/>
            <w:hideMark/>
          </w:tcPr>
          <w:p w14:paraId="770F9A2F" w14:textId="1AA04A7C" w:rsidR="00634A56" w:rsidRPr="000535BE" w:rsidRDefault="00EC22E5" w:rsidP="00FE585A">
            <w:pPr>
              <w:ind w:left="77" w:right="425"/>
              <w:jc w:val="both"/>
              <w:rPr>
                <w:color w:val="000000"/>
                <w:sz w:val="28"/>
                <w:szCs w:val="28"/>
                <w:lang w:val="kk-KZ"/>
              </w:rPr>
            </w:pPr>
            <w:r w:rsidRPr="000535BE">
              <w:rPr>
                <w:sz w:val="28"/>
                <w:szCs w:val="28"/>
                <w:lang w:val="kk-KZ"/>
              </w:rPr>
              <w:t>Клиенттермен есеп айырысу</w:t>
            </w:r>
          </w:p>
        </w:tc>
      </w:tr>
      <w:tr w:rsidR="00634A56" w:rsidRPr="00EB7E43" w14:paraId="60281176" w14:textId="77777777" w:rsidTr="00FE585A">
        <w:trPr>
          <w:jc w:val="center"/>
        </w:trPr>
        <w:tc>
          <w:tcPr>
            <w:tcW w:w="887" w:type="pct"/>
            <w:hideMark/>
          </w:tcPr>
          <w:p w14:paraId="4F4431F0" w14:textId="77777777" w:rsidR="00634A56" w:rsidRPr="000535BE" w:rsidRDefault="00634A56" w:rsidP="00FE585A">
            <w:pPr>
              <w:ind w:left="137" w:right="64"/>
              <w:jc w:val="both"/>
              <w:rPr>
                <w:color w:val="000000"/>
                <w:sz w:val="28"/>
                <w:lang w:val="kk-KZ"/>
              </w:rPr>
            </w:pPr>
            <w:r w:rsidRPr="000535BE">
              <w:rPr>
                <w:color w:val="000000"/>
                <w:sz w:val="28"/>
                <w:lang w:val="kk-KZ"/>
              </w:rPr>
              <w:t>2706</w:t>
            </w:r>
          </w:p>
        </w:tc>
        <w:tc>
          <w:tcPr>
            <w:tcW w:w="4113" w:type="pct"/>
            <w:hideMark/>
          </w:tcPr>
          <w:p w14:paraId="063CA8E5" w14:textId="77777777" w:rsidR="00634A56" w:rsidRPr="000535BE" w:rsidRDefault="00634A56" w:rsidP="00FE585A">
            <w:pPr>
              <w:ind w:left="77" w:right="425"/>
              <w:jc w:val="both"/>
              <w:rPr>
                <w:color w:val="000000"/>
                <w:sz w:val="28"/>
                <w:szCs w:val="28"/>
                <w:lang w:val="kk-KZ"/>
              </w:rPr>
            </w:pPr>
            <w:r w:rsidRPr="000535BE">
              <w:rPr>
                <w:sz w:val="28"/>
                <w:szCs w:val="28"/>
                <w:lang w:val="kk-KZ"/>
              </w:rPr>
              <w:t>Қарыздар мен қаржы лизингі бойынша есептелген шығыс</w:t>
            </w:r>
            <w:r w:rsidRPr="000535BE">
              <w:rPr>
                <w:color w:val="000000"/>
                <w:sz w:val="28"/>
                <w:szCs w:val="28"/>
                <w:lang w:val="kk-KZ"/>
              </w:rPr>
              <w:t xml:space="preserve"> </w:t>
            </w:r>
          </w:p>
        </w:tc>
      </w:tr>
      <w:tr w:rsidR="00634A56" w:rsidRPr="00EB7E43" w14:paraId="48E01FFE" w14:textId="77777777" w:rsidTr="00FE585A">
        <w:trPr>
          <w:jc w:val="center"/>
        </w:trPr>
        <w:tc>
          <w:tcPr>
            <w:tcW w:w="887" w:type="pct"/>
            <w:hideMark/>
          </w:tcPr>
          <w:p w14:paraId="7C32C583" w14:textId="77777777" w:rsidR="00634A56" w:rsidRPr="000535BE" w:rsidRDefault="00634A56" w:rsidP="00FE585A">
            <w:pPr>
              <w:ind w:left="137" w:right="64"/>
              <w:jc w:val="both"/>
              <w:rPr>
                <w:color w:val="000000"/>
                <w:sz w:val="28"/>
                <w:lang w:val="kk-KZ"/>
              </w:rPr>
            </w:pPr>
            <w:r w:rsidRPr="000535BE">
              <w:rPr>
                <w:color w:val="000000"/>
                <w:sz w:val="28"/>
                <w:lang w:val="kk-KZ"/>
              </w:rPr>
              <w:t>2707</w:t>
            </w:r>
          </w:p>
        </w:tc>
        <w:tc>
          <w:tcPr>
            <w:tcW w:w="4113" w:type="pct"/>
            <w:hideMark/>
          </w:tcPr>
          <w:p w14:paraId="42D03723" w14:textId="77777777" w:rsidR="00634A56" w:rsidRPr="000535BE" w:rsidRDefault="00634A56" w:rsidP="00FE585A">
            <w:pPr>
              <w:ind w:left="77" w:right="425"/>
              <w:jc w:val="both"/>
              <w:rPr>
                <w:color w:val="000000"/>
                <w:sz w:val="28"/>
                <w:szCs w:val="28"/>
                <w:lang w:val="kk-KZ"/>
              </w:rPr>
            </w:pPr>
            <w:r w:rsidRPr="000535BE">
              <w:rPr>
                <w:sz w:val="28"/>
                <w:szCs w:val="28"/>
                <w:lang w:val="kk-KZ"/>
              </w:rPr>
              <w:t>Клиенттердің міндеттемелерін қамтамасыз ету (кепілзат, кепілақы) ретінде қабылданған ақша сомасына сыйақы төлеуге байланысты есептелген шығыс</w:t>
            </w:r>
          </w:p>
        </w:tc>
      </w:tr>
      <w:tr w:rsidR="00634A56" w:rsidRPr="00EB7E43" w14:paraId="3B5A8F09" w14:textId="77777777" w:rsidTr="00FE585A">
        <w:trPr>
          <w:jc w:val="center"/>
        </w:trPr>
        <w:tc>
          <w:tcPr>
            <w:tcW w:w="887" w:type="pct"/>
          </w:tcPr>
          <w:p w14:paraId="59382ACA" w14:textId="77777777" w:rsidR="00634A56" w:rsidRPr="000535BE" w:rsidRDefault="00634A56" w:rsidP="00FE585A">
            <w:pPr>
              <w:ind w:left="137" w:right="64"/>
              <w:jc w:val="both"/>
              <w:rPr>
                <w:color w:val="000000"/>
                <w:sz w:val="28"/>
                <w:lang w:val="kk-KZ"/>
              </w:rPr>
            </w:pPr>
            <w:r w:rsidRPr="000535BE">
              <w:rPr>
                <w:color w:val="000000"/>
                <w:sz w:val="28"/>
                <w:szCs w:val="28"/>
                <w:lang w:val="kk-KZ"/>
              </w:rPr>
              <w:t>2717</w:t>
            </w:r>
          </w:p>
        </w:tc>
        <w:tc>
          <w:tcPr>
            <w:tcW w:w="4113" w:type="pct"/>
          </w:tcPr>
          <w:p w14:paraId="5ACE6737" w14:textId="77777777" w:rsidR="00634A56" w:rsidRPr="000535BE" w:rsidRDefault="00634A56" w:rsidP="00FE585A">
            <w:pPr>
              <w:ind w:left="77" w:right="425"/>
              <w:jc w:val="both"/>
              <w:rPr>
                <w:sz w:val="28"/>
                <w:szCs w:val="28"/>
                <w:lang w:val="kk-KZ"/>
              </w:rPr>
            </w:pPr>
            <w:r w:rsidRPr="000535BE">
              <w:rPr>
                <w:sz w:val="28"/>
                <w:szCs w:val="28"/>
                <w:lang w:val="kk-KZ"/>
              </w:rPr>
              <w:t>Клиенттердің аффинирленген бағалы металдардағы металл шоттары бойынша есептелген шығыс</w:t>
            </w:r>
          </w:p>
        </w:tc>
      </w:tr>
      <w:tr w:rsidR="00634A56" w:rsidRPr="00EB7E43" w14:paraId="79D2EAC0" w14:textId="77777777" w:rsidTr="00FE585A">
        <w:trPr>
          <w:jc w:val="center"/>
        </w:trPr>
        <w:tc>
          <w:tcPr>
            <w:tcW w:w="887" w:type="pct"/>
            <w:hideMark/>
          </w:tcPr>
          <w:p w14:paraId="1C2E0EE2" w14:textId="77777777" w:rsidR="00634A56" w:rsidRPr="000535BE" w:rsidRDefault="00634A56" w:rsidP="00FE585A">
            <w:pPr>
              <w:ind w:left="137" w:right="64"/>
              <w:jc w:val="both"/>
              <w:rPr>
                <w:color w:val="000000"/>
                <w:sz w:val="28"/>
                <w:lang w:val="kk-KZ"/>
              </w:rPr>
            </w:pPr>
            <w:r w:rsidRPr="000535BE">
              <w:rPr>
                <w:color w:val="000000"/>
                <w:sz w:val="28"/>
                <w:lang w:val="kk-KZ"/>
              </w:rPr>
              <w:t>2718</w:t>
            </w:r>
          </w:p>
        </w:tc>
        <w:tc>
          <w:tcPr>
            <w:tcW w:w="4113" w:type="pct"/>
            <w:hideMark/>
          </w:tcPr>
          <w:p w14:paraId="2DFDB9F0" w14:textId="77777777" w:rsidR="00634A56" w:rsidRPr="000535BE" w:rsidRDefault="00634A56" w:rsidP="00FE585A">
            <w:pPr>
              <w:ind w:left="77" w:right="425"/>
              <w:jc w:val="both"/>
              <w:rPr>
                <w:color w:val="000000"/>
                <w:sz w:val="28"/>
                <w:szCs w:val="28"/>
                <w:lang w:val="kk-KZ"/>
              </w:rPr>
            </w:pPr>
            <w:r w:rsidRPr="000535BE">
              <w:rPr>
                <w:sz w:val="28"/>
                <w:szCs w:val="28"/>
                <w:lang w:val="kk-KZ"/>
              </w:rPr>
              <w:t>Клиенттердің ағымдағы шоттары бойынша есептелген шығыс</w:t>
            </w:r>
          </w:p>
        </w:tc>
      </w:tr>
      <w:tr w:rsidR="00634A56" w:rsidRPr="00EB7E43" w14:paraId="2F4A87AC" w14:textId="77777777" w:rsidTr="00FE585A">
        <w:trPr>
          <w:jc w:val="center"/>
        </w:trPr>
        <w:tc>
          <w:tcPr>
            <w:tcW w:w="887" w:type="pct"/>
            <w:hideMark/>
          </w:tcPr>
          <w:p w14:paraId="2B84BB4A" w14:textId="77777777" w:rsidR="00634A56" w:rsidRPr="000535BE" w:rsidRDefault="00634A56" w:rsidP="00FE585A">
            <w:pPr>
              <w:ind w:left="137" w:right="64"/>
              <w:jc w:val="both"/>
              <w:rPr>
                <w:color w:val="000000"/>
                <w:sz w:val="28"/>
                <w:lang w:val="kk-KZ"/>
              </w:rPr>
            </w:pPr>
            <w:r w:rsidRPr="000535BE">
              <w:rPr>
                <w:color w:val="000000"/>
                <w:sz w:val="28"/>
                <w:lang w:val="kk-KZ"/>
              </w:rPr>
              <w:t>2719</w:t>
            </w:r>
          </w:p>
        </w:tc>
        <w:tc>
          <w:tcPr>
            <w:tcW w:w="4113" w:type="pct"/>
            <w:hideMark/>
          </w:tcPr>
          <w:p w14:paraId="1E11E352" w14:textId="77777777" w:rsidR="00634A56" w:rsidRPr="000535BE" w:rsidRDefault="00634A56" w:rsidP="00FE585A">
            <w:pPr>
              <w:ind w:left="77" w:right="425"/>
              <w:jc w:val="both"/>
              <w:rPr>
                <w:color w:val="000000"/>
                <w:sz w:val="28"/>
                <w:szCs w:val="28"/>
                <w:lang w:val="kk-KZ"/>
              </w:rPr>
            </w:pPr>
            <w:r w:rsidRPr="000535BE">
              <w:rPr>
                <w:sz w:val="28"/>
                <w:szCs w:val="28"/>
                <w:lang w:val="kk-KZ"/>
              </w:rPr>
              <w:t>Клиенттердің шартты салымдары бойынша есептелген шығыс</w:t>
            </w:r>
          </w:p>
        </w:tc>
      </w:tr>
      <w:tr w:rsidR="00634A56" w:rsidRPr="00EB7E43" w14:paraId="47B7C572" w14:textId="77777777" w:rsidTr="00FE585A">
        <w:trPr>
          <w:jc w:val="center"/>
        </w:trPr>
        <w:tc>
          <w:tcPr>
            <w:tcW w:w="887" w:type="pct"/>
            <w:hideMark/>
          </w:tcPr>
          <w:p w14:paraId="5943A4E1" w14:textId="77777777" w:rsidR="00634A56" w:rsidRPr="000535BE" w:rsidRDefault="00634A56" w:rsidP="00FE585A">
            <w:pPr>
              <w:ind w:left="137" w:right="64"/>
              <w:jc w:val="both"/>
              <w:rPr>
                <w:color w:val="000000"/>
                <w:sz w:val="28"/>
                <w:lang w:val="kk-KZ"/>
              </w:rPr>
            </w:pPr>
            <w:r w:rsidRPr="000535BE">
              <w:rPr>
                <w:color w:val="000000"/>
                <w:sz w:val="28"/>
                <w:lang w:val="kk-KZ"/>
              </w:rPr>
              <w:t>2720</w:t>
            </w:r>
          </w:p>
        </w:tc>
        <w:tc>
          <w:tcPr>
            <w:tcW w:w="4113" w:type="pct"/>
            <w:hideMark/>
          </w:tcPr>
          <w:p w14:paraId="13192BF3" w14:textId="77777777" w:rsidR="00634A56" w:rsidRPr="000535BE" w:rsidRDefault="00634A56" w:rsidP="00FE585A">
            <w:pPr>
              <w:ind w:left="77" w:right="425"/>
              <w:jc w:val="both"/>
              <w:rPr>
                <w:color w:val="000000"/>
                <w:sz w:val="28"/>
                <w:szCs w:val="28"/>
                <w:lang w:val="kk-KZ"/>
              </w:rPr>
            </w:pPr>
            <w:r w:rsidRPr="000535BE">
              <w:rPr>
                <w:sz w:val="28"/>
                <w:szCs w:val="28"/>
                <w:lang w:val="kk-KZ"/>
              </w:rPr>
              <w:t xml:space="preserve">Клиенттердің </w:t>
            </w:r>
            <w:r w:rsidRPr="000535BE">
              <w:rPr>
                <w:color w:val="000000"/>
                <w:sz w:val="28"/>
                <w:szCs w:val="28"/>
                <w:lang w:val="kk-KZ"/>
              </w:rPr>
              <w:t>талап етілгенге дейінгі салымдары</w:t>
            </w:r>
            <w:r w:rsidRPr="000535BE">
              <w:rPr>
                <w:sz w:val="28"/>
                <w:szCs w:val="28"/>
                <w:lang w:val="kk-KZ"/>
              </w:rPr>
              <w:t xml:space="preserve"> бойынша есептелген шығыс</w:t>
            </w:r>
          </w:p>
        </w:tc>
      </w:tr>
      <w:tr w:rsidR="00634A56" w:rsidRPr="00EB7E43" w14:paraId="65E20AF7" w14:textId="77777777" w:rsidTr="00FE585A">
        <w:trPr>
          <w:jc w:val="center"/>
        </w:trPr>
        <w:tc>
          <w:tcPr>
            <w:tcW w:w="887" w:type="pct"/>
            <w:hideMark/>
          </w:tcPr>
          <w:p w14:paraId="701E7AC8" w14:textId="77777777" w:rsidR="00634A56" w:rsidRPr="000535BE" w:rsidRDefault="00634A56" w:rsidP="00FE585A">
            <w:pPr>
              <w:ind w:left="137" w:right="64"/>
              <w:jc w:val="both"/>
              <w:rPr>
                <w:color w:val="000000"/>
                <w:sz w:val="28"/>
                <w:lang w:val="kk-KZ"/>
              </w:rPr>
            </w:pPr>
            <w:r w:rsidRPr="000535BE">
              <w:rPr>
                <w:color w:val="000000"/>
                <w:sz w:val="28"/>
                <w:lang w:val="kk-KZ"/>
              </w:rPr>
              <w:t>2721</w:t>
            </w:r>
          </w:p>
        </w:tc>
        <w:tc>
          <w:tcPr>
            <w:tcW w:w="4113" w:type="pct"/>
            <w:hideMark/>
          </w:tcPr>
          <w:p w14:paraId="5C5938B9" w14:textId="77777777" w:rsidR="00634A56" w:rsidRPr="000535BE" w:rsidRDefault="00634A56" w:rsidP="00FE585A">
            <w:pPr>
              <w:ind w:left="77" w:right="425"/>
              <w:jc w:val="both"/>
              <w:rPr>
                <w:color w:val="000000"/>
                <w:sz w:val="28"/>
                <w:szCs w:val="28"/>
                <w:lang w:val="kk-KZ"/>
              </w:rPr>
            </w:pPr>
            <w:r w:rsidRPr="000535BE">
              <w:rPr>
                <w:sz w:val="28"/>
                <w:szCs w:val="28"/>
                <w:lang w:val="kk-KZ"/>
              </w:rPr>
              <w:t>Клиенттердің мерзімді салымдары бойынша есептелген шығыс</w:t>
            </w:r>
          </w:p>
        </w:tc>
      </w:tr>
      <w:tr w:rsidR="00634A56" w:rsidRPr="00EB7E43" w14:paraId="1B19A937" w14:textId="77777777" w:rsidTr="00FE585A">
        <w:trPr>
          <w:jc w:val="center"/>
        </w:trPr>
        <w:tc>
          <w:tcPr>
            <w:tcW w:w="887" w:type="pct"/>
            <w:hideMark/>
          </w:tcPr>
          <w:p w14:paraId="2BCB85F1" w14:textId="77777777" w:rsidR="00634A56" w:rsidRPr="000535BE" w:rsidRDefault="00634A56" w:rsidP="00FE585A">
            <w:pPr>
              <w:ind w:left="137" w:right="64"/>
              <w:jc w:val="both"/>
              <w:rPr>
                <w:color w:val="000000"/>
                <w:sz w:val="28"/>
                <w:lang w:val="kk-KZ"/>
              </w:rPr>
            </w:pPr>
            <w:r w:rsidRPr="000535BE">
              <w:rPr>
                <w:color w:val="000000"/>
                <w:sz w:val="28"/>
                <w:lang w:val="kk-KZ"/>
              </w:rPr>
              <w:t>2722</w:t>
            </w:r>
          </w:p>
        </w:tc>
        <w:tc>
          <w:tcPr>
            <w:tcW w:w="4113" w:type="pct"/>
            <w:hideMark/>
          </w:tcPr>
          <w:p w14:paraId="39DE2AB8" w14:textId="77777777" w:rsidR="00634A56" w:rsidRPr="000535BE" w:rsidRDefault="00634A56" w:rsidP="00FE585A">
            <w:pPr>
              <w:ind w:left="77" w:right="425"/>
              <w:jc w:val="both"/>
              <w:rPr>
                <w:color w:val="000000"/>
                <w:sz w:val="28"/>
                <w:szCs w:val="28"/>
                <w:lang w:val="kk-KZ"/>
              </w:rPr>
            </w:pPr>
            <w:r w:rsidRPr="000535BE">
              <w:rPr>
                <w:sz w:val="28"/>
                <w:szCs w:val="28"/>
                <w:lang w:val="kk-KZ"/>
              </w:rPr>
              <w:t>Арнайы мақсаттағы еншілес ұйымдардың салымдары бойынша есептелген шығыс</w:t>
            </w:r>
          </w:p>
        </w:tc>
      </w:tr>
      <w:tr w:rsidR="00634A56" w:rsidRPr="00EB7E43" w14:paraId="2BA07E38" w14:textId="77777777" w:rsidTr="00FE585A">
        <w:trPr>
          <w:jc w:val="center"/>
        </w:trPr>
        <w:tc>
          <w:tcPr>
            <w:tcW w:w="887" w:type="pct"/>
            <w:hideMark/>
          </w:tcPr>
          <w:p w14:paraId="427D6AB0" w14:textId="77777777" w:rsidR="00634A56" w:rsidRPr="000535BE" w:rsidRDefault="00634A56" w:rsidP="00FE585A">
            <w:pPr>
              <w:ind w:left="137" w:right="64"/>
              <w:jc w:val="both"/>
              <w:rPr>
                <w:color w:val="000000"/>
                <w:sz w:val="28"/>
                <w:lang w:val="kk-KZ"/>
              </w:rPr>
            </w:pPr>
            <w:r w:rsidRPr="000535BE">
              <w:rPr>
                <w:color w:val="000000"/>
                <w:sz w:val="28"/>
                <w:lang w:val="kk-KZ"/>
              </w:rPr>
              <w:t>2723</w:t>
            </w:r>
          </w:p>
        </w:tc>
        <w:tc>
          <w:tcPr>
            <w:tcW w:w="4113" w:type="pct"/>
            <w:hideMark/>
          </w:tcPr>
          <w:p w14:paraId="6072B542" w14:textId="77777777" w:rsidR="00634A56" w:rsidRPr="000535BE" w:rsidRDefault="00634A56" w:rsidP="00FE585A">
            <w:pPr>
              <w:ind w:left="77" w:right="425"/>
              <w:jc w:val="both"/>
              <w:rPr>
                <w:color w:val="000000"/>
                <w:sz w:val="28"/>
                <w:szCs w:val="28"/>
                <w:lang w:val="kk-KZ"/>
              </w:rPr>
            </w:pPr>
            <w:r w:rsidRPr="000535BE">
              <w:rPr>
                <w:sz w:val="28"/>
                <w:szCs w:val="28"/>
                <w:lang w:val="kk-KZ"/>
              </w:rPr>
              <w:t>Клиенттердің міндеттемелерін қамтамасыз ету болып табылатын салым бойынша есептелген шығыс</w:t>
            </w:r>
          </w:p>
        </w:tc>
      </w:tr>
      <w:tr w:rsidR="00634A56" w:rsidRPr="00EB7E43" w14:paraId="4B437C0F" w14:textId="77777777" w:rsidTr="00FE585A">
        <w:trPr>
          <w:jc w:val="center"/>
        </w:trPr>
        <w:tc>
          <w:tcPr>
            <w:tcW w:w="887" w:type="pct"/>
            <w:hideMark/>
          </w:tcPr>
          <w:p w14:paraId="4716EAA2" w14:textId="77777777" w:rsidR="00634A56" w:rsidRPr="000535BE" w:rsidRDefault="00634A56" w:rsidP="00FE585A">
            <w:pPr>
              <w:ind w:left="137" w:right="64"/>
              <w:jc w:val="both"/>
              <w:rPr>
                <w:color w:val="000000"/>
                <w:sz w:val="28"/>
                <w:lang w:val="kk-KZ"/>
              </w:rPr>
            </w:pPr>
            <w:r w:rsidRPr="000535BE">
              <w:rPr>
                <w:color w:val="000000"/>
                <w:sz w:val="28"/>
                <w:lang w:val="kk-KZ"/>
              </w:rPr>
              <w:t>2724</w:t>
            </w:r>
          </w:p>
        </w:tc>
        <w:tc>
          <w:tcPr>
            <w:tcW w:w="4113" w:type="pct"/>
            <w:hideMark/>
          </w:tcPr>
          <w:p w14:paraId="55341CD8" w14:textId="77777777" w:rsidR="00634A56" w:rsidRPr="000535BE" w:rsidRDefault="00634A56" w:rsidP="00FE585A">
            <w:pPr>
              <w:ind w:left="77" w:right="425"/>
              <w:jc w:val="both"/>
              <w:rPr>
                <w:color w:val="000000"/>
                <w:sz w:val="28"/>
                <w:szCs w:val="28"/>
                <w:lang w:val="kk-KZ"/>
              </w:rPr>
            </w:pPr>
            <w:r w:rsidRPr="000535BE">
              <w:rPr>
                <w:sz w:val="28"/>
                <w:szCs w:val="28"/>
                <w:lang w:val="kk-KZ"/>
              </w:rPr>
              <w:t>Клиенттердің жинақ салымдары бойынша есептелген шығыс</w:t>
            </w:r>
          </w:p>
        </w:tc>
      </w:tr>
      <w:tr w:rsidR="00634A56" w:rsidRPr="00EB7E43" w14:paraId="6B783991" w14:textId="77777777" w:rsidTr="00FE585A">
        <w:trPr>
          <w:jc w:val="center"/>
        </w:trPr>
        <w:tc>
          <w:tcPr>
            <w:tcW w:w="887" w:type="pct"/>
            <w:hideMark/>
          </w:tcPr>
          <w:p w14:paraId="76FB335F" w14:textId="77777777" w:rsidR="00634A56" w:rsidRPr="000535BE" w:rsidRDefault="00634A56" w:rsidP="00FE585A">
            <w:pPr>
              <w:ind w:left="137" w:right="64"/>
              <w:jc w:val="both"/>
              <w:rPr>
                <w:color w:val="000000"/>
                <w:sz w:val="28"/>
                <w:lang w:val="kk-KZ"/>
              </w:rPr>
            </w:pPr>
            <w:r w:rsidRPr="000535BE">
              <w:rPr>
                <w:color w:val="000000"/>
                <w:sz w:val="28"/>
                <w:lang w:val="kk-KZ"/>
              </w:rPr>
              <w:t>2727</w:t>
            </w:r>
          </w:p>
        </w:tc>
        <w:tc>
          <w:tcPr>
            <w:tcW w:w="4113" w:type="pct"/>
            <w:hideMark/>
          </w:tcPr>
          <w:p w14:paraId="1DEEC13E" w14:textId="77777777" w:rsidR="00634A56" w:rsidRPr="000535BE" w:rsidRDefault="00634A56" w:rsidP="00FE585A">
            <w:pPr>
              <w:ind w:left="77" w:right="425"/>
              <w:jc w:val="both"/>
              <w:rPr>
                <w:color w:val="000000"/>
                <w:sz w:val="28"/>
                <w:szCs w:val="28"/>
                <w:lang w:val="kk-KZ"/>
              </w:rPr>
            </w:pPr>
            <w:r w:rsidRPr="000535BE">
              <w:rPr>
                <w:sz w:val="28"/>
                <w:szCs w:val="28"/>
                <w:lang w:val="kk-KZ"/>
              </w:rPr>
              <w:t>Туынды қаржы құралдарымен операциялар бойынша есептелген шығыс</w:t>
            </w:r>
          </w:p>
        </w:tc>
      </w:tr>
      <w:tr w:rsidR="00634A56" w:rsidRPr="00EB7E43" w14:paraId="47435525" w14:textId="77777777" w:rsidTr="00FE585A">
        <w:trPr>
          <w:jc w:val="center"/>
        </w:trPr>
        <w:tc>
          <w:tcPr>
            <w:tcW w:w="887" w:type="pct"/>
            <w:hideMark/>
          </w:tcPr>
          <w:p w14:paraId="7E456BE7" w14:textId="77777777" w:rsidR="00634A56" w:rsidRPr="000535BE" w:rsidRDefault="00634A56" w:rsidP="00FE585A">
            <w:pPr>
              <w:ind w:left="137" w:right="64"/>
              <w:jc w:val="both"/>
              <w:rPr>
                <w:color w:val="000000"/>
                <w:sz w:val="28"/>
                <w:lang w:val="kk-KZ"/>
              </w:rPr>
            </w:pPr>
            <w:r w:rsidRPr="000535BE">
              <w:rPr>
                <w:color w:val="000000"/>
                <w:sz w:val="28"/>
                <w:lang w:val="kk-KZ"/>
              </w:rPr>
              <w:t>2728</w:t>
            </w:r>
          </w:p>
        </w:tc>
        <w:tc>
          <w:tcPr>
            <w:tcW w:w="4113" w:type="pct"/>
            <w:hideMark/>
          </w:tcPr>
          <w:p w14:paraId="4849836A" w14:textId="77777777" w:rsidR="00634A56" w:rsidRPr="000535BE" w:rsidRDefault="00634A56" w:rsidP="00FE585A">
            <w:pPr>
              <w:ind w:left="77" w:right="425"/>
              <w:jc w:val="both"/>
              <w:rPr>
                <w:color w:val="000000"/>
                <w:sz w:val="28"/>
                <w:szCs w:val="28"/>
                <w:lang w:val="kk-KZ"/>
              </w:rPr>
            </w:pPr>
            <w:r w:rsidRPr="000535BE">
              <w:rPr>
                <w:sz w:val="28"/>
                <w:szCs w:val="28"/>
                <w:lang w:val="kk-KZ"/>
              </w:rPr>
              <w:t>Банк операцияларының жекелеген түрлерін жүзеге асыратын ұйымдардың мерзімді салымдары бойынша есептелген шығыс</w:t>
            </w:r>
          </w:p>
        </w:tc>
      </w:tr>
      <w:tr w:rsidR="00634A56" w:rsidRPr="00EB7E43" w14:paraId="011DE949" w14:textId="77777777" w:rsidTr="00FE585A">
        <w:trPr>
          <w:jc w:val="center"/>
        </w:trPr>
        <w:tc>
          <w:tcPr>
            <w:tcW w:w="887" w:type="pct"/>
            <w:hideMark/>
          </w:tcPr>
          <w:p w14:paraId="7D264BE6" w14:textId="77777777" w:rsidR="00634A56" w:rsidRPr="000535BE" w:rsidRDefault="00634A56" w:rsidP="00FE585A">
            <w:pPr>
              <w:ind w:left="137" w:right="64"/>
              <w:jc w:val="both"/>
              <w:rPr>
                <w:color w:val="000000"/>
                <w:sz w:val="28"/>
                <w:lang w:val="kk-KZ"/>
              </w:rPr>
            </w:pPr>
            <w:r w:rsidRPr="000535BE">
              <w:rPr>
                <w:color w:val="000000"/>
                <w:sz w:val="28"/>
                <w:lang w:val="kk-KZ"/>
              </w:rPr>
              <w:t>2729</w:t>
            </w:r>
          </w:p>
        </w:tc>
        <w:tc>
          <w:tcPr>
            <w:tcW w:w="4113" w:type="pct"/>
            <w:hideMark/>
          </w:tcPr>
          <w:p w14:paraId="413AA021" w14:textId="77777777" w:rsidR="00634A56" w:rsidRPr="000535BE" w:rsidRDefault="00634A56" w:rsidP="00FE585A">
            <w:pPr>
              <w:ind w:left="77" w:right="425"/>
              <w:jc w:val="both"/>
              <w:rPr>
                <w:color w:val="000000"/>
                <w:sz w:val="28"/>
                <w:szCs w:val="28"/>
                <w:lang w:val="kk-KZ"/>
              </w:rPr>
            </w:pPr>
            <w:r w:rsidRPr="000535BE">
              <w:rPr>
                <w:rStyle w:val="s40"/>
                <w:sz w:val="28"/>
                <w:szCs w:val="28"/>
                <w:lang w:val="kk-KZ"/>
              </w:rPr>
              <w:t>Инвестициялық депозиттер бойынша кірістің бір бөлігін төлеу жөніндегі міндеттемелер</w:t>
            </w:r>
            <w:r w:rsidRPr="000535BE">
              <w:rPr>
                <w:color w:val="000000"/>
                <w:sz w:val="28"/>
                <w:szCs w:val="28"/>
                <w:lang w:val="kk-KZ"/>
              </w:rPr>
              <w:t xml:space="preserve">  </w:t>
            </w:r>
          </w:p>
        </w:tc>
      </w:tr>
      <w:tr w:rsidR="00634A56" w:rsidRPr="00EB7E43" w14:paraId="1B99DB77" w14:textId="77777777" w:rsidTr="00FE585A">
        <w:trPr>
          <w:jc w:val="center"/>
        </w:trPr>
        <w:tc>
          <w:tcPr>
            <w:tcW w:w="887" w:type="pct"/>
            <w:hideMark/>
          </w:tcPr>
          <w:p w14:paraId="738B3A15" w14:textId="77777777" w:rsidR="00634A56" w:rsidRPr="000535BE" w:rsidRDefault="00634A56" w:rsidP="00FE585A">
            <w:pPr>
              <w:ind w:left="137" w:right="64"/>
              <w:jc w:val="both"/>
              <w:rPr>
                <w:color w:val="000000"/>
                <w:sz w:val="28"/>
                <w:lang w:val="kk-KZ"/>
              </w:rPr>
            </w:pPr>
            <w:r w:rsidRPr="000535BE">
              <w:rPr>
                <w:color w:val="000000"/>
                <w:sz w:val="28"/>
                <w:lang w:val="kk-KZ"/>
              </w:rPr>
              <w:t>2730</w:t>
            </w:r>
          </w:p>
        </w:tc>
        <w:tc>
          <w:tcPr>
            <w:tcW w:w="4113" w:type="pct"/>
            <w:hideMark/>
          </w:tcPr>
          <w:p w14:paraId="3F402A0C" w14:textId="77777777" w:rsidR="00634A56" w:rsidRPr="000535BE" w:rsidRDefault="00634A56" w:rsidP="00FE585A">
            <w:pPr>
              <w:ind w:left="77" w:right="425"/>
              <w:jc w:val="both"/>
              <w:rPr>
                <w:color w:val="000000"/>
                <w:sz w:val="28"/>
                <w:szCs w:val="28"/>
                <w:lang w:val="kk-KZ"/>
              </w:rPr>
            </w:pPr>
            <w:r w:rsidRPr="000535BE">
              <w:rPr>
                <w:sz w:val="28"/>
                <w:szCs w:val="28"/>
                <w:lang w:val="kk-KZ"/>
              </w:rPr>
              <w:t>Айналысқа шығарылған бағалы қағаздар бойынша есептелген шығыс</w:t>
            </w:r>
          </w:p>
        </w:tc>
      </w:tr>
      <w:tr w:rsidR="00634A56" w:rsidRPr="000535BE" w14:paraId="32F25A34" w14:textId="77777777" w:rsidTr="00FE585A">
        <w:trPr>
          <w:jc w:val="center"/>
        </w:trPr>
        <w:tc>
          <w:tcPr>
            <w:tcW w:w="887" w:type="pct"/>
            <w:hideMark/>
          </w:tcPr>
          <w:p w14:paraId="7885142E" w14:textId="77777777" w:rsidR="00634A56" w:rsidRPr="000535BE" w:rsidRDefault="00634A56" w:rsidP="00FE585A">
            <w:pPr>
              <w:ind w:left="137" w:right="64"/>
              <w:jc w:val="both"/>
              <w:rPr>
                <w:color w:val="000000"/>
                <w:sz w:val="28"/>
                <w:lang w:val="kk-KZ"/>
              </w:rPr>
            </w:pPr>
            <w:r w:rsidRPr="000535BE">
              <w:rPr>
                <w:color w:val="000000"/>
                <w:sz w:val="28"/>
                <w:lang w:val="kk-KZ"/>
              </w:rPr>
              <w:t>2731</w:t>
            </w:r>
          </w:p>
        </w:tc>
        <w:tc>
          <w:tcPr>
            <w:tcW w:w="4113" w:type="pct"/>
            <w:hideMark/>
          </w:tcPr>
          <w:p w14:paraId="24643282" w14:textId="77777777" w:rsidR="00634A56" w:rsidRPr="000535BE" w:rsidRDefault="00634A56" w:rsidP="00FE585A">
            <w:pPr>
              <w:ind w:left="77" w:right="425"/>
              <w:jc w:val="both"/>
              <w:rPr>
                <w:color w:val="000000"/>
                <w:sz w:val="28"/>
                <w:szCs w:val="28"/>
                <w:lang w:val="kk-KZ"/>
              </w:rPr>
            </w:pPr>
            <w:r w:rsidRPr="000535BE">
              <w:rPr>
                <w:sz w:val="28"/>
                <w:szCs w:val="28"/>
                <w:lang w:val="kk-KZ"/>
              </w:rPr>
              <w:t>Басқа да операциялар бойынша есептелген шығыс</w:t>
            </w:r>
          </w:p>
        </w:tc>
      </w:tr>
      <w:tr w:rsidR="00634A56" w:rsidRPr="00EB7E43" w14:paraId="7887DB2B" w14:textId="77777777" w:rsidTr="00FE585A">
        <w:trPr>
          <w:jc w:val="center"/>
        </w:trPr>
        <w:tc>
          <w:tcPr>
            <w:tcW w:w="887" w:type="pct"/>
            <w:vAlign w:val="center"/>
          </w:tcPr>
          <w:p w14:paraId="167B407B" w14:textId="77777777" w:rsidR="00634A56" w:rsidRPr="000535BE" w:rsidRDefault="00634A56" w:rsidP="00FE585A">
            <w:pPr>
              <w:ind w:left="137" w:right="64"/>
              <w:jc w:val="both"/>
              <w:rPr>
                <w:color w:val="000000"/>
                <w:sz w:val="28"/>
                <w:lang w:val="kk-KZ"/>
              </w:rPr>
            </w:pPr>
            <w:r w:rsidRPr="000535BE">
              <w:rPr>
                <w:sz w:val="28"/>
                <w:lang w:val="kk-KZ"/>
              </w:rPr>
              <w:t>2740</w:t>
            </w:r>
          </w:p>
        </w:tc>
        <w:tc>
          <w:tcPr>
            <w:tcW w:w="4113" w:type="pct"/>
            <w:vAlign w:val="center"/>
          </w:tcPr>
          <w:p w14:paraId="11655C05" w14:textId="77777777" w:rsidR="00634A56" w:rsidRPr="000535BE" w:rsidRDefault="00634A56" w:rsidP="00FE585A">
            <w:pPr>
              <w:ind w:left="77" w:right="425"/>
              <w:jc w:val="both"/>
              <w:rPr>
                <w:color w:val="000000"/>
                <w:sz w:val="28"/>
                <w:szCs w:val="28"/>
                <w:lang w:val="kk-KZ"/>
              </w:rPr>
            </w:pPr>
            <w:r w:rsidRPr="000535BE">
              <w:rPr>
                <w:sz w:val="28"/>
                <w:szCs w:val="28"/>
                <w:lang w:val="kk-KZ"/>
              </w:rPr>
              <w:t>Реттелген борыш бойынша есептелген шығыс</w:t>
            </w:r>
          </w:p>
        </w:tc>
      </w:tr>
      <w:tr w:rsidR="00634A56" w:rsidRPr="00EB7E43" w14:paraId="30B5D4C9" w14:textId="77777777" w:rsidTr="00FE585A">
        <w:trPr>
          <w:jc w:val="center"/>
        </w:trPr>
        <w:tc>
          <w:tcPr>
            <w:tcW w:w="887" w:type="pct"/>
            <w:hideMark/>
          </w:tcPr>
          <w:p w14:paraId="0EEFF909" w14:textId="77777777" w:rsidR="00634A56" w:rsidRPr="000535BE" w:rsidRDefault="00634A56" w:rsidP="00FE585A">
            <w:pPr>
              <w:ind w:left="137" w:right="64"/>
              <w:jc w:val="both"/>
              <w:rPr>
                <w:color w:val="000000"/>
                <w:sz w:val="28"/>
                <w:lang w:val="kk-KZ"/>
              </w:rPr>
            </w:pPr>
            <w:r w:rsidRPr="000535BE">
              <w:rPr>
                <w:color w:val="000000"/>
                <w:sz w:val="28"/>
                <w:lang w:val="kk-KZ"/>
              </w:rPr>
              <w:lastRenderedPageBreak/>
              <w:t>2741</w:t>
            </w:r>
          </w:p>
        </w:tc>
        <w:tc>
          <w:tcPr>
            <w:tcW w:w="4113" w:type="pct"/>
            <w:hideMark/>
          </w:tcPr>
          <w:p w14:paraId="27317DDA" w14:textId="77777777" w:rsidR="00634A56" w:rsidRPr="000535BE" w:rsidRDefault="00634A56" w:rsidP="00FE585A">
            <w:pPr>
              <w:ind w:left="77" w:right="425"/>
              <w:jc w:val="both"/>
              <w:rPr>
                <w:color w:val="000000"/>
                <w:sz w:val="28"/>
                <w:szCs w:val="28"/>
                <w:lang w:val="kk-KZ"/>
              </w:rPr>
            </w:pPr>
            <w:r w:rsidRPr="000535BE">
              <w:rPr>
                <w:sz w:val="28"/>
                <w:szCs w:val="28"/>
                <w:lang w:val="kk-KZ"/>
              </w:rPr>
              <w:t>Алынған қарыздар және қаржы лизингі бойынша мерзімі өткен сыйақы</w:t>
            </w:r>
          </w:p>
        </w:tc>
      </w:tr>
      <w:tr w:rsidR="00634A56" w:rsidRPr="00EB7E43" w14:paraId="31A75572" w14:textId="77777777" w:rsidTr="00FE585A">
        <w:trPr>
          <w:jc w:val="center"/>
        </w:trPr>
        <w:tc>
          <w:tcPr>
            <w:tcW w:w="887" w:type="pct"/>
            <w:hideMark/>
          </w:tcPr>
          <w:p w14:paraId="4AB0EC86" w14:textId="77777777" w:rsidR="00634A56" w:rsidRPr="000535BE" w:rsidRDefault="00634A56" w:rsidP="00FE585A">
            <w:pPr>
              <w:ind w:left="137" w:right="64"/>
              <w:jc w:val="both"/>
              <w:rPr>
                <w:color w:val="000000"/>
                <w:sz w:val="28"/>
                <w:lang w:val="kk-KZ"/>
              </w:rPr>
            </w:pPr>
            <w:r w:rsidRPr="000535BE">
              <w:rPr>
                <w:color w:val="000000"/>
                <w:sz w:val="28"/>
                <w:lang w:val="kk-KZ"/>
              </w:rPr>
              <w:t>2742</w:t>
            </w:r>
          </w:p>
        </w:tc>
        <w:tc>
          <w:tcPr>
            <w:tcW w:w="4113" w:type="pct"/>
            <w:hideMark/>
          </w:tcPr>
          <w:p w14:paraId="006EB1CA" w14:textId="77777777" w:rsidR="00634A56" w:rsidRPr="000535BE" w:rsidRDefault="00634A56" w:rsidP="00FE585A">
            <w:pPr>
              <w:ind w:left="77" w:right="425"/>
              <w:jc w:val="both"/>
              <w:rPr>
                <w:color w:val="000000"/>
                <w:sz w:val="28"/>
                <w:szCs w:val="28"/>
                <w:lang w:val="kk-KZ"/>
              </w:rPr>
            </w:pPr>
            <w:r w:rsidRPr="000535BE">
              <w:rPr>
                <w:color w:val="000000"/>
                <w:sz w:val="28"/>
                <w:szCs w:val="28"/>
                <w:lang w:val="kk-KZ"/>
              </w:rPr>
              <w:t>Талап етілгенге дейінгі салымдар</w:t>
            </w:r>
            <w:r w:rsidRPr="000535BE">
              <w:rPr>
                <w:sz w:val="28"/>
                <w:szCs w:val="28"/>
                <w:lang w:val="kk-KZ"/>
              </w:rPr>
              <w:t xml:space="preserve"> бойынша мерзімі өткен сыйақы</w:t>
            </w:r>
            <w:r w:rsidRPr="000535BE">
              <w:rPr>
                <w:color w:val="000000"/>
                <w:sz w:val="28"/>
                <w:szCs w:val="28"/>
                <w:lang w:val="kk-KZ"/>
              </w:rPr>
              <w:t xml:space="preserve">  </w:t>
            </w:r>
          </w:p>
        </w:tc>
      </w:tr>
      <w:tr w:rsidR="00634A56" w:rsidRPr="00EB7E43" w14:paraId="1113DF56" w14:textId="77777777" w:rsidTr="00FE585A">
        <w:trPr>
          <w:jc w:val="center"/>
        </w:trPr>
        <w:tc>
          <w:tcPr>
            <w:tcW w:w="887" w:type="pct"/>
            <w:hideMark/>
          </w:tcPr>
          <w:p w14:paraId="7B85BFB1" w14:textId="77777777" w:rsidR="00634A56" w:rsidRPr="000535BE" w:rsidRDefault="00634A56" w:rsidP="00FE585A">
            <w:pPr>
              <w:ind w:left="137" w:right="64"/>
              <w:jc w:val="both"/>
              <w:rPr>
                <w:color w:val="000000"/>
                <w:sz w:val="28"/>
                <w:lang w:val="kk-KZ"/>
              </w:rPr>
            </w:pPr>
            <w:r w:rsidRPr="000535BE">
              <w:rPr>
                <w:color w:val="000000"/>
                <w:sz w:val="28"/>
                <w:lang w:val="kk-KZ"/>
              </w:rPr>
              <w:t>2743</w:t>
            </w:r>
          </w:p>
        </w:tc>
        <w:tc>
          <w:tcPr>
            <w:tcW w:w="4113" w:type="pct"/>
            <w:hideMark/>
          </w:tcPr>
          <w:p w14:paraId="5517E75E" w14:textId="77777777" w:rsidR="00634A56" w:rsidRPr="000535BE" w:rsidRDefault="00634A56" w:rsidP="00FE585A">
            <w:pPr>
              <w:ind w:left="77" w:right="425"/>
              <w:jc w:val="both"/>
              <w:rPr>
                <w:color w:val="000000"/>
                <w:sz w:val="28"/>
                <w:szCs w:val="28"/>
                <w:lang w:val="kk-KZ"/>
              </w:rPr>
            </w:pPr>
            <w:r w:rsidRPr="000535BE">
              <w:rPr>
                <w:sz w:val="28"/>
                <w:szCs w:val="28"/>
                <w:lang w:val="kk-KZ"/>
              </w:rPr>
              <w:t>Мерзімді салымдар бойынша мерзімі өткен сыйақы</w:t>
            </w:r>
            <w:r w:rsidRPr="000535BE">
              <w:rPr>
                <w:color w:val="000000"/>
                <w:sz w:val="28"/>
                <w:szCs w:val="28"/>
                <w:lang w:val="kk-KZ"/>
              </w:rPr>
              <w:t xml:space="preserve">  </w:t>
            </w:r>
          </w:p>
        </w:tc>
      </w:tr>
      <w:tr w:rsidR="00634A56" w:rsidRPr="00EB7E43" w14:paraId="4877564D" w14:textId="77777777" w:rsidTr="00FE585A">
        <w:trPr>
          <w:jc w:val="center"/>
        </w:trPr>
        <w:tc>
          <w:tcPr>
            <w:tcW w:w="887" w:type="pct"/>
            <w:hideMark/>
          </w:tcPr>
          <w:p w14:paraId="426BA615" w14:textId="77777777" w:rsidR="00634A56" w:rsidRPr="000535BE" w:rsidRDefault="00634A56" w:rsidP="00FE585A">
            <w:pPr>
              <w:ind w:left="137" w:right="64"/>
              <w:jc w:val="both"/>
              <w:rPr>
                <w:color w:val="000000"/>
                <w:sz w:val="28"/>
                <w:lang w:val="kk-KZ"/>
              </w:rPr>
            </w:pPr>
            <w:r w:rsidRPr="000535BE">
              <w:rPr>
                <w:color w:val="000000"/>
                <w:sz w:val="28"/>
                <w:lang w:val="kk-KZ"/>
              </w:rPr>
              <w:t>2744</w:t>
            </w:r>
          </w:p>
        </w:tc>
        <w:tc>
          <w:tcPr>
            <w:tcW w:w="4113" w:type="pct"/>
            <w:hideMark/>
          </w:tcPr>
          <w:p w14:paraId="36CF442D" w14:textId="77777777" w:rsidR="00634A56" w:rsidRPr="000535BE" w:rsidRDefault="00634A56" w:rsidP="00FE585A">
            <w:pPr>
              <w:ind w:left="77" w:right="425"/>
              <w:jc w:val="both"/>
              <w:rPr>
                <w:color w:val="000000"/>
                <w:sz w:val="28"/>
                <w:szCs w:val="28"/>
                <w:lang w:val="kk-KZ"/>
              </w:rPr>
            </w:pPr>
            <w:r w:rsidRPr="000535BE">
              <w:rPr>
                <w:sz w:val="28"/>
                <w:szCs w:val="28"/>
                <w:lang w:val="kk-KZ"/>
              </w:rPr>
              <w:t>Айналысқа шығарылған бағалы қағаздар бойынша мерзімі өткен сыйақы</w:t>
            </w:r>
          </w:p>
        </w:tc>
      </w:tr>
      <w:tr w:rsidR="00634A56" w:rsidRPr="00EB7E43" w14:paraId="3CD583E9" w14:textId="77777777" w:rsidTr="00FE585A">
        <w:trPr>
          <w:jc w:val="center"/>
        </w:trPr>
        <w:tc>
          <w:tcPr>
            <w:tcW w:w="887" w:type="pct"/>
          </w:tcPr>
          <w:p w14:paraId="2536ADA7" w14:textId="77777777" w:rsidR="00634A56" w:rsidRPr="000535BE" w:rsidRDefault="00634A56" w:rsidP="00FE585A">
            <w:pPr>
              <w:ind w:left="137" w:right="64"/>
              <w:jc w:val="both"/>
              <w:rPr>
                <w:color w:val="000000"/>
                <w:sz w:val="28"/>
                <w:lang w:val="kk-KZ"/>
              </w:rPr>
            </w:pPr>
            <w:r w:rsidRPr="000535BE">
              <w:rPr>
                <w:color w:val="000000"/>
                <w:sz w:val="28"/>
                <w:lang w:val="kk-KZ"/>
              </w:rPr>
              <w:t>2745</w:t>
            </w:r>
          </w:p>
        </w:tc>
        <w:tc>
          <w:tcPr>
            <w:tcW w:w="4113" w:type="pct"/>
          </w:tcPr>
          <w:p w14:paraId="3DB0A5CD" w14:textId="77777777" w:rsidR="00634A56" w:rsidRPr="000535BE" w:rsidRDefault="00634A56" w:rsidP="00FE585A">
            <w:pPr>
              <w:ind w:left="77" w:right="425"/>
              <w:jc w:val="both"/>
              <w:rPr>
                <w:color w:val="000000"/>
                <w:sz w:val="28"/>
                <w:szCs w:val="28"/>
                <w:lang w:val="kk-KZ"/>
              </w:rPr>
            </w:pPr>
            <w:r w:rsidRPr="000535BE">
              <w:rPr>
                <w:color w:val="000000"/>
                <w:sz w:val="28"/>
                <w:szCs w:val="28"/>
                <w:lang w:val="kk-KZ"/>
              </w:rPr>
              <w:t>Жалдау міндеттемелері бойынша есептелген пайыздық шығыс</w:t>
            </w:r>
          </w:p>
        </w:tc>
      </w:tr>
      <w:tr w:rsidR="00634A56" w:rsidRPr="00EB7E43" w14:paraId="6A41CDC8" w14:textId="77777777" w:rsidTr="00FE585A">
        <w:trPr>
          <w:jc w:val="center"/>
        </w:trPr>
        <w:tc>
          <w:tcPr>
            <w:tcW w:w="887" w:type="pct"/>
            <w:hideMark/>
          </w:tcPr>
          <w:p w14:paraId="663264B3" w14:textId="77777777" w:rsidR="00634A56" w:rsidRPr="000535BE" w:rsidRDefault="00634A56" w:rsidP="00FE585A">
            <w:pPr>
              <w:ind w:left="137" w:right="64"/>
              <w:jc w:val="both"/>
              <w:rPr>
                <w:color w:val="000000"/>
                <w:sz w:val="28"/>
                <w:lang w:val="kk-KZ"/>
              </w:rPr>
            </w:pPr>
            <w:r w:rsidRPr="000535BE">
              <w:rPr>
                <w:color w:val="000000"/>
                <w:sz w:val="28"/>
                <w:lang w:val="kk-KZ"/>
              </w:rPr>
              <w:t>2746</w:t>
            </w:r>
          </w:p>
        </w:tc>
        <w:tc>
          <w:tcPr>
            <w:tcW w:w="4113" w:type="pct"/>
            <w:hideMark/>
          </w:tcPr>
          <w:p w14:paraId="364E05D0" w14:textId="77777777" w:rsidR="00634A56" w:rsidRPr="000535BE" w:rsidRDefault="00634A56" w:rsidP="00FE585A">
            <w:pPr>
              <w:ind w:left="77" w:right="425"/>
              <w:jc w:val="both"/>
              <w:rPr>
                <w:color w:val="000000"/>
                <w:sz w:val="28"/>
                <w:szCs w:val="28"/>
                <w:lang w:val="kk-KZ"/>
              </w:rPr>
            </w:pPr>
            <w:r w:rsidRPr="000535BE">
              <w:rPr>
                <w:sz w:val="28"/>
                <w:szCs w:val="28"/>
                <w:lang w:val="kk-KZ"/>
              </w:rPr>
              <w:t>Шартты салымдар бойынша мерзімі өткен сыйақы</w:t>
            </w:r>
            <w:r w:rsidRPr="000535BE">
              <w:rPr>
                <w:color w:val="000000"/>
                <w:sz w:val="28"/>
                <w:szCs w:val="28"/>
                <w:lang w:val="kk-KZ"/>
              </w:rPr>
              <w:t xml:space="preserve"> </w:t>
            </w:r>
          </w:p>
        </w:tc>
      </w:tr>
      <w:tr w:rsidR="00634A56" w:rsidRPr="00EB7E43" w14:paraId="6893DC71" w14:textId="77777777" w:rsidTr="00FE585A">
        <w:trPr>
          <w:jc w:val="center"/>
        </w:trPr>
        <w:tc>
          <w:tcPr>
            <w:tcW w:w="887" w:type="pct"/>
            <w:hideMark/>
          </w:tcPr>
          <w:p w14:paraId="79806DF6" w14:textId="77777777" w:rsidR="00634A56" w:rsidRPr="000535BE" w:rsidRDefault="00634A56" w:rsidP="00FE585A">
            <w:pPr>
              <w:ind w:left="137" w:right="64"/>
              <w:jc w:val="both"/>
              <w:rPr>
                <w:color w:val="000000"/>
                <w:sz w:val="28"/>
                <w:lang w:val="kk-KZ"/>
              </w:rPr>
            </w:pPr>
            <w:r w:rsidRPr="000535BE">
              <w:rPr>
                <w:color w:val="000000"/>
                <w:sz w:val="28"/>
                <w:lang w:val="kk-KZ"/>
              </w:rPr>
              <w:t>2747</w:t>
            </w:r>
          </w:p>
        </w:tc>
        <w:tc>
          <w:tcPr>
            <w:tcW w:w="4113" w:type="pct"/>
            <w:hideMark/>
          </w:tcPr>
          <w:p w14:paraId="4F075D51" w14:textId="77777777" w:rsidR="00634A56" w:rsidRPr="000535BE" w:rsidRDefault="00634A56" w:rsidP="00FE585A">
            <w:pPr>
              <w:ind w:left="77" w:right="425"/>
              <w:jc w:val="both"/>
              <w:rPr>
                <w:color w:val="000000"/>
                <w:sz w:val="28"/>
                <w:szCs w:val="28"/>
                <w:lang w:val="kk-KZ"/>
              </w:rPr>
            </w:pPr>
            <w:r w:rsidRPr="000535BE">
              <w:rPr>
                <w:sz w:val="28"/>
                <w:szCs w:val="28"/>
                <w:lang w:val="kk-KZ"/>
              </w:rPr>
              <w:t>Басқа банктердің және клиенттердің міндеттемелерін қамтамасыз ету болып табылатын салым бойынша мерзімі өткен сыйақы</w:t>
            </w:r>
            <w:r w:rsidRPr="000535BE">
              <w:rPr>
                <w:color w:val="000000"/>
                <w:sz w:val="28"/>
                <w:szCs w:val="28"/>
                <w:lang w:val="kk-KZ"/>
              </w:rPr>
              <w:t xml:space="preserve">  </w:t>
            </w:r>
          </w:p>
        </w:tc>
      </w:tr>
      <w:tr w:rsidR="00634A56" w:rsidRPr="00EB7E43" w14:paraId="3E3DF6F3" w14:textId="77777777" w:rsidTr="00FE585A">
        <w:trPr>
          <w:jc w:val="center"/>
        </w:trPr>
        <w:tc>
          <w:tcPr>
            <w:tcW w:w="887" w:type="pct"/>
            <w:hideMark/>
          </w:tcPr>
          <w:p w14:paraId="0B7CCA19" w14:textId="77777777" w:rsidR="00634A56" w:rsidRPr="000535BE" w:rsidRDefault="00634A56" w:rsidP="00FE585A">
            <w:pPr>
              <w:ind w:left="137" w:right="64"/>
              <w:jc w:val="both"/>
              <w:rPr>
                <w:color w:val="000000"/>
                <w:sz w:val="28"/>
                <w:lang w:val="kk-KZ"/>
              </w:rPr>
            </w:pPr>
            <w:r w:rsidRPr="000535BE">
              <w:rPr>
                <w:color w:val="000000"/>
                <w:sz w:val="28"/>
                <w:lang w:val="kk-KZ"/>
              </w:rPr>
              <w:t>2748</w:t>
            </w:r>
          </w:p>
        </w:tc>
        <w:tc>
          <w:tcPr>
            <w:tcW w:w="4113" w:type="pct"/>
            <w:hideMark/>
          </w:tcPr>
          <w:p w14:paraId="4D61DBE6" w14:textId="77777777" w:rsidR="00634A56" w:rsidRPr="000535BE" w:rsidRDefault="00634A56" w:rsidP="00FE585A">
            <w:pPr>
              <w:ind w:left="77" w:right="425"/>
              <w:jc w:val="both"/>
              <w:rPr>
                <w:color w:val="000000"/>
                <w:sz w:val="28"/>
                <w:szCs w:val="28"/>
                <w:lang w:val="kk-KZ"/>
              </w:rPr>
            </w:pPr>
            <w:r w:rsidRPr="000535BE">
              <w:rPr>
                <w:sz w:val="28"/>
                <w:szCs w:val="28"/>
                <w:lang w:val="kk-KZ"/>
              </w:rPr>
              <w:t>Ағымдағы шоттар бойынша мерзімі өткен сыйақы</w:t>
            </w:r>
            <w:r w:rsidRPr="000535BE">
              <w:rPr>
                <w:color w:val="000000"/>
                <w:sz w:val="28"/>
                <w:szCs w:val="28"/>
                <w:lang w:val="kk-KZ"/>
              </w:rPr>
              <w:t xml:space="preserve"> </w:t>
            </w:r>
          </w:p>
        </w:tc>
      </w:tr>
      <w:tr w:rsidR="00634A56" w:rsidRPr="000535BE" w14:paraId="74AAD29A" w14:textId="77777777" w:rsidTr="00FE585A">
        <w:trPr>
          <w:jc w:val="center"/>
        </w:trPr>
        <w:tc>
          <w:tcPr>
            <w:tcW w:w="887" w:type="pct"/>
            <w:hideMark/>
          </w:tcPr>
          <w:p w14:paraId="6A378D6F" w14:textId="77777777" w:rsidR="00634A56" w:rsidRPr="000535BE" w:rsidRDefault="00634A56" w:rsidP="00FE585A">
            <w:pPr>
              <w:ind w:left="137" w:right="64"/>
              <w:jc w:val="both"/>
              <w:rPr>
                <w:color w:val="000000"/>
                <w:sz w:val="28"/>
                <w:lang w:val="kk-KZ"/>
              </w:rPr>
            </w:pPr>
            <w:r w:rsidRPr="000535BE">
              <w:rPr>
                <w:color w:val="000000"/>
                <w:sz w:val="28"/>
                <w:lang w:val="kk-KZ"/>
              </w:rPr>
              <w:t>2749</w:t>
            </w:r>
          </w:p>
        </w:tc>
        <w:tc>
          <w:tcPr>
            <w:tcW w:w="4113" w:type="pct"/>
            <w:hideMark/>
          </w:tcPr>
          <w:p w14:paraId="7039CE43" w14:textId="77777777" w:rsidR="00634A56" w:rsidRPr="000535BE" w:rsidRDefault="00634A56" w:rsidP="00FE585A">
            <w:pPr>
              <w:ind w:left="77" w:right="425"/>
              <w:jc w:val="both"/>
              <w:rPr>
                <w:color w:val="000000"/>
                <w:sz w:val="28"/>
                <w:szCs w:val="28"/>
                <w:lang w:val="kk-KZ"/>
              </w:rPr>
            </w:pPr>
            <w:r w:rsidRPr="000535BE">
              <w:rPr>
                <w:sz w:val="28"/>
                <w:szCs w:val="28"/>
                <w:lang w:val="kk-KZ"/>
              </w:rPr>
              <w:t>Басқа да мерзімі өткен сыйақы</w:t>
            </w:r>
            <w:r w:rsidRPr="000535BE">
              <w:rPr>
                <w:color w:val="000000"/>
                <w:sz w:val="28"/>
                <w:szCs w:val="28"/>
                <w:lang w:val="kk-KZ"/>
              </w:rPr>
              <w:t xml:space="preserve"> </w:t>
            </w:r>
          </w:p>
        </w:tc>
      </w:tr>
      <w:tr w:rsidR="00634A56" w:rsidRPr="00EB7E43" w14:paraId="3C583A5D" w14:textId="77777777" w:rsidTr="00FE585A">
        <w:trPr>
          <w:jc w:val="center"/>
        </w:trPr>
        <w:tc>
          <w:tcPr>
            <w:tcW w:w="887" w:type="pct"/>
            <w:hideMark/>
          </w:tcPr>
          <w:p w14:paraId="585E5E4C" w14:textId="77777777" w:rsidR="00634A56" w:rsidRPr="000535BE" w:rsidRDefault="00634A56" w:rsidP="00FE585A">
            <w:pPr>
              <w:ind w:left="137" w:right="64"/>
              <w:jc w:val="both"/>
              <w:rPr>
                <w:color w:val="000000"/>
                <w:sz w:val="28"/>
                <w:lang w:val="kk-KZ"/>
              </w:rPr>
            </w:pPr>
            <w:r w:rsidRPr="000535BE">
              <w:rPr>
                <w:color w:val="000000"/>
                <w:sz w:val="28"/>
                <w:lang w:val="kk-KZ"/>
              </w:rPr>
              <w:t>2755</w:t>
            </w:r>
          </w:p>
        </w:tc>
        <w:tc>
          <w:tcPr>
            <w:tcW w:w="4113" w:type="pct"/>
            <w:hideMark/>
          </w:tcPr>
          <w:p w14:paraId="3754694B" w14:textId="77777777" w:rsidR="00634A56" w:rsidRPr="000535BE" w:rsidRDefault="00634A56" w:rsidP="00FE585A">
            <w:pPr>
              <w:ind w:left="77" w:right="425"/>
              <w:jc w:val="both"/>
              <w:rPr>
                <w:color w:val="000000"/>
                <w:sz w:val="28"/>
                <w:szCs w:val="28"/>
                <w:lang w:val="kk-KZ"/>
              </w:rPr>
            </w:pPr>
            <w:r w:rsidRPr="000535BE">
              <w:rPr>
                <w:sz w:val="28"/>
                <w:szCs w:val="28"/>
                <w:lang w:val="kk-KZ"/>
              </w:rPr>
              <w:t>Сенімгерлік басқаруға қабылданған қаржы активтері бойынша есептелген шығыс</w:t>
            </w:r>
          </w:p>
        </w:tc>
      </w:tr>
      <w:tr w:rsidR="00634A56" w:rsidRPr="00EB7E43" w14:paraId="351E635E" w14:textId="77777777" w:rsidTr="00FE585A">
        <w:trPr>
          <w:jc w:val="center"/>
        </w:trPr>
        <w:tc>
          <w:tcPr>
            <w:tcW w:w="887" w:type="pct"/>
          </w:tcPr>
          <w:p w14:paraId="1FC3CCA4" w14:textId="77777777" w:rsidR="00634A56" w:rsidRPr="000535BE" w:rsidRDefault="00634A56" w:rsidP="00FE585A">
            <w:pPr>
              <w:ind w:left="137" w:right="64"/>
              <w:jc w:val="both"/>
              <w:rPr>
                <w:color w:val="000000"/>
                <w:sz w:val="28"/>
                <w:lang w:val="kk-KZ"/>
              </w:rPr>
            </w:pPr>
            <w:r w:rsidRPr="000535BE">
              <w:rPr>
                <w:sz w:val="28"/>
                <w:lang w:val="kk-KZ"/>
              </w:rPr>
              <w:t>2756</w:t>
            </w:r>
          </w:p>
        </w:tc>
        <w:tc>
          <w:tcPr>
            <w:tcW w:w="4113" w:type="pct"/>
            <w:vAlign w:val="center"/>
          </w:tcPr>
          <w:p w14:paraId="358E74AA" w14:textId="77777777" w:rsidR="00634A56" w:rsidRPr="000535BE" w:rsidRDefault="00634A56" w:rsidP="00FE585A">
            <w:pPr>
              <w:ind w:left="77" w:right="425"/>
              <w:jc w:val="both"/>
              <w:rPr>
                <w:color w:val="000000"/>
                <w:sz w:val="28"/>
                <w:szCs w:val="28"/>
                <w:lang w:val="kk-KZ"/>
              </w:rPr>
            </w:pPr>
            <w:r w:rsidRPr="000535BE">
              <w:rPr>
                <w:sz w:val="28"/>
                <w:szCs w:val="28"/>
                <w:lang w:val="kk-KZ"/>
              </w:rPr>
              <w:t xml:space="preserve">Реттелген облигациялар бойынша есептелген шығыс  </w:t>
            </w:r>
          </w:p>
        </w:tc>
      </w:tr>
      <w:tr w:rsidR="00634A56" w:rsidRPr="00EB7E43" w14:paraId="71D382D7" w14:textId="77777777" w:rsidTr="00FE585A">
        <w:trPr>
          <w:jc w:val="center"/>
        </w:trPr>
        <w:tc>
          <w:tcPr>
            <w:tcW w:w="887" w:type="pct"/>
            <w:hideMark/>
          </w:tcPr>
          <w:p w14:paraId="69D6DD2B" w14:textId="77777777" w:rsidR="00634A56" w:rsidRPr="000535BE" w:rsidRDefault="00634A56" w:rsidP="00FE585A">
            <w:pPr>
              <w:ind w:left="137" w:right="64"/>
              <w:jc w:val="both"/>
              <w:rPr>
                <w:color w:val="000000"/>
                <w:sz w:val="28"/>
                <w:lang w:val="kk-KZ"/>
              </w:rPr>
            </w:pPr>
            <w:r w:rsidRPr="000535BE">
              <w:rPr>
                <w:color w:val="000000"/>
                <w:sz w:val="28"/>
                <w:lang w:val="kk-KZ"/>
              </w:rPr>
              <w:t>2855</w:t>
            </w:r>
          </w:p>
        </w:tc>
        <w:tc>
          <w:tcPr>
            <w:tcW w:w="4113" w:type="pct"/>
            <w:hideMark/>
          </w:tcPr>
          <w:p w14:paraId="72EFBA85" w14:textId="77777777" w:rsidR="00634A56" w:rsidRPr="000535BE" w:rsidRDefault="00634A56" w:rsidP="00FE585A">
            <w:pPr>
              <w:ind w:left="77" w:right="425"/>
              <w:jc w:val="both"/>
              <w:rPr>
                <w:color w:val="000000"/>
                <w:sz w:val="28"/>
                <w:szCs w:val="28"/>
                <w:lang w:val="kk-KZ"/>
              </w:rPr>
            </w:pPr>
            <w:r w:rsidRPr="000535BE">
              <w:rPr>
                <w:sz w:val="28"/>
                <w:szCs w:val="28"/>
                <w:lang w:val="kk-KZ"/>
              </w:rPr>
              <w:t>Құжаттамалық есеп айырысулар бойынша кредиторлар</w:t>
            </w:r>
            <w:r w:rsidRPr="000535BE">
              <w:rPr>
                <w:color w:val="000000"/>
                <w:sz w:val="28"/>
                <w:szCs w:val="28"/>
                <w:lang w:val="kk-KZ"/>
              </w:rPr>
              <w:t xml:space="preserve"> </w:t>
            </w:r>
          </w:p>
        </w:tc>
      </w:tr>
      <w:tr w:rsidR="00634A56" w:rsidRPr="00EB7E43" w14:paraId="38231023" w14:textId="77777777" w:rsidTr="00FE585A">
        <w:trPr>
          <w:jc w:val="center"/>
        </w:trPr>
        <w:tc>
          <w:tcPr>
            <w:tcW w:w="887" w:type="pct"/>
            <w:hideMark/>
          </w:tcPr>
          <w:p w14:paraId="5A4F5C21" w14:textId="77777777" w:rsidR="00634A56" w:rsidRPr="000535BE" w:rsidRDefault="00634A56" w:rsidP="00FE585A">
            <w:pPr>
              <w:ind w:left="137" w:right="64"/>
              <w:jc w:val="both"/>
              <w:rPr>
                <w:color w:val="000000"/>
                <w:sz w:val="28"/>
                <w:lang w:val="kk-KZ"/>
              </w:rPr>
            </w:pPr>
            <w:r w:rsidRPr="000535BE">
              <w:rPr>
                <w:color w:val="000000"/>
                <w:sz w:val="28"/>
                <w:lang w:val="kk-KZ"/>
              </w:rPr>
              <w:t>2865</w:t>
            </w:r>
          </w:p>
        </w:tc>
        <w:tc>
          <w:tcPr>
            <w:tcW w:w="4113" w:type="pct"/>
            <w:hideMark/>
          </w:tcPr>
          <w:p w14:paraId="318E38BA" w14:textId="77777777" w:rsidR="00634A56" w:rsidRPr="000535BE" w:rsidRDefault="00634A56" w:rsidP="00FE585A">
            <w:pPr>
              <w:ind w:left="77" w:right="425"/>
              <w:jc w:val="both"/>
              <w:rPr>
                <w:color w:val="000000"/>
                <w:sz w:val="28"/>
                <w:szCs w:val="28"/>
                <w:lang w:val="kk-KZ"/>
              </w:rPr>
            </w:pPr>
            <w:r w:rsidRPr="000535BE">
              <w:rPr>
                <w:sz w:val="28"/>
                <w:szCs w:val="28"/>
                <w:lang w:val="kk-KZ"/>
              </w:rPr>
              <w:t>Шығарылған электрондық ақша бойынша міндеттемелер</w:t>
            </w:r>
            <w:r w:rsidRPr="000535BE">
              <w:rPr>
                <w:color w:val="000000"/>
                <w:sz w:val="28"/>
                <w:szCs w:val="28"/>
                <w:lang w:val="kk-KZ"/>
              </w:rPr>
              <w:t xml:space="preserve"> </w:t>
            </w:r>
          </w:p>
        </w:tc>
      </w:tr>
      <w:tr w:rsidR="00634A56" w:rsidRPr="000535BE" w14:paraId="61F04734" w14:textId="77777777" w:rsidTr="00FE585A">
        <w:trPr>
          <w:jc w:val="center"/>
        </w:trPr>
        <w:tc>
          <w:tcPr>
            <w:tcW w:w="887" w:type="pct"/>
            <w:hideMark/>
          </w:tcPr>
          <w:p w14:paraId="342EDD04" w14:textId="77777777" w:rsidR="00634A56" w:rsidRPr="000535BE" w:rsidRDefault="00634A56" w:rsidP="00FE585A">
            <w:pPr>
              <w:ind w:left="137" w:right="64"/>
              <w:jc w:val="both"/>
              <w:rPr>
                <w:color w:val="000000"/>
                <w:sz w:val="28"/>
                <w:lang w:val="kk-KZ"/>
              </w:rPr>
            </w:pPr>
            <w:r w:rsidRPr="000535BE">
              <w:rPr>
                <w:color w:val="000000"/>
                <w:sz w:val="28"/>
                <w:lang w:val="kk-KZ"/>
              </w:rPr>
              <w:t>2891</w:t>
            </w:r>
          </w:p>
        </w:tc>
        <w:tc>
          <w:tcPr>
            <w:tcW w:w="4113" w:type="pct"/>
            <w:hideMark/>
          </w:tcPr>
          <w:p w14:paraId="04E1B52E" w14:textId="77777777" w:rsidR="00634A56" w:rsidRPr="000535BE" w:rsidRDefault="00634A56" w:rsidP="00FE585A">
            <w:pPr>
              <w:ind w:left="77" w:right="425"/>
              <w:jc w:val="both"/>
              <w:rPr>
                <w:color w:val="000000"/>
                <w:sz w:val="28"/>
                <w:szCs w:val="28"/>
                <w:lang w:val="kk-KZ"/>
              </w:rPr>
            </w:pPr>
            <w:r w:rsidRPr="000535BE">
              <w:rPr>
                <w:sz w:val="28"/>
                <w:szCs w:val="28"/>
                <w:lang w:val="kk-KZ"/>
              </w:rPr>
              <w:t>Фьючерс операциялары бойынша міндеттемелер</w:t>
            </w:r>
            <w:r w:rsidRPr="000535BE">
              <w:rPr>
                <w:color w:val="000000"/>
                <w:sz w:val="28"/>
                <w:szCs w:val="28"/>
                <w:lang w:val="kk-KZ"/>
              </w:rPr>
              <w:t xml:space="preserve"> </w:t>
            </w:r>
          </w:p>
        </w:tc>
      </w:tr>
      <w:tr w:rsidR="00634A56" w:rsidRPr="000535BE" w14:paraId="309148E0" w14:textId="77777777" w:rsidTr="00FE585A">
        <w:trPr>
          <w:jc w:val="center"/>
        </w:trPr>
        <w:tc>
          <w:tcPr>
            <w:tcW w:w="887" w:type="pct"/>
            <w:hideMark/>
          </w:tcPr>
          <w:p w14:paraId="59E87725" w14:textId="77777777" w:rsidR="00634A56" w:rsidRPr="000535BE" w:rsidRDefault="00634A56" w:rsidP="00FE585A">
            <w:pPr>
              <w:ind w:left="137" w:right="64"/>
              <w:jc w:val="both"/>
              <w:rPr>
                <w:color w:val="000000"/>
                <w:sz w:val="28"/>
                <w:lang w:val="kk-KZ"/>
              </w:rPr>
            </w:pPr>
            <w:r w:rsidRPr="000535BE">
              <w:rPr>
                <w:color w:val="000000"/>
                <w:sz w:val="28"/>
                <w:lang w:val="kk-KZ"/>
              </w:rPr>
              <w:t>2892</w:t>
            </w:r>
          </w:p>
        </w:tc>
        <w:tc>
          <w:tcPr>
            <w:tcW w:w="4113" w:type="pct"/>
            <w:hideMark/>
          </w:tcPr>
          <w:p w14:paraId="462FBDCD" w14:textId="77777777" w:rsidR="00634A56" w:rsidRPr="000535BE" w:rsidRDefault="00634A56" w:rsidP="00FE585A">
            <w:pPr>
              <w:ind w:left="77" w:right="425"/>
              <w:jc w:val="both"/>
              <w:rPr>
                <w:color w:val="000000"/>
                <w:sz w:val="28"/>
                <w:szCs w:val="28"/>
                <w:lang w:val="kk-KZ"/>
              </w:rPr>
            </w:pPr>
            <w:r w:rsidRPr="000535BE">
              <w:rPr>
                <w:sz w:val="28"/>
                <w:szCs w:val="28"/>
                <w:lang w:val="kk-KZ"/>
              </w:rPr>
              <w:t>Форвард операциялары бойынша міндеттемелер</w:t>
            </w:r>
            <w:r w:rsidRPr="000535BE">
              <w:rPr>
                <w:color w:val="000000"/>
                <w:sz w:val="28"/>
                <w:szCs w:val="28"/>
                <w:lang w:val="kk-KZ"/>
              </w:rPr>
              <w:t xml:space="preserve"> </w:t>
            </w:r>
          </w:p>
        </w:tc>
      </w:tr>
      <w:tr w:rsidR="00634A56" w:rsidRPr="000535BE" w14:paraId="373E98DD" w14:textId="77777777" w:rsidTr="00FE585A">
        <w:trPr>
          <w:jc w:val="center"/>
        </w:trPr>
        <w:tc>
          <w:tcPr>
            <w:tcW w:w="887" w:type="pct"/>
            <w:hideMark/>
          </w:tcPr>
          <w:p w14:paraId="50A58653" w14:textId="77777777" w:rsidR="00634A56" w:rsidRPr="000535BE" w:rsidRDefault="00634A56" w:rsidP="00FE585A">
            <w:pPr>
              <w:ind w:left="137" w:right="64"/>
              <w:jc w:val="both"/>
              <w:rPr>
                <w:color w:val="000000"/>
                <w:sz w:val="28"/>
                <w:lang w:val="kk-KZ"/>
              </w:rPr>
            </w:pPr>
            <w:r w:rsidRPr="000535BE">
              <w:rPr>
                <w:color w:val="000000"/>
                <w:sz w:val="28"/>
                <w:lang w:val="kk-KZ"/>
              </w:rPr>
              <w:t>2893</w:t>
            </w:r>
          </w:p>
        </w:tc>
        <w:tc>
          <w:tcPr>
            <w:tcW w:w="4113" w:type="pct"/>
            <w:hideMark/>
          </w:tcPr>
          <w:p w14:paraId="791F0CE5" w14:textId="77777777" w:rsidR="00634A56" w:rsidRPr="000535BE" w:rsidRDefault="00634A56" w:rsidP="00FE585A">
            <w:pPr>
              <w:ind w:left="77" w:right="425"/>
              <w:jc w:val="both"/>
              <w:rPr>
                <w:color w:val="000000"/>
                <w:sz w:val="28"/>
                <w:szCs w:val="28"/>
                <w:lang w:val="kk-KZ"/>
              </w:rPr>
            </w:pPr>
            <w:r w:rsidRPr="000535BE">
              <w:rPr>
                <w:sz w:val="28"/>
                <w:szCs w:val="28"/>
                <w:lang w:val="kk-KZ"/>
              </w:rPr>
              <w:t>Опцион операциялары бойынша міндеттемелер</w:t>
            </w:r>
            <w:r w:rsidRPr="000535BE">
              <w:rPr>
                <w:color w:val="000000"/>
                <w:sz w:val="28"/>
                <w:szCs w:val="28"/>
                <w:lang w:val="kk-KZ"/>
              </w:rPr>
              <w:t xml:space="preserve"> </w:t>
            </w:r>
          </w:p>
        </w:tc>
      </w:tr>
      <w:tr w:rsidR="00634A56" w:rsidRPr="000535BE" w14:paraId="6EB518E7" w14:textId="77777777" w:rsidTr="00FE585A">
        <w:trPr>
          <w:jc w:val="center"/>
        </w:trPr>
        <w:tc>
          <w:tcPr>
            <w:tcW w:w="887" w:type="pct"/>
            <w:hideMark/>
          </w:tcPr>
          <w:p w14:paraId="777B30DF" w14:textId="77777777" w:rsidR="00634A56" w:rsidRPr="000535BE" w:rsidRDefault="00634A56" w:rsidP="00FE585A">
            <w:pPr>
              <w:ind w:left="137" w:right="64"/>
              <w:jc w:val="both"/>
              <w:rPr>
                <w:color w:val="000000"/>
                <w:sz w:val="28"/>
                <w:lang w:val="kk-KZ"/>
              </w:rPr>
            </w:pPr>
            <w:r w:rsidRPr="000535BE">
              <w:rPr>
                <w:color w:val="000000"/>
                <w:sz w:val="28"/>
                <w:lang w:val="kk-KZ"/>
              </w:rPr>
              <w:t>2894</w:t>
            </w:r>
          </w:p>
        </w:tc>
        <w:tc>
          <w:tcPr>
            <w:tcW w:w="4113" w:type="pct"/>
            <w:hideMark/>
          </w:tcPr>
          <w:p w14:paraId="4C0ECC01" w14:textId="77777777" w:rsidR="00634A56" w:rsidRPr="000535BE" w:rsidRDefault="00634A56" w:rsidP="00FE585A">
            <w:pPr>
              <w:ind w:left="77" w:right="425"/>
              <w:jc w:val="both"/>
              <w:rPr>
                <w:color w:val="000000"/>
                <w:sz w:val="28"/>
                <w:szCs w:val="28"/>
                <w:lang w:val="kk-KZ"/>
              </w:rPr>
            </w:pPr>
            <w:r w:rsidRPr="000535BE">
              <w:rPr>
                <w:sz w:val="28"/>
                <w:szCs w:val="28"/>
                <w:lang w:val="kk-KZ"/>
              </w:rPr>
              <w:t>Спот операциялары бойынша міндеттемелер</w:t>
            </w:r>
            <w:r w:rsidRPr="000535BE">
              <w:rPr>
                <w:color w:val="000000"/>
                <w:sz w:val="28"/>
                <w:szCs w:val="28"/>
                <w:lang w:val="kk-KZ"/>
              </w:rPr>
              <w:t xml:space="preserve"> </w:t>
            </w:r>
          </w:p>
        </w:tc>
      </w:tr>
      <w:tr w:rsidR="00634A56" w:rsidRPr="000535BE" w14:paraId="1B835F70" w14:textId="77777777" w:rsidTr="00FE585A">
        <w:trPr>
          <w:jc w:val="center"/>
        </w:trPr>
        <w:tc>
          <w:tcPr>
            <w:tcW w:w="887" w:type="pct"/>
            <w:hideMark/>
          </w:tcPr>
          <w:p w14:paraId="34894E41" w14:textId="77777777" w:rsidR="00634A56" w:rsidRPr="000535BE" w:rsidRDefault="00634A56" w:rsidP="00FE585A">
            <w:pPr>
              <w:ind w:left="137" w:right="64"/>
              <w:jc w:val="both"/>
              <w:rPr>
                <w:color w:val="000000"/>
                <w:sz w:val="28"/>
                <w:lang w:val="kk-KZ"/>
              </w:rPr>
            </w:pPr>
            <w:r w:rsidRPr="000535BE">
              <w:rPr>
                <w:color w:val="000000"/>
                <w:sz w:val="28"/>
                <w:lang w:val="kk-KZ"/>
              </w:rPr>
              <w:t>2895</w:t>
            </w:r>
          </w:p>
        </w:tc>
        <w:tc>
          <w:tcPr>
            <w:tcW w:w="4113" w:type="pct"/>
            <w:hideMark/>
          </w:tcPr>
          <w:p w14:paraId="128BE2AA" w14:textId="77777777" w:rsidR="00634A56" w:rsidRPr="000535BE" w:rsidRDefault="00634A56" w:rsidP="00FE585A">
            <w:pPr>
              <w:ind w:left="77" w:right="425"/>
              <w:jc w:val="both"/>
              <w:rPr>
                <w:color w:val="000000"/>
                <w:sz w:val="28"/>
                <w:szCs w:val="28"/>
                <w:lang w:val="kk-KZ"/>
              </w:rPr>
            </w:pPr>
            <w:r w:rsidRPr="000535BE">
              <w:rPr>
                <w:sz w:val="28"/>
                <w:szCs w:val="28"/>
                <w:lang w:val="kk-KZ"/>
              </w:rPr>
              <w:t>Своп операциялары бойынша міндеттемелер</w:t>
            </w:r>
            <w:r w:rsidRPr="000535BE">
              <w:rPr>
                <w:color w:val="000000"/>
                <w:sz w:val="28"/>
                <w:szCs w:val="28"/>
                <w:lang w:val="kk-KZ"/>
              </w:rPr>
              <w:t xml:space="preserve"> </w:t>
            </w:r>
          </w:p>
        </w:tc>
      </w:tr>
      <w:tr w:rsidR="00634A56" w:rsidRPr="00EB7E43" w14:paraId="1F21B145" w14:textId="77777777" w:rsidTr="00FE585A">
        <w:trPr>
          <w:jc w:val="center"/>
        </w:trPr>
        <w:tc>
          <w:tcPr>
            <w:tcW w:w="887" w:type="pct"/>
            <w:hideMark/>
          </w:tcPr>
          <w:p w14:paraId="19F110B3" w14:textId="77777777" w:rsidR="00634A56" w:rsidRPr="000535BE" w:rsidRDefault="00634A56" w:rsidP="00FE585A">
            <w:pPr>
              <w:ind w:left="137" w:right="64"/>
              <w:jc w:val="both"/>
              <w:rPr>
                <w:color w:val="000000"/>
                <w:sz w:val="28"/>
                <w:lang w:val="kk-KZ"/>
              </w:rPr>
            </w:pPr>
            <w:r w:rsidRPr="000535BE">
              <w:rPr>
                <w:color w:val="000000"/>
                <w:sz w:val="28"/>
                <w:lang w:val="kk-KZ"/>
              </w:rPr>
              <w:t>2899</w:t>
            </w:r>
          </w:p>
        </w:tc>
        <w:tc>
          <w:tcPr>
            <w:tcW w:w="4113" w:type="pct"/>
            <w:hideMark/>
          </w:tcPr>
          <w:p w14:paraId="501A61AB" w14:textId="77777777" w:rsidR="00634A56" w:rsidRPr="000535BE" w:rsidRDefault="00634A56" w:rsidP="00FE585A">
            <w:pPr>
              <w:ind w:left="77" w:right="425"/>
              <w:jc w:val="both"/>
              <w:rPr>
                <w:color w:val="000000"/>
                <w:sz w:val="28"/>
                <w:szCs w:val="28"/>
                <w:lang w:val="kk-KZ"/>
              </w:rPr>
            </w:pPr>
            <w:r w:rsidRPr="000535BE">
              <w:rPr>
                <w:sz w:val="28"/>
                <w:szCs w:val="28"/>
                <w:lang w:val="kk-KZ"/>
              </w:rPr>
              <w:t>Басқа да туынды қаржы құралдарымен операциялар бойынша міндеттемелер</w:t>
            </w:r>
            <w:r w:rsidRPr="000535BE">
              <w:rPr>
                <w:color w:val="000000"/>
                <w:sz w:val="28"/>
                <w:szCs w:val="28"/>
                <w:lang w:val="kk-KZ"/>
              </w:rPr>
              <w:t xml:space="preserve">  </w:t>
            </w:r>
          </w:p>
        </w:tc>
      </w:tr>
    </w:tbl>
    <w:p w14:paraId="6A9A56DE" w14:textId="77777777" w:rsidR="00634A56" w:rsidRPr="000535BE" w:rsidRDefault="00634A56" w:rsidP="00634A56">
      <w:pPr>
        <w:ind w:firstLine="400"/>
        <w:jc w:val="both"/>
        <w:rPr>
          <w:color w:val="000000"/>
          <w:sz w:val="28"/>
          <w:lang w:val="kk-KZ"/>
        </w:rPr>
      </w:pPr>
      <w:r w:rsidRPr="000535BE">
        <w:rPr>
          <w:color w:val="000000"/>
          <w:sz w:val="28"/>
          <w:lang w:val="kk-KZ"/>
        </w:rPr>
        <w:t> </w:t>
      </w:r>
    </w:p>
    <w:p w14:paraId="118C699D" w14:textId="05CEEBA6" w:rsidR="00F83D53" w:rsidRPr="000535BE" w:rsidRDefault="00EC22E5" w:rsidP="00F83D53">
      <w:pPr>
        <w:ind w:firstLine="400"/>
        <w:jc w:val="both"/>
        <w:rPr>
          <w:sz w:val="28"/>
          <w:szCs w:val="28"/>
          <w:lang w:val="kk-KZ"/>
        </w:rPr>
      </w:pPr>
      <w:r w:rsidRPr="000535BE">
        <w:rPr>
          <w:sz w:val="28"/>
          <w:szCs w:val="28"/>
          <w:lang w:val="kk-KZ"/>
        </w:rPr>
        <w:t>Ескертпе</w:t>
      </w:r>
      <w:r w:rsidR="00F83D53" w:rsidRPr="000535BE">
        <w:rPr>
          <w:sz w:val="28"/>
          <w:szCs w:val="28"/>
          <w:lang w:val="kk-KZ"/>
        </w:rPr>
        <w:t xml:space="preserve">: </w:t>
      </w:r>
    </w:p>
    <w:p w14:paraId="52BC6641" w14:textId="670998BF" w:rsidR="00F83D53" w:rsidRPr="000535BE" w:rsidRDefault="009F3E9C" w:rsidP="009F3E9C">
      <w:pPr>
        <w:pStyle w:val="af0"/>
        <w:numPr>
          <w:ilvl w:val="0"/>
          <w:numId w:val="6"/>
        </w:numPr>
        <w:ind w:left="0" w:firstLine="400"/>
        <w:jc w:val="both"/>
        <w:rPr>
          <w:sz w:val="28"/>
          <w:lang w:val="kk-KZ"/>
        </w:rPr>
      </w:pPr>
      <w:r w:rsidRPr="000535BE">
        <w:rPr>
          <w:sz w:val="28"/>
          <w:szCs w:val="28"/>
          <w:lang w:val="kk-KZ"/>
        </w:rPr>
        <w:t xml:space="preserve">2203, 2210, 2222, 2225, 2227, 2237, 2240, 2245, 2707, 2722, 2727, 2729, 2731, 2741, 2742, 2743, 2745, 2746, 2747, 2749, 2755, 2855, 2865, 2891, 2892, 2893, 2894, 2895 және 2899-баланстық шоттарда көрсетілген міндеттемелерден </w:t>
      </w:r>
      <w:r w:rsidRPr="000535BE">
        <w:rPr>
          <w:color w:val="000000"/>
          <w:sz w:val="28"/>
          <w:szCs w:val="28"/>
          <w:lang w:val="kk-KZ"/>
        </w:rPr>
        <w:t xml:space="preserve">Қазақстан Республикасының </w:t>
      </w:r>
      <w:r w:rsidRPr="000535BE">
        <w:rPr>
          <w:sz w:val="28"/>
          <w:szCs w:val="28"/>
          <w:lang w:val="kk-KZ"/>
        </w:rPr>
        <w:t xml:space="preserve">басқа </w:t>
      </w:r>
      <w:r w:rsidRPr="000535BE">
        <w:rPr>
          <w:color w:val="000000"/>
          <w:sz w:val="28"/>
          <w:szCs w:val="28"/>
          <w:lang w:val="kk-KZ"/>
        </w:rPr>
        <w:t>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r w:rsidR="00F83D53" w:rsidRPr="000535BE">
        <w:rPr>
          <w:sz w:val="28"/>
          <w:szCs w:val="28"/>
          <w:lang w:val="kk-KZ"/>
        </w:rPr>
        <w:t>;</w:t>
      </w:r>
    </w:p>
    <w:p w14:paraId="0197BC59" w14:textId="7BD08C50" w:rsidR="00D51569" w:rsidRPr="000535BE" w:rsidRDefault="009F3E9C" w:rsidP="00967EB1">
      <w:pPr>
        <w:pStyle w:val="af0"/>
        <w:numPr>
          <w:ilvl w:val="0"/>
          <w:numId w:val="6"/>
        </w:numPr>
        <w:ind w:left="0" w:firstLine="400"/>
        <w:jc w:val="both"/>
        <w:rPr>
          <w:sz w:val="28"/>
          <w:lang w:val="kk-KZ"/>
        </w:rPr>
      </w:pPr>
      <w:r w:rsidRPr="000535BE">
        <w:rPr>
          <w:sz w:val="28"/>
          <w:szCs w:val="28"/>
          <w:lang w:val="kk-KZ"/>
        </w:rPr>
        <w:t>2212, 2216 және 2717-баланстық шоттарда көрсетілген міндеттемелер шетел валютасындағы міндеттемелерге енгізіледі</w:t>
      </w:r>
      <w:r w:rsidR="00D51569" w:rsidRPr="000535BE">
        <w:rPr>
          <w:sz w:val="28"/>
          <w:szCs w:val="28"/>
          <w:lang w:val="kk-KZ"/>
        </w:rPr>
        <w:t>;</w:t>
      </w:r>
    </w:p>
    <w:p w14:paraId="44F7B502" w14:textId="037BB343" w:rsidR="00F83D53" w:rsidRPr="000535BE" w:rsidRDefault="009F3E9C" w:rsidP="009A1AD3">
      <w:pPr>
        <w:pStyle w:val="af0"/>
        <w:numPr>
          <w:ilvl w:val="0"/>
          <w:numId w:val="6"/>
        </w:numPr>
        <w:ind w:left="0" w:firstLine="400"/>
        <w:jc w:val="both"/>
        <w:rPr>
          <w:rStyle w:val="s0"/>
          <w:color w:val="auto"/>
          <w:sz w:val="28"/>
          <w:lang w:val="kk-KZ"/>
        </w:rPr>
      </w:pPr>
      <w:r w:rsidRPr="000535BE">
        <w:rPr>
          <w:sz w:val="28"/>
          <w:szCs w:val="28"/>
          <w:lang w:val="kk-KZ"/>
        </w:rPr>
        <w:t>2301, 2306, 2405 және 2406-баланстық шоттарда көрсетілген міндеттемелерден Қағидалардың 7-3-тармағына сәйкес ең төмен резервтік талаптарды есептеу үшін қабылданатын банк міндеттемелерінің үшінші санаты</w:t>
      </w:r>
      <w:r w:rsidR="00232351" w:rsidRPr="000535BE">
        <w:rPr>
          <w:sz w:val="28"/>
          <w:szCs w:val="28"/>
          <w:lang w:val="kk-KZ"/>
        </w:rPr>
        <w:t xml:space="preserve">на жатқызылған міндеттемелер </w:t>
      </w:r>
      <w:r w:rsidR="00E14086" w:rsidRPr="000535BE">
        <w:rPr>
          <w:sz w:val="28"/>
          <w:szCs w:val="28"/>
          <w:lang w:val="kk-KZ"/>
        </w:rPr>
        <w:t xml:space="preserve">және Қағидалардың 9-тармағының </w:t>
      </w:r>
      <w:r w:rsidR="00E14086" w:rsidRPr="000535BE">
        <w:rPr>
          <w:sz w:val="28"/>
          <w:szCs w:val="28"/>
          <w:lang w:val="kk-KZ"/>
        </w:rPr>
        <w:lastRenderedPageBreak/>
        <w:t xml:space="preserve">үшінші және төртінші бөліктеріне сәйкес мемлекеттік қолдау қаражаты сомасының міндеттемелері (сыйақыны есептемегенде негізгі борыш) </w:t>
      </w:r>
      <w:r w:rsidR="00232351" w:rsidRPr="000535BE">
        <w:rPr>
          <w:sz w:val="28"/>
          <w:szCs w:val="28"/>
          <w:lang w:val="kk-KZ"/>
        </w:rPr>
        <w:t>алып тасталады</w:t>
      </w:r>
      <w:r w:rsidR="00F83D53" w:rsidRPr="000535BE">
        <w:rPr>
          <w:sz w:val="28"/>
          <w:szCs w:val="28"/>
          <w:lang w:val="kk-KZ"/>
        </w:rPr>
        <w:t xml:space="preserve">. </w:t>
      </w:r>
      <w:r w:rsidR="00F83D53" w:rsidRPr="000535BE">
        <w:rPr>
          <w:rStyle w:val="s0"/>
          <w:color w:val="auto"/>
          <w:sz w:val="28"/>
          <w:lang w:val="kk-KZ"/>
        </w:rPr>
        <w:br w:type="page"/>
      </w:r>
    </w:p>
    <w:p w14:paraId="5177E764" w14:textId="77777777" w:rsidR="002717AE" w:rsidRPr="000535BE" w:rsidRDefault="002717AE" w:rsidP="002717AE">
      <w:pPr>
        <w:pStyle w:val="pr"/>
        <w:rPr>
          <w:rStyle w:val="s0"/>
          <w:sz w:val="28"/>
          <w:lang w:val="kk-KZ"/>
        </w:rPr>
      </w:pPr>
      <w:r w:rsidRPr="000535BE">
        <w:rPr>
          <w:rStyle w:val="s0"/>
          <w:sz w:val="28"/>
          <w:lang w:val="kk-KZ"/>
        </w:rPr>
        <w:lastRenderedPageBreak/>
        <w:t xml:space="preserve">Қаулыға </w:t>
      </w:r>
    </w:p>
    <w:p w14:paraId="7FF4D40C" w14:textId="77777777" w:rsidR="002717AE" w:rsidRPr="000535BE" w:rsidRDefault="002717AE" w:rsidP="002717AE">
      <w:pPr>
        <w:pStyle w:val="pr"/>
        <w:rPr>
          <w:rStyle w:val="s0"/>
          <w:sz w:val="28"/>
          <w:lang w:val="kk-KZ"/>
        </w:rPr>
      </w:pPr>
      <w:r w:rsidRPr="000535BE">
        <w:rPr>
          <w:rStyle w:val="s0"/>
          <w:sz w:val="28"/>
          <w:lang w:val="kk-KZ"/>
        </w:rPr>
        <w:t xml:space="preserve">2-қосымша </w:t>
      </w:r>
    </w:p>
    <w:p w14:paraId="6E77BFB3" w14:textId="77777777" w:rsidR="002717AE" w:rsidRPr="000535BE" w:rsidRDefault="002717AE" w:rsidP="002717AE">
      <w:pPr>
        <w:pStyle w:val="pr"/>
        <w:rPr>
          <w:rStyle w:val="s0"/>
          <w:sz w:val="28"/>
          <w:lang w:val="kk-KZ"/>
        </w:rPr>
      </w:pPr>
    </w:p>
    <w:p w14:paraId="0302333D" w14:textId="77777777" w:rsidR="002717AE" w:rsidRPr="000535BE" w:rsidRDefault="002717AE" w:rsidP="002717AE">
      <w:pPr>
        <w:pStyle w:val="pr"/>
        <w:rPr>
          <w:rStyle w:val="s0"/>
          <w:sz w:val="28"/>
          <w:lang w:val="kk-KZ"/>
        </w:rPr>
      </w:pPr>
      <w:r w:rsidRPr="000535BE">
        <w:rPr>
          <w:rStyle w:val="s0"/>
          <w:sz w:val="28"/>
          <w:lang w:val="kk-KZ"/>
        </w:rPr>
        <w:t xml:space="preserve">Ең төмен резервтік </w:t>
      </w:r>
    </w:p>
    <w:p w14:paraId="06744C5B" w14:textId="77777777" w:rsidR="002717AE" w:rsidRPr="000535BE" w:rsidRDefault="002717AE" w:rsidP="002717AE">
      <w:pPr>
        <w:pStyle w:val="pr"/>
        <w:rPr>
          <w:rStyle w:val="s0"/>
          <w:sz w:val="28"/>
          <w:lang w:val="kk-KZ"/>
        </w:rPr>
      </w:pPr>
      <w:r w:rsidRPr="000535BE">
        <w:rPr>
          <w:rStyle w:val="s0"/>
          <w:sz w:val="28"/>
          <w:lang w:val="kk-KZ"/>
        </w:rPr>
        <w:t xml:space="preserve">талаптар туралы </w:t>
      </w:r>
      <w:hyperlink r:id="rId11" w:history="1">
        <w:r w:rsidRPr="000535BE">
          <w:rPr>
            <w:rStyle w:val="s0"/>
            <w:sz w:val="28"/>
            <w:lang w:val="kk-KZ"/>
          </w:rPr>
          <w:t>қағидаларға</w:t>
        </w:r>
      </w:hyperlink>
    </w:p>
    <w:p w14:paraId="25243565" w14:textId="36A20472" w:rsidR="00F83D53" w:rsidRPr="000535BE" w:rsidRDefault="002717AE" w:rsidP="002717AE">
      <w:pPr>
        <w:pStyle w:val="pr"/>
        <w:rPr>
          <w:color w:val="auto"/>
          <w:sz w:val="28"/>
          <w:szCs w:val="28"/>
          <w:lang w:val="kk-KZ"/>
        </w:rPr>
      </w:pPr>
      <w:r w:rsidRPr="000535BE">
        <w:rPr>
          <w:rStyle w:val="s0"/>
          <w:sz w:val="28"/>
          <w:lang w:val="kk-KZ"/>
        </w:rPr>
        <w:t>2-қосымша</w:t>
      </w:r>
    </w:p>
    <w:p w14:paraId="79212C25" w14:textId="23C4823D" w:rsidR="00F83D53" w:rsidRPr="000535BE" w:rsidRDefault="00F83D53" w:rsidP="00F83D53">
      <w:pPr>
        <w:pStyle w:val="pr"/>
        <w:rPr>
          <w:rStyle w:val="s0"/>
          <w:color w:val="auto"/>
          <w:sz w:val="28"/>
          <w:lang w:val="kk-KZ"/>
        </w:rPr>
      </w:pPr>
    </w:p>
    <w:p w14:paraId="56242512" w14:textId="24BCA529" w:rsidR="00DA3D25" w:rsidRPr="000535BE" w:rsidRDefault="00DA3D25" w:rsidP="00DA3D25">
      <w:pPr>
        <w:jc w:val="center"/>
        <w:rPr>
          <w:sz w:val="28"/>
          <w:szCs w:val="28"/>
          <w:lang w:val="kk-KZ"/>
        </w:rPr>
      </w:pPr>
    </w:p>
    <w:p w14:paraId="22B719AB" w14:textId="10E4E92F" w:rsidR="00DA3D25" w:rsidRPr="000535BE" w:rsidRDefault="002717AE" w:rsidP="00DA3D25">
      <w:pPr>
        <w:jc w:val="center"/>
        <w:rPr>
          <w:sz w:val="28"/>
          <w:szCs w:val="28"/>
          <w:lang w:val="kk-KZ"/>
        </w:rPr>
      </w:pPr>
      <w:r w:rsidRPr="000535BE">
        <w:rPr>
          <w:color w:val="000000"/>
          <w:sz w:val="28"/>
          <w:lang w:val="kk-KZ"/>
        </w:rPr>
        <w:t xml:space="preserve">Ең төмен резервтік талаптарды есептеу үшін қабылданатын банк </w:t>
      </w:r>
      <w:r w:rsidRPr="000535BE">
        <w:rPr>
          <w:sz w:val="28"/>
          <w:szCs w:val="28"/>
          <w:lang w:val="kk-KZ"/>
        </w:rPr>
        <w:t>міндеттемелерінің екінші санаты</w:t>
      </w:r>
    </w:p>
    <w:p w14:paraId="4560678B" w14:textId="77777777" w:rsidR="002717AE" w:rsidRPr="000535BE" w:rsidRDefault="002717AE" w:rsidP="002717AE">
      <w:pPr>
        <w:pStyle w:val="pc"/>
        <w:rPr>
          <w:rStyle w:val="s0"/>
          <w:bCs/>
          <w:sz w:val="28"/>
          <w:lang w:val="kk-KZ"/>
        </w:rPr>
      </w:pPr>
      <w:r w:rsidRPr="000535BE">
        <w:rPr>
          <w:rStyle w:val="s0"/>
          <w:bCs/>
          <w:sz w:val="28"/>
          <w:lang w:val="kk-KZ"/>
        </w:rPr>
        <w:t> </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4"/>
        <w:gridCol w:w="7808"/>
      </w:tblGrid>
      <w:tr w:rsidR="002717AE" w:rsidRPr="000535BE" w14:paraId="6F3E6F6C" w14:textId="77777777" w:rsidTr="00FE585A">
        <w:trPr>
          <w:jc w:val="center"/>
        </w:trPr>
        <w:tc>
          <w:tcPr>
            <w:tcW w:w="887" w:type="pct"/>
            <w:hideMark/>
          </w:tcPr>
          <w:p w14:paraId="1E711118" w14:textId="77777777" w:rsidR="002717AE" w:rsidRPr="000535BE" w:rsidRDefault="002717AE" w:rsidP="00FE585A">
            <w:pPr>
              <w:ind w:left="137" w:right="64"/>
              <w:jc w:val="center"/>
              <w:rPr>
                <w:color w:val="000000"/>
                <w:sz w:val="28"/>
                <w:lang w:val="kk-KZ"/>
              </w:rPr>
            </w:pPr>
            <w:r w:rsidRPr="000535BE">
              <w:rPr>
                <w:rStyle w:val="s0"/>
                <w:sz w:val="28"/>
                <w:lang w:val="kk-KZ"/>
              </w:rPr>
              <w:br w:type="page"/>
            </w:r>
            <w:r w:rsidRPr="000535BE">
              <w:rPr>
                <w:sz w:val="28"/>
                <w:szCs w:val="28"/>
                <w:lang w:val="kk-KZ"/>
              </w:rPr>
              <w:t>Баланстық шоттың нөмірі</w:t>
            </w:r>
            <w:r w:rsidRPr="000535BE">
              <w:rPr>
                <w:color w:val="000000"/>
                <w:sz w:val="28"/>
                <w:szCs w:val="28"/>
                <w:lang w:val="kk-KZ"/>
              </w:rPr>
              <w:t xml:space="preserve"> </w:t>
            </w:r>
          </w:p>
        </w:tc>
        <w:tc>
          <w:tcPr>
            <w:tcW w:w="4113" w:type="pct"/>
            <w:hideMark/>
          </w:tcPr>
          <w:p w14:paraId="72A99823" w14:textId="77777777" w:rsidR="002717AE" w:rsidRPr="000535BE" w:rsidRDefault="002717AE" w:rsidP="00FE585A">
            <w:pPr>
              <w:ind w:left="77" w:right="425"/>
              <w:jc w:val="center"/>
              <w:rPr>
                <w:color w:val="000000"/>
                <w:sz w:val="28"/>
                <w:lang w:val="kk-KZ"/>
              </w:rPr>
            </w:pPr>
            <w:r w:rsidRPr="000535BE">
              <w:rPr>
                <w:sz w:val="28"/>
                <w:szCs w:val="28"/>
                <w:lang w:val="kk-KZ"/>
              </w:rPr>
              <w:t xml:space="preserve">Баланстық шоттың аты </w:t>
            </w:r>
          </w:p>
        </w:tc>
      </w:tr>
      <w:tr w:rsidR="002717AE" w:rsidRPr="000535BE" w14:paraId="0881ED45" w14:textId="77777777" w:rsidTr="00FE585A">
        <w:trPr>
          <w:jc w:val="center"/>
        </w:trPr>
        <w:tc>
          <w:tcPr>
            <w:tcW w:w="5000" w:type="pct"/>
            <w:gridSpan w:val="2"/>
            <w:vAlign w:val="center"/>
          </w:tcPr>
          <w:p w14:paraId="4945740D" w14:textId="77777777" w:rsidR="002717AE" w:rsidRPr="000535BE" w:rsidRDefault="002717AE" w:rsidP="00FE585A">
            <w:pPr>
              <w:ind w:left="77" w:right="425"/>
              <w:jc w:val="center"/>
              <w:rPr>
                <w:sz w:val="28"/>
                <w:szCs w:val="28"/>
                <w:lang w:val="kk-KZ"/>
              </w:rPr>
            </w:pPr>
            <w:r w:rsidRPr="000535BE">
              <w:rPr>
                <w:sz w:val="28"/>
                <w:szCs w:val="28"/>
                <w:lang w:val="kk-KZ"/>
              </w:rPr>
              <w:t>1. Репо операциялары бойынша міндеттемелер</w:t>
            </w:r>
          </w:p>
        </w:tc>
      </w:tr>
      <w:tr w:rsidR="002717AE" w:rsidRPr="000535BE" w14:paraId="7A39A590" w14:textId="77777777" w:rsidTr="00FE585A">
        <w:trPr>
          <w:jc w:val="center"/>
        </w:trPr>
        <w:tc>
          <w:tcPr>
            <w:tcW w:w="887" w:type="pct"/>
            <w:vAlign w:val="center"/>
          </w:tcPr>
          <w:p w14:paraId="7B781BAC" w14:textId="77777777" w:rsidR="002717AE" w:rsidRPr="000535BE" w:rsidRDefault="002717AE" w:rsidP="00FE585A">
            <w:pPr>
              <w:ind w:left="137" w:right="64"/>
              <w:jc w:val="both"/>
              <w:rPr>
                <w:color w:val="000000"/>
                <w:sz w:val="28"/>
                <w:lang w:val="kk-KZ"/>
              </w:rPr>
            </w:pPr>
            <w:r w:rsidRPr="000535BE">
              <w:rPr>
                <w:sz w:val="28"/>
                <w:lang w:val="kk-KZ"/>
              </w:rPr>
              <w:t>2255</w:t>
            </w:r>
          </w:p>
        </w:tc>
        <w:tc>
          <w:tcPr>
            <w:tcW w:w="4113" w:type="pct"/>
            <w:vAlign w:val="center"/>
          </w:tcPr>
          <w:p w14:paraId="49CA8ABF" w14:textId="77777777" w:rsidR="002717AE" w:rsidRPr="000535BE" w:rsidRDefault="002717AE" w:rsidP="00FE585A">
            <w:pPr>
              <w:ind w:left="77" w:right="425"/>
              <w:jc w:val="both"/>
              <w:rPr>
                <w:color w:val="000000"/>
                <w:sz w:val="28"/>
                <w:szCs w:val="28"/>
                <w:lang w:val="kk-KZ"/>
              </w:rPr>
            </w:pPr>
            <w:r w:rsidRPr="000535BE">
              <w:rPr>
                <w:sz w:val="28"/>
                <w:szCs w:val="28"/>
                <w:lang w:val="kk-KZ"/>
              </w:rPr>
              <w:t>Бағалы қағаздармен репо операциялары</w:t>
            </w:r>
            <w:r w:rsidRPr="000535BE">
              <w:rPr>
                <w:rStyle w:val="ezkurwreuab5ozgtqnkl"/>
                <w:sz w:val="28"/>
                <w:szCs w:val="28"/>
                <w:lang w:val="kk-KZ"/>
              </w:rPr>
              <w:t xml:space="preserve">  </w:t>
            </w:r>
          </w:p>
        </w:tc>
      </w:tr>
      <w:tr w:rsidR="002717AE" w:rsidRPr="00EB7E43" w14:paraId="2A83CFB7" w14:textId="77777777" w:rsidTr="00FE585A">
        <w:trPr>
          <w:jc w:val="center"/>
        </w:trPr>
        <w:tc>
          <w:tcPr>
            <w:tcW w:w="887" w:type="pct"/>
            <w:vAlign w:val="center"/>
          </w:tcPr>
          <w:p w14:paraId="10917FE6" w14:textId="77777777" w:rsidR="002717AE" w:rsidRPr="000535BE" w:rsidRDefault="002717AE" w:rsidP="00FE585A">
            <w:pPr>
              <w:ind w:left="137" w:right="64"/>
              <w:jc w:val="both"/>
              <w:rPr>
                <w:sz w:val="28"/>
                <w:lang w:val="kk-KZ"/>
              </w:rPr>
            </w:pPr>
            <w:r w:rsidRPr="000535BE">
              <w:rPr>
                <w:sz w:val="28"/>
                <w:lang w:val="kk-KZ"/>
              </w:rPr>
              <w:t>2256</w:t>
            </w:r>
          </w:p>
        </w:tc>
        <w:tc>
          <w:tcPr>
            <w:tcW w:w="4113" w:type="pct"/>
            <w:vAlign w:val="center"/>
          </w:tcPr>
          <w:p w14:paraId="38E45453" w14:textId="77777777" w:rsidR="002717AE" w:rsidRPr="000535BE" w:rsidRDefault="002717AE" w:rsidP="00FE585A">
            <w:pPr>
              <w:ind w:left="77" w:right="425"/>
              <w:jc w:val="both"/>
              <w:rPr>
                <w:sz w:val="28"/>
                <w:szCs w:val="28"/>
                <w:lang w:val="kk-KZ"/>
              </w:rPr>
            </w:pPr>
            <w:r w:rsidRPr="000535BE">
              <w:rPr>
                <w:sz w:val="28"/>
                <w:szCs w:val="28"/>
                <w:lang w:val="kk-KZ"/>
              </w:rPr>
              <w:t xml:space="preserve">Кері репо операциялары бойынша қабылданған бағалы қағаздар бойынша алынған сыйақы түріндегі міндеттеме  </w:t>
            </w:r>
          </w:p>
        </w:tc>
      </w:tr>
      <w:tr w:rsidR="002717AE" w:rsidRPr="00EB7E43" w14:paraId="1FE3E63A" w14:textId="77777777" w:rsidTr="00FE585A">
        <w:trPr>
          <w:jc w:val="center"/>
        </w:trPr>
        <w:tc>
          <w:tcPr>
            <w:tcW w:w="887" w:type="pct"/>
            <w:vAlign w:val="center"/>
          </w:tcPr>
          <w:p w14:paraId="1DC477F9" w14:textId="77777777" w:rsidR="002717AE" w:rsidRPr="000535BE" w:rsidRDefault="002717AE" w:rsidP="00FE585A">
            <w:pPr>
              <w:ind w:left="137" w:right="64"/>
              <w:jc w:val="both"/>
              <w:rPr>
                <w:sz w:val="28"/>
                <w:lang w:val="kk-KZ"/>
              </w:rPr>
            </w:pPr>
            <w:r w:rsidRPr="000535BE">
              <w:rPr>
                <w:sz w:val="28"/>
                <w:lang w:val="kk-KZ"/>
              </w:rPr>
              <w:t>2257</w:t>
            </w:r>
          </w:p>
        </w:tc>
        <w:tc>
          <w:tcPr>
            <w:tcW w:w="4113" w:type="pct"/>
            <w:vAlign w:val="center"/>
          </w:tcPr>
          <w:p w14:paraId="153B52CB" w14:textId="77777777" w:rsidR="002717AE" w:rsidRPr="000535BE" w:rsidRDefault="002717AE" w:rsidP="00FE585A">
            <w:pPr>
              <w:ind w:left="77" w:right="425"/>
              <w:jc w:val="both"/>
              <w:rPr>
                <w:sz w:val="28"/>
                <w:szCs w:val="28"/>
                <w:lang w:val="kk-KZ"/>
              </w:rPr>
            </w:pPr>
            <w:r w:rsidRPr="000535BE">
              <w:rPr>
                <w:sz w:val="28"/>
                <w:szCs w:val="28"/>
                <w:lang w:val="kk-KZ"/>
              </w:rPr>
              <w:t xml:space="preserve">Кері репо операциялары бойынша қабылданған бағалы қағаздарды қайтару бойынша міндеттеме  </w:t>
            </w:r>
          </w:p>
        </w:tc>
      </w:tr>
      <w:tr w:rsidR="002717AE" w:rsidRPr="000535BE" w14:paraId="65E3C99A" w14:textId="77777777" w:rsidTr="00FE585A">
        <w:trPr>
          <w:jc w:val="center"/>
        </w:trPr>
        <w:tc>
          <w:tcPr>
            <w:tcW w:w="887" w:type="pct"/>
          </w:tcPr>
          <w:p w14:paraId="0504068E" w14:textId="77777777" w:rsidR="002717AE" w:rsidRPr="000535BE" w:rsidRDefault="002717AE" w:rsidP="00FE585A">
            <w:pPr>
              <w:ind w:left="137" w:right="64"/>
              <w:jc w:val="both"/>
              <w:rPr>
                <w:color w:val="000000"/>
                <w:sz w:val="28"/>
                <w:lang w:val="kk-KZ"/>
              </w:rPr>
            </w:pPr>
            <w:r w:rsidRPr="000535BE">
              <w:rPr>
                <w:sz w:val="28"/>
                <w:lang w:val="kk-KZ"/>
              </w:rPr>
              <w:t>2725</w:t>
            </w:r>
          </w:p>
        </w:tc>
        <w:tc>
          <w:tcPr>
            <w:tcW w:w="4113" w:type="pct"/>
          </w:tcPr>
          <w:p w14:paraId="067C3401" w14:textId="77777777" w:rsidR="002717AE" w:rsidRPr="000535BE" w:rsidRDefault="002717AE" w:rsidP="00FE585A">
            <w:pPr>
              <w:ind w:left="77" w:right="425"/>
              <w:jc w:val="both"/>
              <w:rPr>
                <w:color w:val="000000"/>
                <w:sz w:val="28"/>
                <w:szCs w:val="28"/>
                <w:lang w:val="kk-KZ"/>
              </w:rPr>
            </w:pPr>
            <w:r w:rsidRPr="000535BE">
              <w:rPr>
                <w:sz w:val="28"/>
                <w:szCs w:val="28"/>
                <w:lang w:val="kk-KZ"/>
              </w:rPr>
              <w:t>Бағалы қағаздармен репо операциялары бойынша есептелген шығыс</w:t>
            </w:r>
          </w:p>
        </w:tc>
      </w:tr>
      <w:tr w:rsidR="002717AE" w:rsidRPr="000535BE" w14:paraId="70644684" w14:textId="77777777" w:rsidTr="00FE585A">
        <w:trPr>
          <w:jc w:val="center"/>
        </w:trPr>
        <w:tc>
          <w:tcPr>
            <w:tcW w:w="5000" w:type="pct"/>
            <w:gridSpan w:val="2"/>
          </w:tcPr>
          <w:p w14:paraId="6EB9FE78" w14:textId="77777777" w:rsidR="002717AE" w:rsidRPr="000535BE" w:rsidRDefault="002717AE" w:rsidP="00FE585A">
            <w:pPr>
              <w:ind w:left="77" w:right="425"/>
              <w:jc w:val="center"/>
              <w:rPr>
                <w:sz w:val="28"/>
                <w:szCs w:val="28"/>
                <w:lang w:val="kk-KZ"/>
              </w:rPr>
            </w:pPr>
            <w:r w:rsidRPr="000535BE">
              <w:rPr>
                <w:sz w:val="28"/>
                <w:szCs w:val="28"/>
                <w:lang w:val="kk-KZ"/>
              </w:rPr>
              <w:t>2. Кері репо операциялары бойынша талаптар</w:t>
            </w:r>
          </w:p>
        </w:tc>
      </w:tr>
      <w:tr w:rsidR="002717AE" w:rsidRPr="000535BE" w14:paraId="53055503" w14:textId="77777777" w:rsidTr="00FE585A">
        <w:trPr>
          <w:jc w:val="center"/>
        </w:trPr>
        <w:tc>
          <w:tcPr>
            <w:tcW w:w="887" w:type="pct"/>
          </w:tcPr>
          <w:p w14:paraId="51F218C8" w14:textId="77777777" w:rsidR="002717AE" w:rsidRPr="000535BE" w:rsidRDefault="002717AE" w:rsidP="00FE585A">
            <w:pPr>
              <w:ind w:left="137" w:right="64"/>
              <w:jc w:val="both"/>
              <w:rPr>
                <w:sz w:val="28"/>
                <w:lang w:val="kk-KZ"/>
              </w:rPr>
            </w:pPr>
            <w:r w:rsidRPr="000535BE">
              <w:rPr>
                <w:sz w:val="28"/>
                <w:lang w:val="kk-KZ"/>
              </w:rPr>
              <w:t>1461</w:t>
            </w:r>
          </w:p>
        </w:tc>
        <w:tc>
          <w:tcPr>
            <w:tcW w:w="4113" w:type="pct"/>
          </w:tcPr>
          <w:p w14:paraId="4FADA0F9" w14:textId="77777777" w:rsidR="002717AE" w:rsidRPr="000535BE" w:rsidRDefault="002717AE" w:rsidP="00FE585A">
            <w:pPr>
              <w:ind w:left="77" w:right="425"/>
              <w:jc w:val="both"/>
              <w:rPr>
                <w:sz w:val="28"/>
                <w:szCs w:val="28"/>
                <w:lang w:val="kk-KZ"/>
              </w:rPr>
            </w:pPr>
            <w:r w:rsidRPr="000535BE">
              <w:rPr>
                <w:sz w:val="28"/>
                <w:szCs w:val="28"/>
                <w:lang w:val="kk-KZ"/>
              </w:rPr>
              <w:t>Бағалы қағаздармен кері репо операциялары</w:t>
            </w:r>
          </w:p>
        </w:tc>
      </w:tr>
      <w:tr w:rsidR="002717AE" w:rsidRPr="000535BE" w14:paraId="3B97DC15" w14:textId="77777777" w:rsidTr="00FE585A">
        <w:trPr>
          <w:jc w:val="center"/>
        </w:trPr>
        <w:tc>
          <w:tcPr>
            <w:tcW w:w="887" w:type="pct"/>
          </w:tcPr>
          <w:p w14:paraId="0E9B24CA" w14:textId="77777777" w:rsidR="002717AE" w:rsidRPr="000535BE" w:rsidRDefault="002717AE" w:rsidP="00FE585A">
            <w:pPr>
              <w:ind w:left="137" w:right="64"/>
              <w:jc w:val="both"/>
              <w:rPr>
                <w:sz w:val="28"/>
                <w:lang w:val="kk-KZ"/>
              </w:rPr>
            </w:pPr>
            <w:r w:rsidRPr="000535BE">
              <w:rPr>
                <w:sz w:val="28"/>
                <w:lang w:val="kk-KZ"/>
              </w:rPr>
              <w:t>1748</w:t>
            </w:r>
          </w:p>
        </w:tc>
        <w:tc>
          <w:tcPr>
            <w:tcW w:w="4113" w:type="pct"/>
          </w:tcPr>
          <w:p w14:paraId="70DF24E8" w14:textId="77777777" w:rsidR="002717AE" w:rsidRPr="000535BE" w:rsidRDefault="002717AE" w:rsidP="00FE585A">
            <w:pPr>
              <w:ind w:left="77" w:right="425"/>
              <w:jc w:val="both"/>
              <w:rPr>
                <w:sz w:val="28"/>
                <w:szCs w:val="28"/>
                <w:lang w:val="kk-KZ"/>
              </w:rPr>
            </w:pPr>
            <w:r w:rsidRPr="000535BE">
              <w:rPr>
                <w:sz w:val="28"/>
                <w:szCs w:val="28"/>
                <w:lang w:val="kk-KZ"/>
              </w:rPr>
              <w:t>Бағалы қағаздармен репо операциялары бойынша есептелген кіріс</w:t>
            </w:r>
          </w:p>
        </w:tc>
      </w:tr>
      <w:tr w:rsidR="002717AE" w:rsidRPr="000535BE" w14:paraId="589BCCDB" w14:textId="77777777" w:rsidTr="00FE585A">
        <w:trPr>
          <w:jc w:val="center"/>
        </w:trPr>
        <w:tc>
          <w:tcPr>
            <w:tcW w:w="5000" w:type="pct"/>
            <w:gridSpan w:val="2"/>
          </w:tcPr>
          <w:p w14:paraId="4BE2D896" w14:textId="77777777" w:rsidR="002717AE" w:rsidRPr="000535BE" w:rsidRDefault="002717AE" w:rsidP="00FE585A">
            <w:pPr>
              <w:ind w:left="77" w:right="425"/>
              <w:jc w:val="center"/>
              <w:rPr>
                <w:sz w:val="28"/>
                <w:szCs w:val="28"/>
                <w:lang w:val="kk-KZ"/>
              </w:rPr>
            </w:pPr>
            <w:r w:rsidRPr="000535BE">
              <w:rPr>
                <w:sz w:val="28"/>
                <w:szCs w:val="28"/>
                <w:lang w:val="kk-KZ"/>
              </w:rPr>
              <w:t>3. Ақша нарығының банкаралық операциялары бойынша талаптар</w:t>
            </w:r>
          </w:p>
        </w:tc>
      </w:tr>
      <w:tr w:rsidR="002717AE" w:rsidRPr="00EB7E43" w14:paraId="45FFD2AE" w14:textId="77777777" w:rsidTr="00FE585A">
        <w:trPr>
          <w:jc w:val="center"/>
        </w:trPr>
        <w:tc>
          <w:tcPr>
            <w:tcW w:w="887" w:type="pct"/>
          </w:tcPr>
          <w:p w14:paraId="6C0EC9A5" w14:textId="77777777" w:rsidR="002717AE" w:rsidRPr="000535BE" w:rsidRDefault="002717AE" w:rsidP="00FE585A">
            <w:pPr>
              <w:ind w:left="137" w:right="64"/>
              <w:jc w:val="both"/>
              <w:rPr>
                <w:sz w:val="28"/>
                <w:lang w:val="kk-KZ"/>
              </w:rPr>
            </w:pPr>
            <w:r w:rsidRPr="000535BE">
              <w:rPr>
                <w:sz w:val="28"/>
                <w:lang w:val="kk-KZ"/>
              </w:rPr>
              <w:t>1101</w:t>
            </w:r>
          </w:p>
        </w:tc>
        <w:tc>
          <w:tcPr>
            <w:tcW w:w="4113" w:type="pct"/>
          </w:tcPr>
          <w:p w14:paraId="0E5AA1DA" w14:textId="77777777" w:rsidR="002717AE" w:rsidRPr="000535BE" w:rsidRDefault="002717AE" w:rsidP="00FE585A">
            <w:pPr>
              <w:ind w:left="77" w:right="425"/>
              <w:jc w:val="both"/>
              <w:rPr>
                <w:sz w:val="28"/>
                <w:szCs w:val="28"/>
                <w:lang w:val="kk-KZ"/>
              </w:rPr>
            </w:pPr>
            <w:r w:rsidRPr="000535BE">
              <w:rPr>
                <w:sz w:val="28"/>
                <w:szCs w:val="28"/>
                <w:lang w:val="kk-KZ"/>
              </w:rPr>
              <w:t xml:space="preserve">Қазақстан Республикасының Ұлттық Банкіндегі салымдар (бір түнге) </w:t>
            </w:r>
          </w:p>
        </w:tc>
      </w:tr>
      <w:tr w:rsidR="002717AE" w:rsidRPr="00EB7E43" w14:paraId="2AC94DA2" w14:textId="77777777" w:rsidTr="00FE585A">
        <w:trPr>
          <w:jc w:val="center"/>
        </w:trPr>
        <w:tc>
          <w:tcPr>
            <w:tcW w:w="887" w:type="pct"/>
          </w:tcPr>
          <w:p w14:paraId="024236AE" w14:textId="77777777" w:rsidR="002717AE" w:rsidRPr="000535BE" w:rsidRDefault="002717AE" w:rsidP="00FE585A">
            <w:pPr>
              <w:ind w:left="137" w:right="64"/>
              <w:jc w:val="both"/>
              <w:rPr>
                <w:sz w:val="28"/>
                <w:lang w:val="kk-KZ"/>
              </w:rPr>
            </w:pPr>
            <w:r w:rsidRPr="000535BE">
              <w:rPr>
                <w:sz w:val="28"/>
                <w:lang w:val="kk-KZ"/>
              </w:rPr>
              <w:t>1102</w:t>
            </w:r>
          </w:p>
        </w:tc>
        <w:tc>
          <w:tcPr>
            <w:tcW w:w="4113" w:type="pct"/>
          </w:tcPr>
          <w:p w14:paraId="4138600B" w14:textId="77777777" w:rsidR="002717AE" w:rsidRPr="000535BE" w:rsidRDefault="002717AE" w:rsidP="00FE585A">
            <w:pPr>
              <w:ind w:left="77" w:right="425"/>
              <w:jc w:val="both"/>
              <w:rPr>
                <w:sz w:val="28"/>
                <w:szCs w:val="28"/>
                <w:lang w:val="kk-KZ"/>
              </w:rPr>
            </w:pPr>
            <w:r w:rsidRPr="000535BE">
              <w:rPr>
                <w:sz w:val="28"/>
                <w:szCs w:val="28"/>
                <w:lang w:val="kk-KZ"/>
              </w:rPr>
              <w:t xml:space="preserve">Қазақстан Республикасының Ұлттық Банкіндегі </w:t>
            </w:r>
            <w:r w:rsidRPr="000535BE">
              <w:rPr>
                <w:color w:val="000000"/>
                <w:sz w:val="28"/>
                <w:szCs w:val="28"/>
                <w:lang w:val="kk-KZ"/>
              </w:rPr>
              <w:t>талап етілгенге дейінгі</w:t>
            </w:r>
            <w:r w:rsidRPr="000535BE">
              <w:rPr>
                <w:sz w:val="28"/>
                <w:szCs w:val="28"/>
                <w:lang w:val="kk-KZ"/>
              </w:rPr>
              <w:t xml:space="preserve"> салымдар</w:t>
            </w:r>
          </w:p>
        </w:tc>
      </w:tr>
      <w:tr w:rsidR="002717AE" w:rsidRPr="00EB7E43" w14:paraId="215E25F2" w14:textId="77777777" w:rsidTr="00FE585A">
        <w:trPr>
          <w:jc w:val="center"/>
        </w:trPr>
        <w:tc>
          <w:tcPr>
            <w:tcW w:w="887" w:type="pct"/>
          </w:tcPr>
          <w:p w14:paraId="07B3FCD9" w14:textId="77777777" w:rsidR="002717AE" w:rsidRPr="000535BE" w:rsidRDefault="002717AE" w:rsidP="00FE585A">
            <w:pPr>
              <w:ind w:left="137" w:right="64"/>
              <w:jc w:val="both"/>
              <w:rPr>
                <w:sz w:val="28"/>
                <w:lang w:val="kk-KZ"/>
              </w:rPr>
            </w:pPr>
            <w:r w:rsidRPr="000535BE">
              <w:rPr>
                <w:sz w:val="28"/>
                <w:lang w:val="kk-KZ"/>
              </w:rPr>
              <w:t>1103</w:t>
            </w:r>
          </w:p>
        </w:tc>
        <w:tc>
          <w:tcPr>
            <w:tcW w:w="4113" w:type="pct"/>
          </w:tcPr>
          <w:p w14:paraId="1EF7BEC4" w14:textId="77777777" w:rsidR="002717AE" w:rsidRPr="000535BE" w:rsidRDefault="002717AE" w:rsidP="00FE585A">
            <w:pPr>
              <w:ind w:left="77" w:right="425"/>
              <w:jc w:val="both"/>
              <w:rPr>
                <w:sz w:val="28"/>
                <w:szCs w:val="28"/>
                <w:lang w:val="kk-KZ"/>
              </w:rPr>
            </w:pPr>
            <w:r w:rsidRPr="000535BE">
              <w:rPr>
                <w:sz w:val="28"/>
                <w:szCs w:val="28"/>
                <w:lang w:val="kk-KZ"/>
              </w:rPr>
              <w:t>Қазақстан Республикасының Ұлттық Банкіндегі мерзімді салымдар</w:t>
            </w:r>
          </w:p>
        </w:tc>
      </w:tr>
      <w:tr w:rsidR="002717AE" w:rsidRPr="00EB7E43" w14:paraId="47791AE3" w14:textId="77777777" w:rsidTr="00FE585A">
        <w:trPr>
          <w:jc w:val="center"/>
        </w:trPr>
        <w:tc>
          <w:tcPr>
            <w:tcW w:w="887" w:type="pct"/>
          </w:tcPr>
          <w:p w14:paraId="33E265FE" w14:textId="77777777" w:rsidR="002717AE" w:rsidRPr="000535BE" w:rsidRDefault="002717AE" w:rsidP="00FE585A">
            <w:pPr>
              <w:ind w:left="137" w:right="64"/>
              <w:jc w:val="both"/>
              <w:rPr>
                <w:sz w:val="28"/>
                <w:lang w:val="kk-KZ"/>
              </w:rPr>
            </w:pPr>
            <w:r w:rsidRPr="000535BE">
              <w:rPr>
                <w:sz w:val="28"/>
                <w:lang w:val="kk-KZ"/>
              </w:rPr>
              <w:t>1201</w:t>
            </w:r>
          </w:p>
        </w:tc>
        <w:tc>
          <w:tcPr>
            <w:tcW w:w="4113" w:type="pct"/>
          </w:tcPr>
          <w:p w14:paraId="0F6F9A24" w14:textId="77777777" w:rsidR="002717AE" w:rsidRPr="000535BE" w:rsidRDefault="002717AE" w:rsidP="00FE585A">
            <w:pPr>
              <w:ind w:left="77" w:right="425"/>
              <w:jc w:val="both"/>
              <w:rPr>
                <w:sz w:val="28"/>
                <w:szCs w:val="28"/>
                <w:lang w:val="kk-KZ"/>
              </w:rPr>
            </w:pPr>
            <w:r w:rsidRPr="000535BE">
              <w:rPr>
                <w:sz w:val="28"/>
                <w:szCs w:val="28"/>
                <w:lang w:val="kk-KZ"/>
              </w:rPr>
              <w:t>Әділ құны бойынша пайда немесе шығын арқылы есепке алынатын бағалы қағаздар</w:t>
            </w:r>
          </w:p>
        </w:tc>
      </w:tr>
      <w:tr w:rsidR="002717AE" w:rsidRPr="000535BE" w14:paraId="75CFAC93" w14:textId="77777777" w:rsidTr="00FE585A">
        <w:trPr>
          <w:jc w:val="center"/>
        </w:trPr>
        <w:tc>
          <w:tcPr>
            <w:tcW w:w="887" w:type="pct"/>
          </w:tcPr>
          <w:p w14:paraId="0C095F11" w14:textId="77777777" w:rsidR="002717AE" w:rsidRPr="000535BE" w:rsidRDefault="002717AE" w:rsidP="00FE585A">
            <w:pPr>
              <w:ind w:left="137" w:right="64"/>
              <w:jc w:val="both"/>
              <w:rPr>
                <w:sz w:val="28"/>
                <w:lang w:val="kk-KZ"/>
              </w:rPr>
            </w:pPr>
            <w:r w:rsidRPr="000535BE">
              <w:rPr>
                <w:sz w:val="28"/>
                <w:lang w:val="kk-KZ"/>
              </w:rPr>
              <w:t>1251</w:t>
            </w:r>
          </w:p>
        </w:tc>
        <w:tc>
          <w:tcPr>
            <w:tcW w:w="4113" w:type="pct"/>
          </w:tcPr>
          <w:p w14:paraId="5E90D887" w14:textId="77777777" w:rsidR="002717AE" w:rsidRPr="000535BE" w:rsidRDefault="002717AE" w:rsidP="00FE585A">
            <w:pPr>
              <w:ind w:left="77" w:right="425"/>
              <w:jc w:val="both"/>
              <w:rPr>
                <w:sz w:val="28"/>
                <w:szCs w:val="28"/>
                <w:lang w:val="kk-KZ"/>
              </w:rPr>
            </w:pPr>
            <w:r w:rsidRPr="000535BE">
              <w:rPr>
                <w:sz w:val="28"/>
                <w:szCs w:val="28"/>
                <w:lang w:val="kk-KZ"/>
              </w:rPr>
              <w:t>Басқа банктерде орналастырылған (бір түнге) салымдар</w:t>
            </w:r>
          </w:p>
        </w:tc>
      </w:tr>
      <w:tr w:rsidR="002717AE" w:rsidRPr="000535BE" w14:paraId="72ACF1A7" w14:textId="77777777" w:rsidTr="00FE585A">
        <w:trPr>
          <w:jc w:val="center"/>
        </w:trPr>
        <w:tc>
          <w:tcPr>
            <w:tcW w:w="887" w:type="pct"/>
          </w:tcPr>
          <w:p w14:paraId="3B1C7512" w14:textId="77777777" w:rsidR="002717AE" w:rsidRPr="000535BE" w:rsidRDefault="002717AE" w:rsidP="00FE585A">
            <w:pPr>
              <w:ind w:left="137" w:right="64"/>
              <w:jc w:val="both"/>
              <w:rPr>
                <w:sz w:val="28"/>
                <w:lang w:val="kk-KZ"/>
              </w:rPr>
            </w:pPr>
            <w:r w:rsidRPr="000535BE">
              <w:rPr>
                <w:sz w:val="28"/>
                <w:lang w:val="kk-KZ"/>
              </w:rPr>
              <w:t>1252</w:t>
            </w:r>
          </w:p>
        </w:tc>
        <w:tc>
          <w:tcPr>
            <w:tcW w:w="4113" w:type="pct"/>
          </w:tcPr>
          <w:p w14:paraId="4DC3FC25" w14:textId="77777777" w:rsidR="002717AE" w:rsidRPr="000535BE" w:rsidRDefault="002717AE" w:rsidP="00FE585A">
            <w:pPr>
              <w:ind w:left="77" w:right="425"/>
              <w:jc w:val="both"/>
              <w:rPr>
                <w:sz w:val="28"/>
                <w:szCs w:val="28"/>
                <w:lang w:val="kk-KZ"/>
              </w:rPr>
            </w:pPr>
            <w:r w:rsidRPr="000535BE">
              <w:rPr>
                <w:sz w:val="28"/>
                <w:szCs w:val="28"/>
                <w:lang w:val="kk-KZ"/>
              </w:rPr>
              <w:t xml:space="preserve">Басқа банктерде орналастырылған </w:t>
            </w:r>
            <w:r w:rsidRPr="000535BE">
              <w:rPr>
                <w:color w:val="000000"/>
                <w:sz w:val="28"/>
                <w:szCs w:val="28"/>
                <w:lang w:val="kk-KZ"/>
              </w:rPr>
              <w:t xml:space="preserve">талап етілгенге дейінгі </w:t>
            </w:r>
            <w:r w:rsidRPr="000535BE">
              <w:rPr>
                <w:sz w:val="28"/>
                <w:szCs w:val="28"/>
                <w:lang w:val="kk-KZ"/>
              </w:rPr>
              <w:t>салымдар</w:t>
            </w:r>
          </w:p>
        </w:tc>
      </w:tr>
      <w:tr w:rsidR="002717AE" w:rsidRPr="00EB7E43" w14:paraId="7EE6A2F6" w14:textId="77777777" w:rsidTr="00FE585A">
        <w:trPr>
          <w:jc w:val="center"/>
        </w:trPr>
        <w:tc>
          <w:tcPr>
            <w:tcW w:w="887" w:type="pct"/>
          </w:tcPr>
          <w:p w14:paraId="6FBF882E" w14:textId="77777777" w:rsidR="002717AE" w:rsidRPr="000535BE" w:rsidRDefault="002717AE" w:rsidP="00FE585A">
            <w:pPr>
              <w:ind w:left="137" w:right="64"/>
              <w:jc w:val="both"/>
              <w:rPr>
                <w:sz w:val="28"/>
                <w:lang w:val="kk-KZ"/>
              </w:rPr>
            </w:pPr>
            <w:r w:rsidRPr="000535BE">
              <w:rPr>
                <w:sz w:val="28"/>
                <w:lang w:val="kk-KZ"/>
              </w:rPr>
              <w:t>1253</w:t>
            </w:r>
          </w:p>
        </w:tc>
        <w:tc>
          <w:tcPr>
            <w:tcW w:w="4113" w:type="pct"/>
          </w:tcPr>
          <w:p w14:paraId="21D837EF" w14:textId="77777777" w:rsidR="002717AE" w:rsidRPr="000535BE" w:rsidRDefault="002717AE" w:rsidP="00FE585A">
            <w:pPr>
              <w:ind w:left="77" w:right="425"/>
              <w:jc w:val="both"/>
              <w:rPr>
                <w:sz w:val="28"/>
                <w:szCs w:val="28"/>
                <w:lang w:val="kk-KZ"/>
              </w:rPr>
            </w:pPr>
            <w:r w:rsidRPr="000535BE">
              <w:rPr>
                <w:sz w:val="28"/>
                <w:szCs w:val="28"/>
                <w:lang w:val="kk-KZ"/>
              </w:rPr>
              <w:t>Басқа банктерде орналастырылған қысқа мерзімді (бір айға дейінгі) салымдар</w:t>
            </w:r>
          </w:p>
        </w:tc>
      </w:tr>
      <w:tr w:rsidR="002717AE" w:rsidRPr="00EB7E43" w14:paraId="0E83C071" w14:textId="77777777" w:rsidTr="00FE585A">
        <w:trPr>
          <w:jc w:val="center"/>
        </w:trPr>
        <w:tc>
          <w:tcPr>
            <w:tcW w:w="887" w:type="pct"/>
          </w:tcPr>
          <w:p w14:paraId="7106C115" w14:textId="77777777" w:rsidR="002717AE" w:rsidRPr="000535BE" w:rsidRDefault="002717AE" w:rsidP="00FE585A">
            <w:pPr>
              <w:ind w:left="137" w:right="64"/>
              <w:jc w:val="both"/>
              <w:rPr>
                <w:sz w:val="28"/>
                <w:lang w:val="kk-KZ"/>
              </w:rPr>
            </w:pPr>
            <w:r w:rsidRPr="000535BE">
              <w:rPr>
                <w:sz w:val="28"/>
                <w:lang w:val="kk-KZ"/>
              </w:rPr>
              <w:t>1258</w:t>
            </w:r>
          </w:p>
        </w:tc>
        <w:tc>
          <w:tcPr>
            <w:tcW w:w="4113" w:type="pct"/>
          </w:tcPr>
          <w:p w14:paraId="2B2A3D70" w14:textId="77777777" w:rsidR="002717AE" w:rsidRPr="000535BE" w:rsidRDefault="002717AE" w:rsidP="00FE585A">
            <w:pPr>
              <w:ind w:left="77" w:right="425"/>
              <w:jc w:val="both"/>
              <w:rPr>
                <w:sz w:val="28"/>
                <w:szCs w:val="28"/>
                <w:lang w:val="kk-KZ"/>
              </w:rPr>
            </w:pPr>
            <w:r w:rsidRPr="000535BE">
              <w:rPr>
                <w:sz w:val="28"/>
                <w:szCs w:val="28"/>
                <w:lang w:val="kk-KZ"/>
              </w:rPr>
              <w:t>Басқа банктерде орналастырылған жинақ салымдар (бір айдан аспайтын)</w:t>
            </w:r>
          </w:p>
        </w:tc>
      </w:tr>
      <w:tr w:rsidR="002717AE" w:rsidRPr="000535BE" w14:paraId="41E84F4D" w14:textId="77777777" w:rsidTr="00FE585A">
        <w:trPr>
          <w:jc w:val="center"/>
        </w:trPr>
        <w:tc>
          <w:tcPr>
            <w:tcW w:w="887" w:type="pct"/>
          </w:tcPr>
          <w:p w14:paraId="6F7A5EDA" w14:textId="77777777" w:rsidR="002717AE" w:rsidRPr="000535BE" w:rsidRDefault="002717AE" w:rsidP="00FE585A">
            <w:pPr>
              <w:ind w:left="137" w:right="64"/>
              <w:jc w:val="both"/>
              <w:rPr>
                <w:sz w:val="28"/>
                <w:lang w:val="kk-KZ"/>
              </w:rPr>
            </w:pPr>
            <w:r w:rsidRPr="000535BE">
              <w:rPr>
                <w:sz w:val="28"/>
                <w:lang w:val="kk-KZ"/>
              </w:rPr>
              <w:lastRenderedPageBreak/>
              <w:t>1301</w:t>
            </w:r>
          </w:p>
        </w:tc>
        <w:tc>
          <w:tcPr>
            <w:tcW w:w="4113" w:type="pct"/>
          </w:tcPr>
          <w:p w14:paraId="4495CD0D" w14:textId="77777777" w:rsidR="002717AE" w:rsidRPr="000535BE" w:rsidRDefault="002717AE" w:rsidP="00FE585A">
            <w:pPr>
              <w:ind w:left="77" w:right="425"/>
              <w:jc w:val="both"/>
              <w:rPr>
                <w:sz w:val="28"/>
                <w:szCs w:val="28"/>
                <w:lang w:val="kk-KZ"/>
              </w:rPr>
            </w:pPr>
            <w:r w:rsidRPr="000535BE">
              <w:rPr>
                <w:sz w:val="28"/>
                <w:szCs w:val="28"/>
                <w:lang w:val="kk-KZ"/>
              </w:rPr>
              <w:t>Басқа банктердің корреспонденттік шоттары бойынша овердрафт қарыздары</w:t>
            </w:r>
          </w:p>
        </w:tc>
      </w:tr>
      <w:tr w:rsidR="002717AE" w:rsidRPr="00EB7E43" w14:paraId="587FD1C5" w14:textId="77777777" w:rsidTr="00FE585A">
        <w:trPr>
          <w:jc w:val="center"/>
        </w:trPr>
        <w:tc>
          <w:tcPr>
            <w:tcW w:w="887" w:type="pct"/>
          </w:tcPr>
          <w:p w14:paraId="0837262D" w14:textId="77777777" w:rsidR="002717AE" w:rsidRPr="000535BE" w:rsidRDefault="002717AE" w:rsidP="00FE585A">
            <w:pPr>
              <w:ind w:left="137" w:right="64"/>
              <w:jc w:val="both"/>
              <w:rPr>
                <w:sz w:val="28"/>
                <w:lang w:val="kk-KZ"/>
              </w:rPr>
            </w:pPr>
            <w:r w:rsidRPr="000535BE">
              <w:rPr>
                <w:sz w:val="28"/>
                <w:lang w:val="kk-KZ"/>
              </w:rPr>
              <w:t>1302</w:t>
            </w:r>
          </w:p>
        </w:tc>
        <w:tc>
          <w:tcPr>
            <w:tcW w:w="4113" w:type="pct"/>
          </w:tcPr>
          <w:p w14:paraId="46C040B9" w14:textId="77777777" w:rsidR="002717AE" w:rsidRPr="000535BE" w:rsidRDefault="002717AE" w:rsidP="00FE585A">
            <w:pPr>
              <w:ind w:left="77" w:right="425"/>
              <w:jc w:val="both"/>
              <w:rPr>
                <w:sz w:val="28"/>
                <w:szCs w:val="28"/>
                <w:lang w:val="kk-KZ"/>
              </w:rPr>
            </w:pPr>
            <w:r w:rsidRPr="000535BE">
              <w:rPr>
                <w:sz w:val="28"/>
                <w:szCs w:val="28"/>
                <w:lang w:val="kk-KZ"/>
              </w:rPr>
              <w:t>Басқа банктерге берілген қысқа мерзімді қарыздар</w:t>
            </w:r>
          </w:p>
        </w:tc>
      </w:tr>
      <w:tr w:rsidR="002717AE" w:rsidRPr="000535BE" w14:paraId="38606763" w14:textId="77777777" w:rsidTr="00FE585A">
        <w:trPr>
          <w:jc w:val="center"/>
        </w:trPr>
        <w:tc>
          <w:tcPr>
            <w:tcW w:w="887" w:type="pct"/>
          </w:tcPr>
          <w:p w14:paraId="3A9F673B" w14:textId="77777777" w:rsidR="002717AE" w:rsidRPr="000535BE" w:rsidRDefault="002717AE" w:rsidP="00FE585A">
            <w:pPr>
              <w:ind w:left="137" w:right="64"/>
              <w:jc w:val="both"/>
              <w:rPr>
                <w:sz w:val="28"/>
                <w:lang w:val="kk-KZ"/>
              </w:rPr>
            </w:pPr>
            <w:r w:rsidRPr="000535BE">
              <w:rPr>
                <w:sz w:val="28"/>
                <w:lang w:val="kk-KZ"/>
              </w:rPr>
              <w:t>1303</w:t>
            </w:r>
          </w:p>
        </w:tc>
        <w:tc>
          <w:tcPr>
            <w:tcW w:w="4113" w:type="pct"/>
          </w:tcPr>
          <w:p w14:paraId="10481528" w14:textId="77777777" w:rsidR="002717AE" w:rsidRPr="000535BE" w:rsidRDefault="002717AE" w:rsidP="00FE585A">
            <w:pPr>
              <w:ind w:left="77" w:right="425"/>
              <w:jc w:val="both"/>
              <w:rPr>
                <w:sz w:val="28"/>
                <w:szCs w:val="28"/>
                <w:lang w:val="kk-KZ"/>
              </w:rPr>
            </w:pPr>
            <w:r w:rsidRPr="000535BE">
              <w:rPr>
                <w:sz w:val="28"/>
                <w:szCs w:val="28"/>
                <w:lang w:val="kk-KZ"/>
              </w:rPr>
              <w:t>Басқа банктерге берілген овернайт қарыздары</w:t>
            </w:r>
          </w:p>
        </w:tc>
      </w:tr>
      <w:tr w:rsidR="002717AE" w:rsidRPr="00EB7E43" w14:paraId="34A3A1CB" w14:textId="77777777" w:rsidTr="00FE585A">
        <w:trPr>
          <w:jc w:val="center"/>
        </w:trPr>
        <w:tc>
          <w:tcPr>
            <w:tcW w:w="887" w:type="pct"/>
          </w:tcPr>
          <w:p w14:paraId="656B2238" w14:textId="77777777" w:rsidR="002717AE" w:rsidRPr="000535BE" w:rsidRDefault="002717AE" w:rsidP="00FE585A">
            <w:pPr>
              <w:ind w:left="137" w:right="64"/>
              <w:jc w:val="both"/>
              <w:rPr>
                <w:sz w:val="28"/>
                <w:lang w:val="kk-KZ"/>
              </w:rPr>
            </w:pPr>
            <w:r w:rsidRPr="000535BE">
              <w:rPr>
                <w:sz w:val="28"/>
                <w:lang w:val="kk-KZ"/>
              </w:rPr>
              <w:t>1452</w:t>
            </w:r>
          </w:p>
        </w:tc>
        <w:tc>
          <w:tcPr>
            <w:tcW w:w="4113" w:type="pct"/>
          </w:tcPr>
          <w:p w14:paraId="5A0CB5B4" w14:textId="77777777" w:rsidR="002717AE" w:rsidRPr="000535BE" w:rsidRDefault="002717AE" w:rsidP="00FE585A">
            <w:pPr>
              <w:ind w:left="77" w:right="425"/>
              <w:jc w:val="both"/>
              <w:rPr>
                <w:sz w:val="28"/>
                <w:szCs w:val="28"/>
                <w:lang w:val="kk-KZ"/>
              </w:rPr>
            </w:pPr>
            <w:r w:rsidRPr="000535BE">
              <w:rPr>
                <w:sz w:val="28"/>
                <w:szCs w:val="28"/>
                <w:lang w:val="kk-KZ"/>
              </w:rPr>
              <w:t>Әділ құны бойынша басқа да жиынтық кіріс арқылы есепке алынатын бағалы қағаздар</w:t>
            </w:r>
          </w:p>
        </w:tc>
      </w:tr>
      <w:tr w:rsidR="002717AE" w:rsidRPr="00EB7E43" w14:paraId="6EC2ED73" w14:textId="77777777" w:rsidTr="00FE585A">
        <w:trPr>
          <w:jc w:val="center"/>
        </w:trPr>
        <w:tc>
          <w:tcPr>
            <w:tcW w:w="887" w:type="pct"/>
          </w:tcPr>
          <w:p w14:paraId="0482B5B4" w14:textId="77777777" w:rsidR="002717AE" w:rsidRPr="000535BE" w:rsidRDefault="002717AE" w:rsidP="00FE585A">
            <w:pPr>
              <w:ind w:left="137" w:right="64"/>
              <w:jc w:val="both"/>
              <w:rPr>
                <w:sz w:val="28"/>
                <w:lang w:val="kk-KZ"/>
              </w:rPr>
            </w:pPr>
            <w:r w:rsidRPr="000535BE">
              <w:rPr>
                <w:sz w:val="28"/>
                <w:lang w:val="kk-KZ"/>
              </w:rPr>
              <w:t>1481</w:t>
            </w:r>
          </w:p>
        </w:tc>
        <w:tc>
          <w:tcPr>
            <w:tcW w:w="4113" w:type="pct"/>
          </w:tcPr>
          <w:p w14:paraId="25815C69" w14:textId="77777777" w:rsidR="002717AE" w:rsidRPr="000535BE" w:rsidRDefault="002717AE" w:rsidP="00FE585A">
            <w:pPr>
              <w:ind w:left="77" w:right="425"/>
              <w:jc w:val="both"/>
              <w:rPr>
                <w:sz w:val="28"/>
                <w:szCs w:val="28"/>
                <w:lang w:val="kk-KZ"/>
              </w:rPr>
            </w:pPr>
            <w:r w:rsidRPr="000535BE">
              <w:rPr>
                <w:sz w:val="28"/>
                <w:szCs w:val="28"/>
                <w:lang w:val="kk-KZ"/>
              </w:rPr>
              <w:t>Амортизацияланған құны бойынша есепке алынатын бағалы қағаздар</w:t>
            </w:r>
          </w:p>
        </w:tc>
      </w:tr>
      <w:tr w:rsidR="002717AE" w:rsidRPr="000535BE" w14:paraId="448F4DF7" w14:textId="77777777" w:rsidTr="00FE585A">
        <w:trPr>
          <w:jc w:val="center"/>
        </w:trPr>
        <w:tc>
          <w:tcPr>
            <w:tcW w:w="887" w:type="pct"/>
          </w:tcPr>
          <w:p w14:paraId="471C55A7" w14:textId="77777777" w:rsidR="002717AE" w:rsidRPr="000535BE" w:rsidRDefault="002717AE" w:rsidP="00FE585A">
            <w:pPr>
              <w:ind w:left="137" w:right="64"/>
              <w:jc w:val="both"/>
              <w:rPr>
                <w:sz w:val="28"/>
                <w:lang w:val="kk-KZ"/>
              </w:rPr>
            </w:pPr>
            <w:r w:rsidRPr="000535BE">
              <w:rPr>
                <w:sz w:val="28"/>
                <w:lang w:val="kk-KZ"/>
              </w:rPr>
              <w:t>1891</w:t>
            </w:r>
          </w:p>
        </w:tc>
        <w:tc>
          <w:tcPr>
            <w:tcW w:w="4113" w:type="pct"/>
          </w:tcPr>
          <w:p w14:paraId="250ED1B2" w14:textId="77777777" w:rsidR="002717AE" w:rsidRPr="000535BE" w:rsidRDefault="002717AE" w:rsidP="00FE585A">
            <w:pPr>
              <w:ind w:left="77" w:right="425"/>
              <w:jc w:val="both"/>
              <w:rPr>
                <w:sz w:val="28"/>
                <w:szCs w:val="28"/>
                <w:lang w:val="kk-KZ"/>
              </w:rPr>
            </w:pPr>
            <w:r w:rsidRPr="000535BE">
              <w:rPr>
                <w:sz w:val="28"/>
                <w:szCs w:val="28"/>
                <w:lang w:val="kk-KZ"/>
              </w:rPr>
              <w:t>Фьючерс операциялары бойынша талаптар</w:t>
            </w:r>
          </w:p>
        </w:tc>
      </w:tr>
      <w:tr w:rsidR="002717AE" w:rsidRPr="000535BE" w14:paraId="0A314F8A" w14:textId="77777777" w:rsidTr="00FE585A">
        <w:trPr>
          <w:jc w:val="center"/>
        </w:trPr>
        <w:tc>
          <w:tcPr>
            <w:tcW w:w="887" w:type="pct"/>
          </w:tcPr>
          <w:p w14:paraId="48AECE54" w14:textId="77777777" w:rsidR="002717AE" w:rsidRPr="000535BE" w:rsidRDefault="002717AE" w:rsidP="00FE585A">
            <w:pPr>
              <w:ind w:left="137" w:right="64"/>
              <w:jc w:val="both"/>
              <w:rPr>
                <w:sz w:val="28"/>
                <w:lang w:val="kk-KZ"/>
              </w:rPr>
            </w:pPr>
            <w:r w:rsidRPr="000535BE">
              <w:rPr>
                <w:sz w:val="28"/>
                <w:lang w:val="kk-KZ"/>
              </w:rPr>
              <w:t>1892</w:t>
            </w:r>
          </w:p>
        </w:tc>
        <w:tc>
          <w:tcPr>
            <w:tcW w:w="4113" w:type="pct"/>
          </w:tcPr>
          <w:p w14:paraId="752E3EEF" w14:textId="77777777" w:rsidR="002717AE" w:rsidRPr="000535BE" w:rsidRDefault="002717AE" w:rsidP="00FE585A">
            <w:pPr>
              <w:ind w:left="77" w:right="425"/>
              <w:jc w:val="both"/>
              <w:rPr>
                <w:sz w:val="28"/>
                <w:szCs w:val="28"/>
                <w:lang w:val="kk-KZ"/>
              </w:rPr>
            </w:pPr>
            <w:r w:rsidRPr="000535BE">
              <w:rPr>
                <w:sz w:val="28"/>
                <w:szCs w:val="28"/>
                <w:lang w:val="kk-KZ"/>
              </w:rPr>
              <w:t>Форвард операциялары бойынша талаптар</w:t>
            </w:r>
          </w:p>
        </w:tc>
      </w:tr>
      <w:tr w:rsidR="002717AE" w:rsidRPr="000535BE" w14:paraId="485D7C5A" w14:textId="77777777" w:rsidTr="00FE585A">
        <w:trPr>
          <w:jc w:val="center"/>
        </w:trPr>
        <w:tc>
          <w:tcPr>
            <w:tcW w:w="887" w:type="pct"/>
          </w:tcPr>
          <w:p w14:paraId="20C50639" w14:textId="77777777" w:rsidR="002717AE" w:rsidRPr="000535BE" w:rsidRDefault="002717AE" w:rsidP="00FE585A">
            <w:pPr>
              <w:ind w:left="137" w:right="64"/>
              <w:jc w:val="both"/>
              <w:rPr>
                <w:sz w:val="28"/>
                <w:lang w:val="kk-KZ"/>
              </w:rPr>
            </w:pPr>
            <w:r w:rsidRPr="000535BE">
              <w:rPr>
                <w:sz w:val="28"/>
                <w:lang w:val="kk-KZ"/>
              </w:rPr>
              <w:t>1894</w:t>
            </w:r>
          </w:p>
        </w:tc>
        <w:tc>
          <w:tcPr>
            <w:tcW w:w="4113" w:type="pct"/>
          </w:tcPr>
          <w:p w14:paraId="418C8F2D" w14:textId="77777777" w:rsidR="002717AE" w:rsidRPr="000535BE" w:rsidRDefault="002717AE" w:rsidP="00FE585A">
            <w:pPr>
              <w:ind w:left="77" w:right="425"/>
              <w:jc w:val="both"/>
              <w:rPr>
                <w:sz w:val="28"/>
                <w:szCs w:val="28"/>
                <w:lang w:val="kk-KZ"/>
              </w:rPr>
            </w:pPr>
            <w:r w:rsidRPr="000535BE">
              <w:rPr>
                <w:sz w:val="28"/>
                <w:szCs w:val="28"/>
                <w:lang w:val="kk-KZ"/>
              </w:rPr>
              <w:t>Спот операциялары бойынша талаптар</w:t>
            </w:r>
          </w:p>
        </w:tc>
      </w:tr>
      <w:tr w:rsidR="002717AE" w:rsidRPr="000535BE" w14:paraId="40486B64" w14:textId="77777777" w:rsidTr="00FE585A">
        <w:trPr>
          <w:jc w:val="center"/>
        </w:trPr>
        <w:tc>
          <w:tcPr>
            <w:tcW w:w="887" w:type="pct"/>
          </w:tcPr>
          <w:p w14:paraId="45785BB7" w14:textId="77777777" w:rsidR="002717AE" w:rsidRPr="000535BE" w:rsidRDefault="002717AE" w:rsidP="00FE585A">
            <w:pPr>
              <w:ind w:left="137" w:right="64"/>
              <w:jc w:val="both"/>
              <w:rPr>
                <w:sz w:val="28"/>
                <w:lang w:val="kk-KZ"/>
              </w:rPr>
            </w:pPr>
            <w:r w:rsidRPr="000535BE">
              <w:rPr>
                <w:sz w:val="28"/>
                <w:lang w:val="kk-KZ"/>
              </w:rPr>
              <w:t>1895</w:t>
            </w:r>
          </w:p>
        </w:tc>
        <w:tc>
          <w:tcPr>
            <w:tcW w:w="4113" w:type="pct"/>
          </w:tcPr>
          <w:p w14:paraId="35635F36" w14:textId="77777777" w:rsidR="002717AE" w:rsidRPr="000535BE" w:rsidRDefault="002717AE" w:rsidP="00FE585A">
            <w:pPr>
              <w:ind w:left="77" w:right="425"/>
              <w:jc w:val="both"/>
              <w:rPr>
                <w:sz w:val="28"/>
                <w:szCs w:val="28"/>
                <w:lang w:val="kk-KZ"/>
              </w:rPr>
            </w:pPr>
            <w:r w:rsidRPr="000535BE">
              <w:rPr>
                <w:sz w:val="28"/>
                <w:szCs w:val="28"/>
                <w:lang w:val="kk-KZ"/>
              </w:rPr>
              <w:t>Своп операциялары бойынша талаптар</w:t>
            </w:r>
          </w:p>
        </w:tc>
      </w:tr>
    </w:tbl>
    <w:p w14:paraId="354CADD3" w14:textId="77777777" w:rsidR="002717AE" w:rsidRPr="000535BE" w:rsidRDefault="002717AE" w:rsidP="002717AE">
      <w:pPr>
        <w:jc w:val="both"/>
        <w:rPr>
          <w:rStyle w:val="ezkurwreuab5ozgtqnkl"/>
          <w:sz w:val="28"/>
          <w:szCs w:val="28"/>
          <w:lang w:val="kk-KZ"/>
        </w:rPr>
      </w:pPr>
    </w:p>
    <w:p w14:paraId="3DF8CF2A" w14:textId="6214EE46" w:rsidR="00DA3D25" w:rsidRPr="000535BE" w:rsidRDefault="002717AE" w:rsidP="00A7316B">
      <w:pPr>
        <w:ind w:firstLine="708"/>
        <w:jc w:val="both"/>
        <w:rPr>
          <w:sz w:val="28"/>
          <w:szCs w:val="28"/>
          <w:lang w:val="kk-KZ"/>
        </w:rPr>
      </w:pPr>
      <w:r w:rsidRPr="000535BE">
        <w:rPr>
          <w:rStyle w:val="ezkurwreuab5ozgtqnkl"/>
          <w:sz w:val="28"/>
          <w:szCs w:val="28"/>
          <w:lang w:val="kk-KZ"/>
        </w:rPr>
        <w:t>Ескертпе</w:t>
      </w:r>
      <w:r w:rsidR="00DA3D25" w:rsidRPr="000535BE">
        <w:rPr>
          <w:sz w:val="28"/>
          <w:szCs w:val="28"/>
          <w:lang w:val="kk-KZ"/>
        </w:rPr>
        <w:t xml:space="preserve">: </w:t>
      </w:r>
    </w:p>
    <w:p w14:paraId="0D304CC9" w14:textId="6AAD1C79" w:rsidR="00DA3D25" w:rsidRPr="000535BE" w:rsidRDefault="00DA3D25" w:rsidP="008D3256">
      <w:pPr>
        <w:pStyle w:val="af0"/>
        <w:tabs>
          <w:tab w:val="left" w:pos="1134"/>
        </w:tabs>
        <w:ind w:left="0" w:firstLine="709"/>
        <w:jc w:val="both"/>
        <w:rPr>
          <w:color w:val="000000"/>
          <w:sz w:val="28"/>
          <w:szCs w:val="28"/>
          <w:lang w:val="kk-KZ"/>
        </w:rPr>
      </w:pPr>
      <w:r w:rsidRPr="000535BE">
        <w:rPr>
          <w:sz w:val="28"/>
          <w:szCs w:val="28"/>
          <w:lang w:val="kk-KZ"/>
        </w:rPr>
        <w:t xml:space="preserve">1) </w:t>
      </w:r>
      <w:r w:rsidR="008D3256" w:rsidRPr="000535BE">
        <w:rPr>
          <w:color w:val="000000"/>
          <w:sz w:val="28"/>
          <w:szCs w:val="28"/>
          <w:lang w:val="kk-KZ"/>
        </w:rPr>
        <w:t xml:space="preserve">репо операциялары бойынша міндеттемелерден Қазақстан Республикасының </w:t>
      </w:r>
      <w:r w:rsidR="008D3256" w:rsidRPr="000535BE">
        <w:rPr>
          <w:sz w:val="28"/>
          <w:szCs w:val="28"/>
          <w:lang w:val="kk-KZ"/>
        </w:rPr>
        <w:t xml:space="preserve">басқа </w:t>
      </w:r>
      <w:r w:rsidR="008D3256" w:rsidRPr="000535BE">
        <w:rPr>
          <w:color w:val="000000"/>
          <w:sz w:val="28"/>
          <w:szCs w:val="28"/>
          <w:lang w:val="kk-KZ"/>
        </w:rPr>
        <w:t>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r w:rsidRPr="000535BE">
        <w:rPr>
          <w:sz w:val="28"/>
          <w:szCs w:val="28"/>
          <w:lang w:val="kk-KZ"/>
        </w:rPr>
        <w:t>;</w:t>
      </w:r>
    </w:p>
    <w:p w14:paraId="10FE7C49" w14:textId="5EB19AB7" w:rsidR="00DA3D25" w:rsidRPr="000535BE" w:rsidRDefault="00DA3D25" w:rsidP="0056063F">
      <w:pPr>
        <w:pStyle w:val="af0"/>
        <w:tabs>
          <w:tab w:val="left" w:pos="1134"/>
        </w:tabs>
        <w:ind w:left="0" w:firstLine="709"/>
        <w:jc w:val="both"/>
        <w:rPr>
          <w:sz w:val="28"/>
          <w:szCs w:val="28"/>
          <w:lang w:val="kk-KZ"/>
        </w:rPr>
      </w:pPr>
      <w:r w:rsidRPr="000535BE">
        <w:rPr>
          <w:sz w:val="28"/>
          <w:szCs w:val="28"/>
          <w:lang w:val="kk-KZ"/>
        </w:rPr>
        <w:t xml:space="preserve">2) </w:t>
      </w:r>
      <w:r w:rsidR="0056063F" w:rsidRPr="000535BE">
        <w:rPr>
          <w:color w:val="000000"/>
          <w:sz w:val="28"/>
          <w:szCs w:val="28"/>
          <w:lang w:val="kk-KZ"/>
        </w:rPr>
        <w:t>1201, 1452 және 1481-баланстық шоттарда көрсетілген ақша нарығының банкаралық операциялары бойынша талаптарға Қазақстан Республикасы Ұлттық Банкінің қысқа мерзімді ноталары ғана енгізіледі</w:t>
      </w:r>
      <w:r w:rsidRPr="000535BE">
        <w:rPr>
          <w:sz w:val="28"/>
          <w:szCs w:val="28"/>
          <w:lang w:val="kk-KZ"/>
        </w:rPr>
        <w:t>;</w:t>
      </w:r>
    </w:p>
    <w:p w14:paraId="0DF2B804" w14:textId="2BCADE78" w:rsidR="00DA3D25" w:rsidRPr="000535BE" w:rsidRDefault="00DA3D25" w:rsidP="0069796E">
      <w:pPr>
        <w:pStyle w:val="af0"/>
        <w:tabs>
          <w:tab w:val="left" w:pos="1134"/>
        </w:tabs>
        <w:ind w:left="0" w:firstLine="709"/>
        <w:jc w:val="both"/>
        <w:rPr>
          <w:sz w:val="28"/>
          <w:szCs w:val="28"/>
          <w:lang w:val="kk-KZ"/>
        </w:rPr>
      </w:pPr>
      <w:r w:rsidRPr="000535BE">
        <w:rPr>
          <w:sz w:val="28"/>
          <w:szCs w:val="28"/>
          <w:lang w:val="kk-KZ"/>
        </w:rPr>
        <w:t xml:space="preserve">3) </w:t>
      </w:r>
      <w:r w:rsidR="0069796E" w:rsidRPr="000535BE">
        <w:rPr>
          <w:color w:val="000000"/>
          <w:sz w:val="28"/>
          <w:szCs w:val="28"/>
          <w:lang w:val="kk-KZ"/>
        </w:rPr>
        <w:t>1891, 1892, 1894 және 1895-баланстық шоттарда көрсетілген ақша нарығының банкаралық операциялары бойынша талаптарға Қазақстан Республикасының басқа резидент банкіне, Қазақстан Республикасының бейрезидент банкіне, Қазақстан Республикасының Ұлттық Банкіне, шетелдік орталық банкке, халықаралық қаржы ұйымына қойылатын талаптар ғана енгізіледі</w:t>
      </w:r>
      <w:r w:rsidRPr="000535BE">
        <w:rPr>
          <w:sz w:val="28"/>
          <w:szCs w:val="28"/>
          <w:lang w:val="kk-KZ"/>
        </w:rPr>
        <w:t>;</w:t>
      </w:r>
    </w:p>
    <w:p w14:paraId="2DFA9775" w14:textId="276D5C5E" w:rsidR="009416C1" w:rsidRPr="000535BE" w:rsidRDefault="00DA3D25" w:rsidP="0069796E">
      <w:pPr>
        <w:pStyle w:val="af0"/>
        <w:tabs>
          <w:tab w:val="left" w:pos="1134"/>
        </w:tabs>
        <w:ind w:left="0" w:firstLine="709"/>
        <w:jc w:val="both"/>
        <w:rPr>
          <w:rStyle w:val="s0"/>
          <w:color w:val="auto"/>
          <w:sz w:val="28"/>
          <w:szCs w:val="28"/>
          <w:lang w:val="kk-KZ"/>
        </w:rPr>
      </w:pPr>
      <w:r w:rsidRPr="000535BE">
        <w:rPr>
          <w:sz w:val="28"/>
          <w:szCs w:val="28"/>
          <w:lang w:val="kk-KZ"/>
        </w:rPr>
        <w:t xml:space="preserve">4) </w:t>
      </w:r>
      <w:r w:rsidR="0069796E" w:rsidRPr="000535BE">
        <w:rPr>
          <w:sz w:val="28"/>
          <w:szCs w:val="28"/>
          <w:lang w:val="kk-KZ"/>
        </w:rPr>
        <w:t xml:space="preserve">ең төмен резервтік талаптарды есептеу үшін қабылданатын банк міндеттемелерінің екінші санаты </w:t>
      </w:r>
      <w:r w:rsidR="0069796E" w:rsidRPr="000535BE">
        <w:rPr>
          <w:color w:val="000000"/>
          <w:sz w:val="28"/>
          <w:szCs w:val="28"/>
          <w:lang w:val="kk-KZ"/>
        </w:rPr>
        <w:t>Қағидалардың 7-1-тармағына сәйкес есептеледі</w:t>
      </w:r>
      <w:r w:rsidRPr="000535BE">
        <w:rPr>
          <w:sz w:val="28"/>
          <w:szCs w:val="28"/>
          <w:lang w:val="kk-KZ"/>
        </w:rPr>
        <w:t>.</w:t>
      </w:r>
    </w:p>
    <w:p w14:paraId="3C90D579" w14:textId="74AA5265" w:rsidR="009416C1" w:rsidRPr="000535BE" w:rsidRDefault="009416C1" w:rsidP="00F83D53">
      <w:pPr>
        <w:pStyle w:val="pr"/>
        <w:rPr>
          <w:rStyle w:val="s0"/>
          <w:color w:val="auto"/>
          <w:sz w:val="28"/>
          <w:lang w:val="kk-KZ"/>
        </w:rPr>
      </w:pPr>
    </w:p>
    <w:p w14:paraId="4527F343" w14:textId="39FA9166" w:rsidR="009416C1" w:rsidRPr="000535BE" w:rsidRDefault="009416C1" w:rsidP="00F83D53">
      <w:pPr>
        <w:pStyle w:val="pr"/>
        <w:rPr>
          <w:rStyle w:val="s0"/>
          <w:color w:val="auto"/>
          <w:sz w:val="28"/>
          <w:lang w:val="kk-KZ"/>
        </w:rPr>
      </w:pPr>
    </w:p>
    <w:p w14:paraId="5CA8C687" w14:textId="72E2B6C7" w:rsidR="009416C1" w:rsidRPr="000535BE" w:rsidRDefault="009416C1">
      <w:pPr>
        <w:rPr>
          <w:rStyle w:val="s0"/>
          <w:color w:val="auto"/>
          <w:sz w:val="28"/>
          <w:lang w:val="kk-KZ"/>
        </w:rPr>
      </w:pPr>
      <w:r w:rsidRPr="000535BE">
        <w:rPr>
          <w:rStyle w:val="s0"/>
          <w:color w:val="auto"/>
          <w:sz w:val="28"/>
          <w:lang w:val="kk-KZ"/>
        </w:rPr>
        <w:br w:type="page"/>
      </w:r>
    </w:p>
    <w:p w14:paraId="35CB2EDF" w14:textId="77777777" w:rsidR="00A44B93" w:rsidRPr="000535BE" w:rsidRDefault="00A44B93" w:rsidP="00A44B93">
      <w:pPr>
        <w:pStyle w:val="pr"/>
        <w:rPr>
          <w:rStyle w:val="s0"/>
          <w:sz w:val="28"/>
          <w:lang w:val="kk-KZ"/>
        </w:rPr>
      </w:pPr>
      <w:r w:rsidRPr="000535BE">
        <w:rPr>
          <w:rStyle w:val="s0"/>
          <w:sz w:val="28"/>
          <w:lang w:val="kk-KZ"/>
        </w:rPr>
        <w:lastRenderedPageBreak/>
        <w:t xml:space="preserve">Қаулыға </w:t>
      </w:r>
    </w:p>
    <w:p w14:paraId="4ED1EA4A" w14:textId="2D16A3AF" w:rsidR="00A44B93" w:rsidRPr="000535BE" w:rsidRDefault="00320E3B" w:rsidP="00A44B93">
      <w:pPr>
        <w:pStyle w:val="pr"/>
        <w:rPr>
          <w:rStyle w:val="s0"/>
          <w:sz w:val="28"/>
          <w:lang w:val="kk-KZ"/>
        </w:rPr>
      </w:pPr>
      <w:r w:rsidRPr="000535BE">
        <w:rPr>
          <w:rStyle w:val="s0"/>
          <w:sz w:val="28"/>
          <w:lang w:val="kk-KZ"/>
        </w:rPr>
        <w:t>3</w:t>
      </w:r>
      <w:r w:rsidR="00A44B93" w:rsidRPr="000535BE">
        <w:rPr>
          <w:rStyle w:val="s0"/>
          <w:sz w:val="28"/>
          <w:lang w:val="kk-KZ"/>
        </w:rPr>
        <w:t xml:space="preserve">-қосымша </w:t>
      </w:r>
    </w:p>
    <w:p w14:paraId="66160B72" w14:textId="77777777" w:rsidR="00A44B93" w:rsidRPr="000535BE" w:rsidRDefault="00A44B93" w:rsidP="00A44B93">
      <w:pPr>
        <w:pStyle w:val="pr"/>
        <w:rPr>
          <w:rStyle w:val="s0"/>
          <w:sz w:val="28"/>
          <w:lang w:val="kk-KZ"/>
        </w:rPr>
      </w:pPr>
    </w:p>
    <w:p w14:paraId="76C20A33" w14:textId="77777777" w:rsidR="00A44B93" w:rsidRPr="000535BE" w:rsidRDefault="00A44B93" w:rsidP="00A44B93">
      <w:pPr>
        <w:pStyle w:val="pr"/>
        <w:rPr>
          <w:rStyle w:val="s0"/>
          <w:sz w:val="28"/>
          <w:lang w:val="kk-KZ"/>
        </w:rPr>
      </w:pPr>
      <w:r w:rsidRPr="000535BE">
        <w:rPr>
          <w:rStyle w:val="s0"/>
          <w:sz w:val="28"/>
          <w:lang w:val="kk-KZ"/>
        </w:rPr>
        <w:t xml:space="preserve">Ең төмен резервтік </w:t>
      </w:r>
    </w:p>
    <w:p w14:paraId="0D0E350D" w14:textId="77777777" w:rsidR="00A44B93" w:rsidRPr="000535BE" w:rsidRDefault="00A44B93" w:rsidP="00A44B93">
      <w:pPr>
        <w:pStyle w:val="pr"/>
        <w:rPr>
          <w:rStyle w:val="s0"/>
          <w:sz w:val="28"/>
          <w:lang w:val="kk-KZ"/>
        </w:rPr>
      </w:pPr>
      <w:r w:rsidRPr="000535BE">
        <w:rPr>
          <w:rStyle w:val="s0"/>
          <w:sz w:val="28"/>
          <w:lang w:val="kk-KZ"/>
        </w:rPr>
        <w:t xml:space="preserve">талаптар туралы </w:t>
      </w:r>
      <w:hyperlink r:id="rId12" w:history="1">
        <w:r w:rsidRPr="000535BE">
          <w:rPr>
            <w:rStyle w:val="s0"/>
            <w:sz w:val="28"/>
            <w:lang w:val="kk-KZ"/>
          </w:rPr>
          <w:t>қағидаларға</w:t>
        </w:r>
      </w:hyperlink>
    </w:p>
    <w:p w14:paraId="0C2CB187" w14:textId="7C26A73E" w:rsidR="009416C1" w:rsidRPr="000535BE" w:rsidRDefault="00320E3B" w:rsidP="00A44B93">
      <w:pPr>
        <w:pStyle w:val="pr"/>
        <w:rPr>
          <w:rStyle w:val="s0"/>
          <w:color w:val="auto"/>
          <w:sz w:val="28"/>
          <w:szCs w:val="28"/>
          <w:lang w:val="kk-KZ"/>
        </w:rPr>
      </w:pPr>
      <w:r w:rsidRPr="000535BE">
        <w:rPr>
          <w:rStyle w:val="s0"/>
          <w:sz w:val="28"/>
          <w:lang w:val="kk-KZ"/>
        </w:rPr>
        <w:t>3</w:t>
      </w:r>
      <w:r w:rsidR="00A44B93" w:rsidRPr="000535BE">
        <w:rPr>
          <w:rStyle w:val="s0"/>
          <w:sz w:val="28"/>
          <w:lang w:val="kk-KZ"/>
        </w:rPr>
        <w:t>-қосымша</w:t>
      </w:r>
    </w:p>
    <w:p w14:paraId="3E02D08C" w14:textId="699B8274" w:rsidR="009416C1" w:rsidRPr="000535BE" w:rsidRDefault="009416C1" w:rsidP="009416C1">
      <w:pPr>
        <w:pStyle w:val="pr"/>
        <w:rPr>
          <w:rStyle w:val="s0"/>
          <w:color w:val="auto"/>
          <w:sz w:val="28"/>
          <w:lang w:val="kk-KZ"/>
        </w:rPr>
      </w:pPr>
    </w:p>
    <w:p w14:paraId="0DE88FFC" w14:textId="77777777" w:rsidR="00804BC5" w:rsidRPr="000535BE" w:rsidRDefault="00804BC5" w:rsidP="009416C1">
      <w:pPr>
        <w:pStyle w:val="pr"/>
        <w:rPr>
          <w:rStyle w:val="s0"/>
          <w:color w:val="auto"/>
          <w:sz w:val="28"/>
          <w:lang w:val="kk-KZ"/>
        </w:rPr>
      </w:pPr>
    </w:p>
    <w:p w14:paraId="4B2F0659" w14:textId="3C3858E3" w:rsidR="00DA3D25" w:rsidRPr="000535BE" w:rsidRDefault="002D756D" w:rsidP="00DA3D25">
      <w:pPr>
        <w:jc w:val="center"/>
        <w:rPr>
          <w:sz w:val="28"/>
          <w:szCs w:val="28"/>
          <w:lang w:val="kk-KZ"/>
        </w:rPr>
      </w:pPr>
      <w:r w:rsidRPr="000535BE">
        <w:rPr>
          <w:color w:val="000000"/>
          <w:sz w:val="28"/>
          <w:lang w:val="kk-KZ"/>
        </w:rPr>
        <w:t xml:space="preserve">Ең төмен резервтік талаптарды есептеу үшін қабылданатын банк </w:t>
      </w:r>
      <w:r w:rsidRPr="000535BE">
        <w:rPr>
          <w:sz w:val="28"/>
          <w:szCs w:val="28"/>
          <w:lang w:val="kk-KZ"/>
        </w:rPr>
        <w:t>міндеттемелерінің үшінші санаты</w:t>
      </w:r>
    </w:p>
    <w:p w14:paraId="08A77A16" w14:textId="39AD1478" w:rsidR="00F83D53" w:rsidRPr="000535BE" w:rsidRDefault="00F83D53" w:rsidP="00F83D53">
      <w:pPr>
        <w:jc w:val="center"/>
        <w:rPr>
          <w:sz w:val="28"/>
          <w:szCs w:val="28"/>
          <w:lang w:val="kk-KZ"/>
        </w:rPr>
      </w:pPr>
    </w:p>
    <w:p w14:paraId="28E849B0" w14:textId="77777777" w:rsidR="002D756D" w:rsidRPr="000535BE" w:rsidRDefault="00F83D53" w:rsidP="002D756D">
      <w:pPr>
        <w:ind w:firstLine="400"/>
        <w:jc w:val="both"/>
        <w:rPr>
          <w:color w:val="000000"/>
          <w:sz w:val="28"/>
          <w:szCs w:val="28"/>
          <w:lang w:val="kk-KZ"/>
        </w:rPr>
      </w:pPr>
      <w:r w:rsidRPr="000535BE">
        <w:rPr>
          <w:b/>
          <w:bCs/>
          <w:sz w:val="28"/>
          <w:szCs w:val="28"/>
          <w:lang w:val="kk-KZ"/>
        </w:rPr>
        <w:t> </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0"/>
        <w:gridCol w:w="7652"/>
      </w:tblGrid>
      <w:tr w:rsidR="002D756D" w:rsidRPr="000535BE" w14:paraId="5152B6A4" w14:textId="77777777" w:rsidTr="00FE585A">
        <w:trPr>
          <w:jc w:val="center"/>
        </w:trPr>
        <w:tc>
          <w:tcPr>
            <w:tcW w:w="969" w:type="pct"/>
            <w:hideMark/>
          </w:tcPr>
          <w:p w14:paraId="725FBBC7" w14:textId="77777777" w:rsidR="002D756D" w:rsidRPr="000535BE" w:rsidRDefault="002D756D" w:rsidP="00FE585A">
            <w:pPr>
              <w:ind w:left="142"/>
              <w:jc w:val="center"/>
              <w:rPr>
                <w:color w:val="000000"/>
                <w:sz w:val="28"/>
                <w:szCs w:val="28"/>
                <w:lang w:val="kk-KZ"/>
              </w:rPr>
            </w:pPr>
            <w:r w:rsidRPr="000535BE">
              <w:rPr>
                <w:sz w:val="28"/>
                <w:szCs w:val="28"/>
                <w:lang w:val="kk-KZ"/>
              </w:rPr>
              <w:t>Баланстық шоттың нөмірі</w:t>
            </w:r>
            <w:r w:rsidRPr="000535BE">
              <w:rPr>
                <w:color w:val="000000"/>
                <w:sz w:val="28"/>
                <w:szCs w:val="28"/>
                <w:lang w:val="kk-KZ"/>
              </w:rPr>
              <w:t xml:space="preserve"> </w:t>
            </w:r>
          </w:p>
        </w:tc>
        <w:tc>
          <w:tcPr>
            <w:tcW w:w="4031" w:type="pct"/>
            <w:hideMark/>
          </w:tcPr>
          <w:p w14:paraId="5DB3AF23" w14:textId="77777777" w:rsidR="002D756D" w:rsidRPr="000535BE" w:rsidRDefault="002D756D" w:rsidP="00FE585A">
            <w:pPr>
              <w:ind w:left="78" w:right="138"/>
              <w:jc w:val="center"/>
              <w:rPr>
                <w:color w:val="000000"/>
                <w:sz w:val="28"/>
                <w:szCs w:val="28"/>
                <w:lang w:val="kk-KZ"/>
              </w:rPr>
            </w:pPr>
            <w:r w:rsidRPr="000535BE">
              <w:rPr>
                <w:sz w:val="28"/>
                <w:szCs w:val="28"/>
                <w:lang w:val="kk-KZ"/>
              </w:rPr>
              <w:t xml:space="preserve">Баланстық шоттың аты </w:t>
            </w:r>
          </w:p>
        </w:tc>
      </w:tr>
      <w:tr w:rsidR="002D756D" w:rsidRPr="000535BE" w14:paraId="78F9E374" w14:textId="77777777" w:rsidTr="00FE585A">
        <w:trPr>
          <w:jc w:val="center"/>
        </w:trPr>
        <w:tc>
          <w:tcPr>
            <w:tcW w:w="969" w:type="pct"/>
            <w:hideMark/>
          </w:tcPr>
          <w:p w14:paraId="6D35A51D" w14:textId="77777777" w:rsidR="002D756D" w:rsidRPr="000535BE" w:rsidRDefault="002D756D" w:rsidP="00FE585A">
            <w:pPr>
              <w:ind w:left="142"/>
              <w:jc w:val="both"/>
              <w:rPr>
                <w:color w:val="000000"/>
                <w:sz w:val="28"/>
                <w:szCs w:val="28"/>
                <w:lang w:val="kk-KZ"/>
              </w:rPr>
            </w:pPr>
            <w:r w:rsidRPr="000535BE">
              <w:rPr>
                <w:color w:val="000000"/>
                <w:sz w:val="28"/>
                <w:szCs w:val="28"/>
                <w:lang w:val="kk-KZ"/>
              </w:rPr>
              <w:t>2301</w:t>
            </w:r>
          </w:p>
        </w:tc>
        <w:tc>
          <w:tcPr>
            <w:tcW w:w="4031" w:type="pct"/>
            <w:hideMark/>
          </w:tcPr>
          <w:p w14:paraId="3E0C4D2F" w14:textId="77777777" w:rsidR="002D756D" w:rsidRPr="000535BE" w:rsidRDefault="002D756D" w:rsidP="00FE585A">
            <w:pPr>
              <w:ind w:left="78" w:right="138"/>
              <w:jc w:val="both"/>
              <w:rPr>
                <w:rStyle w:val="s0"/>
                <w:bCs/>
                <w:sz w:val="28"/>
                <w:lang w:val="kk-KZ"/>
              </w:rPr>
            </w:pPr>
            <w:r w:rsidRPr="000535BE">
              <w:rPr>
                <w:rStyle w:val="s0"/>
                <w:bCs/>
                <w:sz w:val="28"/>
                <w:lang w:val="kk-KZ"/>
              </w:rPr>
              <w:t xml:space="preserve">Айналысқа шығарылған облигациялар  </w:t>
            </w:r>
          </w:p>
        </w:tc>
      </w:tr>
      <w:tr w:rsidR="002D756D" w:rsidRPr="000535BE" w14:paraId="3C5A902D" w14:textId="77777777" w:rsidTr="00FE585A">
        <w:trPr>
          <w:jc w:val="center"/>
        </w:trPr>
        <w:tc>
          <w:tcPr>
            <w:tcW w:w="969" w:type="pct"/>
            <w:hideMark/>
          </w:tcPr>
          <w:p w14:paraId="2597E21D" w14:textId="77777777" w:rsidR="002D756D" w:rsidRPr="000535BE" w:rsidRDefault="002D756D" w:rsidP="00FE585A">
            <w:pPr>
              <w:ind w:left="142"/>
              <w:jc w:val="both"/>
              <w:rPr>
                <w:color w:val="000000"/>
                <w:sz w:val="28"/>
                <w:szCs w:val="28"/>
                <w:lang w:val="kk-KZ"/>
              </w:rPr>
            </w:pPr>
            <w:r w:rsidRPr="000535BE">
              <w:rPr>
                <w:color w:val="000000"/>
                <w:sz w:val="28"/>
                <w:szCs w:val="28"/>
                <w:lang w:val="kk-KZ"/>
              </w:rPr>
              <w:t>2306</w:t>
            </w:r>
          </w:p>
        </w:tc>
        <w:tc>
          <w:tcPr>
            <w:tcW w:w="4031" w:type="pct"/>
            <w:hideMark/>
          </w:tcPr>
          <w:p w14:paraId="4ECA2782" w14:textId="77777777" w:rsidR="002D756D" w:rsidRPr="000535BE" w:rsidRDefault="002D756D" w:rsidP="00FE585A">
            <w:pPr>
              <w:ind w:left="78" w:right="138"/>
              <w:jc w:val="both"/>
              <w:rPr>
                <w:rStyle w:val="s0"/>
                <w:bCs/>
                <w:sz w:val="28"/>
                <w:lang w:val="kk-KZ"/>
              </w:rPr>
            </w:pPr>
            <w:r w:rsidRPr="000535BE">
              <w:rPr>
                <w:rStyle w:val="s0"/>
                <w:bCs/>
                <w:sz w:val="28"/>
                <w:lang w:val="kk-KZ"/>
              </w:rPr>
              <w:t xml:space="preserve">Сатып алынған облигациялар  </w:t>
            </w:r>
          </w:p>
        </w:tc>
      </w:tr>
      <w:tr w:rsidR="002D756D" w:rsidRPr="000535BE" w14:paraId="57195F87" w14:textId="77777777" w:rsidTr="00FE585A">
        <w:trPr>
          <w:jc w:val="center"/>
        </w:trPr>
        <w:tc>
          <w:tcPr>
            <w:tcW w:w="969" w:type="pct"/>
            <w:tcBorders>
              <w:top w:val="single" w:sz="4" w:space="0" w:color="auto"/>
              <w:left w:val="single" w:sz="4" w:space="0" w:color="auto"/>
              <w:bottom w:val="single" w:sz="4" w:space="0" w:color="auto"/>
              <w:right w:val="single" w:sz="4" w:space="0" w:color="auto"/>
            </w:tcBorders>
            <w:vAlign w:val="center"/>
          </w:tcPr>
          <w:p w14:paraId="7959E20A" w14:textId="77777777" w:rsidR="002D756D" w:rsidRPr="000535BE" w:rsidRDefault="002D756D" w:rsidP="00FE585A">
            <w:pPr>
              <w:ind w:left="142"/>
              <w:jc w:val="both"/>
              <w:rPr>
                <w:color w:val="000000"/>
                <w:sz w:val="28"/>
                <w:szCs w:val="28"/>
                <w:lang w:val="kk-KZ"/>
              </w:rPr>
            </w:pPr>
            <w:r w:rsidRPr="000535BE">
              <w:rPr>
                <w:sz w:val="28"/>
                <w:lang w:val="kk-KZ"/>
              </w:rPr>
              <w:t>2405</w:t>
            </w:r>
          </w:p>
        </w:tc>
        <w:tc>
          <w:tcPr>
            <w:tcW w:w="4031" w:type="pct"/>
            <w:tcBorders>
              <w:top w:val="single" w:sz="4" w:space="0" w:color="auto"/>
              <w:left w:val="single" w:sz="4" w:space="0" w:color="auto"/>
              <w:bottom w:val="single" w:sz="4" w:space="0" w:color="auto"/>
              <w:right w:val="single" w:sz="4" w:space="0" w:color="auto"/>
            </w:tcBorders>
            <w:vAlign w:val="center"/>
          </w:tcPr>
          <w:p w14:paraId="084195B8" w14:textId="77777777" w:rsidR="002D756D" w:rsidRPr="000535BE" w:rsidRDefault="002D756D" w:rsidP="00FE585A">
            <w:pPr>
              <w:ind w:left="78" w:right="138"/>
              <w:jc w:val="both"/>
              <w:rPr>
                <w:rStyle w:val="s0"/>
                <w:bCs/>
                <w:sz w:val="28"/>
                <w:lang w:val="kk-KZ"/>
              </w:rPr>
            </w:pPr>
            <w:r w:rsidRPr="000535BE">
              <w:rPr>
                <w:rStyle w:val="s0"/>
                <w:bCs/>
                <w:sz w:val="28"/>
                <w:lang w:val="kk-KZ"/>
              </w:rPr>
              <w:t>Сатып алынған реттелген облигациялар</w:t>
            </w:r>
          </w:p>
        </w:tc>
      </w:tr>
      <w:tr w:rsidR="002D756D" w:rsidRPr="000535BE" w14:paraId="0BF9BB1E" w14:textId="77777777" w:rsidTr="00FE585A">
        <w:trPr>
          <w:jc w:val="center"/>
        </w:trPr>
        <w:tc>
          <w:tcPr>
            <w:tcW w:w="969" w:type="pct"/>
            <w:tcBorders>
              <w:top w:val="single" w:sz="4" w:space="0" w:color="auto"/>
              <w:left w:val="single" w:sz="4" w:space="0" w:color="auto"/>
              <w:bottom w:val="single" w:sz="4" w:space="0" w:color="auto"/>
              <w:right w:val="single" w:sz="4" w:space="0" w:color="auto"/>
            </w:tcBorders>
            <w:vAlign w:val="center"/>
          </w:tcPr>
          <w:p w14:paraId="037293EA" w14:textId="77777777" w:rsidR="002D756D" w:rsidRPr="000535BE" w:rsidRDefault="002D756D" w:rsidP="00FE585A">
            <w:pPr>
              <w:ind w:left="142"/>
              <w:jc w:val="both"/>
              <w:rPr>
                <w:color w:val="000000"/>
                <w:sz w:val="28"/>
                <w:szCs w:val="28"/>
                <w:lang w:val="kk-KZ"/>
              </w:rPr>
            </w:pPr>
            <w:r w:rsidRPr="000535BE">
              <w:rPr>
                <w:sz w:val="28"/>
                <w:lang w:val="kk-KZ"/>
              </w:rPr>
              <w:t>2406</w:t>
            </w:r>
          </w:p>
        </w:tc>
        <w:tc>
          <w:tcPr>
            <w:tcW w:w="4031" w:type="pct"/>
            <w:tcBorders>
              <w:top w:val="single" w:sz="4" w:space="0" w:color="auto"/>
              <w:left w:val="single" w:sz="4" w:space="0" w:color="auto"/>
              <w:bottom w:val="single" w:sz="4" w:space="0" w:color="auto"/>
              <w:right w:val="single" w:sz="4" w:space="0" w:color="auto"/>
            </w:tcBorders>
            <w:vAlign w:val="center"/>
          </w:tcPr>
          <w:p w14:paraId="5DA131A0" w14:textId="77777777" w:rsidR="002D756D" w:rsidRPr="000535BE" w:rsidRDefault="002D756D" w:rsidP="00FE585A">
            <w:pPr>
              <w:ind w:left="78" w:right="138"/>
              <w:jc w:val="both"/>
              <w:rPr>
                <w:rStyle w:val="s0"/>
                <w:bCs/>
                <w:sz w:val="28"/>
                <w:lang w:val="kk-KZ"/>
              </w:rPr>
            </w:pPr>
            <w:r w:rsidRPr="000535BE">
              <w:rPr>
                <w:rStyle w:val="s0"/>
                <w:bCs/>
                <w:sz w:val="28"/>
                <w:lang w:val="kk-KZ"/>
              </w:rPr>
              <w:t xml:space="preserve">Реттелген облигациялар  </w:t>
            </w:r>
          </w:p>
        </w:tc>
      </w:tr>
    </w:tbl>
    <w:p w14:paraId="068C2845" w14:textId="77777777" w:rsidR="002D756D" w:rsidRPr="000535BE" w:rsidRDefault="002D756D" w:rsidP="002D756D">
      <w:pPr>
        <w:ind w:firstLine="400"/>
        <w:jc w:val="both"/>
        <w:rPr>
          <w:color w:val="000000"/>
          <w:sz w:val="28"/>
          <w:szCs w:val="28"/>
          <w:lang w:val="kk-KZ"/>
        </w:rPr>
      </w:pPr>
      <w:r w:rsidRPr="000535BE">
        <w:rPr>
          <w:color w:val="000000"/>
          <w:sz w:val="28"/>
          <w:szCs w:val="28"/>
          <w:lang w:val="kk-KZ"/>
        </w:rPr>
        <w:t> </w:t>
      </w:r>
    </w:p>
    <w:p w14:paraId="7D6299C7" w14:textId="5F447C04" w:rsidR="00F83D53" w:rsidRPr="000535BE" w:rsidRDefault="002D756D" w:rsidP="00A7316B">
      <w:pPr>
        <w:ind w:firstLine="708"/>
        <w:jc w:val="both"/>
        <w:rPr>
          <w:sz w:val="28"/>
          <w:szCs w:val="28"/>
          <w:lang w:val="kk-KZ"/>
        </w:rPr>
      </w:pPr>
      <w:r w:rsidRPr="000535BE">
        <w:rPr>
          <w:rStyle w:val="s0"/>
          <w:sz w:val="28"/>
          <w:szCs w:val="28"/>
          <w:lang w:val="kk-KZ"/>
        </w:rPr>
        <w:t>Ескертпе</w:t>
      </w:r>
      <w:r w:rsidR="00F83D53" w:rsidRPr="000535BE">
        <w:rPr>
          <w:sz w:val="28"/>
          <w:szCs w:val="28"/>
          <w:lang w:val="kk-KZ"/>
        </w:rPr>
        <w:t xml:space="preserve">: </w:t>
      </w:r>
      <w:r w:rsidR="00320E3B" w:rsidRPr="000535BE">
        <w:rPr>
          <w:sz w:val="28"/>
          <w:szCs w:val="28"/>
          <w:lang w:val="kk-KZ"/>
        </w:rPr>
        <w:t>ең төмен резервтік талаптарды есептеу үшін қабылданатын банк міндеттемелерінің үшінші санатына</w:t>
      </w:r>
      <w:r w:rsidR="00320E3B" w:rsidRPr="000535BE">
        <w:rPr>
          <w:color w:val="000000"/>
          <w:sz w:val="28"/>
          <w:szCs w:val="28"/>
          <w:lang w:val="kk-KZ"/>
        </w:rPr>
        <w:t xml:space="preserve"> енгізу Қағидалардың 7-3-тармағына сәйкес жүргізіледі</w:t>
      </w:r>
      <w:r w:rsidR="00F83D53" w:rsidRPr="000535BE">
        <w:rPr>
          <w:sz w:val="28"/>
          <w:szCs w:val="28"/>
          <w:lang w:val="kk-KZ"/>
        </w:rPr>
        <w:t>.</w:t>
      </w:r>
    </w:p>
    <w:p w14:paraId="4AB26B17" w14:textId="77777777" w:rsidR="00F83D53" w:rsidRPr="000535BE" w:rsidRDefault="00F83D53" w:rsidP="00F83D53">
      <w:pPr>
        <w:pStyle w:val="pr"/>
        <w:rPr>
          <w:rStyle w:val="s0"/>
          <w:color w:val="auto"/>
          <w:sz w:val="28"/>
          <w:lang w:val="kk-KZ"/>
        </w:rPr>
      </w:pPr>
    </w:p>
    <w:p w14:paraId="02A904DE" w14:textId="77777777" w:rsidR="00082C6E" w:rsidRPr="000535BE" w:rsidRDefault="00082C6E" w:rsidP="00825098">
      <w:pPr>
        <w:rPr>
          <w:rStyle w:val="s0"/>
          <w:color w:val="auto"/>
          <w:sz w:val="28"/>
          <w:lang w:val="kk-KZ"/>
        </w:rPr>
      </w:pPr>
      <w:r w:rsidRPr="000535BE">
        <w:rPr>
          <w:rStyle w:val="s0"/>
          <w:color w:val="auto"/>
          <w:sz w:val="28"/>
          <w:lang w:val="kk-KZ"/>
        </w:rPr>
        <w:br w:type="page"/>
      </w:r>
    </w:p>
    <w:p w14:paraId="2211AC6F" w14:textId="77777777" w:rsidR="00320E3B" w:rsidRPr="000535BE" w:rsidRDefault="00320E3B" w:rsidP="00320E3B">
      <w:pPr>
        <w:pStyle w:val="pr"/>
        <w:rPr>
          <w:rStyle w:val="s0"/>
          <w:sz w:val="28"/>
          <w:lang w:val="kk-KZ"/>
        </w:rPr>
      </w:pPr>
      <w:r w:rsidRPr="000535BE">
        <w:rPr>
          <w:rStyle w:val="s0"/>
          <w:sz w:val="28"/>
          <w:lang w:val="kk-KZ"/>
        </w:rPr>
        <w:lastRenderedPageBreak/>
        <w:t xml:space="preserve">Қаулыға </w:t>
      </w:r>
    </w:p>
    <w:p w14:paraId="1B10E6A2" w14:textId="1BFD2DFD" w:rsidR="00320E3B" w:rsidRPr="000535BE" w:rsidRDefault="00320E3B" w:rsidP="00320E3B">
      <w:pPr>
        <w:pStyle w:val="pr"/>
        <w:rPr>
          <w:rStyle w:val="s0"/>
          <w:sz w:val="28"/>
          <w:lang w:val="kk-KZ"/>
        </w:rPr>
      </w:pPr>
      <w:r w:rsidRPr="000535BE">
        <w:rPr>
          <w:rStyle w:val="s0"/>
          <w:sz w:val="28"/>
          <w:lang w:val="kk-KZ"/>
        </w:rPr>
        <w:t xml:space="preserve">4-қосымша </w:t>
      </w:r>
    </w:p>
    <w:p w14:paraId="726C9330" w14:textId="77777777" w:rsidR="00320E3B" w:rsidRPr="000535BE" w:rsidRDefault="00320E3B" w:rsidP="00320E3B">
      <w:pPr>
        <w:pStyle w:val="pr"/>
        <w:rPr>
          <w:rStyle w:val="s0"/>
          <w:sz w:val="28"/>
          <w:lang w:val="kk-KZ"/>
        </w:rPr>
      </w:pPr>
    </w:p>
    <w:p w14:paraId="4A579D6F" w14:textId="77777777" w:rsidR="00320E3B" w:rsidRPr="000535BE" w:rsidRDefault="00320E3B" w:rsidP="00320E3B">
      <w:pPr>
        <w:pStyle w:val="pr"/>
        <w:rPr>
          <w:rStyle w:val="s0"/>
          <w:sz w:val="28"/>
          <w:lang w:val="kk-KZ"/>
        </w:rPr>
      </w:pPr>
      <w:r w:rsidRPr="000535BE">
        <w:rPr>
          <w:rStyle w:val="s0"/>
          <w:sz w:val="28"/>
          <w:lang w:val="kk-KZ"/>
        </w:rPr>
        <w:t xml:space="preserve">Ең төмен резервтік </w:t>
      </w:r>
    </w:p>
    <w:p w14:paraId="1E3F950D" w14:textId="77777777" w:rsidR="00320E3B" w:rsidRPr="000535BE" w:rsidRDefault="00320E3B" w:rsidP="00320E3B">
      <w:pPr>
        <w:pStyle w:val="pr"/>
        <w:rPr>
          <w:rStyle w:val="s0"/>
          <w:sz w:val="28"/>
          <w:lang w:val="kk-KZ"/>
        </w:rPr>
      </w:pPr>
      <w:r w:rsidRPr="000535BE">
        <w:rPr>
          <w:rStyle w:val="s0"/>
          <w:sz w:val="28"/>
          <w:lang w:val="kk-KZ"/>
        </w:rPr>
        <w:t xml:space="preserve">талаптар туралы </w:t>
      </w:r>
      <w:hyperlink r:id="rId13" w:history="1">
        <w:r w:rsidRPr="000535BE">
          <w:rPr>
            <w:rStyle w:val="s0"/>
            <w:sz w:val="28"/>
            <w:lang w:val="kk-KZ"/>
          </w:rPr>
          <w:t>қағидаларға</w:t>
        </w:r>
      </w:hyperlink>
    </w:p>
    <w:p w14:paraId="4F3964E4" w14:textId="6236ED66" w:rsidR="00A51165" w:rsidRPr="000535BE" w:rsidRDefault="00320E3B" w:rsidP="00320E3B">
      <w:pPr>
        <w:pStyle w:val="pr"/>
        <w:rPr>
          <w:color w:val="auto"/>
          <w:sz w:val="28"/>
          <w:szCs w:val="28"/>
          <w:lang w:val="kk-KZ"/>
        </w:rPr>
      </w:pPr>
      <w:r w:rsidRPr="000535BE">
        <w:rPr>
          <w:rStyle w:val="s0"/>
          <w:sz w:val="28"/>
          <w:lang w:val="kk-KZ"/>
        </w:rPr>
        <w:t>3-1-қосымша</w:t>
      </w:r>
    </w:p>
    <w:p w14:paraId="67E058E4" w14:textId="77777777" w:rsidR="00A51165" w:rsidRPr="000535BE" w:rsidRDefault="00A51165" w:rsidP="00825098">
      <w:pPr>
        <w:pStyle w:val="pr"/>
        <w:rPr>
          <w:rStyle w:val="s0"/>
          <w:color w:val="auto"/>
          <w:sz w:val="28"/>
          <w:lang w:val="kk-KZ"/>
        </w:rPr>
      </w:pPr>
    </w:p>
    <w:p w14:paraId="15911C08" w14:textId="77777777" w:rsidR="007757C3" w:rsidRPr="000535BE" w:rsidRDefault="007757C3" w:rsidP="009843FE">
      <w:pPr>
        <w:pStyle w:val="pr"/>
        <w:jc w:val="center"/>
        <w:rPr>
          <w:rStyle w:val="s0"/>
          <w:color w:val="auto"/>
          <w:sz w:val="28"/>
          <w:lang w:val="kk-KZ"/>
        </w:rPr>
      </w:pPr>
    </w:p>
    <w:p w14:paraId="5C6E5A12" w14:textId="77777777" w:rsidR="000F02B5" w:rsidRPr="000535BE" w:rsidRDefault="000F02B5" w:rsidP="003A0AAF">
      <w:pPr>
        <w:pStyle w:val="pr"/>
        <w:jc w:val="center"/>
        <w:rPr>
          <w:sz w:val="28"/>
          <w:szCs w:val="28"/>
          <w:lang w:val="kk-KZ"/>
        </w:rPr>
      </w:pPr>
      <w:r w:rsidRPr="000535BE">
        <w:rPr>
          <w:sz w:val="28"/>
          <w:szCs w:val="28"/>
          <w:lang w:val="kk-KZ"/>
        </w:rPr>
        <w:t>Банк міндеттемелерінің үшінші санатына</w:t>
      </w:r>
      <w:r w:rsidRPr="000535BE">
        <w:rPr>
          <w:rStyle w:val="s0"/>
          <w:color w:val="auto"/>
          <w:sz w:val="28"/>
          <w:lang w:val="kk-KZ"/>
        </w:rPr>
        <w:t xml:space="preserve"> </w:t>
      </w:r>
      <w:r w:rsidRPr="000535BE">
        <w:rPr>
          <w:sz w:val="28"/>
          <w:szCs w:val="28"/>
          <w:lang w:val="kk-KZ"/>
        </w:rPr>
        <w:t xml:space="preserve">енгізілген </w:t>
      </w:r>
    </w:p>
    <w:p w14:paraId="50C8946D" w14:textId="0A182C76" w:rsidR="000F02B5" w:rsidRPr="000535BE" w:rsidRDefault="000F02B5" w:rsidP="003A0AAF">
      <w:pPr>
        <w:pStyle w:val="pr"/>
        <w:jc w:val="center"/>
        <w:rPr>
          <w:rStyle w:val="s0"/>
          <w:color w:val="auto"/>
          <w:sz w:val="28"/>
          <w:lang w:val="kk-KZ"/>
        </w:rPr>
      </w:pPr>
      <w:r w:rsidRPr="000535BE">
        <w:rPr>
          <w:sz w:val="28"/>
          <w:szCs w:val="28"/>
          <w:lang w:val="kk-KZ"/>
        </w:rPr>
        <w:t>облигациялар туралы хабарлама</w:t>
      </w:r>
    </w:p>
    <w:p w14:paraId="55B0DDDF" w14:textId="77777777" w:rsidR="009843FE" w:rsidRPr="000535BE" w:rsidRDefault="009843FE" w:rsidP="009843FE">
      <w:pPr>
        <w:pStyle w:val="pr"/>
        <w:jc w:val="left"/>
        <w:rPr>
          <w:rStyle w:val="s0"/>
          <w:color w:val="auto"/>
          <w:sz w:val="28"/>
          <w:lang w:val="kk-KZ"/>
        </w:rPr>
      </w:pPr>
    </w:p>
    <w:p w14:paraId="10F2CFB4" w14:textId="3F7472BA" w:rsidR="006C02A1" w:rsidRPr="000535BE" w:rsidRDefault="000F02B5" w:rsidP="000F02B5">
      <w:pPr>
        <w:pStyle w:val="pr"/>
        <w:ind w:firstLine="708"/>
        <w:jc w:val="both"/>
        <w:rPr>
          <w:rStyle w:val="s0"/>
          <w:color w:val="auto"/>
          <w:sz w:val="28"/>
          <w:lang w:val="kk-KZ"/>
        </w:rPr>
      </w:pPr>
      <w:r w:rsidRPr="000535BE">
        <w:rPr>
          <w:rStyle w:val="s0"/>
          <w:sz w:val="28"/>
          <w:lang w:val="kk-KZ"/>
        </w:rPr>
        <w:t xml:space="preserve">Осы хабарламамен банк ________________________________ (банктің атауы), бизнес-сәйкестендіру нөмірі (БСН) ___________________ (бұдан әрі – Банк) міндеттемелері ең төмен резервтік талаптарды есептеу үшін қабылданатын </w:t>
      </w:r>
      <w:r w:rsidRPr="000535BE">
        <w:rPr>
          <w:sz w:val="28"/>
          <w:szCs w:val="28"/>
          <w:lang w:val="kk-KZ"/>
        </w:rPr>
        <w:t>міндеттемелердің үшінші санатына</w:t>
      </w:r>
      <w:r w:rsidRPr="000535BE">
        <w:rPr>
          <w:rStyle w:val="s0"/>
          <w:color w:val="auto"/>
          <w:sz w:val="28"/>
          <w:lang w:val="kk-KZ"/>
        </w:rPr>
        <w:t xml:space="preserve"> </w:t>
      </w:r>
      <w:r w:rsidRPr="000535BE">
        <w:rPr>
          <w:rStyle w:val="s0"/>
          <w:sz w:val="28"/>
          <w:lang w:val="kk-KZ"/>
        </w:rPr>
        <w:t>жататын облигацияларды шығару шарттары туралы хабарлайды және олардың «Ең төмен резервтік талаптар туралы қағидаларды бекіту туралы» Қазақстан Республикасы Ұлттық Банкі Басқармасының 2019 жылғы 29 қарашадағы № 229 қаулысымен бекітілген Ең төмен резервтік талаптар туралы қағидалардың 7-3-тармағының талаптарына сәйкестігін растайды</w:t>
      </w:r>
      <w:r w:rsidR="006C02A1" w:rsidRPr="000535BE">
        <w:rPr>
          <w:rStyle w:val="s0"/>
          <w:color w:val="auto"/>
          <w:sz w:val="28"/>
          <w:lang w:val="kk-KZ"/>
        </w:rPr>
        <w:t>.</w:t>
      </w:r>
    </w:p>
    <w:p w14:paraId="141CFFCF" w14:textId="104061C0" w:rsidR="00E66EF4" w:rsidRPr="000535BE" w:rsidRDefault="00E66EF4" w:rsidP="006C02A1">
      <w:pPr>
        <w:pStyle w:val="pr"/>
        <w:ind w:firstLine="708"/>
        <w:jc w:val="both"/>
        <w:rPr>
          <w:rStyle w:val="s0"/>
          <w:color w:val="auto"/>
          <w:sz w:val="28"/>
          <w:lang w:val="kk-KZ"/>
        </w:rPr>
      </w:pPr>
    </w:p>
    <w:p w14:paraId="07F511F8" w14:textId="09E4CDD2" w:rsidR="006C02A1" w:rsidRPr="000535BE" w:rsidRDefault="003A0AAF" w:rsidP="003A0AAF">
      <w:pPr>
        <w:pStyle w:val="pr"/>
        <w:jc w:val="both"/>
        <w:rPr>
          <w:rStyle w:val="s0"/>
          <w:color w:val="auto"/>
          <w:sz w:val="28"/>
          <w:lang w:val="kk-KZ"/>
        </w:rPr>
      </w:pPr>
      <w:r w:rsidRPr="000535BE">
        <w:rPr>
          <w:rStyle w:val="s0"/>
          <w:color w:val="auto"/>
          <w:sz w:val="28"/>
          <w:lang w:val="kk-KZ"/>
        </w:rPr>
        <w:t xml:space="preserve">1. </w:t>
      </w:r>
      <w:r w:rsidR="00782741" w:rsidRPr="000535BE">
        <w:rPr>
          <w:sz w:val="28"/>
          <w:szCs w:val="28"/>
          <w:lang w:val="kk-KZ"/>
        </w:rPr>
        <w:t xml:space="preserve">Ең төмен резервтік талаптарды есептеу үшін қабылданатын банк міндеттемелерінің үшінші санатына </w:t>
      </w:r>
      <w:r w:rsidR="00782741" w:rsidRPr="000535BE">
        <w:rPr>
          <w:rStyle w:val="s0"/>
          <w:sz w:val="28"/>
          <w:lang w:val="kk-KZ"/>
        </w:rPr>
        <w:t>енгізілген облигацияларды шығару шарттары</w:t>
      </w:r>
      <w:r w:rsidR="006C02A1" w:rsidRPr="000535BE">
        <w:rPr>
          <w:rStyle w:val="s0"/>
          <w:color w:val="auto"/>
          <w:sz w:val="28"/>
          <w:lang w:val="kk-KZ"/>
        </w:rPr>
        <w:t>:</w:t>
      </w:r>
    </w:p>
    <w:p w14:paraId="19E62F04" w14:textId="77777777" w:rsidR="001C7FD7" w:rsidRPr="000535BE" w:rsidRDefault="001C7FD7" w:rsidP="001C7FD7">
      <w:pPr>
        <w:pStyle w:val="pr"/>
        <w:ind w:left="360"/>
        <w:jc w:val="left"/>
        <w:rPr>
          <w:rStyle w:val="s0"/>
          <w:sz w:val="28"/>
          <w:lang w:val="kk-KZ"/>
        </w:rPr>
      </w:pPr>
      <w:r w:rsidRPr="000535BE">
        <w:rPr>
          <w:rStyle w:val="s0"/>
          <w:sz w:val="28"/>
          <w:lang w:val="kk-KZ"/>
        </w:rPr>
        <w:t>Эмиссияның халықаралық сәйкестендіру нөмірі (ISIN коды) ____________.</w:t>
      </w:r>
    </w:p>
    <w:p w14:paraId="2EA67DC0" w14:textId="77777777" w:rsidR="001C7FD7" w:rsidRPr="000535BE" w:rsidRDefault="001C7FD7" w:rsidP="001C7FD7">
      <w:pPr>
        <w:pStyle w:val="pr"/>
        <w:ind w:left="360"/>
        <w:jc w:val="left"/>
        <w:rPr>
          <w:rStyle w:val="s0"/>
          <w:sz w:val="28"/>
          <w:lang w:val="kk-KZ"/>
        </w:rPr>
      </w:pPr>
      <w:r w:rsidRPr="000535BE">
        <w:rPr>
          <w:rStyle w:val="s0"/>
          <w:sz w:val="28"/>
          <w:lang w:val="kk-KZ"/>
        </w:rPr>
        <w:t>Шығарылымның тіркелген күні____________.</w:t>
      </w:r>
    </w:p>
    <w:p w14:paraId="44330BA9" w14:textId="77777777" w:rsidR="001C7FD7" w:rsidRPr="000535BE" w:rsidRDefault="001C7FD7" w:rsidP="001C7FD7">
      <w:pPr>
        <w:pStyle w:val="pr"/>
        <w:ind w:firstLine="360"/>
        <w:jc w:val="both"/>
        <w:rPr>
          <w:rStyle w:val="s0"/>
          <w:sz w:val="28"/>
          <w:lang w:val="kk-KZ"/>
        </w:rPr>
      </w:pPr>
      <w:r w:rsidRPr="000535BE">
        <w:rPr>
          <w:rStyle w:val="s0"/>
          <w:sz w:val="28"/>
          <w:lang w:val="kk-KZ"/>
        </w:rPr>
        <w:t>Айналыстың басталу күні __________.</w:t>
      </w:r>
    </w:p>
    <w:p w14:paraId="75533539" w14:textId="77777777" w:rsidR="001C7FD7" w:rsidRPr="000535BE" w:rsidRDefault="001C7FD7" w:rsidP="001C7FD7">
      <w:pPr>
        <w:pStyle w:val="pr"/>
        <w:ind w:firstLine="360"/>
        <w:jc w:val="both"/>
        <w:rPr>
          <w:rStyle w:val="s0"/>
          <w:sz w:val="28"/>
          <w:lang w:val="kk-KZ"/>
        </w:rPr>
      </w:pPr>
      <w:r w:rsidRPr="000535BE">
        <w:rPr>
          <w:rStyle w:val="s0"/>
          <w:sz w:val="28"/>
          <w:lang w:val="kk-KZ"/>
        </w:rPr>
        <w:t>Өтеу күні_____________.</w:t>
      </w:r>
    </w:p>
    <w:p w14:paraId="142DBBF4" w14:textId="77777777" w:rsidR="001C7FD7" w:rsidRPr="000535BE" w:rsidRDefault="001C7FD7" w:rsidP="001C7FD7">
      <w:pPr>
        <w:pStyle w:val="pr"/>
        <w:ind w:firstLine="360"/>
        <w:jc w:val="both"/>
        <w:rPr>
          <w:rStyle w:val="s0"/>
          <w:sz w:val="28"/>
          <w:lang w:val="kk-KZ"/>
        </w:rPr>
      </w:pPr>
      <w:r w:rsidRPr="000535BE">
        <w:rPr>
          <w:rStyle w:val="s0"/>
          <w:sz w:val="28"/>
          <w:lang w:val="kk-KZ"/>
        </w:rPr>
        <w:t>Айналыс мерзімі _____ жыл _____ ай.</w:t>
      </w:r>
    </w:p>
    <w:p w14:paraId="39903703" w14:textId="77777777" w:rsidR="001C7FD7" w:rsidRPr="000535BE" w:rsidRDefault="001C7FD7" w:rsidP="001C7FD7">
      <w:pPr>
        <w:pStyle w:val="pr"/>
        <w:ind w:firstLine="360"/>
        <w:jc w:val="both"/>
        <w:rPr>
          <w:rStyle w:val="s0"/>
          <w:sz w:val="28"/>
          <w:lang w:val="kk-KZ"/>
        </w:rPr>
      </w:pPr>
      <w:r w:rsidRPr="000535BE">
        <w:rPr>
          <w:rStyle w:val="s0"/>
          <w:sz w:val="28"/>
          <w:lang w:val="kk-KZ"/>
        </w:rPr>
        <w:t>Эмиссия валютасы __________.</w:t>
      </w:r>
    </w:p>
    <w:p w14:paraId="6C9B50D8" w14:textId="77777777" w:rsidR="001C7FD7" w:rsidRPr="000535BE" w:rsidRDefault="001C7FD7" w:rsidP="001C7FD7">
      <w:pPr>
        <w:pStyle w:val="pr"/>
        <w:ind w:firstLine="360"/>
        <w:jc w:val="both"/>
        <w:rPr>
          <w:rStyle w:val="s0"/>
          <w:sz w:val="28"/>
          <w:lang w:val="kk-KZ"/>
        </w:rPr>
      </w:pPr>
      <w:r w:rsidRPr="000535BE">
        <w:rPr>
          <w:rStyle w:val="s0"/>
          <w:sz w:val="28"/>
          <w:lang w:val="kk-KZ"/>
        </w:rPr>
        <w:t>Шығарылымның көлемі ____________ эмиссия валютасының бірліктері.</w:t>
      </w:r>
    </w:p>
    <w:p w14:paraId="1D7957BF" w14:textId="77777777" w:rsidR="001C7FD7" w:rsidRPr="000535BE" w:rsidRDefault="001C7FD7" w:rsidP="001C7FD7">
      <w:pPr>
        <w:pStyle w:val="pr"/>
        <w:ind w:firstLine="360"/>
        <w:jc w:val="both"/>
        <w:rPr>
          <w:rStyle w:val="s0"/>
          <w:sz w:val="28"/>
          <w:lang w:val="kk-KZ"/>
        </w:rPr>
      </w:pPr>
      <w:r w:rsidRPr="000535BE">
        <w:rPr>
          <w:rStyle w:val="s0"/>
          <w:sz w:val="28"/>
          <w:lang w:val="kk-KZ"/>
        </w:rPr>
        <w:t>Облигациялар бойынша негізгі борыштың қалдығы (банк сатып алған облигацияларды шегергенде) _________ теңге (есепті күн _____________).</w:t>
      </w:r>
    </w:p>
    <w:p w14:paraId="5327F5CE" w14:textId="77777777" w:rsidR="001C7FD7" w:rsidRPr="000535BE" w:rsidRDefault="001C7FD7" w:rsidP="001C7FD7">
      <w:pPr>
        <w:pStyle w:val="pr"/>
        <w:ind w:firstLine="360"/>
        <w:jc w:val="both"/>
        <w:rPr>
          <w:rStyle w:val="s0"/>
          <w:sz w:val="28"/>
          <w:lang w:val="kk-KZ"/>
        </w:rPr>
      </w:pPr>
      <w:r w:rsidRPr="000535BE">
        <w:rPr>
          <w:rStyle w:val="s0"/>
          <w:sz w:val="28"/>
          <w:lang w:val="kk-KZ"/>
        </w:rPr>
        <w:t xml:space="preserve">Банк сатып алған облигациялардың көлемі ______ теңге (есепті күн _____________). </w:t>
      </w:r>
    </w:p>
    <w:p w14:paraId="3F0DBB40" w14:textId="77777777" w:rsidR="001C7FD7" w:rsidRPr="000535BE" w:rsidRDefault="001C7FD7" w:rsidP="001C7FD7">
      <w:pPr>
        <w:pStyle w:val="pr"/>
        <w:ind w:firstLine="708"/>
        <w:jc w:val="both"/>
        <w:rPr>
          <w:rStyle w:val="s0"/>
          <w:sz w:val="28"/>
          <w:lang w:val="kk-KZ"/>
        </w:rPr>
      </w:pPr>
      <w:r w:rsidRPr="000535BE">
        <w:rPr>
          <w:rStyle w:val="s0"/>
          <w:sz w:val="28"/>
          <w:lang w:val="kk-KZ"/>
        </w:rPr>
        <w:t xml:space="preserve">облигациялар бойынша негізгі борыш ______, </w:t>
      </w:r>
    </w:p>
    <w:p w14:paraId="0CD550CF" w14:textId="77777777" w:rsidR="001C7FD7" w:rsidRPr="000535BE" w:rsidRDefault="001C7FD7" w:rsidP="001C7FD7">
      <w:pPr>
        <w:pStyle w:val="pr"/>
        <w:ind w:firstLine="360"/>
        <w:jc w:val="both"/>
        <w:rPr>
          <w:rStyle w:val="s0"/>
          <w:sz w:val="28"/>
          <w:lang w:val="kk-KZ"/>
        </w:rPr>
      </w:pPr>
      <w:r w:rsidRPr="000535BE">
        <w:rPr>
          <w:rStyle w:val="s0"/>
          <w:sz w:val="28"/>
          <w:lang w:val="kk-KZ"/>
        </w:rPr>
        <w:t xml:space="preserve">сатып алынған облигациялар _____ </w:t>
      </w:r>
    </w:p>
    <w:p w14:paraId="6E89BE68" w14:textId="77777777" w:rsidR="001C7FD7" w:rsidRPr="000535BE" w:rsidRDefault="001C7FD7" w:rsidP="001C7FD7">
      <w:pPr>
        <w:pStyle w:val="pr"/>
        <w:ind w:firstLine="360"/>
        <w:jc w:val="both"/>
        <w:rPr>
          <w:rStyle w:val="s0"/>
          <w:sz w:val="28"/>
          <w:lang w:val="kk-KZ"/>
        </w:rPr>
      </w:pPr>
      <w:r w:rsidRPr="000535BE">
        <w:rPr>
          <w:rStyle w:val="s0"/>
          <w:sz w:val="28"/>
          <w:lang w:val="kk-KZ"/>
        </w:rPr>
        <w:t xml:space="preserve">есепке алынатын баланстық шоттардың нөмірлері. </w:t>
      </w:r>
    </w:p>
    <w:p w14:paraId="355A983D" w14:textId="77777777" w:rsidR="001C7FD7" w:rsidRPr="000535BE" w:rsidRDefault="001C7FD7" w:rsidP="001C7FD7">
      <w:pPr>
        <w:pStyle w:val="pr"/>
        <w:ind w:firstLine="360"/>
        <w:jc w:val="both"/>
        <w:rPr>
          <w:rStyle w:val="s0"/>
          <w:sz w:val="28"/>
          <w:lang w:val="kk-KZ"/>
        </w:rPr>
      </w:pPr>
      <w:r w:rsidRPr="000535BE">
        <w:rPr>
          <w:rStyle w:val="s0"/>
          <w:sz w:val="28"/>
          <w:lang w:val="kk-KZ"/>
        </w:rPr>
        <w:t>Сыйақы мөлшерлемесі _____жылдық пайыз.</w:t>
      </w:r>
    </w:p>
    <w:p w14:paraId="6F8F2AC2" w14:textId="77777777" w:rsidR="001C7FD7" w:rsidRPr="000535BE" w:rsidRDefault="001C7FD7" w:rsidP="001C7FD7">
      <w:pPr>
        <w:pStyle w:val="pr"/>
        <w:ind w:firstLine="360"/>
        <w:jc w:val="both"/>
        <w:rPr>
          <w:rStyle w:val="s0"/>
          <w:sz w:val="28"/>
          <w:lang w:val="kk-KZ"/>
        </w:rPr>
      </w:pPr>
      <w:r w:rsidRPr="000535BE">
        <w:rPr>
          <w:rStyle w:val="s0"/>
          <w:sz w:val="28"/>
          <w:lang w:val="kk-KZ"/>
        </w:rPr>
        <w:t xml:space="preserve">Опциондардың болуы: ( ) Иә ( ) Жоқ. </w:t>
      </w:r>
    </w:p>
    <w:p w14:paraId="62684312" w14:textId="77777777" w:rsidR="001C7FD7" w:rsidRPr="000535BE" w:rsidRDefault="001C7FD7" w:rsidP="001C7FD7">
      <w:pPr>
        <w:pStyle w:val="pr"/>
        <w:ind w:firstLine="360"/>
        <w:jc w:val="both"/>
        <w:rPr>
          <w:rStyle w:val="s0"/>
          <w:sz w:val="28"/>
          <w:lang w:val="kk-KZ"/>
        </w:rPr>
      </w:pPr>
      <w:r w:rsidRPr="000535BE">
        <w:rPr>
          <w:rStyle w:val="s0"/>
          <w:sz w:val="28"/>
          <w:lang w:val="kk-KZ"/>
        </w:rPr>
        <w:t>Опционның шарттары (эмиссия проспектісінде көрсетілген мәліметтер)__________________________________________________________</w:t>
      </w:r>
      <w:r w:rsidRPr="000535BE">
        <w:rPr>
          <w:rStyle w:val="s0"/>
          <w:sz w:val="28"/>
          <w:lang w:val="kk-KZ"/>
        </w:rPr>
        <w:lastRenderedPageBreak/>
        <w:t>____________________________________________________________________________________ (эмиссия проспектісінің __ бетінде көрсетілген).</w:t>
      </w:r>
    </w:p>
    <w:p w14:paraId="54E1E746" w14:textId="77777777" w:rsidR="001C7FD7" w:rsidRPr="000535BE" w:rsidRDefault="001C7FD7" w:rsidP="001C7FD7">
      <w:pPr>
        <w:pStyle w:val="pr"/>
        <w:ind w:firstLine="360"/>
        <w:jc w:val="both"/>
        <w:rPr>
          <w:rStyle w:val="s0"/>
          <w:sz w:val="28"/>
          <w:lang w:val="kk-KZ"/>
        </w:rPr>
      </w:pPr>
      <w:r w:rsidRPr="000535BE">
        <w:rPr>
          <w:rStyle w:val="s0"/>
          <w:sz w:val="28"/>
          <w:lang w:val="kk-KZ"/>
        </w:rPr>
        <w:t>Қосымша ақпарат ______________________.</w:t>
      </w:r>
    </w:p>
    <w:p w14:paraId="79724B2F" w14:textId="77777777" w:rsidR="001C7FD7" w:rsidRPr="000535BE" w:rsidRDefault="001C7FD7" w:rsidP="001C7FD7">
      <w:pPr>
        <w:pStyle w:val="pr"/>
        <w:jc w:val="both"/>
        <w:rPr>
          <w:rStyle w:val="s0"/>
          <w:sz w:val="28"/>
          <w:lang w:val="kk-KZ"/>
        </w:rPr>
      </w:pPr>
      <w:r w:rsidRPr="000535BE">
        <w:rPr>
          <w:rStyle w:val="s0"/>
          <w:sz w:val="28"/>
          <w:lang w:val="kk-KZ"/>
        </w:rPr>
        <w:t>…</w:t>
      </w:r>
    </w:p>
    <w:p w14:paraId="30BB335A" w14:textId="77777777" w:rsidR="001C7FD7" w:rsidRPr="000535BE" w:rsidRDefault="001C7FD7" w:rsidP="001C7FD7">
      <w:pPr>
        <w:pStyle w:val="pr"/>
        <w:jc w:val="both"/>
        <w:rPr>
          <w:rStyle w:val="s0"/>
          <w:sz w:val="28"/>
          <w:lang w:val="kk-KZ"/>
        </w:rPr>
      </w:pPr>
      <w:r w:rsidRPr="000535BE">
        <w:rPr>
          <w:rStyle w:val="s0"/>
          <w:sz w:val="28"/>
          <w:lang w:val="kk-KZ"/>
        </w:rPr>
        <w:t>2. Облигациялар эмиссиясының проспектісі жарияланды (сілтеме көрсетілсін) ___________________________________________________________.</w:t>
      </w:r>
    </w:p>
    <w:p w14:paraId="18ADBF1E" w14:textId="77777777" w:rsidR="001C7FD7" w:rsidRPr="000535BE" w:rsidRDefault="001C7FD7" w:rsidP="001C7FD7">
      <w:pPr>
        <w:pStyle w:val="pr"/>
        <w:jc w:val="both"/>
        <w:rPr>
          <w:rStyle w:val="s0"/>
          <w:sz w:val="28"/>
          <w:lang w:val="kk-KZ"/>
        </w:rPr>
      </w:pPr>
    </w:p>
    <w:p w14:paraId="5C8996F2" w14:textId="77777777" w:rsidR="001C7FD7" w:rsidRPr="000535BE" w:rsidRDefault="001C7FD7" w:rsidP="001C7FD7">
      <w:pPr>
        <w:pStyle w:val="pr"/>
        <w:jc w:val="both"/>
        <w:rPr>
          <w:rStyle w:val="s0"/>
          <w:sz w:val="28"/>
          <w:lang w:val="kk-KZ"/>
        </w:rPr>
      </w:pPr>
      <w:r w:rsidRPr="000535BE">
        <w:rPr>
          <w:rStyle w:val="s0"/>
          <w:sz w:val="28"/>
          <w:lang w:val="kk-KZ"/>
        </w:rPr>
        <w:t xml:space="preserve">3. Осы хабарламамен хабарламаның 1-тармағында көрсетілген облигациялар үшін мыналарды растаймыз: </w:t>
      </w:r>
    </w:p>
    <w:p w14:paraId="2570B2D5" w14:textId="77777777" w:rsidR="001C7FD7" w:rsidRPr="000535BE" w:rsidRDefault="001C7FD7" w:rsidP="001C7FD7">
      <w:pPr>
        <w:pStyle w:val="pr"/>
        <w:jc w:val="both"/>
        <w:rPr>
          <w:rStyle w:val="s0"/>
          <w:sz w:val="28"/>
          <w:lang w:val="kk-KZ"/>
        </w:rPr>
      </w:pPr>
      <w:r w:rsidRPr="000535BE">
        <w:rPr>
          <w:rStyle w:val="s0"/>
          <w:sz w:val="28"/>
          <w:lang w:val="kk-KZ"/>
        </w:rPr>
        <w:t>1)  облигациялардың айналыс мерзімі – кемінде 3 (үш) жыл;</w:t>
      </w:r>
    </w:p>
    <w:p w14:paraId="6F8964F3" w14:textId="77777777" w:rsidR="001C7FD7" w:rsidRPr="000535BE" w:rsidRDefault="001C7FD7" w:rsidP="001C7FD7">
      <w:pPr>
        <w:pStyle w:val="pr"/>
        <w:jc w:val="both"/>
        <w:rPr>
          <w:rStyle w:val="s0"/>
          <w:sz w:val="28"/>
          <w:lang w:val="kk-KZ"/>
        </w:rPr>
      </w:pPr>
      <w:r w:rsidRPr="000535BE">
        <w:rPr>
          <w:rStyle w:val="s0"/>
          <w:sz w:val="28"/>
          <w:lang w:val="kk-KZ"/>
        </w:rPr>
        <w:t>2) облигацияларды мерзімінен бұрын (толығымен) немесе ішінара өтеуге (сатып алуға) облигация ұстаушының опционы жоқ;</w:t>
      </w:r>
    </w:p>
    <w:p w14:paraId="04F2BABD" w14:textId="77777777" w:rsidR="001C7FD7" w:rsidRPr="000535BE" w:rsidRDefault="001C7FD7" w:rsidP="001C7FD7">
      <w:pPr>
        <w:pStyle w:val="pr"/>
        <w:jc w:val="both"/>
        <w:rPr>
          <w:rStyle w:val="s0"/>
          <w:sz w:val="28"/>
          <w:lang w:val="kk-KZ"/>
        </w:rPr>
      </w:pPr>
      <w:r w:rsidRPr="000535BE">
        <w:rPr>
          <w:rStyle w:val="s0"/>
          <w:sz w:val="28"/>
          <w:lang w:val="kk-KZ"/>
        </w:rPr>
        <w:t>3) Банк клиенттердің өтімділігін басқару үшін облигацияларды пайдаланбайды, оның ішінде оларды жекелеген облигация ұстаушылардың бастамасы немесе сұрау салуы бойынша сатып алмайды; </w:t>
      </w:r>
    </w:p>
    <w:p w14:paraId="6EF28CE5" w14:textId="77777777" w:rsidR="001C7FD7" w:rsidRPr="000535BE" w:rsidRDefault="001C7FD7" w:rsidP="001C7FD7">
      <w:pPr>
        <w:pStyle w:val="pr"/>
        <w:jc w:val="both"/>
        <w:rPr>
          <w:rStyle w:val="s0"/>
          <w:sz w:val="28"/>
          <w:lang w:val="kk-KZ"/>
        </w:rPr>
      </w:pPr>
      <w:r w:rsidRPr="000535BE">
        <w:rPr>
          <w:rStyle w:val="s0"/>
          <w:sz w:val="28"/>
          <w:lang w:val="kk-KZ"/>
        </w:rPr>
        <w:t>4) Банк облигацияларды жекелеген клиенттердің қаражатын орналастыруға балама ретінде пайдаланбайды (мысалы, клиенттердің ірі салымдары әкетілген кезде).</w:t>
      </w:r>
    </w:p>
    <w:p w14:paraId="6A141BC9" w14:textId="77777777" w:rsidR="001C7FD7" w:rsidRPr="000535BE" w:rsidRDefault="001C7FD7" w:rsidP="001C7FD7">
      <w:pPr>
        <w:pStyle w:val="pr"/>
        <w:jc w:val="both"/>
        <w:rPr>
          <w:rStyle w:val="s0"/>
          <w:sz w:val="28"/>
          <w:lang w:val="kk-KZ"/>
        </w:rPr>
      </w:pPr>
    </w:p>
    <w:p w14:paraId="207ACBC2" w14:textId="77777777" w:rsidR="001C7FD7" w:rsidRPr="000535BE" w:rsidRDefault="001C7FD7" w:rsidP="001C7FD7">
      <w:pPr>
        <w:pStyle w:val="pr"/>
        <w:ind w:firstLine="708"/>
        <w:jc w:val="both"/>
        <w:rPr>
          <w:rStyle w:val="s0"/>
          <w:sz w:val="28"/>
          <w:lang w:val="kk-KZ"/>
        </w:rPr>
      </w:pPr>
      <w:r w:rsidRPr="000535BE">
        <w:rPr>
          <w:rStyle w:val="s0"/>
          <w:sz w:val="28"/>
          <w:lang w:val="kk-KZ"/>
        </w:rPr>
        <w:t>Банк хабарламаның 3-тармағында көрсетілген (көрсетілген) шартты (шарттарды) орындамаған жағдайда, жоғарыда көрсетілген облигацияларды сыныптау осындай орындамау анықталған ең төмен резервтік талаптарды айқындау кезеңінен бастап ең төмен резервтік талаптарды есептеу үшін қабылданатын Банктің стандартты міндеттемелері үшін белгіленген нормативтер бойынша жүргізіледі.</w:t>
      </w:r>
    </w:p>
    <w:p w14:paraId="21E78DDF" w14:textId="77777777" w:rsidR="001C7FD7" w:rsidRPr="000535BE" w:rsidRDefault="001C7FD7" w:rsidP="001C7FD7">
      <w:pPr>
        <w:pStyle w:val="pr"/>
        <w:jc w:val="left"/>
        <w:rPr>
          <w:rStyle w:val="s0"/>
          <w:sz w:val="28"/>
          <w:lang w:val="kk-KZ"/>
        </w:rPr>
      </w:pPr>
    </w:p>
    <w:p w14:paraId="4B3A66EC" w14:textId="77777777" w:rsidR="001C7FD7" w:rsidRPr="000535BE" w:rsidRDefault="001C7FD7" w:rsidP="001C7FD7">
      <w:pPr>
        <w:pStyle w:val="pr"/>
        <w:jc w:val="left"/>
        <w:rPr>
          <w:rStyle w:val="s0"/>
          <w:sz w:val="28"/>
          <w:lang w:val="kk-KZ"/>
        </w:rPr>
      </w:pPr>
      <w:r w:rsidRPr="000535BE">
        <w:rPr>
          <w:rStyle w:val="s0"/>
          <w:sz w:val="28"/>
          <w:lang w:val="kk-KZ"/>
        </w:rPr>
        <w:t>Хабарлама күні _______________</w:t>
      </w:r>
    </w:p>
    <w:p w14:paraId="7F8FF8E8" w14:textId="1A8B4D72" w:rsidR="00C15D16" w:rsidRPr="000535BE" w:rsidRDefault="001C7FD7" w:rsidP="001C7FD7">
      <w:pPr>
        <w:rPr>
          <w:rStyle w:val="s0"/>
          <w:color w:val="auto"/>
          <w:sz w:val="28"/>
          <w:lang w:val="kk-KZ"/>
        </w:rPr>
      </w:pPr>
      <w:r w:rsidRPr="000535BE">
        <w:rPr>
          <w:rStyle w:val="s0"/>
          <w:sz w:val="28"/>
          <w:lang w:val="kk-KZ"/>
        </w:rPr>
        <w:t>Банктің бірінші басшысының қолы ______________________</w:t>
      </w:r>
    </w:p>
    <w:p w14:paraId="0EFC6E26" w14:textId="77777777" w:rsidR="00665112" w:rsidRPr="000535BE" w:rsidRDefault="00665112" w:rsidP="00825098">
      <w:pPr>
        <w:pStyle w:val="pr"/>
        <w:rPr>
          <w:rStyle w:val="s0"/>
          <w:color w:val="auto"/>
          <w:sz w:val="28"/>
          <w:lang w:val="kk-KZ"/>
        </w:rPr>
      </w:pPr>
      <w:r w:rsidRPr="000535BE">
        <w:rPr>
          <w:rStyle w:val="s0"/>
          <w:color w:val="auto"/>
          <w:sz w:val="28"/>
          <w:lang w:val="kk-KZ"/>
        </w:rPr>
        <w:br w:type="page"/>
      </w:r>
    </w:p>
    <w:p w14:paraId="6960F75F" w14:textId="77777777" w:rsidR="001C7FD7" w:rsidRPr="000535BE" w:rsidRDefault="001C7FD7" w:rsidP="001C7FD7">
      <w:pPr>
        <w:pStyle w:val="pr"/>
        <w:rPr>
          <w:rStyle w:val="s0"/>
          <w:sz w:val="28"/>
          <w:lang w:val="kk-KZ"/>
        </w:rPr>
      </w:pPr>
      <w:r w:rsidRPr="000535BE">
        <w:rPr>
          <w:rStyle w:val="s0"/>
          <w:sz w:val="28"/>
          <w:lang w:val="kk-KZ"/>
        </w:rPr>
        <w:lastRenderedPageBreak/>
        <w:t xml:space="preserve">Қаулыға </w:t>
      </w:r>
    </w:p>
    <w:p w14:paraId="47FEE774" w14:textId="77777777" w:rsidR="001C7FD7" w:rsidRPr="000535BE" w:rsidRDefault="001C7FD7" w:rsidP="001C7FD7">
      <w:pPr>
        <w:pStyle w:val="pr"/>
        <w:rPr>
          <w:rStyle w:val="s0"/>
          <w:sz w:val="28"/>
          <w:lang w:val="kk-KZ"/>
        </w:rPr>
      </w:pPr>
      <w:r w:rsidRPr="000535BE">
        <w:rPr>
          <w:rStyle w:val="s0"/>
          <w:sz w:val="28"/>
          <w:lang w:val="kk-KZ"/>
        </w:rPr>
        <w:t xml:space="preserve">5-қосымша </w:t>
      </w:r>
    </w:p>
    <w:p w14:paraId="19023538" w14:textId="77777777" w:rsidR="001C7FD7" w:rsidRPr="000535BE" w:rsidRDefault="001C7FD7" w:rsidP="001C7FD7">
      <w:pPr>
        <w:pStyle w:val="pr"/>
        <w:rPr>
          <w:rStyle w:val="s0"/>
          <w:sz w:val="28"/>
          <w:lang w:val="kk-KZ"/>
        </w:rPr>
      </w:pPr>
    </w:p>
    <w:p w14:paraId="04C0644A" w14:textId="77777777" w:rsidR="001C7FD7" w:rsidRPr="000535BE" w:rsidRDefault="001C7FD7" w:rsidP="001C7FD7">
      <w:pPr>
        <w:pStyle w:val="pr"/>
        <w:rPr>
          <w:rStyle w:val="s0"/>
          <w:sz w:val="28"/>
          <w:lang w:val="kk-KZ"/>
        </w:rPr>
      </w:pPr>
      <w:r w:rsidRPr="000535BE">
        <w:rPr>
          <w:rStyle w:val="s0"/>
          <w:sz w:val="28"/>
          <w:lang w:val="kk-KZ"/>
        </w:rPr>
        <w:t xml:space="preserve">Ең төмен резервтік </w:t>
      </w:r>
    </w:p>
    <w:p w14:paraId="63D40E2C" w14:textId="77777777" w:rsidR="001C7FD7" w:rsidRPr="000535BE" w:rsidRDefault="001C7FD7" w:rsidP="001C7FD7">
      <w:pPr>
        <w:pStyle w:val="pr"/>
        <w:rPr>
          <w:rStyle w:val="s0"/>
          <w:sz w:val="28"/>
          <w:lang w:val="kk-KZ"/>
        </w:rPr>
      </w:pPr>
      <w:r w:rsidRPr="000535BE">
        <w:rPr>
          <w:rStyle w:val="s0"/>
          <w:sz w:val="28"/>
          <w:lang w:val="kk-KZ"/>
        </w:rPr>
        <w:t xml:space="preserve">талаптар туралы </w:t>
      </w:r>
      <w:hyperlink r:id="rId14" w:history="1">
        <w:r w:rsidRPr="000535BE">
          <w:rPr>
            <w:rStyle w:val="s0"/>
            <w:sz w:val="28"/>
            <w:lang w:val="kk-KZ"/>
          </w:rPr>
          <w:t>қағидаларға</w:t>
        </w:r>
      </w:hyperlink>
    </w:p>
    <w:p w14:paraId="51182F6E" w14:textId="59309D07" w:rsidR="00B42879" w:rsidRPr="000535BE" w:rsidRDefault="001C7FD7" w:rsidP="001C7FD7">
      <w:pPr>
        <w:pStyle w:val="pr"/>
        <w:rPr>
          <w:color w:val="auto"/>
          <w:sz w:val="28"/>
          <w:szCs w:val="28"/>
          <w:lang w:val="kk-KZ"/>
        </w:rPr>
      </w:pPr>
      <w:r w:rsidRPr="000535BE">
        <w:rPr>
          <w:rStyle w:val="s0"/>
          <w:sz w:val="28"/>
          <w:lang w:val="kk-KZ"/>
        </w:rPr>
        <w:t>4-қосымша</w:t>
      </w:r>
    </w:p>
    <w:p w14:paraId="27E07CCF" w14:textId="77777777" w:rsidR="00B42879" w:rsidRPr="000535BE" w:rsidRDefault="00B42879" w:rsidP="00825098">
      <w:pPr>
        <w:pStyle w:val="pc"/>
        <w:rPr>
          <w:color w:val="auto"/>
          <w:lang w:val="kk-KZ"/>
        </w:rPr>
      </w:pPr>
      <w:r w:rsidRPr="000535BE">
        <w:rPr>
          <w:rStyle w:val="s0"/>
          <w:color w:val="auto"/>
          <w:lang w:val="kk-KZ"/>
        </w:rPr>
        <w:t> </w:t>
      </w:r>
    </w:p>
    <w:p w14:paraId="6A20CF9D" w14:textId="77777777" w:rsidR="00B42879" w:rsidRPr="000535BE" w:rsidRDefault="00B42879" w:rsidP="00825098">
      <w:pPr>
        <w:pStyle w:val="pc"/>
        <w:rPr>
          <w:color w:val="auto"/>
          <w:sz w:val="28"/>
          <w:szCs w:val="28"/>
          <w:lang w:val="kk-KZ"/>
        </w:rPr>
      </w:pPr>
      <w:r w:rsidRPr="000535BE">
        <w:rPr>
          <w:rStyle w:val="s1"/>
          <w:color w:val="auto"/>
          <w:sz w:val="28"/>
          <w:szCs w:val="28"/>
          <w:lang w:val="kk-KZ"/>
        </w:rPr>
        <w:t> </w:t>
      </w:r>
    </w:p>
    <w:p w14:paraId="639CB519" w14:textId="77777777" w:rsidR="001C7FD7" w:rsidRPr="000535BE" w:rsidRDefault="001C7FD7" w:rsidP="001C7FD7">
      <w:pPr>
        <w:pStyle w:val="pc"/>
        <w:rPr>
          <w:b/>
          <w:sz w:val="28"/>
          <w:lang w:val="kk-KZ"/>
        </w:rPr>
      </w:pPr>
      <w:r w:rsidRPr="000535BE">
        <w:rPr>
          <w:rStyle w:val="s1"/>
          <w:b w:val="0"/>
          <w:sz w:val="28"/>
          <w:szCs w:val="24"/>
          <w:lang w:val="kk-KZ"/>
        </w:rPr>
        <w:t>Ең төмен резервтік талаптарды (бұдан әрі – ЕРТ) орындау туралы</w:t>
      </w:r>
    </w:p>
    <w:p w14:paraId="07C99FA4" w14:textId="0DDC5C9F" w:rsidR="00B42879" w:rsidRPr="000535BE" w:rsidRDefault="001C7FD7" w:rsidP="001C7FD7">
      <w:pPr>
        <w:pStyle w:val="pc"/>
        <w:rPr>
          <w:b/>
          <w:color w:val="auto"/>
          <w:sz w:val="28"/>
          <w:szCs w:val="28"/>
          <w:lang w:val="kk-KZ"/>
        </w:rPr>
      </w:pPr>
      <w:r w:rsidRPr="000535BE">
        <w:rPr>
          <w:rStyle w:val="s1"/>
          <w:b w:val="0"/>
          <w:sz w:val="28"/>
          <w:szCs w:val="24"/>
          <w:lang w:val="kk-KZ"/>
        </w:rPr>
        <w:t> ақпарат</w:t>
      </w:r>
    </w:p>
    <w:p w14:paraId="5CFE15BE" w14:textId="77777777" w:rsidR="00B42879" w:rsidRPr="000535BE" w:rsidRDefault="00B42879" w:rsidP="00825098">
      <w:pPr>
        <w:pStyle w:val="pj"/>
        <w:rPr>
          <w:color w:val="auto"/>
          <w:sz w:val="28"/>
          <w:szCs w:val="28"/>
          <w:lang w:val="kk-KZ"/>
        </w:rPr>
      </w:pPr>
      <w:r w:rsidRPr="000535BE">
        <w:rPr>
          <w:color w:val="auto"/>
          <w:sz w:val="28"/>
          <w:szCs w:val="28"/>
          <w:lang w:val="kk-KZ"/>
        </w:rPr>
        <w:t> </w:t>
      </w:r>
    </w:p>
    <w:p w14:paraId="4290D713" w14:textId="77777777" w:rsidR="001342F2" w:rsidRPr="000535BE" w:rsidRDefault="001342F2" w:rsidP="001342F2">
      <w:pPr>
        <w:pStyle w:val="pj"/>
        <w:rPr>
          <w:sz w:val="28"/>
          <w:lang w:val="kk-KZ"/>
        </w:rPr>
      </w:pPr>
      <w:r w:rsidRPr="000535BE">
        <w:rPr>
          <w:sz w:val="28"/>
          <w:lang w:val="kk-KZ"/>
        </w:rPr>
        <w:t>ЕРТ айқындау кезеңі: ______ бастап _______ аралығы</w:t>
      </w:r>
    </w:p>
    <w:p w14:paraId="4997CB32" w14:textId="77777777" w:rsidR="001342F2" w:rsidRPr="000535BE" w:rsidRDefault="001342F2" w:rsidP="001342F2">
      <w:pPr>
        <w:pStyle w:val="pj"/>
        <w:rPr>
          <w:sz w:val="28"/>
          <w:szCs w:val="28"/>
          <w:lang w:val="kk-KZ"/>
        </w:rPr>
      </w:pPr>
      <w:r w:rsidRPr="000535BE">
        <w:rPr>
          <w:sz w:val="28"/>
          <w:lang w:val="kk-KZ"/>
        </w:rPr>
        <w:t>Резервтік активтерді қалыптастыру кезеңі: ______ бастап _______ аралығы</w:t>
      </w:r>
      <w:r w:rsidRPr="000535BE">
        <w:rPr>
          <w:sz w:val="28"/>
          <w:szCs w:val="28"/>
          <w:lang w:val="kk-KZ"/>
        </w:rPr>
        <w:t xml:space="preserve">  </w:t>
      </w:r>
    </w:p>
    <w:p w14:paraId="5F5B0817" w14:textId="77777777" w:rsidR="001342F2" w:rsidRPr="000535BE" w:rsidRDefault="001342F2" w:rsidP="001342F2">
      <w:pPr>
        <w:pStyle w:val="pj"/>
        <w:rPr>
          <w:sz w:val="28"/>
          <w:szCs w:val="28"/>
          <w:lang w:val="kk-KZ"/>
        </w:rPr>
      </w:pPr>
      <w:r w:rsidRPr="000535BE">
        <w:rPr>
          <w:sz w:val="28"/>
          <w:szCs w:val="28"/>
          <w:lang w:val="kk-KZ"/>
        </w:rPr>
        <w:t>БСН ______________________________________</w:t>
      </w:r>
    </w:p>
    <w:p w14:paraId="42524CC5" w14:textId="77777777" w:rsidR="001342F2" w:rsidRPr="000535BE" w:rsidRDefault="001342F2" w:rsidP="001342F2">
      <w:pPr>
        <w:pStyle w:val="pj"/>
        <w:rPr>
          <w:sz w:val="28"/>
          <w:szCs w:val="28"/>
          <w:lang w:val="kk-KZ"/>
        </w:rPr>
      </w:pPr>
      <w:r w:rsidRPr="000535BE">
        <w:rPr>
          <w:sz w:val="28"/>
          <w:lang w:val="kk-KZ"/>
        </w:rPr>
        <w:t xml:space="preserve">Банктің атауы </w:t>
      </w:r>
      <w:r w:rsidRPr="000535BE">
        <w:rPr>
          <w:sz w:val="28"/>
          <w:szCs w:val="28"/>
          <w:lang w:val="kk-KZ"/>
        </w:rPr>
        <w:t>________________________</w:t>
      </w:r>
    </w:p>
    <w:p w14:paraId="6A58096A" w14:textId="77777777" w:rsidR="001342F2" w:rsidRPr="000535BE" w:rsidRDefault="001342F2" w:rsidP="001342F2">
      <w:pPr>
        <w:pStyle w:val="pj"/>
        <w:rPr>
          <w:sz w:val="28"/>
          <w:szCs w:val="28"/>
          <w:lang w:val="kk-KZ"/>
        </w:rPr>
      </w:pPr>
      <w:r w:rsidRPr="000535BE">
        <w:rPr>
          <w:sz w:val="28"/>
          <w:szCs w:val="28"/>
          <w:lang w:val="kk-KZ"/>
        </w:rPr>
        <w:t>Репо операциялары бойынша түзету коэффициенті:</w:t>
      </w:r>
    </w:p>
    <w:p w14:paraId="4E6E1E45" w14:textId="77777777" w:rsidR="001342F2" w:rsidRPr="000535BE" w:rsidRDefault="001342F2" w:rsidP="001342F2">
      <w:pPr>
        <w:pStyle w:val="pj"/>
        <w:ind w:firstLine="1134"/>
        <w:rPr>
          <w:sz w:val="28"/>
          <w:szCs w:val="28"/>
          <w:lang w:val="kk-KZ"/>
        </w:rPr>
      </w:pPr>
      <w:r w:rsidRPr="000535BE">
        <w:rPr>
          <w:sz w:val="28"/>
          <w:szCs w:val="28"/>
          <w:lang w:val="kk-KZ"/>
        </w:rPr>
        <w:t>ұлттық валютада ___</w:t>
      </w:r>
    </w:p>
    <w:p w14:paraId="718C1315" w14:textId="77777777" w:rsidR="001342F2" w:rsidRPr="000535BE" w:rsidRDefault="001342F2" w:rsidP="001342F2">
      <w:pPr>
        <w:pStyle w:val="pj"/>
        <w:ind w:firstLine="1134"/>
        <w:rPr>
          <w:sz w:val="28"/>
          <w:szCs w:val="28"/>
          <w:lang w:val="kk-KZ"/>
        </w:rPr>
      </w:pPr>
      <w:r w:rsidRPr="000535BE">
        <w:rPr>
          <w:sz w:val="28"/>
          <w:szCs w:val="28"/>
          <w:lang w:val="kk-KZ"/>
        </w:rPr>
        <w:t>шетел валютасында ____</w:t>
      </w:r>
    </w:p>
    <w:p w14:paraId="25C4FA8D" w14:textId="77777777" w:rsidR="001342F2" w:rsidRPr="000535BE" w:rsidRDefault="001342F2" w:rsidP="001342F2">
      <w:pPr>
        <w:pStyle w:val="pj"/>
        <w:rPr>
          <w:sz w:val="28"/>
          <w:szCs w:val="28"/>
          <w:lang w:val="kk-KZ"/>
        </w:rPr>
      </w:pPr>
      <w:r w:rsidRPr="000535BE">
        <w:rPr>
          <w:sz w:val="28"/>
          <w:szCs w:val="28"/>
          <w:lang w:val="kk-KZ"/>
        </w:rPr>
        <w:t> </w:t>
      </w:r>
    </w:p>
    <w:p w14:paraId="648963B0" w14:textId="10CCB8AF" w:rsidR="00B42879" w:rsidRPr="000535BE" w:rsidRDefault="001342F2" w:rsidP="001342F2">
      <w:pPr>
        <w:pStyle w:val="pc"/>
        <w:rPr>
          <w:color w:val="auto"/>
          <w:sz w:val="28"/>
          <w:szCs w:val="28"/>
          <w:lang w:val="kk-KZ"/>
        </w:rPr>
      </w:pPr>
      <w:r w:rsidRPr="000535BE">
        <w:rPr>
          <w:sz w:val="28"/>
          <w:lang w:val="kk-KZ"/>
        </w:rPr>
        <w:t xml:space="preserve">1-кесте. ЕРТ есебіне қабылданатын банк міндеттемелерінің мөлшері туралы күн сайынғы </w:t>
      </w:r>
      <w:r w:rsidRPr="000535BE">
        <w:rPr>
          <w:rStyle w:val="s1"/>
          <w:b w:val="0"/>
          <w:sz w:val="28"/>
          <w:szCs w:val="28"/>
          <w:lang w:val="kk-KZ"/>
        </w:rPr>
        <w:t>деректер (мың теңгемен</w:t>
      </w:r>
      <w:r w:rsidR="001D77E6" w:rsidRPr="000535BE">
        <w:rPr>
          <w:color w:val="auto"/>
          <w:sz w:val="28"/>
          <w:szCs w:val="28"/>
          <w:lang w:val="kk-KZ"/>
        </w:rPr>
        <w:t>)</w:t>
      </w:r>
    </w:p>
    <w:p w14:paraId="0AB7E473" w14:textId="77777777" w:rsidR="00D301D4" w:rsidRPr="000535BE" w:rsidRDefault="00D301D4">
      <w:pPr>
        <w:pStyle w:val="pc"/>
        <w:rPr>
          <w:color w:val="auto"/>
          <w:sz w:val="28"/>
          <w:szCs w:val="28"/>
          <w:lang w:val="kk-KZ"/>
        </w:rPr>
      </w:pPr>
    </w:p>
    <w:tbl>
      <w:tblPr>
        <w:tblW w:w="5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
        <w:gridCol w:w="961"/>
        <w:gridCol w:w="1843"/>
        <w:gridCol w:w="1748"/>
        <w:gridCol w:w="1513"/>
        <w:gridCol w:w="1843"/>
        <w:gridCol w:w="1688"/>
      </w:tblGrid>
      <w:tr w:rsidR="00791F54" w:rsidRPr="000535BE" w14:paraId="2A4C0261" w14:textId="77777777" w:rsidTr="00EC256B">
        <w:trPr>
          <w:jc w:val="center"/>
        </w:trPr>
        <w:tc>
          <w:tcPr>
            <w:tcW w:w="821" w:type="pct"/>
            <w:gridSpan w:val="2"/>
            <w:vMerge w:val="restart"/>
            <w:tcMar>
              <w:top w:w="0" w:type="dxa"/>
              <w:left w:w="108" w:type="dxa"/>
              <w:bottom w:w="0" w:type="dxa"/>
              <w:right w:w="108" w:type="dxa"/>
            </w:tcMar>
          </w:tcPr>
          <w:p w14:paraId="17AAC7A5" w14:textId="56EDF327" w:rsidR="00791F54" w:rsidRPr="000535BE" w:rsidRDefault="001342F2" w:rsidP="00EC256B">
            <w:pPr>
              <w:pStyle w:val="pji"/>
              <w:spacing w:line="276" w:lineRule="auto"/>
              <w:jc w:val="center"/>
              <w:rPr>
                <w:color w:val="auto"/>
                <w:lang w:val="kk-KZ"/>
              </w:rPr>
            </w:pPr>
            <w:r w:rsidRPr="000535BE">
              <w:rPr>
                <w:lang w:val="kk-KZ"/>
              </w:rPr>
              <w:t>ЕРТ айқындау кезеңі</w:t>
            </w:r>
          </w:p>
        </w:tc>
        <w:tc>
          <w:tcPr>
            <w:tcW w:w="4179" w:type="pct"/>
            <w:gridSpan w:val="5"/>
            <w:tcMar>
              <w:top w:w="0" w:type="dxa"/>
              <w:left w:w="108" w:type="dxa"/>
              <w:bottom w:w="0" w:type="dxa"/>
              <w:right w:w="108" w:type="dxa"/>
            </w:tcMar>
          </w:tcPr>
          <w:p w14:paraId="0DB9C1C9" w14:textId="44B81FE0" w:rsidR="00791F54" w:rsidRPr="000535BE" w:rsidRDefault="001342F2" w:rsidP="00EC256B">
            <w:pPr>
              <w:pStyle w:val="pji"/>
              <w:spacing w:line="276" w:lineRule="auto"/>
              <w:jc w:val="center"/>
              <w:rPr>
                <w:color w:val="auto"/>
                <w:lang w:val="kk-KZ"/>
              </w:rPr>
            </w:pPr>
            <w:r w:rsidRPr="000535BE">
              <w:rPr>
                <w:lang w:val="kk-KZ"/>
              </w:rPr>
              <w:t>Ұлттық валютадағы</w:t>
            </w:r>
          </w:p>
        </w:tc>
      </w:tr>
      <w:tr w:rsidR="006F59E4" w:rsidRPr="000535BE" w14:paraId="3978C059" w14:textId="77777777" w:rsidTr="006F59E4">
        <w:trPr>
          <w:trHeight w:val="355"/>
          <w:jc w:val="center"/>
        </w:trPr>
        <w:tc>
          <w:tcPr>
            <w:tcW w:w="821" w:type="pct"/>
            <w:gridSpan w:val="2"/>
            <w:vMerge/>
            <w:tcMar>
              <w:top w:w="0" w:type="dxa"/>
              <w:left w:w="108" w:type="dxa"/>
              <w:bottom w:w="0" w:type="dxa"/>
              <w:right w:w="108" w:type="dxa"/>
            </w:tcMar>
            <w:vAlign w:val="center"/>
            <w:hideMark/>
          </w:tcPr>
          <w:p w14:paraId="41040C38" w14:textId="77777777" w:rsidR="006F59E4" w:rsidRPr="000535BE" w:rsidRDefault="006F59E4" w:rsidP="00EC256B">
            <w:pPr>
              <w:pStyle w:val="pji"/>
              <w:spacing w:line="276" w:lineRule="auto"/>
              <w:jc w:val="center"/>
              <w:rPr>
                <w:color w:val="auto"/>
                <w:lang w:val="kk-KZ"/>
              </w:rPr>
            </w:pPr>
          </w:p>
        </w:tc>
        <w:tc>
          <w:tcPr>
            <w:tcW w:w="892" w:type="pct"/>
            <w:vMerge w:val="restart"/>
          </w:tcPr>
          <w:p w14:paraId="1590142E" w14:textId="14178066" w:rsidR="006F59E4" w:rsidRPr="000535BE" w:rsidRDefault="001342F2" w:rsidP="001342F2">
            <w:pPr>
              <w:pStyle w:val="pji"/>
              <w:spacing w:line="276" w:lineRule="auto"/>
              <w:jc w:val="center"/>
              <w:rPr>
                <w:color w:val="auto"/>
                <w:lang w:val="kk-KZ"/>
              </w:rPr>
            </w:pPr>
            <w:r w:rsidRPr="000535BE">
              <w:rPr>
                <w:color w:val="auto"/>
                <w:lang w:val="kk-KZ"/>
              </w:rPr>
              <w:t xml:space="preserve">Міндеттемелердің бірінші санаты </w:t>
            </w:r>
          </w:p>
        </w:tc>
        <w:tc>
          <w:tcPr>
            <w:tcW w:w="2470" w:type="pct"/>
            <w:gridSpan w:val="3"/>
          </w:tcPr>
          <w:p w14:paraId="493CC292" w14:textId="41DC1158" w:rsidR="006F59E4" w:rsidRPr="000535BE" w:rsidRDefault="001342F2" w:rsidP="001342F2">
            <w:pPr>
              <w:pStyle w:val="pji"/>
              <w:spacing w:line="276" w:lineRule="auto"/>
              <w:jc w:val="center"/>
              <w:rPr>
                <w:color w:val="auto"/>
                <w:lang w:val="kk-KZ"/>
              </w:rPr>
            </w:pPr>
            <w:r w:rsidRPr="000535BE">
              <w:rPr>
                <w:color w:val="auto"/>
                <w:lang w:val="kk-KZ"/>
              </w:rPr>
              <w:t>Міндеттемелердің екінші санаты</w:t>
            </w:r>
          </w:p>
        </w:tc>
        <w:tc>
          <w:tcPr>
            <w:tcW w:w="817" w:type="pct"/>
            <w:vMerge w:val="restart"/>
          </w:tcPr>
          <w:p w14:paraId="3B013C72" w14:textId="5A3B7F5D" w:rsidR="006F59E4" w:rsidRPr="000535BE" w:rsidRDefault="001342F2" w:rsidP="001342F2">
            <w:pPr>
              <w:pStyle w:val="pji"/>
              <w:spacing w:line="276" w:lineRule="auto"/>
              <w:jc w:val="center"/>
              <w:rPr>
                <w:color w:val="auto"/>
                <w:lang w:val="kk-KZ"/>
              </w:rPr>
            </w:pPr>
            <w:r w:rsidRPr="000535BE">
              <w:rPr>
                <w:color w:val="auto"/>
                <w:lang w:val="kk-KZ"/>
              </w:rPr>
              <w:t>Міндеттемелердің үшінші санаты</w:t>
            </w:r>
          </w:p>
        </w:tc>
      </w:tr>
      <w:tr w:rsidR="001342F2" w:rsidRPr="000535BE" w14:paraId="4C4A9E83" w14:textId="77777777" w:rsidTr="006F59E4">
        <w:trPr>
          <w:trHeight w:val="317"/>
          <w:jc w:val="center"/>
        </w:trPr>
        <w:tc>
          <w:tcPr>
            <w:tcW w:w="821" w:type="pct"/>
            <w:gridSpan w:val="2"/>
            <w:vMerge/>
            <w:tcMar>
              <w:top w:w="0" w:type="dxa"/>
              <w:left w:w="108" w:type="dxa"/>
              <w:bottom w:w="0" w:type="dxa"/>
              <w:right w:w="108" w:type="dxa"/>
            </w:tcMar>
            <w:vAlign w:val="center"/>
          </w:tcPr>
          <w:p w14:paraId="6877F57D" w14:textId="77777777" w:rsidR="001342F2" w:rsidRPr="000535BE" w:rsidRDefault="001342F2" w:rsidP="001342F2">
            <w:pPr>
              <w:pStyle w:val="pji"/>
              <w:spacing w:line="276" w:lineRule="auto"/>
              <w:jc w:val="center"/>
              <w:rPr>
                <w:color w:val="auto"/>
                <w:lang w:val="kk-KZ"/>
              </w:rPr>
            </w:pPr>
          </w:p>
        </w:tc>
        <w:tc>
          <w:tcPr>
            <w:tcW w:w="892" w:type="pct"/>
            <w:vMerge/>
          </w:tcPr>
          <w:p w14:paraId="5D11B079" w14:textId="77777777" w:rsidR="001342F2" w:rsidRPr="000535BE" w:rsidRDefault="001342F2" w:rsidP="001342F2">
            <w:pPr>
              <w:pStyle w:val="pji"/>
              <w:spacing w:line="276" w:lineRule="auto"/>
              <w:jc w:val="center"/>
              <w:rPr>
                <w:color w:val="auto"/>
                <w:lang w:val="kk-KZ"/>
              </w:rPr>
            </w:pPr>
          </w:p>
        </w:tc>
        <w:tc>
          <w:tcPr>
            <w:tcW w:w="846" w:type="pct"/>
            <w:vMerge w:val="restart"/>
          </w:tcPr>
          <w:p w14:paraId="0AABF9A9" w14:textId="79208F97" w:rsidR="001342F2" w:rsidRPr="000535BE" w:rsidRDefault="001342F2" w:rsidP="001342F2">
            <w:pPr>
              <w:pStyle w:val="pji"/>
              <w:spacing w:line="276" w:lineRule="auto"/>
              <w:jc w:val="center"/>
              <w:rPr>
                <w:color w:val="auto"/>
                <w:lang w:val="kk-KZ"/>
              </w:rPr>
            </w:pPr>
            <w:r w:rsidRPr="000535BE">
              <w:rPr>
                <w:lang w:val="kk-KZ"/>
              </w:rPr>
              <w:t>репо операциялары бойынша міндеттемелер</w:t>
            </w:r>
          </w:p>
        </w:tc>
        <w:tc>
          <w:tcPr>
            <w:tcW w:w="732" w:type="pct"/>
            <w:vMerge w:val="restart"/>
          </w:tcPr>
          <w:p w14:paraId="02958ADC" w14:textId="17B621DB" w:rsidR="001342F2" w:rsidRPr="000535BE" w:rsidRDefault="001342F2" w:rsidP="001342F2">
            <w:pPr>
              <w:pStyle w:val="pji"/>
              <w:spacing w:line="276" w:lineRule="auto"/>
              <w:jc w:val="center"/>
              <w:rPr>
                <w:color w:val="auto"/>
                <w:lang w:val="kk-KZ"/>
              </w:rPr>
            </w:pPr>
            <w:r w:rsidRPr="000535BE">
              <w:rPr>
                <w:lang w:val="kk-KZ"/>
              </w:rPr>
              <w:t>кері репо операциялары бойынша талаптар</w:t>
            </w:r>
          </w:p>
        </w:tc>
        <w:tc>
          <w:tcPr>
            <w:tcW w:w="892" w:type="pct"/>
            <w:vMerge w:val="restart"/>
          </w:tcPr>
          <w:p w14:paraId="3DFCD1D2" w14:textId="6F9B65F9" w:rsidR="001342F2" w:rsidRPr="000535BE" w:rsidRDefault="001342F2" w:rsidP="001342F2">
            <w:pPr>
              <w:pStyle w:val="pji"/>
              <w:spacing w:line="276" w:lineRule="auto"/>
              <w:jc w:val="center"/>
              <w:rPr>
                <w:color w:val="auto"/>
                <w:lang w:val="kk-KZ"/>
              </w:rPr>
            </w:pPr>
            <w:r w:rsidRPr="000535BE">
              <w:rPr>
                <w:lang w:val="kk-KZ"/>
              </w:rPr>
              <w:t>ақша нарығындағы банкаралық операциялар бойынша талаптар</w:t>
            </w:r>
          </w:p>
        </w:tc>
        <w:tc>
          <w:tcPr>
            <w:tcW w:w="817" w:type="pct"/>
            <w:vMerge/>
          </w:tcPr>
          <w:p w14:paraId="270A2C1A" w14:textId="77777777" w:rsidR="001342F2" w:rsidRPr="000535BE" w:rsidRDefault="001342F2" w:rsidP="001342F2">
            <w:pPr>
              <w:pStyle w:val="pji"/>
              <w:spacing w:line="276" w:lineRule="auto"/>
              <w:jc w:val="center"/>
              <w:rPr>
                <w:color w:val="auto"/>
                <w:lang w:val="kk-KZ"/>
              </w:rPr>
            </w:pPr>
          </w:p>
        </w:tc>
      </w:tr>
      <w:tr w:rsidR="001342F2" w:rsidRPr="000535BE" w14:paraId="3BA546C0" w14:textId="77777777" w:rsidTr="006F59E4">
        <w:trPr>
          <w:jc w:val="center"/>
        </w:trPr>
        <w:tc>
          <w:tcPr>
            <w:tcW w:w="356" w:type="pct"/>
            <w:tcMar>
              <w:top w:w="0" w:type="dxa"/>
              <w:left w:w="108" w:type="dxa"/>
              <w:bottom w:w="0" w:type="dxa"/>
              <w:right w:w="108" w:type="dxa"/>
            </w:tcMar>
            <w:hideMark/>
          </w:tcPr>
          <w:p w14:paraId="65AFE2DA" w14:textId="209C36B2" w:rsidR="001342F2" w:rsidRPr="000535BE" w:rsidRDefault="001342F2" w:rsidP="001342F2">
            <w:pPr>
              <w:pStyle w:val="pji"/>
              <w:spacing w:line="276" w:lineRule="auto"/>
              <w:jc w:val="center"/>
              <w:rPr>
                <w:color w:val="auto"/>
                <w:lang w:val="kk-KZ"/>
              </w:rPr>
            </w:pPr>
            <w:r w:rsidRPr="000535BE">
              <w:rPr>
                <w:lang w:val="kk-KZ"/>
              </w:rPr>
              <w:t xml:space="preserve">Күні </w:t>
            </w:r>
          </w:p>
        </w:tc>
        <w:tc>
          <w:tcPr>
            <w:tcW w:w="465" w:type="pct"/>
            <w:tcMar>
              <w:top w:w="0" w:type="dxa"/>
              <w:left w:w="108" w:type="dxa"/>
              <w:bottom w:w="0" w:type="dxa"/>
              <w:right w:w="108" w:type="dxa"/>
            </w:tcMar>
            <w:hideMark/>
          </w:tcPr>
          <w:p w14:paraId="279EA82D" w14:textId="0DE745EB" w:rsidR="001342F2" w:rsidRPr="000535BE" w:rsidRDefault="001342F2" w:rsidP="001342F2">
            <w:pPr>
              <w:pStyle w:val="pji"/>
              <w:spacing w:line="276" w:lineRule="auto"/>
              <w:jc w:val="center"/>
              <w:rPr>
                <w:color w:val="auto"/>
                <w:lang w:val="kk-KZ"/>
              </w:rPr>
            </w:pPr>
            <w:r w:rsidRPr="000535BE">
              <w:rPr>
                <w:lang w:val="kk-KZ"/>
              </w:rPr>
              <w:t xml:space="preserve">Датасы  </w:t>
            </w:r>
          </w:p>
        </w:tc>
        <w:tc>
          <w:tcPr>
            <w:tcW w:w="892" w:type="pct"/>
            <w:vMerge/>
            <w:tcMar>
              <w:top w:w="0" w:type="dxa"/>
              <w:left w:w="108" w:type="dxa"/>
              <w:bottom w:w="0" w:type="dxa"/>
              <w:right w:w="108" w:type="dxa"/>
            </w:tcMar>
            <w:hideMark/>
          </w:tcPr>
          <w:p w14:paraId="0CA69E2B" w14:textId="77777777" w:rsidR="001342F2" w:rsidRPr="000535BE" w:rsidRDefault="001342F2" w:rsidP="001342F2">
            <w:pPr>
              <w:pStyle w:val="pji"/>
              <w:spacing w:line="276" w:lineRule="auto"/>
              <w:jc w:val="center"/>
              <w:rPr>
                <w:color w:val="auto"/>
                <w:lang w:val="kk-KZ"/>
              </w:rPr>
            </w:pPr>
          </w:p>
        </w:tc>
        <w:tc>
          <w:tcPr>
            <w:tcW w:w="846" w:type="pct"/>
            <w:vMerge/>
          </w:tcPr>
          <w:p w14:paraId="6F0E8699" w14:textId="77777777" w:rsidR="001342F2" w:rsidRPr="000535BE" w:rsidRDefault="001342F2" w:rsidP="001342F2">
            <w:pPr>
              <w:pStyle w:val="pji"/>
              <w:spacing w:line="276" w:lineRule="auto"/>
              <w:jc w:val="center"/>
              <w:rPr>
                <w:color w:val="auto"/>
                <w:lang w:val="kk-KZ"/>
              </w:rPr>
            </w:pPr>
          </w:p>
        </w:tc>
        <w:tc>
          <w:tcPr>
            <w:tcW w:w="732" w:type="pct"/>
            <w:vMerge/>
            <w:tcMar>
              <w:top w:w="0" w:type="dxa"/>
              <w:left w:w="108" w:type="dxa"/>
              <w:bottom w:w="0" w:type="dxa"/>
              <w:right w:w="108" w:type="dxa"/>
            </w:tcMar>
            <w:hideMark/>
          </w:tcPr>
          <w:p w14:paraId="1B4E9784" w14:textId="77777777" w:rsidR="001342F2" w:rsidRPr="000535BE" w:rsidRDefault="001342F2" w:rsidP="001342F2">
            <w:pPr>
              <w:pStyle w:val="pji"/>
              <w:spacing w:line="276" w:lineRule="auto"/>
              <w:jc w:val="center"/>
              <w:rPr>
                <w:color w:val="auto"/>
                <w:lang w:val="kk-KZ"/>
              </w:rPr>
            </w:pPr>
          </w:p>
        </w:tc>
        <w:tc>
          <w:tcPr>
            <w:tcW w:w="892" w:type="pct"/>
            <w:vMerge/>
            <w:tcMar>
              <w:top w:w="0" w:type="dxa"/>
              <w:left w:w="108" w:type="dxa"/>
              <w:bottom w:w="0" w:type="dxa"/>
              <w:right w:w="108" w:type="dxa"/>
            </w:tcMar>
            <w:hideMark/>
          </w:tcPr>
          <w:p w14:paraId="31176737" w14:textId="77777777" w:rsidR="001342F2" w:rsidRPr="000535BE" w:rsidRDefault="001342F2" w:rsidP="001342F2">
            <w:pPr>
              <w:pStyle w:val="pji"/>
              <w:spacing w:line="276" w:lineRule="auto"/>
              <w:jc w:val="center"/>
              <w:rPr>
                <w:color w:val="auto"/>
                <w:lang w:val="kk-KZ"/>
              </w:rPr>
            </w:pPr>
          </w:p>
        </w:tc>
        <w:tc>
          <w:tcPr>
            <w:tcW w:w="817" w:type="pct"/>
            <w:vMerge/>
            <w:tcMar>
              <w:top w:w="0" w:type="dxa"/>
              <w:left w:w="108" w:type="dxa"/>
              <w:bottom w:w="0" w:type="dxa"/>
              <w:right w:w="108" w:type="dxa"/>
            </w:tcMar>
            <w:hideMark/>
          </w:tcPr>
          <w:p w14:paraId="69DF6EA9" w14:textId="77777777" w:rsidR="001342F2" w:rsidRPr="000535BE" w:rsidRDefault="001342F2" w:rsidP="001342F2">
            <w:pPr>
              <w:pStyle w:val="pji"/>
              <w:spacing w:line="276" w:lineRule="auto"/>
              <w:jc w:val="center"/>
              <w:rPr>
                <w:color w:val="auto"/>
                <w:lang w:val="kk-KZ"/>
              </w:rPr>
            </w:pPr>
          </w:p>
        </w:tc>
      </w:tr>
      <w:tr w:rsidR="00791F54" w:rsidRPr="000535BE" w14:paraId="69CA5988" w14:textId="77777777" w:rsidTr="006F59E4">
        <w:trPr>
          <w:jc w:val="center"/>
        </w:trPr>
        <w:tc>
          <w:tcPr>
            <w:tcW w:w="356" w:type="pct"/>
            <w:tcMar>
              <w:top w:w="0" w:type="dxa"/>
              <w:left w:w="108" w:type="dxa"/>
              <w:bottom w:w="0" w:type="dxa"/>
              <w:right w:w="108" w:type="dxa"/>
            </w:tcMar>
            <w:hideMark/>
          </w:tcPr>
          <w:p w14:paraId="4E98092B" w14:textId="77777777" w:rsidR="00791F54" w:rsidRPr="000535BE" w:rsidRDefault="00791F54" w:rsidP="00EC256B">
            <w:pPr>
              <w:pStyle w:val="pji"/>
              <w:spacing w:line="276" w:lineRule="auto"/>
              <w:jc w:val="center"/>
              <w:rPr>
                <w:color w:val="auto"/>
                <w:lang w:val="kk-KZ"/>
              </w:rPr>
            </w:pPr>
            <w:r w:rsidRPr="000535BE">
              <w:rPr>
                <w:color w:val="auto"/>
                <w:lang w:val="kk-KZ"/>
              </w:rPr>
              <w:t>1</w:t>
            </w:r>
          </w:p>
        </w:tc>
        <w:tc>
          <w:tcPr>
            <w:tcW w:w="465" w:type="pct"/>
            <w:tcMar>
              <w:top w:w="0" w:type="dxa"/>
              <w:left w:w="108" w:type="dxa"/>
              <w:bottom w:w="0" w:type="dxa"/>
              <w:right w:w="108" w:type="dxa"/>
            </w:tcMar>
            <w:hideMark/>
          </w:tcPr>
          <w:p w14:paraId="39A49329" w14:textId="77777777" w:rsidR="00791F54" w:rsidRPr="000535BE" w:rsidRDefault="00791F54" w:rsidP="00EC256B">
            <w:pPr>
              <w:pStyle w:val="pji"/>
              <w:spacing w:line="276" w:lineRule="auto"/>
              <w:jc w:val="center"/>
              <w:rPr>
                <w:color w:val="auto"/>
                <w:lang w:val="kk-KZ"/>
              </w:rPr>
            </w:pPr>
            <w:r w:rsidRPr="000535BE">
              <w:rPr>
                <w:color w:val="auto"/>
                <w:lang w:val="kk-KZ"/>
              </w:rPr>
              <w:t>2</w:t>
            </w:r>
          </w:p>
        </w:tc>
        <w:tc>
          <w:tcPr>
            <w:tcW w:w="892" w:type="pct"/>
            <w:tcMar>
              <w:top w:w="0" w:type="dxa"/>
              <w:left w:w="108" w:type="dxa"/>
              <w:bottom w:w="0" w:type="dxa"/>
              <w:right w:w="108" w:type="dxa"/>
            </w:tcMar>
            <w:hideMark/>
          </w:tcPr>
          <w:p w14:paraId="79AE4BE1" w14:textId="77777777" w:rsidR="00791F54" w:rsidRPr="000535BE" w:rsidRDefault="00791F54" w:rsidP="00EC256B">
            <w:pPr>
              <w:pStyle w:val="pji"/>
              <w:spacing w:line="276" w:lineRule="auto"/>
              <w:jc w:val="center"/>
              <w:rPr>
                <w:color w:val="auto"/>
                <w:lang w:val="kk-KZ"/>
              </w:rPr>
            </w:pPr>
            <w:r w:rsidRPr="000535BE">
              <w:rPr>
                <w:color w:val="auto"/>
                <w:lang w:val="kk-KZ"/>
              </w:rPr>
              <w:t>3</w:t>
            </w:r>
          </w:p>
        </w:tc>
        <w:tc>
          <w:tcPr>
            <w:tcW w:w="846" w:type="pct"/>
          </w:tcPr>
          <w:p w14:paraId="2EA1FB96" w14:textId="77777777" w:rsidR="00791F54" w:rsidRPr="000535BE" w:rsidRDefault="00791F54" w:rsidP="00EC256B">
            <w:pPr>
              <w:pStyle w:val="pji"/>
              <w:spacing w:line="276" w:lineRule="auto"/>
              <w:jc w:val="center"/>
              <w:rPr>
                <w:color w:val="auto"/>
                <w:lang w:val="kk-KZ"/>
              </w:rPr>
            </w:pPr>
            <w:r w:rsidRPr="000535BE">
              <w:rPr>
                <w:color w:val="auto"/>
                <w:lang w:val="kk-KZ"/>
              </w:rPr>
              <w:t>4</w:t>
            </w:r>
          </w:p>
        </w:tc>
        <w:tc>
          <w:tcPr>
            <w:tcW w:w="732" w:type="pct"/>
            <w:tcMar>
              <w:top w:w="0" w:type="dxa"/>
              <w:left w:w="108" w:type="dxa"/>
              <w:bottom w:w="0" w:type="dxa"/>
              <w:right w:w="108" w:type="dxa"/>
            </w:tcMar>
            <w:hideMark/>
          </w:tcPr>
          <w:p w14:paraId="173D8548" w14:textId="77777777" w:rsidR="00791F54" w:rsidRPr="000535BE" w:rsidRDefault="00791F54" w:rsidP="00EC256B">
            <w:pPr>
              <w:pStyle w:val="pji"/>
              <w:spacing w:line="276" w:lineRule="auto"/>
              <w:jc w:val="center"/>
              <w:rPr>
                <w:color w:val="auto"/>
                <w:lang w:val="kk-KZ"/>
              </w:rPr>
            </w:pPr>
            <w:r w:rsidRPr="000535BE">
              <w:rPr>
                <w:color w:val="auto"/>
                <w:lang w:val="kk-KZ"/>
              </w:rPr>
              <w:t>5</w:t>
            </w:r>
          </w:p>
        </w:tc>
        <w:tc>
          <w:tcPr>
            <w:tcW w:w="892" w:type="pct"/>
            <w:tcMar>
              <w:top w:w="0" w:type="dxa"/>
              <w:left w:w="108" w:type="dxa"/>
              <w:bottom w:w="0" w:type="dxa"/>
              <w:right w:w="108" w:type="dxa"/>
            </w:tcMar>
            <w:hideMark/>
          </w:tcPr>
          <w:p w14:paraId="2E2EE231" w14:textId="77777777" w:rsidR="00791F54" w:rsidRPr="000535BE" w:rsidRDefault="00791F54" w:rsidP="00EC256B">
            <w:pPr>
              <w:pStyle w:val="pji"/>
              <w:spacing w:line="276" w:lineRule="auto"/>
              <w:jc w:val="center"/>
              <w:rPr>
                <w:color w:val="auto"/>
                <w:lang w:val="kk-KZ"/>
              </w:rPr>
            </w:pPr>
            <w:r w:rsidRPr="000535BE">
              <w:rPr>
                <w:color w:val="auto"/>
                <w:lang w:val="kk-KZ"/>
              </w:rPr>
              <w:t>6</w:t>
            </w:r>
          </w:p>
        </w:tc>
        <w:tc>
          <w:tcPr>
            <w:tcW w:w="817" w:type="pct"/>
            <w:tcMar>
              <w:top w:w="0" w:type="dxa"/>
              <w:left w:w="108" w:type="dxa"/>
              <w:bottom w:w="0" w:type="dxa"/>
              <w:right w:w="108" w:type="dxa"/>
            </w:tcMar>
            <w:hideMark/>
          </w:tcPr>
          <w:p w14:paraId="57A82CC5" w14:textId="77777777" w:rsidR="00791F54" w:rsidRPr="000535BE" w:rsidRDefault="00791F54" w:rsidP="00EC256B">
            <w:pPr>
              <w:pStyle w:val="pji"/>
              <w:spacing w:line="276" w:lineRule="auto"/>
              <w:jc w:val="center"/>
              <w:rPr>
                <w:color w:val="auto"/>
                <w:lang w:val="kk-KZ"/>
              </w:rPr>
            </w:pPr>
            <w:r w:rsidRPr="000535BE">
              <w:rPr>
                <w:color w:val="auto"/>
                <w:lang w:val="kk-KZ"/>
              </w:rPr>
              <w:t>7</w:t>
            </w:r>
          </w:p>
        </w:tc>
      </w:tr>
      <w:tr w:rsidR="00791F54" w:rsidRPr="000535BE" w14:paraId="31838FE3" w14:textId="77777777" w:rsidTr="006F59E4">
        <w:trPr>
          <w:jc w:val="center"/>
        </w:trPr>
        <w:tc>
          <w:tcPr>
            <w:tcW w:w="356" w:type="pct"/>
            <w:tcMar>
              <w:top w:w="0" w:type="dxa"/>
              <w:left w:w="108" w:type="dxa"/>
              <w:bottom w:w="0" w:type="dxa"/>
              <w:right w:w="108" w:type="dxa"/>
            </w:tcMar>
            <w:hideMark/>
          </w:tcPr>
          <w:p w14:paraId="12D999B0" w14:textId="77777777" w:rsidR="00791F54" w:rsidRPr="000535BE" w:rsidRDefault="00791F54" w:rsidP="00EC256B">
            <w:pPr>
              <w:pStyle w:val="pji"/>
              <w:spacing w:line="276" w:lineRule="auto"/>
              <w:jc w:val="center"/>
              <w:rPr>
                <w:color w:val="auto"/>
                <w:lang w:val="kk-KZ"/>
              </w:rPr>
            </w:pPr>
            <w:r w:rsidRPr="000535BE">
              <w:rPr>
                <w:color w:val="auto"/>
                <w:lang w:val="kk-KZ"/>
              </w:rPr>
              <w:t>1</w:t>
            </w:r>
          </w:p>
        </w:tc>
        <w:tc>
          <w:tcPr>
            <w:tcW w:w="465" w:type="pct"/>
            <w:tcMar>
              <w:top w:w="0" w:type="dxa"/>
              <w:left w:w="108" w:type="dxa"/>
              <w:bottom w:w="0" w:type="dxa"/>
              <w:right w:w="108" w:type="dxa"/>
            </w:tcMar>
            <w:hideMark/>
          </w:tcPr>
          <w:p w14:paraId="40E9C244"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62CE6F8F" w14:textId="77777777" w:rsidR="00791F54" w:rsidRPr="000535BE" w:rsidRDefault="00791F54" w:rsidP="00EC256B">
            <w:pPr>
              <w:rPr>
                <w:lang w:val="kk-KZ"/>
              </w:rPr>
            </w:pPr>
          </w:p>
        </w:tc>
        <w:tc>
          <w:tcPr>
            <w:tcW w:w="846" w:type="pct"/>
          </w:tcPr>
          <w:p w14:paraId="249ABE62"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5F866BA0"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42DBB18A"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0136E1DD" w14:textId="77777777" w:rsidR="00791F54" w:rsidRPr="000535BE" w:rsidRDefault="00791F54" w:rsidP="00EC256B">
            <w:pPr>
              <w:rPr>
                <w:lang w:val="kk-KZ"/>
              </w:rPr>
            </w:pPr>
          </w:p>
        </w:tc>
      </w:tr>
      <w:tr w:rsidR="00791F54" w:rsidRPr="000535BE" w14:paraId="30D36293" w14:textId="77777777" w:rsidTr="006F59E4">
        <w:trPr>
          <w:jc w:val="center"/>
        </w:trPr>
        <w:tc>
          <w:tcPr>
            <w:tcW w:w="356" w:type="pct"/>
            <w:tcMar>
              <w:top w:w="0" w:type="dxa"/>
              <w:left w:w="108" w:type="dxa"/>
              <w:bottom w:w="0" w:type="dxa"/>
              <w:right w:w="108" w:type="dxa"/>
            </w:tcMar>
            <w:hideMark/>
          </w:tcPr>
          <w:p w14:paraId="1F33BE93" w14:textId="77777777" w:rsidR="00791F54" w:rsidRPr="000535BE" w:rsidRDefault="00791F54" w:rsidP="00EC256B">
            <w:pPr>
              <w:pStyle w:val="pji"/>
              <w:spacing w:line="276" w:lineRule="auto"/>
              <w:jc w:val="center"/>
              <w:rPr>
                <w:color w:val="auto"/>
                <w:lang w:val="kk-KZ"/>
              </w:rPr>
            </w:pPr>
            <w:r w:rsidRPr="000535BE">
              <w:rPr>
                <w:color w:val="auto"/>
                <w:lang w:val="kk-KZ"/>
              </w:rPr>
              <w:t>2</w:t>
            </w:r>
          </w:p>
        </w:tc>
        <w:tc>
          <w:tcPr>
            <w:tcW w:w="465" w:type="pct"/>
            <w:tcMar>
              <w:top w:w="0" w:type="dxa"/>
              <w:left w:w="108" w:type="dxa"/>
              <w:bottom w:w="0" w:type="dxa"/>
              <w:right w:w="108" w:type="dxa"/>
            </w:tcMar>
            <w:hideMark/>
          </w:tcPr>
          <w:p w14:paraId="1F22DAD8"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17324C9A" w14:textId="77777777" w:rsidR="00791F54" w:rsidRPr="000535BE" w:rsidRDefault="00791F54" w:rsidP="00EC256B">
            <w:pPr>
              <w:rPr>
                <w:lang w:val="kk-KZ"/>
              </w:rPr>
            </w:pPr>
          </w:p>
        </w:tc>
        <w:tc>
          <w:tcPr>
            <w:tcW w:w="846" w:type="pct"/>
          </w:tcPr>
          <w:p w14:paraId="7FB16DA5"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54C85641"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24A1CEDC"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6E89A031" w14:textId="77777777" w:rsidR="00791F54" w:rsidRPr="000535BE" w:rsidRDefault="00791F54" w:rsidP="00EC256B">
            <w:pPr>
              <w:rPr>
                <w:lang w:val="kk-KZ"/>
              </w:rPr>
            </w:pPr>
          </w:p>
        </w:tc>
      </w:tr>
      <w:tr w:rsidR="00791F54" w:rsidRPr="000535BE" w14:paraId="7AEA07CB" w14:textId="77777777" w:rsidTr="006F59E4">
        <w:trPr>
          <w:jc w:val="center"/>
        </w:trPr>
        <w:tc>
          <w:tcPr>
            <w:tcW w:w="356" w:type="pct"/>
            <w:tcMar>
              <w:top w:w="0" w:type="dxa"/>
              <w:left w:w="108" w:type="dxa"/>
              <w:bottom w:w="0" w:type="dxa"/>
              <w:right w:w="108" w:type="dxa"/>
            </w:tcMar>
            <w:hideMark/>
          </w:tcPr>
          <w:p w14:paraId="38797519" w14:textId="77777777" w:rsidR="00791F54" w:rsidRPr="000535BE" w:rsidRDefault="00791F54" w:rsidP="00EC256B">
            <w:pPr>
              <w:pStyle w:val="pji"/>
              <w:spacing w:line="276" w:lineRule="auto"/>
              <w:jc w:val="center"/>
              <w:rPr>
                <w:color w:val="auto"/>
                <w:lang w:val="kk-KZ"/>
              </w:rPr>
            </w:pPr>
            <w:r w:rsidRPr="000535BE">
              <w:rPr>
                <w:color w:val="auto"/>
                <w:lang w:val="kk-KZ"/>
              </w:rPr>
              <w:t>3</w:t>
            </w:r>
          </w:p>
        </w:tc>
        <w:tc>
          <w:tcPr>
            <w:tcW w:w="465" w:type="pct"/>
            <w:tcMar>
              <w:top w:w="0" w:type="dxa"/>
              <w:left w:w="108" w:type="dxa"/>
              <w:bottom w:w="0" w:type="dxa"/>
              <w:right w:w="108" w:type="dxa"/>
            </w:tcMar>
            <w:hideMark/>
          </w:tcPr>
          <w:p w14:paraId="268E15CD"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33E72B85" w14:textId="77777777" w:rsidR="00791F54" w:rsidRPr="000535BE" w:rsidRDefault="00791F54" w:rsidP="00EC256B">
            <w:pPr>
              <w:rPr>
                <w:lang w:val="kk-KZ"/>
              </w:rPr>
            </w:pPr>
          </w:p>
        </w:tc>
        <w:tc>
          <w:tcPr>
            <w:tcW w:w="846" w:type="pct"/>
          </w:tcPr>
          <w:p w14:paraId="467D632F"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5352E20E"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2DB72714"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6662E4A2" w14:textId="77777777" w:rsidR="00791F54" w:rsidRPr="000535BE" w:rsidRDefault="00791F54" w:rsidP="00EC256B">
            <w:pPr>
              <w:rPr>
                <w:lang w:val="kk-KZ"/>
              </w:rPr>
            </w:pPr>
          </w:p>
        </w:tc>
      </w:tr>
      <w:tr w:rsidR="00791F54" w:rsidRPr="000535BE" w14:paraId="30D0C09F" w14:textId="77777777" w:rsidTr="006F59E4">
        <w:trPr>
          <w:jc w:val="center"/>
        </w:trPr>
        <w:tc>
          <w:tcPr>
            <w:tcW w:w="356" w:type="pct"/>
            <w:tcMar>
              <w:top w:w="0" w:type="dxa"/>
              <w:left w:w="108" w:type="dxa"/>
              <w:bottom w:w="0" w:type="dxa"/>
              <w:right w:w="108" w:type="dxa"/>
            </w:tcMar>
            <w:hideMark/>
          </w:tcPr>
          <w:p w14:paraId="7F39FAFE" w14:textId="77777777" w:rsidR="00791F54" w:rsidRPr="000535BE" w:rsidRDefault="00791F54" w:rsidP="00EC256B">
            <w:pPr>
              <w:pStyle w:val="pji"/>
              <w:spacing w:line="276" w:lineRule="auto"/>
              <w:jc w:val="center"/>
              <w:rPr>
                <w:color w:val="auto"/>
                <w:lang w:val="kk-KZ"/>
              </w:rPr>
            </w:pPr>
            <w:r w:rsidRPr="000535BE">
              <w:rPr>
                <w:color w:val="auto"/>
                <w:lang w:val="kk-KZ"/>
              </w:rPr>
              <w:t>4</w:t>
            </w:r>
          </w:p>
        </w:tc>
        <w:tc>
          <w:tcPr>
            <w:tcW w:w="465" w:type="pct"/>
            <w:tcMar>
              <w:top w:w="0" w:type="dxa"/>
              <w:left w:w="108" w:type="dxa"/>
              <w:bottom w:w="0" w:type="dxa"/>
              <w:right w:w="108" w:type="dxa"/>
            </w:tcMar>
            <w:hideMark/>
          </w:tcPr>
          <w:p w14:paraId="6E5ED30A"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46D30EB5" w14:textId="77777777" w:rsidR="00791F54" w:rsidRPr="000535BE" w:rsidRDefault="00791F54" w:rsidP="00EC256B">
            <w:pPr>
              <w:rPr>
                <w:lang w:val="kk-KZ"/>
              </w:rPr>
            </w:pPr>
          </w:p>
        </w:tc>
        <w:tc>
          <w:tcPr>
            <w:tcW w:w="846" w:type="pct"/>
          </w:tcPr>
          <w:p w14:paraId="29E81B22"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4865B7F9"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014FB662"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6A1488CB" w14:textId="77777777" w:rsidR="00791F54" w:rsidRPr="000535BE" w:rsidRDefault="00791F54" w:rsidP="00EC256B">
            <w:pPr>
              <w:rPr>
                <w:lang w:val="kk-KZ"/>
              </w:rPr>
            </w:pPr>
          </w:p>
        </w:tc>
      </w:tr>
      <w:tr w:rsidR="00791F54" w:rsidRPr="000535BE" w14:paraId="3F6ED9A5" w14:textId="77777777" w:rsidTr="006F59E4">
        <w:trPr>
          <w:jc w:val="center"/>
        </w:trPr>
        <w:tc>
          <w:tcPr>
            <w:tcW w:w="356" w:type="pct"/>
            <w:tcMar>
              <w:top w:w="0" w:type="dxa"/>
              <w:left w:w="108" w:type="dxa"/>
              <w:bottom w:w="0" w:type="dxa"/>
              <w:right w:w="108" w:type="dxa"/>
            </w:tcMar>
            <w:hideMark/>
          </w:tcPr>
          <w:p w14:paraId="537A4FC7" w14:textId="77777777" w:rsidR="00791F54" w:rsidRPr="000535BE" w:rsidRDefault="00791F54" w:rsidP="00EC256B">
            <w:pPr>
              <w:pStyle w:val="pji"/>
              <w:spacing w:line="276" w:lineRule="auto"/>
              <w:jc w:val="center"/>
              <w:rPr>
                <w:color w:val="auto"/>
                <w:lang w:val="kk-KZ"/>
              </w:rPr>
            </w:pPr>
            <w:r w:rsidRPr="000535BE">
              <w:rPr>
                <w:color w:val="auto"/>
                <w:lang w:val="kk-KZ"/>
              </w:rPr>
              <w:t>5</w:t>
            </w:r>
          </w:p>
        </w:tc>
        <w:tc>
          <w:tcPr>
            <w:tcW w:w="465" w:type="pct"/>
            <w:tcMar>
              <w:top w:w="0" w:type="dxa"/>
              <w:left w:w="108" w:type="dxa"/>
              <w:bottom w:w="0" w:type="dxa"/>
              <w:right w:w="108" w:type="dxa"/>
            </w:tcMar>
            <w:hideMark/>
          </w:tcPr>
          <w:p w14:paraId="16537217"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1A4CAC4E" w14:textId="77777777" w:rsidR="00791F54" w:rsidRPr="000535BE" w:rsidRDefault="00791F54" w:rsidP="00EC256B">
            <w:pPr>
              <w:rPr>
                <w:lang w:val="kk-KZ"/>
              </w:rPr>
            </w:pPr>
          </w:p>
        </w:tc>
        <w:tc>
          <w:tcPr>
            <w:tcW w:w="846" w:type="pct"/>
          </w:tcPr>
          <w:p w14:paraId="0A7AFEE9"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2B91EA91"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17E07FD0"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1A941ED0" w14:textId="77777777" w:rsidR="00791F54" w:rsidRPr="000535BE" w:rsidRDefault="00791F54" w:rsidP="00EC256B">
            <w:pPr>
              <w:rPr>
                <w:lang w:val="kk-KZ"/>
              </w:rPr>
            </w:pPr>
          </w:p>
        </w:tc>
      </w:tr>
      <w:tr w:rsidR="00791F54" w:rsidRPr="000535BE" w14:paraId="2B39FA31" w14:textId="77777777" w:rsidTr="006F59E4">
        <w:trPr>
          <w:jc w:val="center"/>
        </w:trPr>
        <w:tc>
          <w:tcPr>
            <w:tcW w:w="356" w:type="pct"/>
            <w:tcMar>
              <w:top w:w="0" w:type="dxa"/>
              <w:left w:w="108" w:type="dxa"/>
              <w:bottom w:w="0" w:type="dxa"/>
              <w:right w:w="108" w:type="dxa"/>
            </w:tcMar>
            <w:hideMark/>
          </w:tcPr>
          <w:p w14:paraId="1AA05EBE" w14:textId="77777777" w:rsidR="00791F54" w:rsidRPr="000535BE" w:rsidRDefault="00791F54" w:rsidP="00EC256B">
            <w:pPr>
              <w:pStyle w:val="pji"/>
              <w:spacing w:line="276" w:lineRule="auto"/>
              <w:jc w:val="center"/>
              <w:rPr>
                <w:color w:val="auto"/>
                <w:lang w:val="kk-KZ"/>
              </w:rPr>
            </w:pPr>
            <w:r w:rsidRPr="000535BE">
              <w:rPr>
                <w:color w:val="auto"/>
                <w:lang w:val="kk-KZ"/>
              </w:rPr>
              <w:t>6</w:t>
            </w:r>
          </w:p>
        </w:tc>
        <w:tc>
          <w:tcPr>
            <w:tcW w:w="465" w:type="pct"/>
            <w:tcMar>
              <w:top w:w="0" w:type="dxa"/>
              <w:left w:w="108" w:type="dxa"/>
              <w:bottom w:w="0" w:type="dxa"/>
              <w:right w:w="108" w:type="dxa"/>
            </w:tcMar>
            <w:hideMark/>
          </w:tcPr>
          <w:p w14:paraId="155F63A9"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077F0C8F" w14:textId="77777777" w:rsidR="00791F54" w:rsidRPr="000535BE" w:rsidRDefault="00791F54" w:rsidP="00EC256B">
            <w:pPr>
              <w:rPr>
                <w:lang w:val="kk-KZ"/>
              </w:rPr>
            </w:pPr>
          </w:p>
        </w:tc>
        <w:tc>
          <w:tcPr>
            <w:tcW w:w="846" w:type="pct"/>
          </w:tcPr>
          <w:p w14:paraId="30118C56"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2C419689"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6B38D0B2"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7DAB2F13" w14:textId="77777777" w:rsidR="00791F54" w:rsidRPr="000535BE" w:rsidRDefault="00791F54" w:rsidP="00EC256B">
            <w:pPr>
              <w:rPr>
                <w:lang w:val="kk-KZ"/>
              </w:rPr>
            </w:pPr>
          </w:p>
        </w:tc>
      </w:tr>
      <w:tr w:rsidR="00791F54" w:rsidRPr="000535BE" w14:paraId="06603811" w14:textId="77777777" w:rsidTr="006F59E4">
        <w:trPr>
          <w:jc w:val="center"/>
        </w:trPr>
        <w:tc>
          <w:tcPr>
            <w:tcW w:w="356" w:type="pct"/>
            <w:tcMar>
              <w:top w:w="0" w:type="dxa"/>
              <w:left w:w="108" w:type="dxa"/>
              <w:bottom w:w="0" w:type="dxa"/>
              <w:right w:w="108" w:type="dxa"/>
            </w:tcMar>
            <w:hideMark/>
          </w:tcPr>
          <w:p w14:paraId="6A40013D" w14:textId="77777777" w:rsidR="00791F54" w:rsidRPr="000535BE" w:rsidRDefault="00791F54" w:rsidP="00EC256B">
            <w:pPr>
              <w:pStyle w:val="pji"/>
              <w:spacing w:line="276" w:lineRule="auto"/>
              <w:jc w:val="center"/>
              <w:rPr>
                <w:color w:val="auto"/>
                <w:lang w:val="kk-KZ"/>
              </w:rPr>
            </w:pPr>
            <w:r w:rsidRPr="000535BE">
              <w:rPr>
                <w:color w:val="auto"/>
                <w:lang w:val="kk-KZ"/>
              </w:rPr>
              <w:t>7</w:t>
            </w:r>
          </w:p>
        </w:tc>
        <w:tc>
          <w:tcPr>
            <w:tcW w:w="465" w:type="pct"/>
            <w:tcMar>
              <w:top w:w="0" w:type="dxa"/>
              <w:left w:w="108" w:type="dxa"/>
              <w:bottom w:w="0" w:type="dxa"/>
              <w:right w:w="108" w:type="dxa"/>
            </w:tcMar>
            <w:hideMark/>
          </w:tcPr>
          <w:p w14:paraId="347C8064"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27564024" w14:textId="77777777" w:rsidR="00791F54" w:rsidRPr="000535BE" w:rsidRDefault="00791F54" w:rsidP="00EC256B">
            <w:pPr>
              <w:rPr>
                <w:lang w:val="kk-KZ"/>
              </w:rPr>
            </w:pPr>
          </w:p>
        </w:tc>
        <w:tc>
          <w:tcPr>
            <w:tcW w:w="846" w:type="pct"/>
          </w:tcPr>
          <w:p w14:paraId="32E76751"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727357C7"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4DFB66D3"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40A49E78" w14:textId="77777777" w:rsidR="00791F54" w:rsidRPr="000535BE" w:rsidRDefault="00791F54" w:rsidP="00EC256B">
            <w:pPr>
              <w:rPr>
                <w:lang w:val="kk-KZ"/>
              </w:rPr>
            </w:pPr>
          </w:p>
        </w:tc>
      </w:tr>
      <w:tr w:rsidR="00791F54" w:rsidRPr="000535BE" w14:paraId="633ED238" w14:textId="77777777" w:rsidTr="006F59E4">
        <w:trPr>
          <w:jc w:val="center"/>
        </w:trPr>
        <w:tc>
          <w:tcPr>
            <w:tcW w:w="356" w:type="pct"/>
            <w:tcMar>
              <w:top w:w="0" w:type="dxa"/>
              <w:left w:w="108" w:type="dxa"/>
              <w:bottom w:w="0" w:type="dxa"/>
              <w:right w:w="108" w:type="dxa"/>
            </w:tcMar>
            <w:hideMark/>
          </w:tcPr>
          <w:p w14:paraId="345388D1" w14:textId="77777777" w:rsidR="00791F54" w:rsidRPr="000535BE" w:rsidRDefault="00791F54" w:rsidP="00EC256B">
            <w:pPr>
              <w:pStyle w:val="pji"/>
              <w:spacing w:line="276" w:lineRule="auto"/>
              <w:jc w:val="center"/>
              <w:rPr>
                <w:color w:val="auto"/>
                <w:lang w:val="kk-KZ"/>
              </w:rPr>
            </w:pPr>
            <w:r w:rsidRPr="000535BE">
              <w:rPr>
                <w:color w:val="auto"/>
                <w:lang w:val="kk-KZ"/>
              </w:rPr>
              <w:t>8</w:t>
            </w:r>
          </w:p>
        </w:tc>
        <w:tc>
          <w:tcPr>
            <w:tcW w:w="465" w:type="pct"/>
            <w:tcMar>
              <w:top w:w="0" w:type="dxa"/>
              <w:left w:w="108" w:type="dxa"/>
              <w:bottom w:w="0" w:type="dxa"/>
              <w:right w:w="108" w:type="dxa"/>
            </w:tcMar>
            <w:hideMark/>
          </w:tcPr>
          <w:p w14:paraId="03B48CF3"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409003A5" w14:textId="77777777" w:rsidR="00791F54" w:rsidRPr="000535BE" w:rsidRDefault="00791F54" w:rsidP="00EC256B">
            <w:pPr>
              <w:rPr>
                <w:lang w:val="kk-KZ"/>
              </w:rPr>
            </w:pPr>
          </w:p>
        </w:tc>
        <w:tc>
          <w:tcPr>
            <w:tcW w:w="846" w:type="pct"/>
          </w:tcPr>
          <w:p w14:paraId="6FE8A1B6"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4A90BBFA"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2D883F36"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5EEDC8D7" w14:textId="77777777" w:rsidR="00791F54" w:rsidRPr="000535BE" w:rsidRDefault="00791F54" w:rsidP="00EC256B">
            <w:pPr>
              <w:rPr>
                <w:lang w:val="kk-KZ"/>
              </w:rPr>
            </w:pPr>
          </w:p>
        </w:tc>
      </w:tr>
      <w:tr w:rsidR="00791F54" w:rsidRPr="000535BE" w14:paraId="567CFF06" w14:textId="77777777" w:rsidTr="006F59E4">
        <w:trPr>
          <w:jc w:val="center"/>
        </w:trPr>
        <w:tc>
          <w:tcPr>
            <w:tcW w:w="356" w:type="pct"/>
            <w:tcMar>
              <w:top w:w="0" w:type="dxa"/>
              <w:left w:w="108" w:type="dxa"/>
              <w:bottom w:w="0" w:type="dxa"/>
              <w:right w:w="108" w:type="dxa"/>
            </w:tcMar>
            <w:hideMark/>
          </w:tcPr>
          <w:p w14:paraId="7C13A0AE" w14:textId="77777777" w:rsidR="00791F54" w:rsidRPr="000535BE" w:rsidRDefault="00791F54" w:rsidP="00EC256B">
            <w:pPr>
              <w:pStyle w:val="pji"/>
              <w:spacing w:line="276" w:lineRule="auto"/>
              <w:jc w:val="center"/>
              <w:rPr>
                <w:color w:val="auto"/>
                <w:lang w:val="kk-KZ"/>
              </w:rPr>
            </w:pPr>
            <w:r w:rsidRPr="000535BE">
              <w:rPr>
                <w:color w:val="auto"/>
                <w:lang w:val="kk-KZ"/>
              </w:rPr>
              <w:t>9</w:t>
            </w:r>
          </w:p>
        </w:tc>
        <w:tc>
          <w:tcPr>
            <w:tcW w:w="465" w:type="pct"/>
            <w:tcMar>
              <w:top w:w="0" w:type="dxa"/>
              <w:left w:w="108" w:type="dxa"/>
              <w:bottom w:w="0" w:type="dxa"/>
              <w:right w:w="108" w:type="dxa"/>
            </w:tcMar>
            <w:hideMark/>
          </w:tcPr>
          <w:p w14:paraId="18083A76"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0EB76F1A" w14:textId="77777777" w:rsidR="00791F54" w:rsidRPr="000535BE" w:rsidRDefault="00791F54" w:rsidP="00EC256B">
            <w:pPr>
              <w:rPr>
                <w:lang w:val="kk-KZ"/>
              </w:rPr>
            </w:pPr>
          </w:p>
        </w:tc>
        <w:tc>
          <w:tcPr>
            <w:tcW w:w="846" w:type="pct"/>
          </w:tcPr>
          <w:p w14:paraId="2E2DEEB2"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332AE99F"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10515321"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1AEECEB7" w14:textId="77777777" w:rsidR="00791F54" w:rsidRPr="000535BE" w:rsidRDefault="00791F54" w:rsidP="00EC256B">
            <w:pPr>
              <w:rPr>
                <w:lang w:val="kk-KZ"/>
              </w:rPr>
            </w:pPr>
          </w:p>
        </w:tc>
      </w:tr>
      <w:tr w:rsidR="00791F54" w:rsidRPr="000535BE" w14:paraId="733DC90A" w14:textId="77777777" w:rsidTr="006F59E4">
        <w:trPr>
          <w:jc w:val="center"/>
        </w:trPr>
        <w:tc>
          <w:tcPr>
            <w:tcW w:w="356" w:type="pct"/>
            <w:tcMar>
              <w:top w:w="0" w:type="dxa"/>
              <w:left w:w="108" w:type="dxa"/>
              <w:bottom w:w="0" w:type="dxa"/>
              <w:right w:w="108" w:type="dxa"/>
            </w:tcMar>
            <w:hideMark/>
          </w:tcPr>
          <w:p w14:paraId="14505A08" w14:textId="77777777" w:rsidR="00791F54" w:rsidRPr="000535BE" w:rsidRDefault="00791F54" w:rsidP="00EC256B">
            <w:pPr>
              <w:pStyle w:val="pji"/>
              <w:spacing w:line="276" w:lineRule="auto"/>
              <w:jc w:val="center"/>
              <w:rPr>
                <w:color w:val="auto"/>
                <w:lang w:val="kk-KZ"/>
              </w:rPr>
            </w:pPr>
            <w:r w:rsidRPr="000535BE">
              <w:rPr>
                <w:color w:val="auto"/>
                <w:lang w:val="kk-KZ"/>
              </w:rPr>
              <w:t>10</w:t>
            </w:r>
          </w:p>
        </w:tc>
        <w:tc>
          <w:tcPr>
            <w:tcW w:w="465" w:type="pct"/>
            <w:tcMar>
              <w:top w:w="0" w:type="dxa"/>
              <w:left w:w="108" w:type="dxa"/>
              <w:bottom w:w="0" w:type="dxa"/>
              <w:right w:w="108" w:type="dxa"/>
            </w:tcMar>
            <w:hideMark/>
          </w:tcPr>
          <w:p w14:paraId="699A9801"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6AC659EB" w14:textId="77777777" w:rsidR="00791F54" w:rsidRPr="000535BE" w:rsidRDefault="00791F54" w:rsidP="00EC256B">
            <w:pPr>
              <w:rPr>
                <w:lang w:val="kk-KZ"/>
              </w:rPr>
            </w:pPr>
          </w:p>
        </w:tc>
        <w:tc>
          <w:tcPr>
            <w:tcW w:w="846" w:type="pct"/>
          </w:tcPr>
          <w:p w14:paraId="56747A5D"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4D873480"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56F5EFDC"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33FFB133" w14:textId="77777777" w:rsidR="00791F54" w:rsidRPr="000535BE" w:rsidRDefault="00791F54" w:rsidP="00EC256B">
            <w:pPr>
              <w:rPr>
                <w:lang w:val="kk-KZ"/>
              </w:rPr>
            </w:pPr>
          </w:p>
        </w:tc>
      </w:tr>
      <w:tr w:rsidR="00791F54" w:rsidRPr="000535BE" w14:paraId="2C4E372B" w14:textId="77777777" w:rsidTr="006F59E4">
        <w:trPr>
          <w:jc w:val="center"/>
        </w:trPr>
        <w:tc>
          <w:tcPr>
            <w:tcW w:w="356" w:type="pct"/>
            <w:tcMar>
              <w:top w:w="0" w:type="dxa"/>
              <w:left w:w="108" w:type="dxa"/>
              <w:bottom w:w="0" w:type="dxa"/>
              <w:right w:w="108" w:type="dxa"/>
            </w:tcMar>
            <w:hideMark/>
          </w:tcPr>
          <w:p w14:paraId="24568AD5" w14:textId="77777777" w:rsidR="00791F54" w:rsidRPr="000535BE" w:rsidRDefault="00791F54" w:rsidP="00EC256B">
            <w:pPr>
              <w:pStyle w:val="pji"/>
              <w:spacing w:line="276" w:lineRule="auto"/>
              <w:jc w:val="center"/>
              <w:rPr>
                <w:color w:val="auto"/>
                <w:lang w:val="kk-KZ"/>
              </w:rPr>
            </w:pPr>
            <w:r w:rsidRPr="000535BE">
              <w:rPr>
                <w:color w:val="auto"/>
                <w:lang w:val="kk-KZ"/>
              </w:rPr>
              <w:t>11</w:t>
            </w:r>
          </w:p>
        </w:tc>
        <w:tc>
          <w:tcPr>
            <w:tcW w:w="465" w:type="pct"/>
            <w:tcMar>
              <w:top w:w="0" w:type="dxa"/>
              <w:left w:w="108" w:type="dxa"/>
              <w:bottom w:w="0" w:type="dxa"/>
              <w:right w:w="108" w:type="dxa"/>
            </w:tcMar>
            <w:hideMark/>
          </w:tcPr>
          <w:p w14:paraId="2718CD25"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7D82CE04" w14:textId="77777777" w:rsidR="00791F54" w:rsidRPr="000535BE" w:rsidRDefault="00791F54" w:rsidP="00EC256B">
            <w:pPr>
              <w:rPr>
                <w:lang w:val="kk-KZ"/>
              </w:rPr>
            </w:pPr>
          </w:p>
        </w:tc>
        <w:tc>
          <w:tcPr>
            <w:tcW w:w="846" w:type="pct"/>
          </w:tcPr>
          <w:p w14:paraId="1E267DE5"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45B87935"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510EB6E0"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3C8A9A4C" w14:textId="77777777" w:rsidR="00791F54" w:rsidRPr="000535BE" w:rsidRDefault="00791F54" w:rsidP="00EC256B">
            <w:pPr>
              <w:rPr>
                <w:lang w:val="kk-KZ"/>
              </w:rPr>
            </w:pPr>
          </w:p>
        </w:tc>
      </w:tr>
      <w:tr w:rsidR="00791F54" w:rsidRPr="000535BE" w14:paraId="7C9B18EC" w14:textId="77777777" w:rsidTr="006F59E4">
        <w:trPr>
          <w:jc w:val="center"/>
        </w:trPr>
        <w:tc>
          <w:tcPr>
            <w:tcW w:w="356" w:type="pct"/>
            <w:tcMar>
              <w:top w:w="0" w:type="dxa"/>
              <w:left w:w="108" w:type="dxa"/>
              <w:bottom w:w="0" w:type="dxa"/>
              <w:right w:w="108" w:type="dxa"/>
            </w:tcMar>
            <w:hideMark/>
          </w:tcPr>
          <w:p w14:paraId="4FA73321" w14:textId="77777777" w:rsidR="00791F54" w:rsidRPr="000535BE" w:rsidRDefault="00791F54" w:rsidP="00EC256B">
            <w:pPr>
              <w:pStyle w:val="pji"/>
              <w:spacing w:line="276" w:lineRule="auto"/>
              <w:jc w:val="center"/>
              <w:rPr>
                <w:color w:val="auto"/>
                <w:lang w:val="kk-KZ"/>
              </w:rPr>
            </w:pPr>
            <w:r w:rsidRPr="000535BE">
              <w:rPr>
                <w:color w:val="auto"/>
                <w:lang w:val="kk-KZ"/>
              </w:rPr>
              <w:t>12</w:t>
            </w:r>
          </w:p>
        </w:tc>
        <w:tc>
          <w:tcPr>
            <w:tcW w:w="465" w:type="pct"/>
            <w:tcMar>
              <w:top w:w="0" w:type="dxa"/>
              <w:left w:w="108" w:type="dxa"/>
              <w:bottom w:w="0" w:type="dxa"/>
              <w:right w:w="108" w:type="dxa"/>
            </w:tcMar>
            <w:hideMark/>
          </w:tcPr>
          <w:p w14:paraId="5C614FE7"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1C4345BC" w14:textId="77777777" w:rsidR="00791F54" w:rsidRPr="000535BE" w:rsidRDefault="00791F54" w:rsidP="00EC256B">
            <w:pPr>
              <w:rPr>
                <w:lang w:val="kk-KZ"/>
              </w:rPr>
            </w:pPr>
          </w:p>
        </w:tc>
        <w:tc>
          <w:tcPr>
            <w:tcW w:w="846" w:type="pct"/>
          </w:tcPr>
          <w:p w14:paraId="5BD6F797"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60E541D5"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561B6A62"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74CD21EB" w14:textId="77777777" w:rsidR="00791F54" w:rsidRPr="000535BE" w:rsidRDefault="00791F54" w:rsidP="00EC256B">
            <w:pPr>
              <w:rPr>
                <w:lang w:val="kk-KZ"/>
              </w:rPr>
            </w:pPr>
          </w:p>
        </w:tc>
      </w:tr>
      <w:tr w:rsidR="00791F54" w:rsidRPr="000535BE" w14:paraId="476D9B59" w14:textId="77777777" w:rsidTr="006F59E4">
        <w:trPr>
          <w:jc w:val="center"/>
        </w:trPr>
        <w:tc>
          <w:tcPr>
            <w:tcW w:w="356" w:type="pct"/>
            <w:tcMar>
              <w:top w:w="0" w:type="dxa"/>
              <w:left w:w="108" w:type="dxa"/>
              <w:bottom w:w="0" w:type="dxa"/>
              <w:right w:w="108" w:type="dxa"/>
            </w:tcMar>
            <w:hideMark/>
          </w:tcPr>
          <w:p w14:paraId="65180CF1" w14:textId="77777777" w:rsidR="00791F54" w:rsidRPr="000535BE" w:rsidRDefault="00791F54" w:rsidP="00EC256B">
            <w:pPr>
              <w:pStyle w:val="pji"/>
              <w:spacing w:line="276" w:lineRule="auto"/>
              <w:jc w:val="center"/>
              <w:rPr>
                <w:color w:val="auto"/>
                <w:lang w:val="kk-KZ"/>
              </w:rPr>
            </w:pPr>
            <w:r w:rsidRPr="000535BE">
              <w:rPr>
                <w:color w:val="auto"/>
                <w:lang w:val="kk-KZ"/>
              </w:rPr>
              <w:lastRenderedPageBreak/>
              <w:t>13</w:t>
            </w:r>
          </w:p>
        </w:tc>
        <w:tc>
          <w:tcPr>
            <w:tcW w:w="465" w:type="pct"/>
            <w:tcMar>
              <w:top w:w="0" w:type="dxa"/>
              <w:left w:w="108" w:type="dxa"/>
              <w:bottom w:w="0" w:type="dxa"/>
              <w:right w:w="108" w:type="dxa"/>
            </w:tcMar>
            <w:hideMark/>
          </w:tcPr>
          <w:p w14:paraId="66B57974"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5B01334D" w14:textId="77777777" w:rsidR="00791F54" w:rsidRPr="000535BE" w:rsidRDefault="00791F54" w:rsidP="00EC256B">
            <w:pPr>
              <w:rPr>
                <w:lang w:val="kk-KZ"/>
              </w:rPr>
            </w:pPr>
          </w:p>
        </w:tc>
        <w:tc>
          <w:tcPr>
            <w:tcW w:w="846" w:type="pct"/>
          </w:tcPr>
          <w:p w14:paraId="5819FAD8"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77B9238E"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1495FECB"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595C5D21" w14:textId="77777777" w:rsidR="00791F54" w:rsidRPr="000535BE" w:rsidRDefault="00791F54" w:rsidP="00EC256B">
            <w:pPr>
              <w:rPr>
                <w:lang w:val="kk-KZ"/>
              </w:rPr>
            </w:pPr>
          </w:p>
        </w:tc>
      </w:tr>
      <w:tr w:rsidR="00791F54" w:rsidRPr="000535BE" w14:paraId="076F2D89" w14:textId="77777777" w:rsidTr="006F59E4">
        <w:trPr>
          <w:jc w:val="center"/>
        </w:trPr>
        <w:tc>
          <w:tcPr>
            <w:tcW w:w="356" w:type="pct"/>
            <w:tcMar>
              <w:top w:w="0" w:type="dxa"/>
              <w:left w:w="108" w:type="dxa"/>
              <w:bottom w:w="0" w:type="dxa"/>
              <w:right w:w="108" w:type="dxa"/>
            </w:tcMar>
            <w:hideMark/>
          </w:tcPr>
          <w:p w14:paraId="52ED6F6F" w14:textId="77777777" w:rsidR="00791F54" w:rsidRPr="000535BE" w:rsidRDefault="00791F54" w:rsidP="00EC256B">
            <w:pPr>
              <w:pStyle w:val="pji"/>
              <w:spacing w:line="276" w:lineRule="auto"/>
              <w:jc w:val="center"/>
              <w:rPr>
                <w:color w:val="auto"/>
                <w:lang w:val="kk-KZ"/>
              </w:rPr>
            </w:pPr>
            <w:r w:rsidRPr="000535BE">
              <w:rPr>
                <w:color w:val="auto"/>
                <w:lang w:val="kk-KZ"/>
              </w:rPr>
              <w:t>14</w:t>
            </w:r>
          </w:p>
        </w:tc>
        <w:tc>
          <w:tcPr>
            <w:tcW w:w="465" w:type="pct"/>
            <w:tcMar>
              <w:top w:w="0" w:type="dxa"/>
              <w:left w:w="108" w:type="dxa"/>
              <w:bottom w:w="0" w:type="dxa"/>
              <w:right w:w="108" w:type="dxa"/>
            </w:tcMar>
            <w:hideMark/>
          </w:tcPr>
          <w:p w14:paraId="79D8E7D0"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11420562" w14:textId="77777777" w:rsidR="00791F54" w:rsidRPr="000535BE" w:rsidRDefault="00791F54" w:rsidP="00EC256B">
            <w:pPr>
              <w:rPr>
                <w:lang w:val="kk-KZ"/>
              </w:rPr>
            </w:pPr>
          </w:p>
        </w:tc>
        <w:tc>
          <w:tcPr>
            <w:tcW w:w="846" w:type="pct"/>
          </w:tcPr>
          <w:p w14:paraId="2CD54CF4"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0DF60A01"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32EA8847"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6A7AE34F" w14:textId="77777777" w:rsidR="00791F54" w:rsidRPr="000535BE" w:rsidRDefault="00791F54" w:rsidP="00EC256B">
            <w:pPr>
              <w:rPr>
                <w:lang w:val="kk-KZ"/>
              </w:rPr>
            </w:pPr>
          </w:p>
        </w:tc>
      </w:tr>
      <w:tr w:rsidR="00791F54" w:rsidRPr="000535BE" w14:paraId="7650E209" w14:textId="77777777" w:rsidTr="006F59E4">
        <w:trPr>
          <w:jc w:val="center"/>
        </w:trPr>
        <w:tc>
          <w:tcPr>
            <w:tcW w:w="356" w:type="pct"/>
            <w:tcMar>
              <w:top w:w="0" w:type="dxa"/>
              <w:left w:w="108" w:type="dxa"/>
              <w:bottom w:w="0" w:type="dxa"/>
              <w:right w:w="108" w:type="dxa"/>
            </w:tcMar>
            <w:hideMark/>
          </w:tcPr>
          <w:p w14:paraId="4F32A075" w14:textId="77777777" w:rsidR="00791F54" w:rsidRPr="000535BE" w:rsidRDefault="00791F54" w:rsidP="00EC256B">
            <w:pPr>
              <w:pStyle w:val="pji"/>
              <w:spacing w:line="276" w:lineRule="auto"/>
              <w:jc w:val="center"/>
              <w:rPr>
                <w:color w:val="auto"/>
                <w:lang w:val="kk-KZ"/>
              </w:rPr>
            </w:pPr>
            <w:r w:rsidRPr="000535BE">
              <w:rPr>
                <w:color w:val="auto"/>
                <w:lang w:val="kk-KZ"/>
              </w:rPr>
              <w:t>15</w:t>
            </w:r>
          </w:p>
        </w:tc>
        <w:tc>
          <w:tcPr>
            <w:tcW w:w="465" w:type="pct"/>
            <w:tcMar>
              <w:top w:w="0" w:type="dxa"/>
              <w:left w:w="108" w:type="dxa"/>
              <w:bottom w:w="0" w:type="dxa"/>
              <w:right w:w="108" w:type="dxa"/>
            </w:tcMar>
            <w:hideMark/>
          </w:tcPr>
          <w:p w14:paraId="6442917A"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68D3E184" w14:textId="77777777" w:rsidR="00791F54" w:rsidRPr="000535BE" w:rsidRDefault="00791F54" w:rsidP="00EC256B">
            <w:pPr>
              <w:rPr>
                <w:lang w:val="kk-KZ"/>
              </w:rPr>
            </w:pPr>
          </w:p>
        </w:tc>
        <w:tc>
          <w:tcPr>
            <w:tcW w:w="846" w:type="pct"/>
          </w:tcPr>
          <w:p w14:paraId="237F69E2"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6A0DD047"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2EFC1114"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17280B94" w14:textId="77777777" w:rsidR="00791F54" w:rsidRPr="000535BE" w:rsidRDefault="00791F54" w:rsidP="00EC256B">
            <w:pPr>
              <w:rPr>
                <w:lang w:val="kk-KZ"/>
              </w:rPr>
            </w:pPr>
          </w:p>
        </w:tc>
      </w:tr>
      <w:tr w:rsidR="00791F54" w:rsidRPr="000535BE" w14:paraId="4A892706" w14:textId="77777777" w:rsidTr="006F59E4">
        <w:trPr>
          <w:jc w:val="center"/>
        </w:trPr>
        <w:tc>
          <w:tcPr>
            <w:tcW w:w="356" w:type="pct"/>
            <w:tcMar>
              <w:top w:w="0" w:type="dxa"/>
              <w:left w:w="108" w:type="dxa"/>
              <w:bottom w:w="0" w:type="dxa"/>
              <w:right w:w="108" w:type="dxa"/>
            </w:tcMar>
            <w:hideMark/>
          </w:tcPr>
          <w:p w14:paraId="17FC7918" w14:textId="77777777" w:rsidR="00791F54" w:rsidRPr="000535BE" w:rsidRDefault="00791F54" w:rsidP="00EC256B">
            <w:pPr>
              <w:pStyle w:val="pji"/>
              <w:spacing w:line="276" w:lineRule="auto"/>
              <w:jc w:val="center"/>
              <w:rPr>
                <w:color w:val="auto"/>
                <w:lang w:val="kk-KZ"/>
              </w:rPr>
            </w:pPr>
            <w:r w:rsidRPr="000535BE">
              <w:rPr>
                <w:color w:val="auto"/>
                <w:lang w:val="kk-KZ"/>
              </w:rPr>
              <w:t>16</w:t>
            </w:r>
          </w:p>
        </w:tc>
        <w:tc>
          <w:tcPr>
            <w:tcW w:w="465" w:type="pct"/>
            <w:tcMar>
              <w:top w:w="0" w:type="dxa"/>
              <w:left w:w="108" w:type="dxa"/>
              <w:bottom w:w="0" w:type="dxa"/>
              <w:right w:w="108" w:type="dxa"/>
            </w:tcMar>
            <w:hideMark/>
          </w:tcPr>
          <w:p w14:paraId="4BBE5114"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5F39516B" w14:textId="77777777" w:rsidR="00791F54" w:rsidRPr="000535BE" w:rsidRDefault="00791F54" w:rsidP="00EC256B">
            <w:pPr>
              <w:rPr>
                <w:lang w:val="kk-KZ"/>
              </w:rPr>
            </w:pPr>
          </w:p>
        </w:tc>
        <w:tc>
          <w:tcPr>
            <w:tcW w:w="846" w:type="pct"/>
          </w:tcPr>
          <w:p w14:paraId="34F557F4"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433BFC90"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6F5500BE"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2B0A7076" w14:textId="77777777" w:rsidR="00791F54" w:rsidRPr="000535BE" w:rsidRDefault="00791F54" w:rsidP="00EC256B">
            <w:pPr>
              <w:rPr>
                <w:lang w:val="kk-KZ"/>
              </w:rPr>
            </w:pPr>
          </w:p>
        </w:tc>
      </w:tr>
      <w:tr w:rsidR="00791F54" w:rsidRPr="000535BE" w14:paraId="1F0621C1" w14:textId="77777777" w:rsidTr="006F59E4">
        <w:trPr>
          <w:jc w:val="center"/>
        </w:trPr>
        <w:tc>
          <w:tcPr>
            <w:tcW w:w="356" w:type="pct"/>
            <w:tcMar>
              <w:top w:w="0" w:type="dxa"/>
              <w:left w:w="108" w:type="dxa"/>
              <w:bottom w:w="0" w:type="dxa"/>
              <w:right w:w="108" w:type="dxa"/>
            </w:tcMar>
            <w:hideMark/>
          </w:tcPr>
          <w:p w14:paraId="0AAAE7F3" w14:textId="77777777" w:rsidR="00791F54" w:rsidRPr="000535BE" w:rsidRDefault="00791F54" w:rsidP="00EC256B">
            <w:pPr>
              <w:pStyle w:val="pji"/>
              <w:spacing w:line="276" w:lineRule="auto"/>
              <w:jc w:val="center"/>
              <w:rPr>
                <w:color w:val="auto"/>
                <w:lang w:val="kk-KZ"/>
              </w:rPr>
            </w:pPr>
            <w:r w:rsidRPr="000535BE">
              <w:rPr>
                <w:color w:val="auto"/>
                <w:lang w:val="kk-KZ"/>
              </w:rPr>
              <w:t>17</w:t>
            </w:r>
          </w:p>
        </w:tc>
        <w:tc>
          <w:tcPr>
            <w:tcW w:w="465" w:type="pct"/>
            <w:tcMar>
              <w:top w:w="0" w:type="dxa"/>
              <w:left w:w="108" w:type="dxa"/>
              <w:bottom w:w="0" w:type="dxa"/>
              <w:right w:w="108" w:type="dxa"/>
            </w:tcMar>
            <w:hideMark/>
          </w:tcPr>
          <w:p w14:paraId="599115CA"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2DFDCF49" w14:textId="77777777" w:rsidR="00791F54" w:rsidRPr="000535BE" w:rsidRDefault="00791F54" w:rsidP="00EC256B">
            <w:pPr>
              <w:rPr>
                <w:lang w:val="kk-KZ"/>
              </w:rPr>
            </w:pPr>
          </w:p>
        </w:tc>
        <w:tc>
          <w:tcPr>
            <w:tcW w:w="846" w:type="pct"/>
          </w:tcPr>
          <w:p w14:paraId="7D05E262"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65CAB2A6"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2C347D9F"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74C40524" w14:textId="77777777" w:rsidR="00791F54" w:rsidRPr="000535BE" w:rsidRDefault="00791F54" w:rsidP="00EC256B">
            <w:pPr>
              <w:rPr>
                <w:lang w:val="kk-KZ"/>
              </w:rPr>
            </w:pPr>
          </w:p>
        </w:tc>
      </w:tr>
      <w:tr w:rsidR="00791F54" w:rsidRPr="000535BE" w14:paraId="7D696005" w14:textId="77777777" w:rsidTr="006F59E4">
        <w:trPr>
          <w:jc w:val="center"/>
        </w:trPr>
        <w:tc>
          <w:tcPr>
            <w:tcW w:w="356" w:type="pct"/>
            <w:tcMar>
              <w:top w:w="0" w:type="dxa"/>
              <w:left w:w="108" w:type="dxa"/>
              <w:bottom w:w="0" w:type="dxa"/>
              <w:right w:w="108" w:type="dxa"/>
            </w:tcMar>
            <w:hideMark/>
          </w:tcPr>
          <w:p w14:paraId="49499D57" w14:textId="77777777" w:rsidR="00791F54" w:rsidRPr="000535BE" w:rsidRDefault="00791F54" w:rsidP="00EC256B">
            <w:pPr>
              <w:pStyle w:val="pji"/>
              <w:spacing w:line="276" w:lineRule="auto"/>
              <w:jc w:val="center"/>
              <w:rPr>
                <w:color w:val="auto"/>
                <w:lang w:val="kk-KZ"/>
              </w:rPr>
            </w:pPr>
            <w:r w:rsidRPr="000535BE">
              <w:rPr>
                <w:color w:val="auto"/>
                <w:lang w:val="kk-KZ"/>
              </w:rPr>
              <w:t>18</w:t>
            </w:r>
          </w:p>
        </w:tc>
        <w:tc>
          <w:tcPr>
            <w:tcW w:w="465" w:type="pct"/>
            <w:tcMar>
              <w:top w:w="0" w:type="dxa"/>
              <w:left w:w="108" w:type="dxa"/>
              <w:bottom w:w="0" w:type="dxa"/>
              <w:right w:w="108" w:type="dxa"/>
            </w:tcMar>
            <w:hideMark/>
          </w:tcPr>
          <w:p w14:paraId="2825DD3C"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4FA51D57" w14:textId="77777777" w:rsidR="00791F54" w:rsidRPr="000535BE" w:rsidRDefault="00791F54" w:rsidP="00EC256B">
            <w:pPr>
              <w:rPr>
                <w:lang w:val="kk-KZ"/>
              </w:rPr>
            </w:pPr>
          </w:p>
        </w:tc>
        <w:tc>
          <w:tcPr>
            <w:tcW w:w="846" w:type="pct"/>
          </w:tcPr>
          <w:p w14:paraId="0C636495"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5C1650AA"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5F216DDC"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2080848A" w14:textId="77777777" w:rsidR="00791F54" w:rsidRPr="000535BE" w:rsidRDefault="00791F54" w:rsidP="00EC256B">
            <w:pPr>
              <w:rPr>
                <w:lang w:val="kk-KZ"/>
              </w:rPr>
            </w:pPr>
          </w:p>
        </w:tc>
      </w:tr>
      <w:tr w:rsidR="00791F54" w:rsidRPr="000535BE" w14:paraId="0A49A176" w14:textId="77777777" w:rsidTr="006F59E4">
        <w:trPr>
          <w:jc w:val="center"/>
        </w:trPr>
        <w:tc>
          <w:tcPr>
            <w:tcW w:w="356" w:type="pct"/>
            <w:tcMar>
              <w:top w:w="0" w:type="dxa"/>
              <w:left w:w="108" w:type="dxa"/>
              <w:bottom w:w="0" w:type="dxa"/>
              <w:right w:w="108" w:type="dxa"/>
            </w:tcMar>
            <w:hideMark/>
          </w:tcPr>
          <w:p w14:paraId="4E95A15E" w14:textId="77777777" w:rsidR="00791F54" w:rsidRPr="000535BE" w:rsidRDefault="00791F54" w:rsidP="00EC256B">
            <w:pPr>
              <w:pStyle w:val="pji"/>
              <w:spacing w:line="276" w:lineRule="auto"/>
              <w:jc w:val="center"/>
              <w:rPr>
                <w:color w:val="auto"/>
                <w:lang w:val="kk-KZ"/>
              </w:rPr>
            </w:pPr>
            <w:r w:rsidRPr="000535BE">
              <w:rPr>
                <w:color w:val="auto"/>
                <w:lang w:val="kk-KZ"/>
              </w:rPr>
              <w:t>19</w:t>
            </w:r>
          </w:p>
        </w:tc>
        <w:tc>
          <w:tcPr>
            <w:tcW w:w="465" w:type="pct"/>
            <w:tcMar>
              <w:top w:w="0" w:type="dxa"/>
              <w:left w:w="108" w:type="dxa"/>
              <w:bottom w:w="0" w:type="dxa"/>
              <w:right w:w="108" w:type="dxa"/>
            </w:tcMar>
            <w:hideMark/>
          </w:tcPr>
          <w:p w14:paraId="5D5C6F3C"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3E2433B4" w14:textId="77777777" w:rsidR="00791F54" w:rsidRPr="000535BE" w:rsidRDefault="00791F54" w:rsidP="00EC256B">
            <w:pPr>
              <w:rPr>
                <w:lang w:val="kk-KZ"/>
              </w:rPr>
            </w:pPr>
          </w:p>
        </w:tc>
        <w:tc>
          <w:tcPr>
            <w:tcW w:w="846" w:type="pct"/>
          </w:tcPr>
          <w:p w14:paraId="0DE0513E"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71996A9F"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259C5152"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78E87E7E" w14:textId="77777777" w:rsidR="00791F54" w:rsidRPr="000535BE" w:rsidRDefault="00791F54" w:rsidP="00EC256B">
            <w:pPr>
              <w:rPr>
                <w:lang w:val="kk-KZ"/>
              </w:rPr>
            </w:pPr>
          </w:p>
        </w:tc>
      </w:tr>
      <w:tr w:rsidR="00791F54" w:rsidRPr="000535BE" w14:paraId="7070403D" w14:textId="77777777" w:rsidTr="006F59E4">
        <w:trPr>
          <w:jc w:val="center"/>
        </w:trPr>
        <w:tc>
          <w:tcPr>
            <w:tcW w:w="356" w:type="pct"/>
            <w:tcMar>
              <w:top w:w="0" w:type="dxa"/>
              <w:left w:w="108" w:type="dxa"/>
              <w:bottom w:w="0" w:type="dxa"/>
              <w:right w:w="108" w:type="dxa"/>
            </w:tcMar>
            <w:hideMark/>
          </w:tcPr>
          <w:p w14:paraId="45C3DEBE" w14:textId="77777777" w:rsidR="00791F54" w:rsidRPr="000535BE" w:rsidRDefault="00791F54" w:rsidP="00EC256B">
            <w:pPr>
              <w:pStyle w:val="pji"/>
              <w:spacing w:line="276" w:lineRule="auto"/>
              <w:jc w:val="center"/>
              <w:rPr>
                <w:color w:val="auto"/>
                <w:lang w:val="kk-KZ"/>
              </w:rPr>
            </w:pPr>
            <w:r w:rsidRPr="000535BE">
              <w:rPr>
                <w:color w:val="auto"/>
                <w:lang w:val="kk-KZ"/>
              </w:rPr>
              <w:t>20</w:t>
            </w:r>
          </w:p>
        </w:tc>
        <w:tc>
          <w:tcPr>
            <w:tcW w:w="465" w:type="pct"/>
            <w:tcMar>
              <w:top w:w="0" w:type="dxa"/>
              <w:left w:w="108" w:type="dxa"/>
              <w:bottom w:w="0" w:type="dxa"/>
              <w:right w:w="108" w:type="dxa"/>
            </w:tcMar>
            <w:hideMark/>
          </w:tcPr>
          <w:p w14:paraId="064505AE"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20F791D8" w14:textId="77777777" w:rsidR="00791F54" w:rsidRPr="000535BE" w:rsidRDefault="00791F54" w:rsidP="00EC256B">
            <w:pPr>
              <w:rPr>
                <w:lang w:val="kk-KZ"/>
              </w:rPr>
            </w:pPr>
          </w:p>
        </w:tc>
        <w:tc>
          <w:tcPr>
            <w:tcW w:w="846" w:type="pct"/>
          </w:tcPr>
          <w:p w14:paraId="54A2D6B2"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06135298"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2E544239"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717D569A" w14:textId="77777777" w:rsidR="00791F54" w:rsidRPr="000535BE" w:rsidRDefault="00791F54" w:rsidP="00EC256B">
            <w:pPr>
              <w:rPr>
                <w:lang w:val="kk-KZ"/>
              </w:rPr>
            </w:pPr>
          </w:p>
        </w:tc>
      </w:tr>
      <w:tr w:rsidR="00791F54" w:rsidRPr="000535BE" w14:paraId="4F8EB4F2" w14:textId="77777777" w:rsidTr="006F59E4">
        <w:trPr>
          <w:jc w:val="center"/>
        </w:trPr>
        <w:tc>
          <w:tcPr>
            <w:tcW w:w="356" w:type="pct"/>
            <w:tcMar>
              <w:top w:w="0" w:type="dxa"/>
              <w:left w:w="108" w:type="dxa"/>
              <w:bottom w:w="0" w:type="dxa"/>
              <w:right w:w="108" w:type="dxa"/>
            </w:tcMar>
            <w:hideMark/>
          </w:tcPr>
          <w:p w14:paraId="1D5D4C63" w14:textId="77777777" w:rsidR="00791F54" w:rsidRPr="000535BE" w:rsidRDefault="00791F54" w:rsidP="00EC256B">
            <w:pPr>
              <w:pStyle w:val="pji"/>
              <w:spacing w:line="276" w:lineRule="auto"/>
              <w:jc w:val="center"/>
              <w:rPr>
                <w:color w:val="auto"/>
                <w:lang w:val="kk-KZ"/>
              </w:rPr>
            </w:pPr>
            <w:r w:rsidRPr="000535BE">
              <w:rPr>
                <w:color w:val="auto"/>
                <w:lang w:val="kk-KZ"/>
              </w:rPr>
              <w:t>21</w:t>
            </w:r>
          </w:p>
        </w:tc>
        <w:tc>
          <w:tcPr>
            <w:tcW w:w="465" w:type="pct"/>
            <w:tcMar>
              <w:top w:w="0" w:type="dxa"/>
              <w:left w:w="108" w:type="dxa"/>
              <w:bottom w:w="0" w:type="dxa"/>
              <w:right w:w="108" w:type="dxa"/>
            </w:tcMar>
            <w:hideMark/>
          </w:tcPr>
          <w:p w14:paraId="1F483EEB"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31A285C1" w14:textId="77777777" w:rsidR="00791F54" w:rsidRPr="000535BE" w:rsidRDefault="00791F54" w:rsidP="00EC256B">
            <w:pPr>
              <w:rPr>
                <w:lang w:val="kk-KZ"/>
              </w:rPr>
            </w:pPr>
          </w:p>
        </w:tc>
        <w:tc>
          <w:tcPr>
            <w:tcW w:w="846" w:type="pct"/>
          </w:tcPr>
          <w:p w14:paraId="42F2026C"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5953C3BF"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7D896068"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1A4476CF" w14:textId="77777777" w:rsidR="00791F54" w:rsidRPr="000535BE" w:rsidRDefault="00791F54" w:rsidP="00EC256B">
            <w:pPr>
              <w:rPr>
                <w:lang w:val="kk-KZ"/>
              </w:rPr>
            </w:pPr>
          </w:p>
        </w:tc>
      </w:tr>
      <w:tr w:rsidR="00791F54" w:rsidRPr="000535BE" w14:paraId="0D99258D" w14:textId="77777777" w:rsidTr="006F59E4">
        <w:trPr>
          <w:jc w:val="center"/>
        </w:trPr>
        <w:tc>
          <w:tcPr>
            <w:tcW w:w="356" w:type="pct"/>
            <w:tcMar>
              <w:top w:w="0" w:type="dxa"/>
              <w:left w:w="108" w:type="dxa"/>
              <w:bottom w:w="0" w:type="dxa"/>
              <w:right w:w="108" w:type="dxa"/>
            </w:tcMar>
            <w:hideMark/>
          </w:tcPr>
          <w:p w14:paraId="30C08846" w14:textId="77777777" w:rsidR="00791F54" w:rsidRPr="000535BE" w:rsidRDefault="00791F54" w:rsidP="00EC256B">
            <w:pPr>
              <w:pStyle w:val="pji"/>
              <w:spacing w:line="276" w:lineRule="auto"/>
              <w:jc w:val="center"/>
              <w:rPr>
                <w:color w:val="auto"/>
                <w:lang w:val="kk-KZ"/>
              </w:rPr>
            </w:pPr>
            <w:r w:rsidRPr="000535BE">
              <w:rPr>
                <w:color w:val="auto"/>
                <w:lang w:val="kk-KZ"/>
              </w:rPr>
              <w:t>22</w:t>
            </w:r>
          </w:p>
        </w:tc>
        <w:tc>
          <w:tcPr>
            <w:tcW w:w="465" w:type="pct"/>
            <w:tcMar>
              <w:top w:w="0" w:type="dxa"/>
              <w:left w:w="108" w:type="dxa"/>
              <w:bottom w:w="0" w:type="dxa"/>
              <w:right w:w="108" w:type="dxa"/>
            </w:tcMar>
            <w:hideMark/>
          </w:tcPr>
          <w:p w14:paraId="6538AF88"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4AB2E6E5" w14:textId="77777777" w:rsidR="00791F54" w:rsidRPr="000535BE" w:rsidRDefault="00791F54" w:rsidP="00EC256B">
            <w:pPr>
              <w:rPr>
                <w:lang w:val="kk-KZ"/>
              </w:rPr>
            </w:pPr>
          </w:p>
        </w:tc>
        <w:tc>
          <w:tcPr>
            <w:tcW w:w="846" w:type="pct"/>
          </w:tcPr>
          <w:p w14:paraId="4C50CE03"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52FC155E"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2BCC8D8B"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615ED187" w14:textId="77777777" w:rsidR="00791F54" w:rsidRPr="000535BE" w:rsidRDefault="00791F54" w:rsidP="00EC256B">
            <w:pPr>
              <w:rPr>
                <w:lang w:val="kk-KZ"/>
              </w:rPr>
            </w:pPr>
          </w:p>
        </w:tc>
      </w:tr>
      <w:tr w:rsidR="00791F54" w:rsidRPr="000535BE" w14:paraId="58BBA56A" w14:textId="77777777" w:rsidTr="006F59E4">
        <w:trPr>
          <w:jc w:val="center"/>
        </w:trPr>
        <w:tc>
          <w:tcPr>
            <w:tcW w:w="356" w:type="pct"/>
            <w:tcMar>
              <w:top w:w="0" w:type="dxa"/>
              <w:left w:w="108" w:type="dxa"/>
              <w:bottom w:w="0" w:type="dxa"/>
              <w:right w:w="108" w:type="dxa"/>
            </w:tcMar>
            <w:hideMark/>
          </w:tcPr>
          <w:p w14:paraId="47424F37" w14:textId="77777777" w:rsidR="00791F54" w:rsidRPr="000535BE" w:rsidRDefault="00791F54" w:rsidP="00EC256B">
            <w:pPr>
              <w:pStyle w:val="pji"/>
              <w:spacing w:line="276" w:lineRule="auto"/>
              <w:jc w:val="center"/>
              <w:rPr>
                <w:color w:val="auto"/>
                <w:lang w:val="kk-KZ"/>
              </w:rPr>
            </w:pPr>
            <w:r w:rsidRPr="000535BE">
              <w:rPr>
                <w:color w:val="auto"/>
                <w:lang w:val="kk-KZ"/>
              </w:rPr>
              <w:t>23</w:t>
            </w:r>
          </w:p>
        </w:tc>
        <w:tc>
          <w:tcPr>
            <w:tcW w:w="465" w:type="pct"/>
            <w:tcMar>
              <w:top w:w="0" w:type="dxa"/>
              <w:left w:w="108" w:type="dxa"/>
              <w:bottom w:w="0" w:type="dxa"/>
              <w:right w:w="108" w:type="dxa"/>
            </w:tcMar>
            <w:hideMark/>
          </w:tcPr>
          <w:p w14:paraId="55E5C546"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6ACDF587" w14:textId="77777777" w:rsidR="00791F54" w:rsidRPr="000535BE" w:rsidRDefault="00791F54" w:rsidP="00EC256B">
            <w:pPr>
              <w:rPr>
                <w:lang w:val="kk-KZ"/>
              </w:rPr>
            </w:pPr>
          </w:p>
        </w:tc>
        <w:tc>
          <w:tcPr>
            <w:tcW w:w="846" w:type="pct"/>
          </w:tcPr>
          <w:p w14:paraId="7A5139D8"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192512C6"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3E4E00C9"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5180E41A" w14:textId="77777777" w:rsidR="00791F54" w:rsidRPr="000535BE" w:rsidRDefault="00791F54" w:rsidP="00EC256B">
            <w:pPr>
              <w:rPr>
                <w:lang w:val="kk-KZ"/>
              </w:rPr>
            </w:pPr>
          </w:p>
        </w:tc>
      </w:tr>
      <w:tr w:rsidR="00791F54" w:rsidRPr="000535BE" w14:paraId="137A3869" w14:textId="77777777" w:rsidTr="006F59E4">
        <w:trPr>
          <w:jc w:val="center"/>
        </w:trPr>
        <w:tc>
          <w:tcPr>
            <w:tcW w:w="356" w:type="pct"/>
            <w:tcMar>
              <w:top w:w="0" w:type="dxa"/>
              <w:left w:w="108" w:type="dxa"/>
              <w:bottom w:w="0" w:type="dxa"/>
              <w:right w:w="108" w:type="dxa"/>
            </w:tcMar>
            <w:hideMark/>
          </w:tcPr>
          <w:p w14:paraId="31C5C9E5" w14:textId="77777777" w:rsidR="00791F54" w:rsidRPr="000535BE" w:rsidRDefault="00791F54" w:rsidP="00EC256B">
            <w:pPr>
              <w:pStyle w:val="pji"/>
              <w:spacing w:line="276" w:lineRule="auto"/>
              <w:jc w:val="center"/>
              <w:rPr>
                <w:color w:val="auto"/>
                <w:lang w:val="kk-KZ"/>
              </w:rPr>
            </w:pPr>
            <w:r w:rsidRPr="000535BE">
              <w:rPr>
                <w:color w:val="auto"/>
                <w:lang w:val="kk-KZ"/>
              </w:rPr>
              <w:t>24</w:t>
            </w:r>
          </w:p>
        </w:tc>
        <w:tc>
          <w:tcPr>
            <w:tcW w:w="465" w:type="pct"/>
            <w:tcMar>
              <w:top w:w="0" w:type="dxa"/>
              <w:left w:w="108" w:type="dxa"/>
              <w:bottom w:w="0" w:type="dxa"/>
              <w:right w:w="108" w:type="dxa"/>
            </w:tcMar>
            <w:hideMark/>
          </w:tcPr>
          <w:p w14:paraId="0BDF2FBC"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0C36F519" w14:textId="77777777" w:rsidR="00791F54" w:rsidRPr="000535BE" w:rsidRDefault="00791F54" w:rsidP="00EC256B">
            <w:pPr>
              <w:rPr>
                <w:lang w:val="kk-KZ"/>
              </w:rPr>
            </w:pPr>
          </w:p>
        </w:tc>
        <w:tc>
          <w:tcPr>
            <w:tcW w:w="846" w:type="pct"/>
          </w:tcPr>
          <w:p w14:paraId="33658398"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58762AF2"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485A5FC1"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4E1840C9" w14:textId="77777777" w:rsidR="00791F54" w:rsidRPr="000535BE" w:rsidRDefault="00791F54" w:rsidP="00EC256B">
            <w:pPr>
              <w:rPr>
                <w:lang w:val="kk-KZ"/>
              </w:rPr>
            </w:pPr>
          </w:p>
        </w:tc>
      </w:tr>
      <w:tr w:rsidR="00791F54" w:rsidRPr="000535BE" w14:paraId="3175529B" w14:textId="77777777" w:rsidTr="006F59E4">
        <w:trPr>
          <w:jc w:val="center"/>
        </w:trPr>
        <w:tc>
          <w:tcPr>
            <w:tcW w:w="356" w:type="pct"/>
            <w:tcMar>
              <w:top w:w="0" w:type="dxa"/>
              <w:left w:w="108" w:type="dxa"/>
              <w:bottom w:w="0" w:type="dxa"/>
              <w:right w:w="108" w:type="dxa"/>
            </w:tcMar>
            <w:hideMark/>
          </w:tcPr>
          <w:p w14:paraId="52D2E25E" w14:textId="77777777" w:rsidR="00791F54" w:rsidRPr="000535BE" w:rsidRDefault="00791F54" w:rsidP="00EC256B">
            <w:pPr>
              <w:pStyle w:val="pji"/>
              <w:spacing w:line="276" w:lineRule="auto"/>
              <w:jc w:val="center"/>
              <w:rPr>
                <w:color w:val="auto"/>
                <w:lang w:val="kk-KZ"/>
              </w:rPr>
            </w:pPr>
            <w:r w:rsidRPr="000535BE">
              <w:rPr>
                <w:color w:val="auto"/>
                <w:lang w:val="kk-KZ"/>
              </w:rPr>
              <w:t>25</w:t>
            </w:r>
          </w:p>
        </w:tc>
        <w:tc>
          <w:tcPr>
            <w:tcW w:w="465" w:type="pct"/>
            <w:tcMar>
              <w:top w:w="0" w:type="dxa"/>
              <w:left w:w="108" w:type="dxa"/>
              <w:bottom w:w="0" w:type="dxa"/>
              <w:right w:w="108" w:type="dxa"/>
            </w:tcMar>
            <w:hideMark/>
          </w:tcPr>
          <w:p w14:paraId="7F432243"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4D8656AE" w14:textId="77777777" w:rsidR="00791F54" w:rsidRPr="000535BE" w:rsidRDefault="00791F54" w:rsidP="00EC256B">
            <w:pPr>
              <w:rPr>
                <w:lang w:val="kk-KZ"/>
              </w:rPr>
            </w:pPr>
          </w:p>
        </w:tc>
        <w:tc>
          <w:tcPr>
            <w:tcW w:w="846" w:type="pct"/>
          </w:tcPr>
          <w:p w14:paraId="35B8323E"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766C56FA"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3551A896"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18BD4E66" w14:textId="77777777" w:rsidR="00791F54" w:rsidRPr="000535BE" w:rsidRDefault="00791F54" w:rsidP="00EC256B">
            <w:pPr>
              <w:rPr>
                <w:lang w:val="kk-KZ"/>
              </w:rPr>
            </w:pPr>
          </w:p>
        </w:tc>
      </w:tr>
      <w:tr w:rsidR="00791F54" w:rsidRPr="000535BE" w14:paraId="5F88AEEF" w14:textId="77777777" w:rsidTr="006F59E4">
        <w:trPr>
          <w:jc w:val="center"/>
        </w:trPr>
        <w:tc>
          <w:tcPr>
            <w:tcW w:w="356" w:type="pct"/>
            <w:tcMar>
              <w:top w:w="0" w:type="dxa"/>
              <w:left w:w="108" w:type="dxa"/>
              <w:bottom w:w="0" w:type="dxa"/>
              <w:right w:w="108" w:type="dxa"/>
            </w:tcMar>
            <w:hideMark/>
          </w:tcPr>
          <w:p w14:paraId="7CEEDCF2" w14:textId="77777777" w:rsidR="00791F54" w:rsidRPr="000535BE" w:rsidRDefault="00791F54" w:rsidP="00EC256B">
            <w:pPr>
              <w:pStyle w:val="pji"/>
              <w:spacing w:line="276" w:lineRule="auto"/>
              <w:jc w:val="center"/>
              <w:rPr>
                <w:color w:val="auto"/>
                <w:lang w:val="kk-KZ"/>
              </w:rPr>
            </w:pPr>
            <w:r w:rsidRPr="000535BE">
              <w:rPr>
                <w:color w:val="auto"/>
                <w:lang w:val="kk-KZ"/>
              </w:rPr>
              <w:t>26</w:t>
            </w:r>
          </w:p>
        </w:tc>
        <w:tc>
          <w:tcPr>
            <w:tcW w:w="465" w:type="pct"/>
            <w:tcMar>
              <w:top w:w="0" w:type="dxa"/>
              <w:left w:w="108" w:type="dxa"/>
              <w:bottom w:w="0" w:type="dxa"/>
              <w:right w:w="108" w:type="dxa"/>
            </w:tcMar>
            <w:hideMark/>
          </w:tcPr>
          <w:p w14:paraId="729F2B8B"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5F56689C" w14:textId="77777777" w:rsidR="00791F54" w:rsidRPr="000535BE" w:rsidRDefault="00791F54" w:rsidP="00EC256B">
            <w:pPr>
              <w:rPr>
                <w:lang w:val="kk-KZ"/>
              </w:rPr>
            </w:pPr>
          </w:p>
        </w:tc>
        <w:tc>
          <w:tcPr>
            <w:tcW w:w="846" w:type="pct"/>
          </w:tcPr>
          <w:p w14:paraId="10F7FEEB"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14FB3379"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03F261FB"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04A5966E" w14:textId="77777777" w:rsidR="00791F54" w:rsidRPr="000535BE" w:rsidRDefault="00791F54" w:rsidP="00EC256B">
            <w:pPr>
              <w:rPr>
                <w:lang w:val="kk-KZ"/>
              </w:rPr>
            </w:pPr>
          </w:p>
        </w:tc>
      </w:tr>
      <w:tr w:rsidR="00791F54" w:rsidRPr="000535BE" w14:paraId="1BD49C06" w14:textId="77777777" w:rsidTr="006F59E4">
        <w:trPr>
          <w:jc w:val="center"/>
        </w:trPr>
        <w:tc>
          <w:tcPr>
            <w:tcW w:w="356" w:type="pct"/>
            <w:tcMar>
              <w:top w:w="0" w:type="dxa"/>
              <w:left w:w="108" w:type="dxa"/>
              <w:bottom w:w="0" w:type="dxa"/>
              <w:right w:w="108" w:type="dxa"/>
            </w:tcMar>
            <w:hideMark/>
          </w:tcPr>
          <w:p w14:paraId="19ABF0C7" w14:textId="77777777" w:rsidR="00791F54" w:rsidRPr="000535BE" w:rsidRDefault="00791F54" w:rsidP="00EC256B">
            <w:pPr>
              <w:pStyle w:val="pji"/>
              <w:spacing w:line="276" w:lineRule="auto"/>
              <w:jc w:val="center"/>
              <w:rPr>
                <w:color w:val="auto"/>
                <w:lang w:val="kk-KZ"/>
              </w:rPr>
            </w:pPr>
            <w:r w:rsidRPr="000535BE">
              <w:rPr>
                <w:color w:val="auto"/>
                <w:lang w:val="kk-KZ"/>
              </w:rPr>
              <w:t>27</w:t>
            </w:r>
          </w:p>
        </w:tc>
        <w:tc>
          <w:tcPr>
            <w:tcW w:w="465" w:type="pct"/>
            <w:tcMar>
              <w:top w:w="0" w:type="dxa"/>
              <w:left w:w="108" w:type="dxa"/>
              <w:bottom w:w="0" w:type="dxa"/>
              <w:right w:w="108" w:type="dxa"/>
            </w:tcMar>
            <w:hideMark/>
          </w:tcPr>
          <w:p w14:paraId="7440AF9F"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709E62D7" w14:textId="77777777" w:rsidR="00791F54" w:rsidRPr="000535BE" w:rsidRDefault="00791F54" w:rsidP="00EC256B">
            <w:pPr>
              <w:rPr>
                <w:lang w:val="kk-KZ"/>
              </w:rPr>
            </w:pPr>
          </w:p>
        </w:tc>
        <w:tc>
          <w:tcPr>
            <w:tcW w:w="846" w:type="pct"/>
          </w:tcPr>
          <w:p w14:paraId="0742CA85"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285FFFE6"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05E8DB26"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512BE3F2" w14:textId="77777777" w:rsidR="00791F54" w:rsidRPr="000535BE" w:rsidRDefault="00791F54" w:rsidP="00EC256B">
            <w:pPr>
              <w:rPr>
                <w:lang w:val="kk-KZ"/>
              </w:rPr>
            </w:pPr>
          </w:p>
        </w:tc>
      </w:tr>
      <w:tr w:rsidR="00791F54" w:rsidRPr="000535BE" w14:paraId="0BD1A616" w14:textId="77777777" w:rsidTr="006F59E4">
        <w:trPr>
          <w:jc w:val="center"/>
        </w:trPr>
        <w:tc>
          <w:tcPr>
            <w:tcW w:w="356" w:type="pct"/>
            <w:tcMar>
              <w:top w:w="0" w:type="dxa"/>
              <w:left w:w="108" w:type="dxa"/>
              <w:bottom w:w="0" w:type="dxa"/>
              <w:right w:w="108" w:type="dxa"/>
            </w:tcMar>
            <w:hideMark/>
          </w:tcPr>
          <w:p w14:paraId="4672553E" w14:textId="77777777" w:rsidR="00791F54" w:rsidRPr="000535BE" w:rsidRDefault="00791F54" w:rsidP="00EC256B">
            <w:pPr>
              <w:pStyle w:val="pji"/>
              <w:spacing w:line="276" w:lineRule="auto"/>
              <w:jc w:val="center"/>
              <w:rPr>
                <w:color w:val="auto"/>
                <w:lang w:val="kk-KZ"/>
              </w:rPr>
            </w:pPr>
            <w:r w:rsidRPr="000535BE">
              <w:rPr>
                <w:color w:val="auto"/>
                <w:lang w:val="kk-KZ"/>
              </w:rPr>
              <w:t>28</w:t>
            </w:r>
          </w:p>
        </w:tc>
        <w:tc>
          <w:tcPr>
            <w:tcW w:w="465" w:type="pct"/>
            <w:tcMar>
              <w:top w:w="0" w:type="dxa"/>
              <w:left w:w="108" w:type="dxa"/>
              <w:bottom w:w="0" w:type="dxa"/>
              <w:right w:w="108" w:type="dxa"/>
            </w:tcMar>
            <w:hideMark/>
          </w:tcPr>
          <w:p w14:paraId="2B3CF4CE"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5C884F09" w14:textId="77777777" w:rsidR="00791F54" w:rsidRPr="000535BE" w:rsidRDefault="00791F54" w:rsidP="00EC256B">
            <w:pPr>
              <w:rPr>
                <w:lang w:val="kk-KZ"/>
              </w:rPr>
            </w:pPr>
          </w:p>
        </w:tc>
        <w:tc>
          <w:tcPr>
            <w:tcW w:w="846" w:type="pct"/>
          </w:tcPr>
          <w:p w14:paraId="744D020E"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4954C19B"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53942E26"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76BB55A6" w14:textId="77777777" w:rsidR="00791F54" w:rsidRPr="000535BE" w:rsidRDefault="00791F54" w:rsidP="00EC256B">
            <w:pPr>
              <w:rPr>
                <w:lang w:val="kk-KZ"/>
              </w:rPr>
            </w:pPr>
          </w:p>
        </w:tc>
      </w:tr>
      <w:tr w:rsidR="00791F54" w:rsidRPr="000535BE" w14:paraId="4A87B15E" w14:textId="77777777" w:rsidTr="006F59E4">
        <w:trPr>
          <w:jc w:val="center"/>
        </w:trPr>
        <w:tc>
          <w:tcPr>
            <w:tcW w:w="821" w:type="pct"/>
            <w:gridSpan w:val="2"/>
            <w:tcMar>
              <w:top w:w="0" w:type="dxa"/>
              <w:left w:w="108" w:type="dxa"/>
              <w:bottom w:w="0" w:type="dxa"/>
              <w:right w:w="108" w:type="dxa"/>
            </w:tcMar>
            <w:hideMark/>
          </w:tcPr>
          <w:p w14:paraId="04DD594F" w14:textId="5939D5F8" w:rsidR="00791F54" w:rsidRPr="000535BE" w:rsidRDefault="00054F2D" w:rsidP="00EC256B">
            <w:pPr>
              <w:pStyle w:val="pji"/>
              <w:spacing w:line="276" w:lineRule="auto"/>
              <w:jc w:val="center"/>
              <w:rPr>
                <w:color w:val="auto"/>
                <w:lang w:val="kk-KZ"/>
              </w:rPr>
            </w:pPr>
            <w:r w:rsidRPr="000535BE">
              <w:rPr>
                <w:lang w:val="kk-KZ"/>
              </w:rPr>
              <w:t>Орташа алынған мәні</w:t>
            </w:r>
          </w:p>
        </w:tc>
        <w:tc>
          <w:tcPr>
            <w:tcW w:w="892" w:type="pct"/>
            <w:tcMar>
              <w:top w:w="0" w:type="dxa"/>
              <w:left w:w="108" w:type="dxa"/>
              <w:bottom w:w="0" w:type="dxa"/>
              <w:right w:w="108" w:type="dxa"/>
            </w:tcMar>
            <w:hideMark/>
          </w:tcPr>
          <w:p w14:paraId="3AB7F1D5" w14:textId="77777777" w:rsidR="00791F54" w:rsidRPr="000535BE" w:rsidRDefault="00791F54" w:rsidP="00EC256B">
            <w:pPr>
              <w:rPr>
                <w:lang w:val="kk-KZ"/>
              </w:rPr>
            </w:pPr>
          </w:p>
        </w:tc>
        <w:tc>
          <w:tcPr>
            <w:tcW w:w="846" w:type="pct"/>
          </w:tcPr>
          <w:p w14:paraId="3DC552D1" w14:textId="77777777" w:rsidR="00791F54" w:rsidRPr="000535BE" w:rsidRDefault="00791F54" w:rsidP="00EC256B">
            <w:pPr>
              <w:rPr>
                <w:lang w:val="kk-KZ"/>
              </w:rPr>
            </w:pPr>
          </w:p>
        </w:tc>
        <w:tc>
          <w:tcPr>
            <w:tcW w:w="732" w:type="pct"/>
            <w:tcMar>
              <w:top w:w="0" w:type="dxa"/>
              <w:left w:w="108" w:type="dxa"/>
              <w:bottom w:w="0" w:type="dxa"/>
              <w:right w:w="108" w:type="dxa"/>
            </w:tcMar>
            <w:hideMark/>
          </w:tcPr>
          <w:p w14:paraId="5606FEFB" w14:textId="77777777" w:rsidR="00791F54" w:rsidRPr="000535BE" w:rsidRDefault="00791F54" w:rsidP="00EC256B">
            <w:pPr>
              <w:rPr>
                <w:lang w:val="kk-KZ"/>
              </w:rPr>
            </w:pPr>
          </w:p>
        </w:tc>
        <w:tc>
          <w:tcPr>
            <w:tcW w:w="892" w:type="pct"/>
            <w:tcMar>
              <w:top w:w="0" w:type="dxa"/>
              <w:left w:w="108" w:type="dxa"/>
              <w:bottom w:w="0" w:type="dxa"/>
              <w:right w:w="108" w:type="dxa"/>
            </w:tcMar>
            <w:hideMark/>
          </w:tcPr>
          <w:p w14:paraId="6570C1F7" w14:textId="77777777" w:rsidR="00791F54" w:rsidRPr="000535BE" w:rsidRDefault="00791F54" w:rsidP="00EC256B">
            <w:pPr>
              <w:rPr>
                <w:lang w:val="kk-KZ"/>
              </w:rPr>
            </w:pPr>
          </w:p>
        </w:tc>
        <w:tc>
          <w:tcPr>
            <w:tcW w:w="817" w:type="pct"/>
            <w:tcMar>
              <w:top w:w="0" w:type="dxa"/>
              <w:left w:w="108" w:type="dxa"/>
              <w:bottom w:w="0" w:type="dxa"/>
              <w:right w:w="108" w:type="dxa"/>
            </w:tcMar>
            <w:hideMark/>
          </w:tcPr>
          <w:p w14:paraId="31CE1851" w14:textId="77777777" w:rsidR="00791F54" w:rsidRPr="000535BE" w:rsidRDefault="00791F54" w:rsidP="00EC256B">
            <w:pPr>
              <w:rPr>
                <w:lang w:val="kk-KZ"/>
              </w:rPr>
            </w:pPr>
          </w:p>
        </w:tc>
      </w:tr>
    </w:tbl>
    <w:p w14:paraId="08E19344" w14:textId="77777777" w:rsidR="00D301D4" w:rsidRPr="000535BE" w:rsidRDefault="00D301D4">
      <w:pPr>
        <w:pStyle w:val="pc"/>
        <w:rPr>
          <w:b/>
          <w:color w:val="auto"/>
          <w:sz w:val="28"/>
          <w:szCs w:val="28"/>
          <w:lang w:val="kk-KZ"/>
        </w:rPr>
      </w:pPr>
    </w:p>
    <w:p w14:paraId="4BC4EFB1" w14:textId="49C359F9" w:rsidR="00B42879" w:rsidRPr="000535BE" w:rsidRDefault="00B42879" w:rsidP="00825098">
      <w:pPr>
        <w:pStyle w:val="pj"/>
        <w:rPr>
          <w:color w:val="auto"/>
          <w:sz w:val="28"/>
          <w:szCs w:val="28"/>
          <w:lang w:val="kk-KZ"/>
        </w:rPr>
      </w:pPr>
    </w:p>
    <w:p w14:paraId="4DD9806B" w14:textId="77777777" w:rsidR="001D77E6" w:rsidRPr="000535BE" w:rsidRDefault="001D77E6" w:rsidP="001D77E6">
      <w:pPr>
        <w:pStyle w:val="pc"/>
        <w:rPr>
          <w:rStyle w:val="s1"/>
          <w:b w:val="0"/>
          <w:color w:val="auto"/>
          <w:sz w:val="24"/>
          <w:szCs w:val="28"/>
          <w:lang w:val="kk-KZ"/>
        </w:rPr>
      </w:pPr>
    </w:p>
    <w:p w14:paraId="7C5E2CCB" w14:textId="0E202CA9" w:rsidR="001D77E6" w:rsidRPr="000535BE" w:rsidRDefault="00054F2D" w:rsidP="001D77E6">
      <w:pPr>
        <w:pStyle w:val="pj"/>
        <w:rPr>
          <w:color w:val="auto"/>
          <w:sz w:val="28"/>
          <w:lang w:val="kk-KZ"/>
        </w:rPr>
      </w:pPr>
      <w:r w:rsidRPr="000535BE">
        <w:rPr>
          <w:sz w:val="28"/>
          <w:lang w:val="kk-KZ"/>
        </w:rPr>
        <w:t>1-кестенің жалғасы</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9"/>
        <w:gridCol w:w="1826"/>
        <w:gridCol w:w="1512"/>
        <w:gridCol w:w="2122"/>
        <w:gridCol w:w="1768"/>
      </w:tblGrid>
      <w:tr w:rsidR="00791F54" w:rsidRPr="000535BE" w14:paraId="1F500408" w14:textId="77777777" w:rsidTr="00EC256B">
        <w:trPr>
          <w:jc w:val="center"/>
        </w:trPr>
        <w:tc>
          <w:tcPr>
            <w:tcW w:w="5000" w:type="pct"/>
            <w:gridSpan w:val="5"/>
            <w:tcMar>
              <w:top w:w="0" w:type="dxa"/>
              <w:left w:w="108" w:type="dxa"/>
              <w:bottom w:w="0" w:type="dxa"/>
              <w:right w:w="108" w:type="dxa"/>
            </w:tcMar>
          </w:tcPr>
          <w:p w14:paraId="6FD02608" w14:textId="0FBC4049" w:rsidR="00791F54" w:rsidRPr="000535BE" w:rsidRDefault="00054F2D" w:rsidP="00EC256B">
            <w:pPr>
              <w:pStyle w:val="pji"/>
              <w:spacing w:line="276" w:lineRule="auto"/>
              <w:jc w:val="center"/>
              <w:rPr>
                <w:color w:val="auto"/>
                <w:lang w:val="kk-KZ"/>
              </w:rPr>
            </w:pPr>
            <w:r w:rsidRPr="000535BE">
              <w:rPr>
                <w:rStyle w:val="s1"/>
                <w:b w:val="0"/>
                <w:sz w:val="24"/>
                <w:szCs w:val="28"/>
                <w:lang w:val="kk-KZ"/>
              </w:rPr>
              <w:t xml:space="preserve">Шетел </w:t>
            </w:r>
            <w:r w:rsidRPr="000535BE">
              <w:rPr>
                <w:lang w:val="kk-KZ"/>
              </w:rPr>
              <w:t>валютасындағы</w:t>
            </w:r>
          </w:p>
        </w:tc>
      </w:tr>
      <w:tr w:rsidR="006F59E4" w:rsidRPr="000535BE" w14:paraId="0B64C104" w14:textId="77777777" w:rsidTr="006F59E4">
        <w:trPr>
          <w:trHeight w:val="317"/>
          <w:jc w:val="center"/>
        </w:trPr>
        <w:tc>
          <w:tcPr>
            <w:tcW w:w="1014" w:type="pct"/>
            <w:vMerge w:val="restart"/>
          </w:tcPr>
          <w:p w14:paraId="291AF956" w14:textId="0C17A590" w:rsidR="006F59E4" w:rsidRPr="000535BE" w:rsidRDefault="00054F2D" w:rsidP="006F59E4">
            <w:pPr>
              <w:pStyle w:val="pji"/>
              <w:spacing w:line="276" w:lineRule="auto"/>
              <w:jc w:val="center"/>
              <w:rPr>
                <w:color w:val="auto"/>
                <w:lang w:val="kk-KZ"/>
              </w:rPr>
            </w:pPr>
            <w:r w:rsidRPr="000535BE">
              <w:rPr>
                <w:color w:val="auto"/>
                <w:lang w:val="kk-KZ"/>
              </w:rPr>
              <w:t>Міндеттемелердің бірінші санаты</w:t>
            </w:r>
          </w:p>
        </w:tc>
        <w:tc>
          <w:tcPr>
            <w:tcW w:w="3011" w:type="pct"/>
            <w:gridSpan w:val="3"/>
          </w:tcPr>
          <w:p w14:paraId="0D1B6C05" w14:textId="753D7A09" w:rsidR="006F59E4" w:rsidRPr="000535BE" w:rsidRDefault="00054F2D" w:rsidP="00EC256B">
            <w:pPr>
              <w:pStyle w:val="pji"/>
              <w:spacing w:line="276" w:lineRule="auto"/>
              <w:jc w:val="center"/>
              <w:rPr>
                <w:color w:val="auto"/>
                <w:lang w:val="kk-KZ"/>
              </w:rPr>
            </w:pPr>
            <w:r w:rsidRPr="000535BE">
              <w:rPr>
                <w:color w:val="auto"/>
                <w:lang w:val="kk-KZ"/>
              </w:rPr>
              <w:t>Міндеттемелердің екінші санаты</w:t>
            </w:r>
          </w:p>
        </w:tc>
        <w:tc>
          <w:tcPr>
            <w:tcW w:w="975" w:type="pct"/>
            <w:vMerge w:val="restart"/>
          </w:tcPr>
          <w:p w14:paraId="700BAFD0" w14:textId="3BD974E8" w:rsidR="006F59E4" w:rsidRPr="000535BE" w:rsidRDefault="00054F2D" w:rsidP="006F59E4">
            <w:pPr>
              <w:pStyle w:val="pji"/>
              <w:spacing w:line="276" w:lineRule="auto"/>
              <w:jc w:val="center"/>
              <w:rPr>
                <w:color w:val="auto"/>
                <w:lang w:val="kk-KZ"/>
              </w:rPr>
            </w:pPr>
            <w:r w:rsidRPr="000535BE">
              <w:rPr>
                <w:color w:val="auto"/>
                <w:lang w:val="kk-KZ"/>
              </w:rPr>
              <w:t>Міндеттемелердің үшінші санаты</w:t>
            </w:r>
          </w:p>
        </w:tc>
      </w:tr>
      <w:tr w:rsidR="00054F2D" w:rsidRPr="000535BE" w14:paraId="2451BC64" w14:textId="77777777" w:rsidTr="006F59E4">
        <w:trPr>
          <w:trHeight w:val="317"/>
          <w:jc w:val="center"/>
        </w:trPr>
        <w:tc>
          <w:tcPr>
            <w:tcW w:w="1014" w:type="pct"/>
            <w:vMerge/>
            <w:tcMar>
              <w:top w:w="0" w:type="dxa"/>
              <w:left w:w="108" w:type="dxa"/>
              <w:bottom w:w="0" w:type="dxa"/>
              <w:right w:w="108" w:type="dxa"/>
            </w:tcMar>
            <w:hideMark/>
          </w:tcPr>
          <w:p w14:paraId="334D7312" w14:textId="77777777" w:rsidR="00054F2D" w:rsidRPr="000535BE" w:rsidRDefault="00054F2D" w:rsidP="00054F2D">
            <w:pPr>
              <w:pStyle w:val="pji"/>
              <w:spacing w:line="276" w:lineRule="auto"/>
              <w:jc w:val="center"/>
              <w:rPr>
                <w:color w:val="auto"/>
                <w:lang w:val="kk-KZ"/>
              </w:rPr>
            </w:pPr>
          </w:p>
        </w:tc>
        <w:tc>
          <w:tcPr>
            <w:tcW w:w="1007" w:type="pct"/>
          </w:tcPr>
          <w:p w14:paraId="3D44515B" w14:textId="5AE68872" w:rsidR="00054F2D" w:rsidRPr="000535BE" w:rsidRDefault="00054F2D" w:rsidP="00054F2D">
            <w:pPr>
              <w:pStyle w:val="pji"/>
              <w:spacing w:line="276" w:lineRule="auto"/>
              <w:jc w:val="center"/>
              <w:rPr>
                <w:color w:val="auto"/>
                <w:lang w:val="kk-KZ"/>
              </w:rPr>
            </w:pPr>
            <w:r w:rsidRPr="000535BE">
              <w:rPr>
                <w:lang w:val="kk-KZ"/>
              </w:rPr>
              <w:t>репо операциялары бойынша міндеттемелер</w:t>
            </w:r>
          </w:p>
        </w:tc>
        <w:tc>
          <w:tcPr>
            <w:tcW w:w="834" w:type="pct"/>
            <w:tcMar>
              <w:top w:w="0" w:type="dxa"/>
              <w:left w:w="108" w:type="dxa"/>
              <w:bottom w:w="0" w:type="dxa"/>
              <w:right w:w="108" w:type="dxa"/>
            </w:tcMar>
            <w:hideMark/>
          </w:tcPr>
          <w:p w14:paraId="00F1E568" w14:textId="70BF1FF0" w:rsidR="00054F2D" w:rsidRPr="000535BE" w:rsidRDefault="00054F2D" w:rsidP="00054F2D">
            <w:pPr>
              <w:pStyle w:val="pji"/>
              <w:spacing w:line="276" w:lineRule="auto"/>
              <w:jc w:val="center"/>
              <w:rPr>
                <w:color w:val="auto"/>
                <w:lang w:val="kk-KZ"/>
              </w:rPr>
            </w:pPr>
            <w:r w:rsidRPr="000535BE">
              <w:rPr>
                <w:lang w:val="kk-KZ"/>
              </w:rPr>
              <w:t>кері репо операциялары бойынша талаптар</w:t>
            </w:r>
          </w:p>
        </w:tc>
        <w:tc>
          <w:tcPr>
            <w:tcW w:w="1170" w:type="pct"/>
            <w:tcMar>
              <w:top w:w="0" w:type="dxa"/>
              <w:left w:w="108" w:type="dxa"/>
              <w:bottom w:w="0" w:type="dxa"/>
              <w:right w:w="108" w:type="dxa"/>
            </w:tcMar>
            <w:hideMark/>
          </w:tcPr>
          <w:p w14:paraId="5AFA75FC" w14:textId="7E06C82A" w:rsidR="00054F2D" w:rsidRPr="000535BE" w:rsidRDefault="00054F2D" w:rsidP="00054F2D">
            <w:pPr>
              <w:pStyle w:val="pji"/>
              <w:spacing w:line="276" w:lineRule="auto"/>
              <w:jc w:val="center"/>
              <w:rPr>
                <w:color w:val="auto"/>
                <w:lang w:val="kk-KZ"/>
              </w:rPr>
            </w:pPr>
            <w:r w:rsidRPr="000535BE">
              <w:rPr>
                <w:lang w:val="kk-KZ"/>
              </w:rPr>
              <w:t>ақша нарығындағы банкаралық операциялар бойынша талаптар</w:t>
            </w:r>
          </w:p>
        </w:tc>
        <w:tc>
          <w:tcPr>
            <w:tcW w:w="975" w:type="pct"/>
            <w:vMerge/>
            <w:tcMar>
              <w:top w:w="0" w:type="dxa"/>
              <w:left w:w="108" w:type="dxa"/>
              <w:bottom w:w="0" w:type="dxa"/>
              <w:right w:w="108" w:type="dxa"/>
            </w:tcMar>
            <w:hideMark/>
          </w:tcPr>
          <w:p w14:paraId="558D2F05" w14:textId="77777777" w:rsidR="00054F2D" w:rsidRPr="000535BE" w:rsidRDefault="00054F2D" w:rsidP="00054F2D">
            <w:pPr>
              <w:pStyle w:val="pji"/>
              <w:spacing w:line="276" w:lineRule="auto"/>
              <w:jc w:val="center"/>
              <w:rPr>
                <w:color w:val="auto"/>
                <w:lang w:val="kk-KZ"/>
              </w:rPr>
            </w:pPr>
          </w:p>
        </w:tc>
      </w:tr>
      <w:tr w:rsidR="00791F54" w:rsidRPr="000535BE" w14:paraId="21AF554B" w14:textId="77777777" w:rsidTr="006F59E4">
        <w:trPr>
          <w:jc w:val="center"/>
        </w:trPr>
        <w:tc>
          <w:tcPr>
            <w:tcW w:w="1014" w:type="pct"/>
            <w:tcMar>
              <w:top w:w="0" w:type="dxa"/>
              <w:left w:w="108" w:type="dxa"/>
              <w:bottom w:w="0" w:type="dxa"/>
              <w:right w:w="108" w:type="dxa"/>
            </w:tcMar>
            <w:hideMark/>
          </w:tcPr>
          <w:p w14:paraId="6EB51F8B" w14:textId="77777777" w:rsidR="00791F54" w:rsidRPr="000535BE" w:rsidRDefault="00791F54" w:rsidP="00EC256B">
            <w:pPr>
              <w:pStyle w:val="pji"/>
              <w:spacing w:line="276" w:lineRule="auto"/>
              <w:jc w:val="center"/>
              <w:rPr>
                <w:color w:val="auto"/>
                <w:lang w:val="kk-KZ"/>
              </w:rPr>
            </w:pPr>
            <w:r w:rsidRPr="000535BE">
              <w:rPr>
                <w:color w:val="auto"/>
                <w:lang w:val="kk-KZ"/>
              </w:rPr>
              <w:t>8</w:t>
            </w:r>
          </w:p>
        </w:tc>
        <w:tc>
          <w:tcPr>
            <w:tcW w:w="1007" w:type="pct"/>
          </w:tcPr>
          <w:p w14:paraId="358801D2" w14:textId="77777777" w:rsidR="00791F54" w:rsidRPr="000535BE" w:rsidRDefault="00791F54" w:rsidP="00EC256B">
            <w:pPr>
              <w:pStyle w:val="pji"/>
              <w:spacing w:line="276" w:lineRule="auto"/>
              <w:jc w:val="center"/>
              <w:rPr>
                <w:color w:val="auto"/>
                <w:lang w:val="kk-KZ"/>
              </w:rPr>
            </w:pPr>
            <w:r w:rsidRPr="000535BE">
              <w:rPr>
                <w:color w:val="auto"/>
                <w:lang w:val="kk-KZ"/>
              </w:rPr>
              <w:t>9</w:t>
            </w:r>
          </w:p>
        </w:tc>
        <w:tc>
          <w:tcPr>
            <w:tcW w:w="834" w:type="pct"/>
            <w:tcMar>
              <w:top w:w="0" w:type="dxa"/>
              <w:left w:w="108" w:type="dxa"/>
              <w:bottom w:w="0" w:type="dxa"/>
              <w:right w:w="108" w:type="dxa"/>
            </w:tcMar>
            <w:hideMark/>
          </w:tcPr>
          <w:p w14:paraId="3DBAA58A" w14:textId="77777777" w:rsidR="00791F54" w:rsidRPr="000535BE" w:rsidRDefault="00791F54" w:rsidP="00EC256B">
            <w:pPr>
              <w:pStyle w:val="pji"/>
              <w:spacing w:line="276" w:lineRule="auto"/>
              <w:jc w:val="center"/>
              <w:rPr>
                <w:color w:val="auto"/>
                <w:lang w:val="kk-KZ"/>
              </w:rPr>
            </w:pPr>
            <w:r w:rsidRPr="000535BE">
              <w:rPr>
                <w:color w:val="auto"/>
                <w:lang w:val="kk-KZ"/>
              </w:rPr>
              <w:t>10</w:t>
            </w:r>
          </w:p>
        </w:tc>
        <w:tc>
          <w:tcPr>
            <w:tcW w:w="1170" w:type="pct"/>
            <w:tcMar>
              <w:top w:w="0" w:type="dxa"/>
              <w:left w:w="108" w:type="dxa"/>
              <w:bottom w:w="0" w:type="dxa"/>
              <w:right w:w="108" w:type="dxa"/>
            </w:tcMar>
            <w:hideMark/>
          </w:tcPr>
          <w:p w14:paraId="3C6D6737" w14:textId="77777777" w:rsidR="00791F54" w:rsidRPr="000535BE" w:rsidRDefault="00791F54" w:rsidP="00EC256B">
            <w:pPr>
              <w:pStyle w:val="pji"/>
              <w:spacing w:line="276" w:lineRule="auto"/>
              <w:jc w:val="center"/>
              <w:rPr>
                <w:color w:val="auto"/>
                <w:lang w:val="kk-KZ"/>
              </w:rPr>
            </w:pPr>
            <w:r w:rsidRPr="000535BE">
              <w:rPr>
                <w:color w:val="auto"/>
                <w:lang w:val="kk-KZ"/>
              </w:rPr>
              <w:t>11</w:t>
            </w:r>
          </w:p>
        </w:tc>
        <w:tc>
          <w:tcPr>
            <w:tcW w:w="975" w:type="pct"/>
            <w:tcMar>
              <w:top w:w="0" w:type="dxa"/>
              <w:left w:w="108" w:type="dxa"/>
              <w:bottom w:w="0" w:type="dxa"/>
              <w:right w:w="108" w:type="dxa"/>
            </w:tcMar>
            <w:hideMark/>
          </w:tcPr>
          <w:p w14:paraId="4C1D78C7" w14:textId="77777777" w:rsidR="00791F54" w:rsidRPr="000535BE" w:rsidRDefault="00791F54" w:rsidP="00EC256B">
            <w:pPr>
              <w:pStyle w:val="pji"/>
              <w:spacing w:line="276" w:lineRule="auto"/>
              <w:jc w:val="center"/>
              <w:rPr>
                <w:color w:val="auto"/>
                <w:lang w:val="kk-KZ"/>
              </w:rPr>
            </w:pPr>
            <w:r w:rsidRPr="000535BE">
              <w:rPr>
                <w:color w:val="auto"/>
                <w:lang w:val="kk-KZ"/>
              </w:rPr>
              <w:t>12</w:t>
            </w:r>
          </w:p>
        </w:tc>
      </w:tr>
      <w:tr w:rsidR="00791F54" w:rsidRPr="000535BE" w14:paraId="748632EF" w14:textId="77777777" w:rsidTr="006F59E4">
        <w:trPr>
          <w:jc w:val="center"/>
        </w:trPr>
        <w:tc>
          <w:tcPr>
            <w:tcW w:w="1014" w:type="pct"/>
            <w:tcMar>
              <w:top w:w="0" w:type="dxa"/>
              <w:left w:w="108" w:type="dxa"/>
              <w:bottom w:w="0" w:type="dxa"/>
              <w:right w:w="108" w:type="dxa"/>
            </w:tcMar>
            <w:hideMark/>
          </w:tcPr>
          <w:p w14:paraId="5E67E068" w14:textId="77777777" w:rsidR="00791F54" w:rsidRPr="000535BE" w:rsidRDefault="00791F54" w:rsidP="00EC256B">
            <w:pPr>
              <w:rPr>
                <w:lang w:val="kk-KZ"/>
              </w:rPr>
            </w:pPr>
          </w:p>
        </w:tc>
        <w:tc>
          <w:tcPr>
            <w:tcW w:w="1007" w:type="pct"/>
          </w:tcPr>
          <w:p w14:paraId="5218DE88"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1F1DDEB3"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57F543F4"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773CDA0E" w14:textId="77777777" w:rsidR="00791F54" w:rsidRPr="000535BE" w:rsidRDefault="00791F54" w:rsidP="00EC256B">
            <w:pPr>
              <w:rPr>
                <w:lang w:val="kk-KZ"/>
              </w:rPr>
            </w:pPr>
          </w:p>
        </w:tc>
      </w:tr>
      <w:tr w:rsidR="00791F54" w:rsidRPr="000535BE" w14:paraId="15A3ED75" w14:textId="77777777" w:rsidTr="006F59E4">
        <w:trPr>
          <w:jc w:val="center"/>
        </w:trPr>
        <w:tc>
          <w:tcPr>
            <w:tcW w:w="1014" w:type="pct"/>
            <w:tcMar>
              <w:top w:w="0" w:type="dxa"/>
              <w:left w:w="108" w:type="dxa"/>
              <w:bottom w:w="0" w:type="dxa"/>
              <w:right w:w="108" w:type="dxa"/>
            </w:tcMar>
            <w:hideMark/>
          </w:tcPr>
          <w:p w14:paraId="5B5CF1BC" w14:textId="77777777" w:rsidR="00791F54" w:rsidRPr="000535BE" w:rsidRDefault="00791F54" w:rsidP="00EC256B">
            <w:pPr>
              <w:rPr>
                <w:lang w:val="kk-KZ"/>
              </w:rPr>
            </w:pPr>
          </w:p>
        </w:tc>
        <w:tc>
          <w:tcPr>
            <w:tcW w:w="1007" w:type="pct"/>
          </w:tcPr>
          <w:p w14:paraId="17B29D54"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3A4A65CD"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53302B7C"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7A010EDB" w14:textId="77777777" w:rsidR="00791F54" w:rsidRPr="000535BE" w:rsidRDefault="00791F54" w:rsidP="00EC256B">
            <w:pPr>
              <w:rPr>
                <w:lang w:val="kk-KZ"/>
              </w:rPr>
            </w:pPr>
          </w:p>
        </w:tc>
      </w:tr>
      <w:tr w:rsidR="00791F54" w:rsidRPr="000535BE" w14:paraId="140168F0" w14:textId="77777777" w:rsidTr="006F59E4">
        <w:trPr>
          <w:jc w:val="center"/>
        </w:trPr>
        <w:tc>
          <w:tcPr>
            <w:tcW w:w="1014" w:type="pct"/>
            <w:tcMar>
              <w:top w:w="0" w:type="dxa"/>
              <w:left w:w="108" w:type="dxa"/>
              <w:bottom w:w="0" w:type="dxa"/>
              <w:right w:w="108" w:type="dxa"/>
            </w:tcMar>
            <w:hideMark/>
          </w:tcPr>
          <w:p w14:paraId="4CD96BC2" w14:textId="77777777" w:rsidR="00791F54" w:rsidRPr="000535BE" w:rsidRDefault="00791F54" w:rsidP="00EC256B">
            <w:pPr>
              <w:rPr>
                <w:lang w:val="kk-KZ"/>
              </w:rPr>
            </w:pPr>
          </w:p>
        </w:tc>
        <w:tc>
          <w:tcPr>
            <w:tcW w:w="1007" w:type="pct"/>
          </w:tcPr>
          <w:p w14:paraId="4C07CB8A"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621853B5"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5A503A24"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52D36CCA" w14:textId="77777777" w:rsidR="00791F54" w:rsidRPr="000535BE" w:rsidRDefault="00791F54" w:rsidP="00EC256B">
            <w:pPr>
              <w:rPr>
                <w:lang w:val="kk-KZ"/>
              </w:rPr>
            </w:pPr>
          </w:p>
        </w:tc>
      </w:tr>
      <w:tr w:rsidR="00791F54" w:rsidRPr="000535BE" w14:paraId="0685A895" w14:textId="77777777" w:rsidTr="006F59E4">
        <w:trPr>
          <w:jc w:val="center"/>
        </w:trPr>
        <w:tc>
          <w:tcPr>
            <w:tcW w:w="1014" w:type="pct"/>
            <w:tcMar>
              <w:top w:w="0" w:type="dxa"/>
              <w:left w:w="108" w:type="dxa"/>
              <w:bottom w:w="0" w:type="dxa"/>
              <w:right w:w="108" w:type="dxa"/>
            </w:tcMar>
            <w:hideMark/>
          </w:tcPr>
          <w:p w14:paraId="152373B7" w14:textId="77777777" w:rsidR="00791F54" w:rsidRPr="000535BE" w:rsidRDefault="00791F54" w:rsidP="00EC256B">
            <w:pPr>
              <w:rPr>
                <w:lang w:val="kk-KZ"/>
              </w:rPr>
            </w:pPr>
          </w:p>
        </w:tc>
        <w:tc>
          <w:tcPr>
            <w:tcW w:w="1007" w:type="pct"/>
          </w:tcPr>
          <w:p w14:paraId="0C1AF39F"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0100E0D3"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19BDABC3"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1C7318A8" w14:textId="77777777" w:rsidR="00791F54" w:rsidRPr="000535BE" w:rsidRDefault="00791F54" w:rsidP="00EC256B">
            <w:pPr>
              <w:rPr>
                <w:lang w:val="kk-KZ"/>
              </w:rPr>
            </w:pPr>
          </w:p>
        </w:tc>
      </w:tr>
      <w:tr w:rsidR="00791F54" w:rsidRPr="000535BE" w14:paraId="0D8F65F9" w14:textId="77777777" w:rsidTr="006F59E4">
        <w:trPr>
          <w:jc w:val="center"/>
        </w:trPr>
        <w:tc>
          <w:tcPr>
            <w:tcW w:w="1014" w:type="pct"/>
            <w:tcMar>
              <w:top w:w="0" w:type="dxa"/>
              <w:left w:w="108" w:type="dxa"/>
              <w:bottom w:w="0" w:type="dxa"/>
              <w:right w:w="108" w:type="dxa"/>
            </w:tcMar>
            <w:hideMark/>
          </w:tcPr>
          <w:p w14:paraId="50A11928" w14:textId="77777777" w:rsidR="00791F54" w:rsidRPr="000535BE" w:rsidRDefault="00791F54" w:rsidP="00EC256B">
            <w:pPr>
              <w:rPr>
                <w:lang w:val="kk-KZ"/>
              </w:rPr>
            </w:pPr>
          </w:p>
        </w:tc>
        <w:tc>
          <w:tcPr>
            <w:tcW w:w="1007" w:type="pct"/>
          </w:tcPr>
          <w:p w14:paraId="4F4EFE7E"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2485F999"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42C5238C"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1FF177D8" w14:textId="77777777" w:rsidR="00791F54" w:rsidRPr="000535BE" w:rsidRDefault="00791F54" w:rsidP="00EC256B">
            <w:pPr>
              <w:rPr>
                <w:lang w:val="kk-KZ"/>
              </w:rPr>
            </w:pPr>
          </w:p>
        </w:tc>
      </w:tr>
      <w:tr w:rsidR="00791F54" w:rsidRPr="000535BE" w14:paraId="5422DF77" w14:textId="77777777" w:rsidTr="006F59E4">
        <w:trPr>
          <w:jc w:val="center"/>
        </w:trPr>
        <w:tc>
          <w:tcPr>
            <w:tcW w:w="1014" w:type="pct"/>
            <w:tcMar>
              <w:top w:w="0" w:type="dxa"/>
              <w:left w:w="108" w:type="dxa"/>
              <w:bottom w:w="0" w:type="dxa"/>
              <w:right w:w="108" w:type="dxa"/>
            </w:tcMar>
            <w:hideMark/>
          </w:tcPr>
          <w:p w14:paraId="5147C664" w14:textId="77777777" w:rsidR="00791F54" w:rsidRPr="000535BE" w:rsidRDefault="00791F54" w:rsidP="00EC256B">
            <w:pPr>
              <w:rPr>
                <w:lang w:val="kk-KZ"/>
              </w:rPr>
            </w:pPr>
          </w:p>
        </w:tc>
        <w:tc>
          <w:tcPr>
            <w:tcW w:w="1007" w:type="pct"/>
          </w:tcPr>
          <w:p w14:paraId="4992C85D"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1F1D700E"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47607B83"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5B6F33CB" w14:textId="77777777" w:rsidR="00791F54" w:rsidRPr="000535BE" w:rsidRDefault="00791F54" w:rsidP="00EC256B">
            <w:pPr>
              <w:rPr>
                <w:lang w:val="kk-KZ"/>
              </w:rPr>
            </w:pPr>
          </w:p>
        </w:tc>
      </w:tr>
      <w:tr w:rsidR="00791F54" w:rsidRPr="000535BE" w14:paraId="23CE09D2" w14:textId="77777777" w:rsidTr="006F59E4">
        <w:trPr>
          <w:jc w:val="center"/>
        </w:trPr>
        <w:tc>
          <w:tcPr>
            <w:tcW w:w="1014" w:type="pct"/>
            <w:tcMar>
              <w:top w:w="0" w:type="dxa"/>
              <w:left w:w="108" w:type="dxa"/>
              <w:bottom w:w="0" w:type="dxa"/>
              <w:right w:w="108" w:type="dxa"/>
            </w:tcMar>
            <w:hideMark/>
          </w:tcPr>
          <w:p w14:paraId="58E3C793" w14:textId="77777777" w:rsidR="00791F54" w:rsidRPr="000535BE" w:rsidRDefault="00791F54" w:rsidP="00EC256B">
            <w:pPr>
              <w:rPr>
                <w:lang w:val="kk-KZ"/>
              </w:rPr>
            </w:pPr>
          </w:p>
        </w:tc>
        <w:tc>
          <w:tcPr>
            <w:tcW w:w="1007" w:type="pct"/>
          </w:tcPr>
          <w:p w14:paraId="356C2918"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11715DA1"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4521B025"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386F604C" w14:textId="77777777" w:rsidR="00791F54" w:rsidRPr="000535BE" w:rsidRDefault="00791F54" w:rsidP="00EC256B">
            <w:pPr>
              <w:rPr>
                <w:lang w:val="kk-KZ"/>
              </w:rPr>
            </w:pPr>
          </w:p>
        </w:tc>
      </w:tr>
      <w:tr w:rsidR="00791F54" w:rsidRPr="000535BE" w14:paraId="78F083C9" w14:textId="77777777" w:rsidTr="006F59E4">
        <w:trPr>
          <w:jc w:val="center"/>
        </w:trPr>
        <w:tc>
          <w:tcPr>
            <w:tcW w:w="1014" w:type="pct"/>
            <w:tcMar>
              <w:top w:w="0" w:type="dxa"/>
              <w:left w:w="108" w:type="dxa"/>
              <w:bottom w:w="0" w:type="dxa"/>
              <w:right w:w="108" w:type="dxa"/>
            </w:tcMar>
            <w:hideMark/>
          </w:tcPr>
          <w:p w14:paraId="325B7855" w14:textId="77777777" w:rsidR="00791F54" w:rsidRPr="000535BE" w:rsidRDefault="00791F54" w:rsidP="00EC256B">
            <w:pPr>
              <w:rPr>
                <w:lang w:val="kk-KZ"/>
              </w:rPr>
            </w:pPr>
          </w:p>
        </w:tc>
        <w:tc>
          <w:tcPr>
            <w:tcW w:w="1007" w:type="pct"/>
          </w:tcPr>
          <w:p w14:paraId="7A2433CF"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59E491B8"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30B7340F"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7F54F2B8" w14:textId="77777777" w:rsidR="00791F54" w:rsidRPr="000535BE" w:rsidRDefault="00791F54" w:rsidP="00EC256B">
            <w:pPr>
              <w:rPr>
                <w:lang w:val="kk-KZ"/>
              </w:rPr>
            </w:pPr>
          </w:p>
        </w:tc>
      </w:tr>
      <w:tr w:rsidR="00791F54" w:rsidRPr="000535BE" w14:paraId="7C77A697" w14:textId="77777777" w:rsidTr="006F59E4">
        <w:trPr>
          <w:jc w:val="center"/>
        </w:trPr>
        <w:tc>
          <w:tcPr>
            <w:tcW w:w="1014" w:type="pct"/>
            <w:tcMar>
              <w:top w:w="0" w:type="dxa"/>
              <w:left w:w="108" w:type="dxa"/>
              <w:bottom w:w="0" w:type="dxa"/>
              <w:right w:w="108" w:type="dxa"/>
            </w:tcMar>
            <w:hideMark/>
          </w:tcPr>
          <w:p w14:paraId="3DFCBB78" w14:textId="77777777" w:rsidR="00791F54" w:rsidRPr="000535BE" w:rsidRDefault="00791F54" w:rsidP="00EC256B">
            <w:pPr>
              <w:rPr>
                <w:lang w:val="kk-KZ"/>
              </w:rPr>
            </w:pPr>
          </w:p>
        </w:tc>
        <w:tc>
          <w:tcPr>
            <w:tcW w:w="1007" w:type="pct"/>
          </w:tcPr>
          <w:p w14:paraId="23B0B167"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4C9288D8"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2C98AACD"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77DD3643" w14:textId="77777777" w:rsidR="00791F54" w:rsidRPr="000535BE" w:rsidRDefault="00791F54" w:rsidP="00EC256B">
            <w:pPr>
              <w:rPr>
                <w:lang w:val="kk-KZ"/>
              </w:rPr>
            </w:pPr>
          </w:p>
        </w:tc>
      </w:tr>
      <w:tr w:rsidR="00791F54" w:rsidRPr="000535BE" w14:paraId="2F960415" w14:textId="77777777" w:rsidTr="006F59E4">
        <w:trPr>
          <w:jc w:val="center"/>
        </w:trPr>
        <w:tc>
          <w:tcPr>
            <w:tcW w:w="1014" w:type="pct"/>
            <w:tcMar>
              <w:top w:w="0" w:type="dxa"/>
              <w:left w:w="108" w:type="dxa"/>
              <w:bottom w:w="0" w:type="dxa"/>
              <w:right w:w="108" w:type="dxa"/>
            </w:tcMar>
            <w:hideMark/>
          </w:tcPr>
          <w:p w14:paraId="153EF19C" w14:textId="77777777" w:rsidR="00791F54" w:rsidRPr="000535BE" w:rsidRDefault="00791F54" w:rsidP="00EC256B">
            <w:pPr>
              <w:rPr>
                <w:lang w:val="kk-KZ"/>
              </w:rPr>
            </w:pPr>
          </w:p>
        </w:tc>
        <w:tc>
          <w:tcPr>
            <w:tcW w:w="1007" w:type="pct"/>
          </w:tcPr>
          <w:p w14:paraId="2AC79FCD"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474A42CE"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06F1AFAE"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00ED6DB2" w14:textId="77777777" w:rsidR="00791F54" w:rsidRPr="000535BE" w:rsidRDefault="00791F54" w:rsidP="00EC256B">
            <w:pPr>
              <w:rPr>
                <w:lang w:val="kk-KZ"/>
              </w:rPr>
            </w:pPr>
          </w:p>
        </w:tc>
      </w:tr>
      <w:tr w:rsidR="00791F54" w:rsidRPr="000535BE" w14:paraId="3FBD2182" w14:textId="77777777" w:rsidTr="006F59E4">
        <w:trPr>
          <w:jc w:val="center"/>
        </w:trPr>
        <w:tc>
          <w:tcPr>
            <w:tcW w:w="1014" w:type="pct"/>
            <w:tcMar>
              <w:top w:w="0" w:type="dxa"/>
              <w:left w:w="108" w:type="dxa"/>
              <w:bottom w:w="0" w:type="dxa"/>
              <w:right w:w="108" w:type="dxa"/>
            </w:tcMar>
            <w:hideMark/>
          </w:tcPr>
          <w:p w14:paraId="292758DF" w14:textId="77777777" w:rsidR="00791F54" w:rsidRPr="000535BE" w:rsidRDefault="00791F54" w:rsidP="00EC256B">
            <w:pPr>
              <w:rPr>
                <w:lang w:val="kk-KZ"/>
              </w:rPr>
            </w:pPr>
          </w:p>
        </w:tc>
        <w:tc>
          <w:tcPr>
            <w:tcW w:w="1007" w:type="pct"/>
          </w:tcPr>
          <w:p w14:paraId="65892DAD"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5AAA330E"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4E758324"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0D34DADE" w14:textId="77777777" w:rsidR="00791F54" w:rsidRPr="000535BE" w:rsidRDefault="00791F54" w:rsidP="00EC256B">
            <w:pPr>
              <w:rPr>
                <w:lang w:val="kk-KZ"/>
              </w:rPr>
            </w:pPr>
          </w:p>
        </w:tc>
      </w:tr>
      <w:tr w:rsidR="00791F54" w:rsidRPr="000535BE" w14:paraId="2FD3D39C" w14:textId="77777777" w:rsidTr="006F59E4">
        <w:trPr>
          <w:jc w:val="center"/>
        </w:trPr>
        <w:tc>
          <w:tcPr>
            <w:tcW w:w="1014" w:type="pct"/>
            <w:tcMar>
              <w:top w:w="0" w:type="dxa"/>
              <w:left w:w="108" w:type="dxa"/>
              <w:bottom w:w="0" w:type="dxa"/>
              <w:right w:w="108" w:type="dxa"/>
            </w:tcMar>
            <w:hideMark/>
          </w:tcPr>
          <w:p w14:paraId="55BB4E2B" w14:textId="77777777" w:rsidR="00791F54" w:rsidRPr="000535BE" w:rsidRDefault="00791F54" w:rsidP="00EC256B">
            <w:pPr>
              <w:rPr>
                <w:lang w:val="kk-KZ"/>
              </w:rPr>
            </w:pPr>
          </w:p>
        </w:tc>
        <w:tc>
          <w:tcPr>
            <w:tcW w:w="1007" w:type="pct"/>
          </w:tcPr>
          <w:p w14:paraId="0DB2AE93"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1AE006E9"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1F75D364"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063B6665" w14:textId="77777777" w:rsidR="00791F54" w:rsidRPr="000535BE" w:rsidRDefault="00791F54" w:rsidP="00EC256B">
            <w:pPr>
              <w:rPr>
                <w:lang w:val="kk-KZ"/>
              </w:rPr>
            </w:pPr>
          </w:p>
        </w:tc>
      </w:tr>
      <w:tr w:rsidR="00791F54" w:rsidRPr="000535BE" w14:paraId="0E545E50" w14:textId="77777777" w:rsidTr="006F59E4">
        <w:trPr>
          <w:jc w:val="center"/>
        </w:trPr>
        <w:tc>
          <w:tcPr>
            <w:tcW w:w="1014" w:type="pct"/>
            <w:tcMar>
              <w:top w:w="0" w:type="dxa"/>
              <w:left w:w="108" w:type="dxa"/>
              <w:bottom w:w="0" w:type="dxa"/>
              <w:right w:w="108" w:type="dxa"/>
            </w:tcMar>
            <w:hideMark/>
          </w:tcPr>
          <w:p w14:paraId="6C69D3DF" w14:textId="77777777" w:rsidR="00791F54" w:rsidRPr="000535BE" w:rsidRDefault="00791F54" w:rsidP="00EC256B">
            <w:pPr>
              <w:rPr>
                <w:lang w:val="kk-KZ"/>
              </w:rPr>
            </w:pPr>
          </w:p>
        </w:tc>
        <w:tc>
          <w:tcPr>
            <w:tcW w:w="1007" w:type="pct"/>
          </w:tcPr>
          <w:p w14:paraId="32F207CD"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0A220BA2"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5724F641"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4008027D" w14:textId="77777777" w:rsidR="00791F54" w:rsidRPr="000535BE" w:rsidRDefault="00791F54" w:rsidP="00EC256B">
            <w:pPr>
              <w:rPr>
                <w:lang w:val="kk-KZ"/>
              </w:rPr>
            </w:pPr>
          </w:p>
        </w:tc>
      </w:tr>
      <w:tr w:rsidR="00791F54" w:rsidRPr="000535BE" w14:paraId="61FDA49D" w14:textId="77777777" w:rsidTr="006F59E4">
        <w:trPr>
          <w:jc w:val="center"/>
        </w:trPr>
        <w:tc>
          <w:tcPr>
            <w:tcW w:w="1014" w:type="pct"/>
            <w:tcMar>
              <w:top w:w="0" w:type="dxa"/>
              <w:left w:w="108" w:type="dxa"/>
              <w:bottom w:w="0" w:type="dxa"/>
              <w:right w:w="108" w:type="dxa"/>
            </w:tcMar>
            <w:hideMark/>
          </w:tcPr>
          <w:p w14:paraId="55B2E1ED" w14:textId="77777777" w:rsidR="00791F54" w:rsidRPr="000535BE" w:rsidRDefault="00791F54" w:rsidP="00EC256B">
            <w:pPr>
              <w:rPr>
                <w:lang w:val="kk-KZ"/>
              </w:rPr>
            </w:pPr>
          </w:p>
        </w:tc>
        <w:tc>
          <w:tcPr>
            <w:tcW w:w="1007" w:type="pct"/>
          </w:tcPr>
          <w:p w14:paraId="4A922A26"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6467C09B"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7B54DB1D"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0166DB74" w14:textId="77777777" w:rsidR="00791F54" w:rsidRPr="000535BE" w:rsidRDefault="00791F54" w:rsidP="00EC256B">
            <w:pPr>
              <w:rPr>
                <w:lang w:val="kk-KZ"/>
              </w:rPr>
            </w:pPr>
          </w:p>
        </w:tc>
      </w:tr>
      <w:tr w:rsidR="00791F54" w:rsidRPr="000535BE" w14:paraId="25D5A87D" w14:textId="77777777" w:rsidTr="006F59E4">
        <w:trPr>
          <w:jc w:val="center"/>
        </w:trPr>
        <w:tc>
          <w:tcPr>
            <w:tcW w:w="1014" w:type="pct"/>
            <w:tcMar>
              <w:top w:w="0" w:type="dxa"/>
              <w:left w:w="108" w:type="dxa"/>
              <w:bottom w:w="0" w:type="dxa"/>
              <w:right w:w="108" w:type="dxa"/>
            </w:tcMar>
            <w:hideMark/>
          </w:tcPr>
          <w:p w14:paraId="5AA11312" w14:textId="77777777" w:rsidR="00791F54" w:rsidRPr="000535BE" w:rsidRDefault="00791F54" w:rsidP="00EC256B">
            <w:pPr>
              <w:rPr>
                <w:lang w:val="kk-KZ"/>
              </w:rPr>
            </w:pPr>
          </w:p>
        </w:tc>
        <w:tc>
          <w:tcPr>
            <w:tcW w:w="1007" w:type="pct"/>
          </w:tcPr>
          <w:p w14:paraId="70657E64"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00AEAEE7"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48788F09"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5414322C" w14:textId="77777777" w:rsidR="00791F54" w:rsidRPr="000535BE" w:rsidRDefault="00791F54" w:rsidP="00EC256B">
            <w:pPr>
              <w:rPr>
                <w:lang w:val="kk-KZ"/>
              </w:rPr>
            </w:pPr>
          </w:p>
        </w:tc>
      </w:tr>
      <w:tr w:rsidR="00791F54" w:rsidRPr="000535BE" w14:paraId="33E5D3B8" w14:textId="77777777" w:rsidTr="006F59E4">
        <w:trPr>
          <w:jc w:val="center"/>
        </w:trPr>
        <w:tc>
          <w:tcPr>
            <w:tcW w:w="1014" w:type="pct"/>
            <w:tcMar>
              <w:top w:w="0" w:type="dxa"/>
              <w:left w:w="108" w:type="dxa"/>
              <w:bottom w:w="0" w:type="dxa"/>
              <w:right w:w="108" w:type="dxa"/>
            </w:tcMar>
            <w:hideMark/>
          </w:tcPr>
          <w:p w14:paraId="10AD8979" w14:textId="77777777" w:rsidR="00791F54" w:rsidRPr="000535BE" w:rsidRDefault="00791F54" w:rsidP="00EC256B">
            <w:pPr>
              <w:rPr>
                <w:lang w:val="kk-KZ"/>
              </w:rPr>
            </w:pPr>
          </w:p>
        </w:tc>
        <w:tc>
          <w:tcPr>
            <w:tcW w:w="1007" w:type="pct"/>
          </w:tcPr>
          <w:p w14:paraId="6C7F9410"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756010FC"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01789866"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0A7B367B" w14:textId="77777777" w:rsidR="00791F54" w:rsidRPr="000535BE" w:rsidRDefault="00791F54" w:rsidP="00EC256B">
            <w:pPr>
              <w:rPr>
                <w:lang w:val="kk-KZ"/>
              </w:rPr>
            </w:pPr>
          </w:p>
        </w:tc>
      </w:tr>
      <w:tr w:rsidR="00791F54" w:rsidRPr="000535BE" w14:paraId="074D57A7" w14:textId="77777777" w:rsidTr="006F59E4">
        <w:trPr>
          <w:jc w:val="center"/>
        </w:trPr>
        <w:tc>
          <w:tcPr>
            <w:tcW w:w="1014" w:type="pct"/>
            <w:tcMar>
              <w:top w:w="0" w:type="dxa"/>
              <w:left w:w="108" w:type="dxa"/>
              <w:bottom w:w="0" w:type="dxa"/>
              <w:right w:w="108" w:type="dxa"/>
            </w:tcMar>
            <w:hideMark/>
          </w:tcPr>
          <w:p w14:paraId="12F80051" w14:textId="77777777" w:rsidR="00791F54" w:rsidRPr="000535BE" w:rsidRDefault="00791F54" w:rsidP="00EC256B">
            <w:pPr>
              <w:rPr>
                <w:lang w:val="kk-KZ"/>
              </w:rPr>
            </w:pPr>
          </w:p>
        </w:tc>
        <w:tc>
          <w:tcPr>
            <w:tcW w:w="1007" w:type="pct"/>
          </w:tcPr>
          <w:p w14:paraId="4F30E3AD"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219B478B"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5D1459A4"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70BFC09E" w14:textId="77777777" w:rsidR="00791F54" w:rsidRPr="000535BE" w:rsidRDefault="00791F54" w:rsidP="00EC256B">
            <w:pPr>
              <w:rPr>
                <w:lang w:val="kk-KZ"/>
              </w:rPr>
            </w:pPr>
          </w:p>
        </w:tc>
      </w:tr>
      <w:tr w:rsidR="00791F54" w:rsidRPr="000535BE" w14:paraId="267E74D8" w14:textId="77777777" w:rsidTr="006F59E4">
        <w:trPr>
          <w:jc w:val="center"/>
        </w:trPr>
        <w:tc>
          <w:tcPr>
            <w:tcW w:w="1014" w:type="pct"/>
            <w:tcMar>
              <w:top w:w="0" w:type="dxa"/>
              <w:left w:w="108" w:type="dxa"/>
              <w:bottom w:w="0" w:type="dxa"/>
              <w:right w:w="108" w:type="dxa"/>
            </w:tcMar>
            <w:hideMark/>
          </w:tcPr>
          <w:p w14:paraId="3D2844A9" w14:textId="77777777" w:rsidR="00791F54" w:rsidRPr="000535BE" w:rsidRDefault="00791F54" w:rsidP="00EC256B">
            <w:pPr>
              <w:rPr>
                <w:lang w:val="kk-KZ"/>
              </w:rPr>
            </w:pPr>
          </w:p>
        </w:tc>
        <w:tc>
          <w:tcPr>
            <w:tcW w:w="1007" w:type="pct"/>
          </w:tcPr>
          <w:p w14:paraId="4CDEDA91"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1C73B7FB"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1E65E0B7"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456A9FBA" w14:textId="77777777" w:rsidR="00791F54" w:rsidRPr="000535BE" w:rsidRDefault="00791F54" w:rsidP="00EC256B">
            <w:pPr>
              <w:rPr>
                <w:lang w:val="kk-KZ"/>
              </w:rPr>
            </w:pPr>
          </w:p>
        </w:tc>
      </w:tr>
      <w:tr w:rsidR="00791F54" w:rsidRPr="000535BE" w14:paraId="729FAEF9" w14:textId="77777777" w:rsidTr="006F59E4">
        <w:trPr>
          <w:jc w:val="center"/>
        </w:trPr>
        <w:tc>
          <w:tcPr>
            <w:tcW w:w="1014" w:type="pct"/>
            <w:tcMar>
              <w:top w:w="0" w:type="dxa"/>
              <w:left w:w="108" w:type="dxa"/>
              <w:bottom w:w="0" w:type="dxa"/>
              <w:right w:w="108" w:type="dxa"/>
            </w:tcMar>
            <w:hideMark/>
          </w:tcPr>
          <w:p w14:paraId="5C5546E0" w14:textId="77777777" w:rsidR="00791F54" w:rsidRPr="000535BE" w:rsidRDefault="00791F54" w:rsidP="00EC256B">
            <w:pPr>
              <w:rPr>
                <w:lang w:val="kk-KZ"/>
              </w:rPr>
            </w:pPr>
          </w:p>
        </w:tc>
        <w:tc>
          <w:tcPr>
            <w:tcW w:w="1007" w:type="pct"/>
          </w:tcPr>
          <w:p w14:paraId="4E8CF95C"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11470D2D"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6DD12726"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0BD7D8AA" w14:textId="77777777" w:rsidR="00791F54" w:rsidRPr="000535BE" w:rsidRDefault="00791F54" w:rsidP="00EC256B">
            <w:pPr>
              <w:rPr>
                <w:lang w:val="kk-KZ"/>
              </w:rPr>
            </w:pPr>
          </w:p>
        </w:tc>
      </w:tr>
      <w:tr w:rsidR="00791F54" w:rsidRPr="000535BE" w14:paraId="3FB28F21" w14:textId="77777777" w:rsidTr="006F59E4">
        <w:trPr>
          <w:jc w:val="center"/>
        </w:trPr>
        <w:tc>
          <w:tcPr>
            <w:tcW w:w="1014" w:type="pct"/>
            <w:tcMar>
              <w:top w:w="0" w:type="dxa"/>
              <w:left w:w="108" w:type="dxa"/>
              <w:bottom w:w="0" w:type="dxa"/>
              <w:right w:w="108" w:type="dxa"/>
            </w:tcMar>
            <w:hideMark/>
          </w:tcPr>
          <w:p w14:paraId="73086FA7" w14:textId="77777777" w:rsidR="00791F54" w:rsidRPr="000535BE" w:rsidRDefault="00791F54" w:rsidP="00EC256B">
            <w:pPr>
              <w:rPr>
                <w:lang w:val="kk-KZ"/>
              </w:rPr>
            </w:pPr>
          </w:p>
        </w:tc>
        <w:tc>
          <w:tcPr>
            <w:tcW w:w="1007" w:type="pct"/>
          </w:tcPr>
          <w:p w14:paraId="25B05AC5"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79971034"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33559686"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757C616D" w14:textId="77777777" w:rsidR="00791F54" w:rsidRPr="000535BE" w:rsidRDefault="00791F54" w:rsidP="00EC256B">
            <w:pPr>
              <w:rPr>
                <w:lang w:val="kk-KZ"/>
              </w:rPr>
            </w:pPr>
          </w:p>
        </w:tc>
      </w:tr>
      <w:tr w:rsidR="00791F54" w:rsidRPr="000535BE" w14:paraId="1DDEAC83" w14:textId="77777777" w:rsidTr="006F59E4">
        <w:trPr>
          <w:jc w:val="center"/>
        </w:trPr>
        <w:tc>
          <w:tcPr>
            <w:tcW w:w="1014" w:type="pct"/>
            <w:tcMar>
              <w:top w:w="0" w:type="dxa"/>
              <w:left w:w="108" w:type="dxa"/>
              <w:bottom w:w="0" w:type="dxa"/>
              <w:right w:w="108" w:type="dxa"/>
            </w:tcMar>
            <w:hideMark/>
          </w:tcPr>
          <w:p w14:paraId="4029BAA2" w14:textId="77777777" w:rsidR="00791F54" w:rsidRPr="000535BE" w:rsidRDefault="00791F54" w:rsidP="00EC256B">
            <w:pPr>
              <w:rPr>
                <w:lang w:val="kk-KZ"/>
              </w:rPr>
            </w:pPr>
          </w:p>
        </w:tc>
        <w:tc>
          <w:tcPr>
            <w:tcW w:w="1007" w:type="pct"/>
          </w:tcPr>
          <w:p w14:paraId="1BE9A3EF"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6D42BB73"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341E0A63"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7F81491C" w14:textId="77777777" w:rsidR="00791F54" w:rsidRPr="000535BE" w:rsidRDefault="00791F54" w:rsidP="00EC256B">
            <w:pPr>
              <w:rPr>
                <w:lang w:val="kk-KZ"/>
              </w:rPr>
            </w:pPr>
          </w:p>
        </w:tc>
      </w:tr>
      <w:tr w:rsidR="00791F54" w:rsidRPr="000535BE" w14:paraId="68ED9C78" w14:textId="77777777" w:rsidTr="006F59E4">
        <w:trPr>
          <w:jc w:val="center"/>
        </w:trPr>
        <w:tc>
          <w:tcPr>
            <w:tcW w:w="1014" w:type="pct"/>
            <w:tcMar>
              <w:top w:w="0" w:type="dxa"/>
              <w:left w:w="108" w:type="dxa"/>
              <w:bottom w:w="0" w:type="dxa"/>
              <w:right w:w="108" w:type="dxa"/>
            </w:tcMar>
            <w:hideMark/>
          </w:tcPr>
          <w:p w14:paraId="028CE274" w14:textId="77777777" w:rsidR="00791F54" w:rsidRPr="000535BE" w:rsidRDefault="00791F54" w:rsidP="00EC256B">
            <w:pPr>
              <w:rPr>
                <w:lang w:val="kk-KZ"/>
              </w:rPr>
            </w:pPr>
          </w:p>
        </w:tc>
        <w:tc>
          <w:tcPr>
            <w:tcW w:w="1007" w:type="pct"/>
          </w:tcPr>
          <w:p w14:paraId="71D82CD7"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0D3D36DC"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006E5EFB"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253E7A7C" w14:textId="77777777" w:rsidR="00791F54" w:rsidRPr="000535BE" w:rsidRDefault="00791F54" w:rsidP="00EC256B">
            <w:pPr>
              <w:rPr>
                <w:lang w:val="kk-KZ"/>
              </w:rPr>
            </w:pPr>
          </w:p>
        </w:tc>
      </w:tr>
      <w:tr w:rsidR="00791F54" w:rsidRPr="000535BE" w14:paraId="74E6D634" w14:textId="77777777" w:rsidTr="006F59E4">
        <w:trPr>
          <w:jc w:val="center"/>
        </w:trPr>
        <w:tc>
          <w:tcPr>
            <w:tcW w:w="1014" w:type="pct"/>
            <w:tcMar>
              <w:top w:w="0" w:type="dxa"/>
              <w:left w:w="108" w:type="dxa"/>
              <w:bottom w:w="0" w:type="dxa"/>
              <w:right w:w="108" w:type="dxa"/>
            </w:tcMar>
            <w:hideMark/>
          </w:tcPr>
          <w:p w14:paraId="7E98A07D" w14:textId="77777777" w:rsidR="00791F54" w:rsidRPr="000535BE" w:rsidRDefault="00791F54" w:rsidP="00EC256B">
            <w:pPr>
              <w:rPr>
                <w:lang w:val="kk-KZ"/>
              </w:rPr>
            </w:pPr>
          </w:p>
        </w:tc>
        <w:tc>
          <w:tcPr>
            <w:tcW w:w="1007" w:type="pct"/>
          </w:tcPr>
          <w:p w14:paraId="4051CB5A"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1CF323EC"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36B5E19D"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7A9D0572" w14:textId="77777777" w:rsidR="00791F54" w:rsidRPr="000535BE" w:rsidRDefault="00791F54" w:rsidP="00EC256B">
            <w:pPr>
              <w:rPr>
                <w:lang w:val="kk-KZ"/>
              </w:rPr>
            </w:pPr>
          </w:p>
        </w:tc>
      </w:tr>
      <w:tr w:rsidR="00791F54" w:rsidRPr="000535BE" w14:paraId="25B66338" w14:textId="77777777" w:rsidTr="006F59E4">
        <w:trPr>
          <w:jc w:val="center"/>
        </w:trPr>
        <w:tc>
          <w:tcPr>
            <w:tcW w:w="1014" w:type="pct"/>
            <w:tcMar>
              <w:top w:w="0" w:type="dxa"/>
              <w:left w:w="108" w:type="dxa"/>
              <w:bottom w:w="0" w:type="dxa"/>
              <w:right w:w="108" w:type="dxa"/>
            </w:tcMar>
            <w:hideMark/>
          </w:tcPr>
          <w:p w14:paraId="56B48964" w14:textId="77777777" w:rsidR="00791F54" w:rsidRPr="000535BE" w:rsidRDefault="00791F54" w:rsidP="00EC256B">
            <w:pPr>
              <w:rPr>
                <w:lang w:val="kk-KZ"/>
              </w:rPr>
            </w:pPr>
          </w:p>
        </w:tc>
        <w:tc>
          <w:tcPr>
            <w:tcW w:w="1007" w:type="pct"/>
          </w:tcPr>
          <w:p w14:paraId="6707AEF2"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2CCF7027"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2D0E53C6"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19B090F9" w14:textId="77777777" w:rsidR="00791F54" w:rsidRPr="000535BE" w:rsidRDefault="00791F54" w:rsidP="00EC256B">
            <w:pPr>
              <w:rPr>
                <w:lang w:val="kk-KZ"/>
              </w:rPr>
            </w:pPr>
          </w:p>
        </w:tc>
      </w:tr>
      <w:tr w:rsidR="00791F54" w:rsidRPr="000535BE" w14:paraId="22878A3F" w14:textId="77777777" w:rsidTr="006F59E4">
        <w:trPr>
          <w:jc w:val="center"/>
        </w:trPr>
        <w:tc>
          <w:tcPr>
            <w:tcW w:w="1014" w:type="pct"/>
            <w:tcMar>
              <w:top w:w="0" w:type="dxa"/>
              <w:left w:w="108" w:type="dxa"/>
              <w:bottom w:w="0" w:type="dxa"/>
              <w:right w:w="108" w:type="dxa"/>
            </w:tcMar>
            <w:hideMark/>
          </w:tcPr>
          <w:p w14:paraId="61092F1D" w14:textId="77777777" w:rsidR="00791F54" w:rsidRPr="000535BE" w:rsidRDefault="00791F54" w:rsidP="00EC256B">
            <w:pPr>
              <w:rPr>
                <w:lang w:val="kk-KZ"/>
              </w:rPr>
            </w:pPr>
          </w:p>
        </w:tc>
        <w:tc>
          <w:tcPr>
            <w:tcW w:w="1007" w:type="pct"/>
          </w:tcPr>
          <w:p w14:paraId="38614839"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071C80A3"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6B7F9D17"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19BA7E2F" w14:textId="77777777" w:rsidR="00791F54" w:rsidRPr="000535BE" w:rsidRDefault="00791F54" w:rsidP="00EC256B">
            <w:pPr>
              <w:rPr>
                <w:lang w:val="kk-KZ"/>
              </w:rPr>
            </w:pPr>
          </w:p>
        </w:tc>
      </w:tr>
      <w:tr w:rsidR="00791F54" w:rsidRPr="000535BE" w14:paraId="6A2B95C0" w14:textId="77777777" w:rsidTr="006F59E4">
        <w:trPr>
          <w:jc w:val="center"/>
        </w:trPr>
        <w:tc>
          <w:tcPr>
            <w:tcW w:w="1014" w:type="pct"/>
            <w:tcMar>
              <w:top w:w="0" w:type="dxa"/>
              <w:left w:w="108" w:type="dxa"/>
              <w:bottom w:w="0" w:type="dxa"/>
              <w:right w:w="108" w:type="dxa"/>
            </w:tcMar>
            <w:hideMark/>
          </w:tcPr>
          <w:p w14:paraId="44CF5D11" w14:textId="77777777" w:rsidR="00791F54" w:rsidRPr="000535BE" w:rsidRDefault="00791F54" w:rsidP="00EC256B">
            <w:pPr>
              <w:rPr>
                <w:lang w:val="kk-KZ"/>
              </w:rPr>
            </w:pPr>
          </w:p>
        </w:tc>
        <w:tc>
          <w:tcPr>
            <w:tcW w:w="1007" w:type="pct"/>
          </w:tcPr>
          <w:p w14:paraId="62322845"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393FC9C4"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5F2C30DA"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3D5B146E" w14:textId="77777777" w:rsidR="00791F54" w:rsidRPr="000535BE" w:rsidRDefault="00791F54" w:rsidP="00EC256B">
            <w:pPr>
              <w:rPr>
                <w:lang w:val="kk-KZ"/>
              </w:rPr>
            </w:pPr>
          </w:p>
        </w:tc>
      </w:tr>
      <w:tr w:rsidR="00791F54" w:rsidRPr="000535BE" w14:paraId="442C14ED" w14:textId="77777777" w:rsidTr="006F59E4">
        <w:trPr>
          <w:jc w:val="center"/>
        </w:trPr>
        <w:tc>
          <w:tcPr>
            <w:tcW w:w="1014" w:type="pct"/>
            <w:tcMar>
              <w:top w:w="0" w:type="dxa"/>
              <w:left w:w="108" w:type="dxa"/>
              <w:bottom w:w="0" w:type="dxa"/>
              <w:right w:w="108" w:type="dxa"/>
            </w:tcMar>
            <w:hideMark/>
          </w:tcPr>
          <w:p w14:paraId="251CE621" w14:textId="77777777" w:rsidR="00791F54" w:rsidRPr="000535BE" w:rsidRDefault="00791F54" w:rsidP="00EC256B">
            <w:pPr>
              <w:rPr>
                <w:lang w:val="kk-KZ"/>
              </w:rPr>
            </w:pPr>
          </w:p>
        </w:tc>
        <w:tc>
          <w:tcPr>
            <w:tcW w:w="1007" w:type="pct"/>
          </w:tcPr>
          <w:p w14:paraId="60B551BC"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270D79A8"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4B00EC23"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7D6FC6D7" w14:textId="77777777" w:rsidR="00791F54" w:rsidRPr="000535BE" w:rsidRDefault="00791F54" w:rsidP="00EC256B">
            <w:pPr>
              <w:rPr>
                <w:lang w:val="kk-KZ"/>
              </w:rPr>
            </w:pPr>
          </w:p>
        </w:tc>
      </w:tr>
      <w:tr w:rsidR="00791F54" w:rsidRPr="000535BE" w14:paraId="4BE61508" w14:textId="77777777" w:rsidTr="006F59E4">
        <w:trPr>
          <w:jc w:val="center"/>
        </w:trPr>
        <w:tc>
          <w:tcPr>
            <w:tcW w:w="1014" w:type="pct"/>
            <w:tcMar>
              <w:top w:w="0" w:type="dxa"/>
              <w:left w:w="108" w:type="dxa"/>
              <w:bottom w:w="0" w:type="dxa"/>
              <w:right w:w="108" w:type="dxa"/>
            </w:tcMar>
            <w:hideMark/>
          </w:tcPr>
          <w:p w14:paraId="6A2B9473" w14:textId="77777777" w:rsidR="00791F54" w:rsidRPr="000535BE" w:rsidRDefault="00791F54" w:rsidP="00EC256B">
            <w:pPr>
              <w:rPr>
                <w:lang w:val="kk-KZ"/>
              </w:rPr>
            </w:pPr>
          </w:p>
        </w:tc>
        <w:tc>
          <w:tcPr>
            <w:tcW w:w="1007" w:type="pct"/>
          </w:tcPr>
          <w:p w14:paraId="24EADD24"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61326DFE"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66B280CA"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6903A537" w14:textId="77777777" w:rsidR="00791F54" w:rsidRPr="000535BE" w:rsidRDefault="00791F54" w:rsidP="00EC256B">
            <w:pPr>
              <w:rPr>
                <w:lang w:val="kk-KZ"/>
              </w:rPr>
            </w:pPr>
          </w:p>
        </w:tc>
      </w:tr>
      <w:tr w:rsidR="00791F54" w:rsidRPr="000535BE" w14:paraId="47C4DDEE" w14:textId="77777777" w:rsidTr="006F59E4">
        <w:trPr>
          <w:jc w:val="center"/>
        </w:trPr>
        <w:tc>
          <w:tcPr>
            <w:tcW w:w="1014" w:type="pct"/>
            <w:tcMar>
              <w:top w:w="0" w:type="dxa"/>
              <w:left w:w="108" w:type="dxa"/>
              <w:bottom w:w="0" w:type="dxa"/>
              <w:right w:w="108" w:type="dxa"/>
            </w:tcMar>
            <w:hideMark/>
          </w:tcPr>
          <w:p w14:paraId="54C1BCE1" w14:textId="77777777" w:rsidR="00791F54" w:rsidRPr="000535BE" w:rsidRDefault="00791F54" w:rsidP="00EC256B">
            <w:pPr>
              <w:rPr>
                <w:lang w:val="kk-KZ"/>
              </w:rPr>
            </w:pPr>
          </w:p>
        </w:tc>
        <w:tc>
          <w:tcPr>
            <w:tcW w:w="1007" w:type="pct"/>
          </w:tcPr>
          <w:p w14:paraId="2777EFF0" w14:textId="77777777" w:rsidR="00791F54" w:rsidRPr="000535BE" w:rsidRDefault="00791F54" w:rsidP="00EC256B">
            <w:pPr>
              <w:rPr>
                <w:lang w:val="kk-KZ"/>
              </w:rPr>
            </w:pPr>
          </w:p>
        </w:tc>
        <w:tc>
          <w:tcPr>
            <w:tcW w:w="834" w:type="pct"/>
            <w:tcMar>
              <w:top w:w="0" w:type="dxa"/>
              <w:left w:w="108" w:type="dxa"/>
              <w:bottom w:w="0" w:type="dxa"/>
              <w:right w:w="108" w:type="dxa"/>
            </w:tcMar>
            <w:hideMark/>
          </w:tcPr>
          <w:p w14:paraId="3F3C88C1" w14:textId="77777777" w:rsidR="00791F54" w:rsidRPr="000535BE" w:rsidRDefault="00791F54" w:rsidP="00EC256B">
            <w:pPr>
              <w:rPr>
                <w:lang w:val="kk-KZ"/>
              </w:rPr>
            </w:pPr>
          </w:p>
        </w:tc>
        <w:tc>
          <w:tcPr>
            <w:tcW w:w="1170" w:type="pct"/>
            <w:tcMar>
              <w:top w:w="0" w:type="dxa"/>
              <w:left w:w="108" w:type="dxa"/>
              <w:bottom w:w="0" w:type="dxa"/>
              <w:right w:w="108" w:type="dxa"/>
            </w:tcMar>
            <w:hideMark/>
          </w:tcPr>
          <w:p w14:paraId="1057214B" w14:textId="77777777" w:rsidR="00791F54" w:rsidRPr="000535BE" w:rsidRDefault="00791F54" w:rsidP="00EC256B">
            <w:pPr>
              <w:rPr>
                <w:lang w:val="kk-KZ"/>
              </w:rPr>
            </w:pPr>
          </w:p>
        </w:tc>
        <w:tc>
          <w:tcPr>
            <w:tcW w:w="975" w:type="pct"/>
            <w:tcMar>
              <w:top w:w="0" w:type="dxa"/>
              <w:left w:w="108" w:type="dxa"/>
              <w:bottom w:w="0" w:type="dxa"/>
              <w:right w:w="108" w:type="dxa"/>
            </w:tcMar>
            <w:hideMark/>
          </w:tcPr>
          <w:p w14:paraId="79A4F12A" w14:textId="77777777" w:rsidR="00791F54" w:rsidRPr="000535BE" w:rsidRDefault="00791F54" w:rsidP="00EC256B">
            <w:pPr>
              <w:rPr>
                <w:lang w:val="kk-KZ"/>
              </w:rPr>
            </w:pPr>
          </w:p>
        </w:tc>
      </w:tr>
    </w:tbl>
    <w:p w14:paraId="08D99B27" w14:textId="3868E8E2" w:rsidR="001D77E6" w:rsidRPr="000535BE" w:rsidRDefault="001D77E6" w:rsidP="00A7316B">
      <w:pPr>
        <w:pStyle w:val="pj"/>
        <w:ind w:firstLine="709"/>
        <w:rPr>
          <w:color w:val="auto"/>
          <w:sz w:val="28"/>
          <w:lang w:val="kk-KZ"/>
        </w:rPr>
      </w:pPr>
      <w:r w:rsidRPr="000535BE">
        <w:rPr>
          <w:color w:val="auto"/>
          <w:sz w:val="28"/>
          <w:lang w:val="kk-KZ"/>
        </w:rPr>
        <w:t> </w:t>
      </w:r>
      <w:r w:rsidR="00D80149" w:rsidRPr="000535BE">
        <w:rPr>
          <w:sz w:val="28"/>
          <w:lang w:val="kk-KZ"/>
        </w:rPr>
        <w:t>Ескертпе: демалыс немесе мереке күндері үшін алдыңғы жұмыс күнінің мәндері толтырылады</w:t>
      </w:r>
      <w:r w:rsidRPr="000535BE">
        <w:rPr>
          <w:color w:val="auto"/>
          <w:sz w:val="28"/>
          <w:lang w:val="kk-KZ"/>
        </w:rPr>
        <w:t>.</w:t>
      </w:r>
    </w:p>
    <w:p w14:paraId="37C2BD7F" w14:textId="77777777" w:rsidR="001D77E6" w:rsidRPr="000535BE" w:rsidRDefault="001D77E6" w:rsidP="00825098">
      <w:pPr>
        <w:pStyle w:val="pj"/>
        <w:jc w:val="center"/>
        <w:rPr>
          <w:color w:val="auto"/>
          <w:lang w:val="kk-KZ"/>
        </w:rPr>
      </w:pPr>
    </w:p>
    <w:p w14:paraId="2F4159EC" w14:textId="77777777" w:rsidR="00D80149" w:rsidRPr="000535BE" w:rsidRDefault="00D80149" w:rsidP="00D80149">
      <w:pPr>
        <w:pStyle w:val="pj"/>
        <w:jc w:val="center"/>
        <w:rPr>
          <w:rStyle w:val="s1"/>
          <w:b w:val="0"/>
          <w:sz w:val="28"/>
          <w:szCs w:val="28"/>
          <w:lang w:val="kk-KZ"/>
        </w:rPr>
      </w:pPr>
      <w:r w:rsidRPr="000535BE">
        <w:rPr>
          <w:sz w:val="28"/>
          <w:lang w:val="kk-KZ"/>
        </w:rPr>
        <w:t xml:space="preserve">2-кесте. Резервтік активтерді есептеуге арналған күн сайынғы </w:t>
      </w:r>
      <w:r w:rsidRPr="000535BE">
        <w:rPr>
          <w:rStyle w:val="s1"/>
          <w:b w:val="0"/>
          <w:sz w:val="28"/>
          <w:szCs w:val="28"/>
          <w:lang w:val="kk-KZ"/>
        </w:rPr>
        <w:t xml:space="preserve">деректер </w:t>
      </w:r>
    </w:p>
    <w:p w14:paraId="6B17A6AB" w14:textId="7923866D" w:rsidR="00B42879" w:rsidRPr="000535BE" w:rsidRDefault="00D80149" w:rsidP="00D80149">
      <w:pPr>
        <w:pStyle w:val="pj"/>
        <w:jc w:val="center"/>
        <w:rPr>
          <w:color w:val="auto"/>
          <w:sz w:val="28"/>
          <w:lang w:val="kk-KZ"/>
        </w:rPr>
      </w:pPr>
      <w:r w:rsidRPr="000535BE">
        <w:rPr>
          <w:rStyle w:val="s1"/>
          <w:b w:val="0"/>
          <w:sz w:val="28"/>
          <w:szCs w:val="28"/>
          <w:lang w:val="kk-KZ"/>
        </w:rPr>
        <w:t>(мың теңгемен</w:t>
      </w:r>
      <w:r w:rsidR="001D77E6" w:rsidRPr="000535BE">
        <w:rPr>
          <w:color w:val="auto"/>
          <w:sz w:val="28"/>
          <w:lang w:val="kk-KZ"/>
        </w:rPr>
        <w:t>)</w:t>
      </w:r>
    </w:p>
    <w:p w14:paraId="39F548A5" w14:textId="77777777" w:rsidR="001D77E6" w:rsidRPr="000535BE" w:rsidRDefault="001D77E6" w:rsidP="00825098">
      <w:pPr>
        <w:pStyle w:val="pj"/>
        <w:jc w:val="center"/>
        <w:rPr>
          <w:color w:val="auto"/>
          <w:lang w:val="kk-KZ"/>
        </w:rPr>
      </w:pP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
        <w:gridCol w:w="1526"/>
        <w:gridCol w:w="3944"/>
        <w:gridCol w:w="2695"/>
      </w:tblGrid>
      <w:tr w:rsidR="00EB476E" w:rsidRPr="00EB7E43" w14:paraId="71FC7655" w14:textId="77777777" w:rsidTr="00EB476E">
        <w:trPr>
          <w:trHeight w:val="239"/>
          <w:jc w:val="center"/>
        </w:trPr>
        <w:tc>
          <w:tcPr>
            <w:tcW w:w="1329" w:type="pct"/>
            <w:gridSpan w:val="2"/>
            <w:tcMar>
              <w:top w:w="0" w:type="dxa"/>
              <w:left w:w="108" w:type="dxa"/>
              <w:bottom w:w="0" w:type="dxa"/>
              <w:right w:w="108" w:type="dxa"/>
            </w:tcMar>
            <w:hideMark/>
          </w:tcPr>
          <w:p w14:paraId="0561E69C" w14:textId="091EB4F0" w:rsidR="00EB476E" w:rsidRPr="000535BE" w:rsidRDefault="00EB476E" w:rsidP="00EB476E">
            <w:pPr>
              <w:pStyle w:val="pc"/>
              <w:rPr>
                <w:color w:val="auto"/>
                <w:lang w:val="kk-KZ"/>
              </w:rPr>
            </w:pPr>
            <w:r w:rsidRPr="000535BE">
              <w:rPr>
                <w:lang w:val="kk-KZ"/>
              </w:rPr>
              <w:t>Резервтік активтерді қалыптастыру кезеңі</w:t>
            </w:r>
          </w:p>
        </w:tc>
        <w:tc>
          <w:tcPr>
            <w:tcW w:w="2181" w:type="pct"/>
            <w:vMerge w:val="restart"/>
            <w:tcMar>
              <w:top w:w="0" w:type="dxa"/>
              <w:left w:w="108" w:type="dxa"/>
              <w:bottom w:w="0" w:type="dxa"/>
              <w:right w:w="108" w:type="dxa"/>
            </w:tcMar>
            <w:hideMark/>
          </w:tcPr>
          <w:p w14:paraId="17D8A526" w14:textId="6320981C" w:rsidR="00EB476E" w:rsidRPr="000535BE" w:rsidRDefault="00EB476E" w:rsidP="00EB476E">
            <w:pPr>
              <w:pStyle w:val="pc"/>
              <w:rPr>
                <w:color w:val="auto"/>
                <w:lang w:val="kk-KZ"/>
              </w:rPr>
            </w:pPr>
            <w:r w:rsidRPr="000535BE">
              <w:rPr>
                <w:lang w:val="kk-KZ"/>
              </w:rPr>
              <w:t>Қазақстан Республикасы Ұлттық Банкінің корреспонденттік шоттарындағы ұлттық валютамен ақша қалдығы</w:t>
            </w:r>
          </w:p>
        </w:tc>
        <w:tc>
          <w:tcPr>
            <w:tcW w:w="1490" w:type="pct"/>
            <w:vMerge w:val="restart"/>
            <w:tcMar>
              <w:top w:w="0" w:type="dxa"/>
              <w:left w:w="108" w:type="dxa"/>
              <w:bottom w:w="0" w:type="dxa"/>
              <w:right w:w="108" w:type="dxa"/>
            </w:tcMar>
            <w:hideMark/>
          </w:tcPr>
          <w:p w14:paraId="6D44584D" w14:textId="4A08DCE2" w:rsidR="00EB476E" w:rsidRPr="000535BE" w:rsidRDefault="00EB476E" w:rsidP="00EB476E">
            <w:pPr>
              <w:pStyle w:val="pc"/>
              <w:rPr>
                <w:color w:val="auto"/>
                <w:lang w:val="kk-KZ"/>
              </w:rPr>
            </w:pPr>
            <w:r w:rsidRPr="000535BE">
              <w:rPr>
                <w:lang w:val="kk-KZ"/>
              </w:rPr>
              <w:t>Банк кассасындағы ұлттық валютадағы қолма-қол ақша</w:t>
            </w:r>
          </w:p>
        </w:tc>
      </w:tr>
      <w:tr w:rsidR="00EB476E" w:rsidRPr="000535BE" w14:paraId="0465CAEA" w14:textId="77777777" w:rsidTr="00EB476E">
        <w:trPr>
          <w:jc w:val="center"/>
        </w:trPr>
        <w:tc>
          <w:tcPr>
            <w:tcW w:w="485" w:type="pct"/>
            <w:tcMar>
              <w:top w:w="0" w:type="dxa"/>
              <w:left w:w="108" w:type="dxa"/>
              <w:bottom w:w="0" w:type="dxa"/>
              <w:right w:w="108" w:type="dxa"/>
            </w:tcMar>
            <w:hideMark/>
          </w:tcPr>
          <w:p w14:paraId="7D549E86" w14:textId="63FCC8BC" w:rsidR="00EB476E" w:rsidRPr="000535BE" w:rsidRDefault="00EB476E" w:rsidP="00EB476E">
            <w:pPr>
              <w:pStyle w:val="pc"/>
              <w:rPr>
                <w:color w:val="auto"/>
                <w:lang w:val="kk-KZ"/>
              </w:rPr>
            </w:pPr>
            <w:r w:rsidRPr="000535BE">
              <w:rPr>
                <w:lang w:val="kk-KZ"/>
              </w:rPr>
              <w:t>Күні</w:t>
            </w:r>
          </w:p>
        </w:tc>
        <w:tc>
          <w:tcPr>
            <w:tcW w:w="844" w:type="pct"/>
            <w:tcMar>
              <w:top w:w="0" w:type="dxa"/>
              <w:left w:w="108" w:type="dxa"/>
              <w:bottom w:w="0" w:type="dxa"/>
              <w:right w:w="108" w:type="dxa"/>
            </w:tcMar>
            <w:hideMark/>
          </w:tcPr>
          <w:p w14:paraId="3252806E" w14:textId="69D01CF2" w:rsidR="00EB476E" w:rsidRPr="000535BE" w:rsidRDefault="00EB476E" w:rsidP="00EB476E">
            <w:pPr>
              <w:pStyle w:val="pc"/>
              <w:rPr>
                <w:color w:val="auto"/>
                <w:lang w:val="kk-KZ"/>
              </w:rPr>
            </w:pPr>
            <w:r w:rsidRPr="000535BE">
              <w:rPr>
                <w:lang w:val="kk-KZ"/>
              </w:rPr>
              <w:t xml:space="preserve">Датасы </w:t>
            </w:r>
          </w:p>
        </w:tc>
        <w:tc>
          <w:tcPr>
            <w:tcW w:w="2181" w:type="pct"/>
            <w:vMerge/>
            <w:vAlign w:val="center"/>
            <w:hideMark/>
          </w:tcPr>
          <w:p w14:paraId="2215B848" w14:textId="09B7D55E" w:rsidR="00EB476E" w:rsidRPr="000535BE" w:rsidRDefault="00EB476E" w:rsidP="00EB476E">
            <w:pPr>
              <w:rPr>
                <w:lang w:val="kk-KZ"/>
              </w:rPr>
            </w:pPr>
          </w:p>
        </w:tc>
        <w:tc>
          <w:tcPr>
            <w:tcW w:w="1490" w:type="pct"/>
            <w:vMerge/>
            <w:vAlign w:val="center"/>
            <w:hideMark/>
          </w:tcPr>
          <w:p w14:paraId="364B5E1A" w14:textId="77777777" w:rsidR="00EB476E" w:rsidRPr="000535BE" w:rsidRDefault="00EB476E" w:rsidP="00EB476E">
            <w:pPr>
              <w:rPr>
                <w:lang w:val="kk-KZ"/>
              </w:rPr>
            </w:pPr>
          </w:p>
        </w:tc>
      </w:tr>
      <w:tr w:rsidR="00C763C7" w:rsidRPr="000535BE" w14:paraId="1814D686" w14:textId="77777777" w:rsidTr="00EB476E">
        <w:trPr>
          <w:jc w:val="center"/>
        </w:trPr>
        <w:tc>
          <w:tcPr>
            <w:tcW w:w="485" w:type="pct"/>
            <w:tcMar>
              <w:top w:w="0" w:type="dxa"/>
              <w:left w:w="108" w:type="dxa"/>
              <w:bottom w:w="0" w:type="dxa"/>
              <w:right w:w="108" w:type="dxa"/>
            </w:tcMar>
            <w:hideMark/>
          </w:tcPr>
          <w:p w14:paraId="502620B7" w14:textId="46631A8A" w:rsidR="00C763C7" w:rsidRPr="000535BE" w:rsidRDefault="00C763C7" w:rsidP="00825098">
            <w:pPr>
              <w:pStyle w:val="pc"/>
              <w:rPr>
                <w:color w:val="auto"/>
                <w:lang w:val="kk-KZ"/>
              </w:rPr>
            </w:pPr>
            <w:r w:rsidRPr="000535BE">
              <w:rPr>
                <w:color w:val="auto"/>
                <w:lang w:val="kk-KZ"/>
              </w:rPr>
              <w:t>1</w:t>
            </w:r>
          </w:p>
        </w:tc>
        <w:tc>
          <w:tcPr>
            <w:tcW w:w="844" w:type="pct"/>
            <w:tcMar>
              <w:top w:w="0" w:type="dxa"/>
              <w:left w:w="108" w:type="dxa"/>
              <w:bottom w:w="0" w:type="dxa"/>
              <w:right w:w="108" w:type="dxa"/>
            </w:tcMar>
            <w:hideMark/>
          </w:tcPr>
          <w:p w14:paraId="61C1DEAD" w14:textId="43C1FEC2" w:rsidR="00C763C7" w:rsidRPr="000535BE" w:rsidRDefault="00C763C7" w:rsidP="00825098">
            <w:pPr>
              <w:pStyle w:val="pc"/>
              <w:rPr>
                <w:color w:val="auto"/>
                <w:lang w:val="kk-KZ"/>
              </w:rPr>
            </w:pPr>
            <w:r w:rsidRPr="000535BE">
              <w:rPr>
                <w:color w:val="auto"/>
                <w:lang w:val="kk-KZ"/>
              </w:rPr>
              <w:t>2</w:t>
            </w:r>
          </w:p>
        </w:tc>
        <w:tc>
          <w:tcPr>
            <w:tcW w:w="2181" w:type="pct"/>
            <w:tcMar>
              <w:top w:w="0" w:type="dxa"/>
              <w:left w:w="108" w:type="dxa"/>
              <w:bottom w:w="0" w:type="dxa"/>
              <w:right w:w="108" w:type="dxa"/>
            </w:tcMar>
            <w:hideMark/>
          </w:tcPr>
          <w:p w14:paraId="658876A6" w14:textId="2DCEEF37" w:rsidR="00C763C7" w:rsidRPr="000535BE" w:rsidRDefault="00C763C7" w:rsidP="00825098">
            <w:pPr>
              <w:pStyle w:val="pc"/>
              <w:rPr>
                <w:color w:val="auto"/>
                <w:lang w:val="kk-KZ"/>
              </w:rPr>
            </w:pPr>
            <w:r w:rsidRPr="000535BE">
              <w:rPr>
                <w:color w:val="auto"/>
                <w:lang w:val="kk-KZ"/>
              </w:rPr>
              <w:t>3</w:t>
            </w:r>
          </w:p>
        </w:tc>
        <w:tc>
          <w:tcPr>
            <w:tcW w:w="1490" w:type="pct"/>
            <w:tcMar>
              <w:top w:w="0" w:type="dxa"/>
              <w:left w:w="108" w:type="dxa"/>
              <w:bottom w:w="0" w:type="dxa"/>
              <w:right w:w="108" w:type="dxa"/>
            </w:tcMar>
            <w:hideMark/>
          </w:tcPr>
          <w:p w14:paraId="3F3CBC69" w14:textId="69CCAB84" w:rsidR="00C763C7" w:rsidRPr="000535BE" w:rsidRDefault="00C763C7" w:rsidP="00825098">
            <w:pPr>
              <w:pStyle w:val="pc"/>
              <w:rPr>
                <w:color w:val="auto"/>
                <w:lang w:val="kk-KZ"/>
              </w:rPr>
            </w:pPr>
            <w:r w:rsidRPr="000535BE">
              <w:rPr>
                <w:color w:val="auto"/>
                <w:lang w:val="kk-KZ"/>
              </w:rPr>
              <w:t>4</w:t>
            </w:r>
          </w:p>
        </w:tc>
      </w:tr>
      <w:tr w:rsidR="00C763C7" w:rsidRPr="000535BE" w14:paraId="4ED03E9E" w14:textId="77777777" w:rsidTr="00EB476E">
        <w:trPr>
          <w:jc w:val="center"/>
        </w:trPr>
        <w:tc>
          <w:tcPr>
            <w:tcW w:w="485" w:type="pct"/>
            <w:tcMar>
              <w:top w:w="0" w:type="dxa"/>
              <w:left w:w="108" w:type="dxa"/>
              <w:bottom w:w="0" w:type="dxa"/>
              <w:right w:w="108" w:type="dxa"/>
            </w:tcMar>
            <w:hideMark/>
          </w:tcPr>
          <w:p w14:paraId="72768601" w14:textId="77777777" w:rsidR="00C763C7" w:rsidRPr="000535BE" w:rsidRDefault="00C763C7" w:rsidP="00825098">
            <w:pPr>
              <w:pStyle w:val="pji"/>
              <w:spacing w:line="276" w:lineRule="auto"/>
              <w:jc w:val="center"/>
              <w:rPr>
                <w:color w:val="auto"/>
                <w:lang w:val="kk-KZ"/>
              </w:rPr>
            </w:pPr>
            <w:r w:rsidRPr="000535BE">
              <w:rPr>
                <w:color w:val="auto"/>
                <w:lang w:val="kk-KZ"/>
              </w:rPr>
              <w:t>1</w:t>
            </w:r>
          </w:p>
        </w:tc>
        <w:tc>
          <w:tcPr>
            <w:tcW w:w="844" w:type="pct"/>
            <w:tcMar>
              <w:top w:w="0" w:type="dxa"/>
              <w:left w:w="108" w:type="dxa"/>
              <w:bottom w:w="0" w:type="dxa"/>
              <w:right w:w="108" w:type="dxa"/>
            </w:tcMar>
            <w:hideMark/>
          </w:tcPr>
          <w:p w14:paraId="47FFBE76"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393A9680" w14:textId="2012A20E"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17AC79FB" w14:textId="77777777" w:rsidR="00C763C7" w:rsidRPr="000535BE" w:rsidRDefault="00C763C7" w:rsidP="00825098">
            <w:pPr>
              <w:rPr>
                <w:sz w:val="20"/>
                <w:szCs w:val="20"/>
                <w:lang w:val="kk-KZ"/>
              </w:rPr>
            </w:pPr>
          </w:p>
        </w:tc>
      </w:tr>
      <w:tr w:rsidR="00C763C7" w:rsidRPr="000535BE" w14:paraId="73A5FD41" w14:textId="77777777" w:rsidTr="00EB476E">
        <w:trPr>
          <w:jc w:val="center"/>
        </w:trPr>
        <w:tc>
          <w:tcPr>
            <w:tcW w:w="485" w:type="pct"/>
            <w:tcMar>
              <w:top w:w="0" w:type="dxa"/>
              <w:left w:w="108" w:type="dxa"/>
              <w:bottom w:w="0" w:type="dxa"/>
              <w:right w:w="108" w:type="dxa"/>
            </w:tcMar>
            <w:hideMark/>
          </w:tcPr>
          <w:p w14:paraId="25FF023A" w14:textId="77777777" w:rsidR="00C763C7" w:rsidRPr="000535BE" w:rsidRDefault="00C763C7" w:rsidP="00825098">
            <w:pPr>
              <w:pStyle w:val="pji"/>
              <w:spacing w:line="276" w:lineRule="auto"/>
              <w:jc w:val="center"/>
              <w:rPr>
                <w:color w:val="auto"/>
                <w:lang w:val="kk-KZ"/>
              </w:rPr>
            </w:pPr>
            <w:r w:rsidRPr="000535BE">
              <w:rPr>
                <w:color w:val="auto"/>
                <w:lang w:val="kk-KZ"/>
              </w:rPr>
              <w:t>2</w:t>
            </w:r>
          </w:p>
        </w:tc>
        <w:tc>
          <w:tcPr>
            <w:tcW w:w="844" w:type="pct"/>
            <w:tcMar>
              <w:top w:w="0" w:type="dxa"/>
              <w:left w:w="108" w:type="dxa"/>
              <w:bottom w:w="0" w:type="dxa"/>
              <w:right w:w="108" w:type="dxa"/>
            </w:tcMar>
            <w:hideMark/>
          </w:tcPr>
          <w:p w14:paraId="430521D8"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36F02CD7" w14:textId="72335AE4"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36F517FC" w14:textId="77777777" w:rsidR="00C763C7" w:rsidRPr="000535BE" w:rsidRDefault="00C763C7" w:rsidP="00825098">
            <w:pPr>
              <w:rPr>
                <w:sz w:val="20"/>
                <w:szCs w:val="20"/>
                <w:lang w:val="kk-KZ"/>
              </w:rPr>
            </w:pPr>
          </w:p>
        </w:tc>
      </w:tr>
      <w:tr w:rsidR="00C763C7" w:rsidRPr="000535BE" w14:paraId="2BFEA999" w14:textId="77777777" w:rsidTr="00EB476E">
        <w:trPr>
          <w:jc w:val="center"/>
        </w:trPr>
        <w:tc>
          <w:tcPr>
            <w:tcW w:w="485" w:type="pct"/>
            <w:tcMar>
              <w:top w:w="0" w:type="dxa"/>
              <w:left w:w="108" w:type="dxa"/>
              <w:bottom w:w="0" w:type="dxa"/>
              <w:right w:w="108" w:type="dxa"/>
            </w:tcMar>
            <w:hideMark/>
          </w:tcPr>
          <w:p w14:paraId="41F1973B" w14:textId="77777777" w:rsidR="00C763C7" w:rsidRPr="000535BE" w:rsidRDefault="00C763C7" w:rsidP="00825098">
            <w:pPr>
              <w:pStyle w:val="pji"/>
              <w:spacing w:line="276" w:lineRule="auto"/>
              <w:jc w:val="center"/>
              <w:rPr>
                <w:color w:val="auto"/>
                <w:lang w:val="kk-KZ"/>
              </w:rPr>
            </w:pPr>
            <w:r w:rsidRPr="000535BE">
              <w:rPr>
                <w:color w:val="auto"/>
                <w:lang w:val="kk-KZ"/>
              </w:rPr>
              <w:t>3</w:t>
            </w:r>
          </w:p>
        </w:tc>
        <w:tc>
          <w:tcPr>
            <w:tcW w:w="844" w:type="pct"/>
            <w:tcMar>
              <w:top w:w="0" w:type="dxa"/>
              <w:left w:w="108" w:type="dxa"/>
              <w:bottom w:w="0" w:type="dxa"/>
              <w:right w:w="108" w:type="dxa"/>
            </w:tcMar>
            <w:hideMark/>
          </w:tcPr>
          <w:p w14:paraId="6C438C92"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7674AA95" w14:textId="3630C3D3"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74C1058B" w14:textId="77777777" w:rsidR="00C763C7" w:rsidRPr="000535BE" w:rsidRDefault="00C763C7" w:rsidP="00825098">
            <w:pPr>
              <w:rPr>
                <w:sz w:val="20"/>
                <w:szCs w:val="20"/>
                <w:lang w:val="kk-KZ"/>
              </w:rPr>
            </w:pPr>
          </w:p>
        </w:tc>
      </w:tr>
      <w:tr w:rsidR="00C763C7" w:rsidRPr="000535BE" w14:paraId="67DB3E39" w14:textId="77777777" w:rsidTr="00EB476E">
        <w:trPr>
          <w:jc w:val="center"/>
        </w:trPr>
        <w:tc>
          <w:tcPr>
            <w:tcW w:w="485" w:type="pct"/>
            <w:tcMar>
              <w:top w:w="0" w:type="dxa"/>
              <w:left w:w="108" w:type="dxa"/>
              <w:bottom w:w="0" w:type="dxa"/>
              <w:right w:w="108" w:type="dxa"/>
            </w:tcMar>
            <w:hideMark/>
          </w:tcPr>
          <w:p w14:paraId="63BD0F0C" w14:textId="77777777" w:rsidR="00C763C7" w:rsidRPr="000535BE" w:rsidRDefault="00C763C7" w:rsidP="00825098">
            <w:pPr>
              <w:pStyle w:val="pji"/>
              <w:spacing w:line="276" w:lineRule="auto"/>
              <w:jc w:val="center"/>
              <w:rPr>
                <w:color w:val="auto"/>
                <w:lang w:val="kk-KZ"/>
              </w:rPr>
            </w:pPr>
            <w:r w:rsidRPr="000535BE">
              <w:rPr>
                <w:color w:val="auto"/>
                <w:lang w:val="kk-KZ"/>
              </w:rPr>
              <w:t>4</w:t>
            </w:r>
          </w:p>
        </w:tc>
        <w:tc>
          <w:tcPr>
            <w:tcW w:w="844" w:type="pct"/>
            <w:tcMar>
              <w:top w:w="0" w:type="dxa"/>
              <w:left w:w="108" w:type="dxa"/>
              <w:bottom w:w="0" w:type="dxa"/>
              <w:right w:w="108" w:type="dxa"/>
            </w:tcMar>
            <w:hideMark/>
          </w:tcPr>
          <w:p w14:paraId="66F72F9A"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33EA0488" w14:textId="1D60060F"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33BCAA3A" w14:textId="77777777" w:rsidR="00C763C7" w:rsidRPr="000535BE" w:rsidRDefault="00C763C7" w:rsidP="00825098">
            <w:pPr>
              <w:rPr>
                <w:sz w:val="20"/>
                <w:szCs w:val="20"/>
                <w:lang w:val="kk-KZ"/>
              </w:rPr>
            </w:pPr>
          </w:p>
        </w:tc>
      </w:tr>
      <w:tr w:rsidR="00C763C7" w:rsidRPr="000535BE" w14:paraId="10F00B21" w14:textId="77777777" w:rsidTr="00EB476E">
        <w:trPr>
          <w:jc w:val="center"/>
        </w:trPr>
        <w:tc>
          <w:tcPr>
            <w:tcW w:w="485" w:type="pct"/>
            <w:tcMar>
              <w:top w:w="0" w:type="dxa"/>
              <w:left w:w="108" w:type="dxa"/>
              <w:bottom w:w="0" w:type="dxa"/>
              <w:right w:w="108" w:type="dxa"/>
            </w:tcMar>
            <w:hideMark/>
          </w:tcPr>
          <w:p w14:paraId="60EEF1AA" w14:textId="77777777" w:rsidR="00C763C7" w:rsidRPr="000535BE" w:rsidRDefault="00C763C7" w:rsidP="00825098">
            <w:pPr>
              <w:pStyle w:val="pji"/>
              <w:spacing w:line="276" w:lineRule="auto"/>
              <w:jc w:val="center"/>
              <w:rPr>
                <w:color w:val="auto"/>
                <w:lang w:val="kk-KZ"/>
              </w:rPr>
            </w:pPr>
            <w:r w:rsidRPr="000535BE">
              <w:rPr>
                <w:color w:val="auto"/>
                <w:lang w:val="kk-KZ"/>
              </w:rPr>
              <w:t>5</w:t>
            </w:r>
          </w:p>
        </w:tc>
        <w:tc>
          <w:tcPr>
            <w:tcW w:w="844" w:type="pct"/>
            <w:tcMar>
              <w:top w:w="0" w:type="dxa"/>
              <w:left w:w="108" w:type="dxa"/>
              <w:bottom w:w="0" w:type="dxa"/>
              <w:right w:w="108" w:type="dxa"/>
            </w:tcMar>
            <w:hideMark/>
          </w:tcPr>
          <w:p w14:paraId="49B9E23F"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7B295C68" w14:textId="1A3129AC"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7CCAF398" w14:textId="77777777" w:rsidR="00C763C7" w:rsidRPr="000535BE" w:rsidRDefault="00C763C7" w:rsidP="00825098">
            <w:pPr>
              <w:rPr>
                <w:sz w:val="20"/>
                <w:szCs w:val="20"/>
                <w:lang w:val="kk-KZ"/>
              </w:rPr>
            </w:pPr>
          </w:p>
        </w:tc>
      </w:tr>
      <w:tr w:rsidR="00C763C7" w:rsidRPr="000535BE" w14:paraId="24A5F67A" w14:textId="77777777" w:rsidTr="00EB476E">
        <w:trPr>
          <w:jc w:val="center"/>
        </w:trPr>
        <w:tc>
          <w:tcPr>
            <w:tcW w:w="485" w:type="pct"/>
            <w:tcMar>
              <w:top w:w="0" w:type="dxa"/>
              <w:left w:w="108" w:type="dxa"/>
              <w:bottom w:w="0" w:type="dxa"/>
              <w:right w:w="108" w:type="dxa"/>
            </w:tcMar>
            <w:hideMark/>
          </w:tcPr>
          <w:p w14:paraId="63E79CAB" w14:textId="77777777" w:rsidR="00C763C7" w:rsidRPr="000535BE" w:rsidRDefault="00C763C7" w:rsidP="00825098">
            <w:pPr>
              <w:pStyle w:val="pji"/>
              <w:spacing w:line="276" w:lineRule="auto"/>
              <w:jc w:val="center"/>
              <w:rPr>
                <w:color w:val="auto"/>
                <w:lang w:val="kk-KZ"/>
              </w:rPr>
            </w:pPr>
            <w:r w:rsidRPr="000535BE">
              <w:rPr>
                <w:color w:val="auto"/>
                <w:lang w:val="kk-KZ"/>
              </w:rPr>
              <w:t>6</w:t>
            </w:r>
          </w:p>
        </w:tc>
        <w:tc>
          <w:tcPr>
            <w:tcW w:w="844" w:type="pct"/>
            <w:tcMar>
              <w:top w:w="0" w:type="dxa"/>
              <w:left w:w="108" w:type="dxa"/>
              <w:bottom w:w="0" w:type="dxa"/>
              <w:right w:w="108" w:type="dxa"/>
            </w:tcMar>
            <w:hideMark/>
          </w:tcPr>
          <w:p w14:paraId="4772485A"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064E84AF" w14:textId="230DDD60"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0D44D4D7" w14:textId="77777777" w:rsidR="00C763C7" w:rsidRPr="000535BE" w:rsidRDefault="00C763C7" w:rsidP="00825098">
            <w:pPr>
              <w:rPr>
                <w:sz w:val="20"/>
                <w:szCs w:val="20"/>
                <w:lang w:val="kk-KZ"/>
              </w:rPr>
            </w:pPr>
          </w:p>
        </w:tc>
      </w:tr>
      <w:tr w:rsidR="00C763C7" w:rsidRPr="000535BE" w14:paraId="57F23956" w14:textId="77777777" w:rsidTr="00EB476E">
        <w:trPr>
          <w:jc w:val="center"/>
        </w:trPr>
        <w:tc>
          <w:tcPr>
            <w:tcW w:w="485" w:type="pct"/>
            <w:tcMar>
              <w:top w:w="0" w:type="dxa"/>
              <w:left w:w="108" w:type="dxa"/>
              <w:bottom w:w="0" w:type="dxa"/>
              <w:right w:w="108" w:type="dxa"/>
            </w:tcMar>
            <w:hideMark/>
          </w:tcPr>
          <w:p w14:paraId="0DED6CE8" w14:textId="77777777" w:rsidR="00C763C7" w:rsidRPr="000535BE" w:rsidRDefault="00C763C7" w:rsidP="00825098">
            <w:pPr>
              <w:pStyle w:val="pji"/>
              <w:spacing w:line="276" w:lineRule="auto"/>
              <w:jc w:val="center"/>
              <w:rPr>
                <w:color w:val="auto"/>
                <w:lang w:val="kk-KZ"/>
              </w:rPr>
            </w:pPr>
            <w:r w:rsidRPr="000535BE">
              <w:rPr>
                <w:color w:val="auto"/>
                <w:lang w:val="kk-KZ"/>
              </w:rPr>
              <w:t>7</w:t>
            </w:r>
          </w:p>
        </w:tc>
        <w:tc>
          <w:tcPr>
            <w:tcW w:w="844" w:type="pct"/>
            <w:tcMar>
              <w:top w:w="0" w:type="dxa"/>
              <w:left w:w="108" w:type="dxa"/>
              <w:bottom w:w="0" w:type="dxa"/>
              <w:right w:w="108" w:type="dxa"/>
            </w:tcMar>
            <w:hideMark/>
          </w:tcPr>
          <w:p w14:paraId="6877B7CD"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53D3242A" w14:textId="20297B62"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661F404A" w14:textId="77777777" w:rsidR="00C763C7" w:rsidRPr="000535BE" w:rsidRDefault="00C763C7" w:rsidP="00825098">
            <w:pPr>
              <w:rPr>
                <w:sz w:val="20"/>
                <w:szCs w:val="20"/>
                <w:lang w:val="kk-KZ"/>
              </w:rPr>
            </w:pPr>
          </w:p>
        </w:tc>
      </w:tr>
      <w:tr w:rsidR="00C763C7" w:rsidRPr="000535BE" w14:paraId="447B72D0" w14:textId="77777777" w:rsidTr="00EB476E">
        <w:trPr>
          <w:jc w:val="center"/>
        </w:trPr>
        <w:tc>
          <w:tcPr>
            <w:tcW w:w="485" w:type="pct"/>
            <w:tcMar>
              <w:top w:w="0" w:type="dxa"/>
              <w:left w:w="108" w:type="dxa"/>
              <w:bottom w:w="0" w:type="dxa"/>
              <w:right w:w="108" w:type="dxa"/>
            </w:tcMar>
            <w:hideMark/>
          </w:tcPr>
          <w:p w14:paraId="028E8C03" w14:textId="77777777" w:rsidR="00C763C7" w:rsidRPr="000535BE" w:rsidRDefault="00C763C7" w:rsidP="00825098">
            <w:pPr>
              <w:pStyle w:val="pji"/>
              <w:spacing w:line="276" w:lineRule="auto"/>
              <w:jc w:val="center"/>
              <w:rPr>
                <w:color w:val="auto"/>
                <w:lang w:val="kk-KZ"/>
              </w:rPr>
            </w:pPr>
            <w:r w:rsidRPr="000535BE">
              <w:rPr>
                <w:color w:val="auto"/>
                <w:lang w:val="kk-KZ"/>
              </w:rPr>
              <w:t>8</w:t>
            </w:r>
          </w:p>
        </w:tc>
        <w:tc>
          <w:tcPr>
            <w:tcW w:w="844" w:type="pct"/>
            <w:tcMar>
              <w:top w:w="0" w:type="dxa"/>
              <w:left w:w="108" w:type="dxa"/>
              <w:bottom w:w="0" w:type="dxa"/>
              <w:right w:w="108" w:type="dxa"/>
            </w:tcMar>
            <w:hideMark/>
          </w:tcPr>
          <w:p w14:paraId="319DF48E"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13BBBE89" w14:textId="2E42AAD4"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24895B2C" w14:textId="77777777" w:rsidR="00C763C7" w:rsidRPr="000535BE" w:rsidRDefault="00C763C7" w:rsidP="00825098">
            <w:pPr>
              <w:rPr>
                <w:sz w:val="20"/>
                <w:szCs w:val="20"/>
                <w:lang w:val="kk-KZ"/>
              </w:rPr>
            </w:pPr>
          </w:p>
        </w:tc>
      </w:tr>
      <w:tr w:rsidR="00C763C7" w:rsidRPr="000535BE" w14:paraId="36072CB6" w14:textId="77777777" w:rsidTr="00EB476E">
        <w:trPr>
          <w:jc w:val="center"/>
        </w:trPr>
        <w:tc>
          <w:tcPr>
            <w:tcW w:w="485" w:type="pct"/>
            <w:tcMar>
              <w:top w:w="0" w:type="dxa"/>
              <w:left w:w="108" w:type="dxa"/>
              <w:bottom w:w="0" w:type="dxa"/>
              <w:right w:w="108" w:type="dxa"/>
            </w:tcMar>
            <w:hideMark/>
          </w:tcPr>
          <w:p w14:paraId="4EF06882" w14:textId="77777777" w:rsidR="00C763C7" w:rsidRPr="000535BE" w:rsidRDefault="00C763C7" w:rsidP="00825098">
            <w:pPr>
              <w:pStyle w:val="pji"/>
              <w:spacing w:line="276" w:lineRule="auto"/>
              <w:jc w:val="center"/>
              <w:rPr>
                <w:color w:val="auto"/>
                <w:lang w:val="kk-KZ"/>
              </w:rPr>
            </w:pPr>
            <w:r w:rsidRPr="000535BE">
              <w:rPr>
                <w:color w:val="auto"/>
                <w:lang w:val="kk-KZ"/>
              </w:rPr>
              <w:t>9</w:t>
            </w:r>
          </w:p>
        </w:tc>
        <w:tc>
          <w:tcPr>
            <w:tcW w:w="844" w:type="pct"/>
            <w:tcMar>
              <w:top w:w="0" w:type="dxa"/>
              <w:left w:w="108" w:type="dxa"/>
              <w:bottom w:w="0" w:type="dxa"/>
              <w:right w:w="108" w:type="dxa"/>
            </w:tcMar>
            <w:hideMark/>
          </w:tcPr>
          <w:p w14:paraId="77E61FFC"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526601CE" w14:textId="79DE8128"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2E600E09" w14:textId="77777777" w:rsidR="00C763C7" w:rsidRPr="000535BE" w:rsidRDefault="00C763C7" w:rsidP="00825098">
            <w:pPr>
              <w:rPr>
                <w:sz w:val="20"/>
                <w:szCs w:val="20"/>
                <w:lang w:val="kk-KZ"/>
              </w:rPr>
            </w:pPr>
          </w:p>
        </w:tc>
      </w:tr>
      <w:tr w:rsidR="00C763C7" w:rsidRPr="000535BE" w14:paraId="59710641" w14:textId="77777777" w:rsidTr="00EB476E">
        <w:trPr>
          <w:jc w:val="center"/>
        </w:trPr>
        <w:tc>
          <w:tcPr>
            <w:tcW w:w="485" w:type="pct"/>
            <w:tcMar>
              <w:top w:w="0" w:type="dxa"/>
              <w:left w:w="108" w:type="dxa"/>
              <w:bottom w:w="0" w:type="dxa"/>
              <w:right w:w="108" w:type="dxa"/>
            </w:tcMar>
            <w:hideMark/>
          </w:tcPr>
          <w:p w14:paraId="4C4B19DC" w14:textId="77777777" w:rsidR="00C763C7" w:rsidRPr="000535BE" w:rsidRDefault="00C763C7" w:rsidP="00825098">
            <w:pPr>
              <w:pStyle w:val="pji"/>
              <w:spacing w:line="276" w:lineRule="auto"/>
              <w:jc w:val="center"/>
              <w:rPr>
                <w:color w:val="auto"/>
                <w:lang w:val="kk-KZ"/>
              </w:rPr>
            </w:pPr>
            <w:r w:rsidRPr="000535BE">
              <w:rPr>
                <w:color w:val="auto"/>
                <w:lang w:val="kk-KZ"/>
              </w:rPr>
              <w:t>10</w:t>
            </w:r>
          </w:p>
        </w:tc>
        <w:tc>
          <w:tcPr>
            <w:tcW w:w="844" w:type="pct"/>
            <w:tcMar>
              <w:top w:w="0" w:type="dxa"/>
              <w:left w:w="108" w:type="dxa"/>
              <w:bottom w:w="0" w:type="dxa"/>
              <w:right w:w="108" w:type="dxa"/>
            </w:tcMar>
            <w:hideMark/>
          </w:tcPr>
          <w:p w14:paraId="782BDB4B"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4588CC4C" w14:textId="78403B32"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2C1269C9" w14:textId="77777777" w:rsidR="00C763C7" w:rsidRPr="000535BE" w:rsidRDefault="00C763C7" w:rsidP="00825098">
            <w:pPr>
              <w:rPr>
                <w:sz w:val="20"/>
                <w:szCs w:val="20"/>
                <w:lang w:val="kk-KZ"/>
              </w:rPr>
            </w:pPr>
          </w:p>
        </w:tc>
      </w:tr>
      <w:tr w:rsidR="00C763C7" w:rsidRPr="000535BE" w14:paraId="4EB8B605" w14:textId="77777777" w:rsidTr="00EB476E">
        <w:trPr>
          <w:jc w:val="center"/>
        </w:trPr>
        <w:tc>
          <w:tcPr>
            <w:tcW w:w="485" w:type="pct"/>
            <w:tcMar>
              <w:top w:w="0" w:type="dxa"/>
              <w:left w:w="108" w:type="dxa"/>
              <w:bottom w:w="0" w:type="dxa"/>
              <w:right w:w="108" w:type="dxa"/>
            </w:tcMar>
            <w:hideMark/>
          </w:tcPr>
          <w:p w14:paraId="6009DB54" w14:textId="77777777" w:rsidR="00C763C7" w:rsidRPr="000535BE" w:rsidRDefault="00C763C7" w:rsidP="00825098">
            <w:pPr>
              <w:pStyle w:val="pji"/>
              <w:spacing w:line="276" w:lineRule="auto"/>
              <w:jc w:val="center"/>
              <w:rPr>
                <w:color w:val="auto"/>
                <w:lang w:val="kk-KZ"/>
              </w:rPr>
            </w:pPr>
            <w:r w:rsidRPr="000535BE">
              <w:rPr>
                <w:color w:val="auto"/>
                <w:lang w:val="kk-KZ"/>
              </w:rPr>
              <w:t>11</w:t>
            </w:r>
          </w:p>
        </w:tc>
        <w:tc>
          <w:tcPr>
            <w:tcW w:w="844" w:type="pct"/>
            <w:tcMar>
              <w:top w:w="0" w:type="dxa"/>
              <w:left w:w="108" w:type="dxa"/>
              <w:bottom w:w="0" w:type="dxa"/>
              <w:right w:w="108" w:type="dxa"/>
            </w:tcMar>
            <w:hideMark/>
          </w:tcPr>
          <w:p w14:paraId="75301F0C"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52240106" w14:textId="537B0C25"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4A483226" w14:textId="77777777" w:rsidR="00C763C7" w:rsidRPr="000535BE" w:rsidRDefault="00C763C7" w:rsidP="00825098">
            <w:pPr>
              <w:rPr>
                <w:sz w:val="20"/>
                <w:szCs w:val="20"/>
                <w:lang w:val="kk-KZ"/>
              </w:rPr>
            </w:pPr>
          </w:p>
        </w:tc>
      </w:tr>
      <w:tr w:rsidR="00C763C7" w:rsidRPr="000535BE" w14:paraId="28E6994B" w14:textId="77777777" w:rsidTr="00EB476E">
        <w:trPr>
          <w:jc w:val="center"/>
        </w:trPr>
        <w:tc>
          <w:tcPr>
            <w:tcW w:w="485" w:type="pct"/>
            <w:tcMar>
              <w:top w:w="0" w:type="dxa"/>
              <w:left w:w="108" w:type="dxa"/>
              <w:bottom w:w="0" w:type="dxa"/>
              <w:right w:w="108" w:type="dxa"/>
            </w:tcMar>
            <w:hideMark/>
          </w:tcPr>
          <w:p w14:paraId="1F2BABF8" w14:textId="77777777" w:rsidR="00C763C7" w:rsidRPr="000535BE" w:rsidRDefault="00C763C7" w:rsidP="00825098">
            <w:pPr>
              <w:pStyle w:val="pji"/>
              <w:spacing w:line="276" w:lineRule="auto"/>
              <w:jc w:val="center"/>
              <w:rPr>
                <w:color w:val="auto"/>
                <w:lang w:val="kk-KZ"/>
              </w:rPr>
            </w:pPr>
            <w:r w:rsidRPr="000535BE">
              <w:rPr>
                <w:color w:val="auto"/>
                <w:lang w:val="kk-KZ"/>
              </w:rPr>
              <w:t>12</w:t>
            </w:r>
          </w:p>
        </w:tc>
        <w:tc>
          <w:tcPr>
            <w:tcW w:w="844" w:type="pct"/>
            <w:tcMar>
              <w:top w:w="0" w:type="dxa"/>
              <w:left w:w="108" w:type="dxa"/>
              <w:bottom w:w="0" w:type="dxa"/>
              <w:right w:w="108" w:type="dxa"/>
            </w:tcMar>
            <w:hideMark/>
          </w:tcPr>
          <w:p w14:paraId="69710DE0"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312E40D6" w14:textId="03175A83"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567A3240" w14:textId="77777777" w:rsidR="00C763C7" w:rsidRPr="000535BE" w:rsidRDefault="00C763C7" w:rsidP="00825098">
            <w:pPr>
              <w:rPr>
                <w:sz w:val="20"/>
                <w:szCs w:val="20"/>
                <w:lang w:val="kk-KZ"/>
              </w:rPr>
            </w:pPr>
          </w:p>
        </w:tc>
      </w:tr>
      <w:tr w:rsidR="00C763C7" w:rsidRPr="000535BE" w14:paraId="0BCA278C" w14:textId="77777777" w:rsidTr="00EB476E">
        <w:trPr>
          <w:jc w:val="center"/>
        </w:trPr>
        <w:tc>
          <w:tcPr>
            <w:tcW w:w="485" w:type="pct"/>
            <w:tcMar>
              <w:top w:w="0" w:type="dxa"/>
              <w:left w:w="108" w:type="dxa"/>
              <w:bottom w:w="0" w:type="dxa"/>
              <w:right w:w="108" w:type="dxa"/>
            </w:tcMar>
            <w:hideMark/>
          </w:tcPr>
          <w:p w14:paraId="31939622" w14:textId="77777777" w:rsidR="00C763C7" w:rsidRPr="000535BE" w:rsidRDefault="00C763C7" w:rsidP="00825098">
            <w:pPr>
              <w:pStyle w:val="pji"/>
              <w:spacing w:line="276" w:lineRule="auto"/>
              <w:jc w:val="center"/>
              <w:rPr>
                <w:color w:val="auto"/>
                <w:lang w:val="kk-KZ"/>
              </w:rPr>
            </w:pPr>
            <w:r w:rsidRPr="000535BE">
              <w:rPr>
                <w:color w:val="auto"/>
                <w:lang w:val="kk-KZ"/>
              </w:rPr>
              <w:t>13</w:t>
            </w:r>
          </w:p>
        </w:tc>
        <w:tc>
          <w:tcPr>
            <w:tcW w:w="844" w:type="pct"/>
            <w:tcMar>
              <w:top w:w="0" w:type="dxa"/>
              <w:left w:w="108" w:type="dxa"/>
              <w:bottom w:w="0" w:type="dxa"/>
              <w:right w:w="108" w:type="dxa"/>
            </w:tcMar>
            <w:hideMark/>
          </w:tcPr>
          <w:p w14:paraId="05F35F8F"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64A5B62E" w14:textId="156A2F60"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444AFC9F" w14:textId="77777777" w:rsidR="00C763C7" w:rsidRPr="000535BE" w:rsidRDefault="00C763C7" w:rsidP="00825098">
            <w:pPr>
              <w:rPr>
                <w:sz w:val="20"/>
                <w:szCs w:val="20"/>
                <w:lang w:val="kk-KZ"/>
              </w:rPr>
            </w:pPr>
          </w:p>
        </w:tc>
      </w:tr>
      <w:tr w:rsidR="00C763C7" w:rsidRPr="000535BE" w14:paraId="6247641F" w14:textId="77777777" w:rsidTr="00EB476E">
        <w:trPr>
          <w:jc w:val="center"/>
        </w:trPr>
        <w:tc>
          <w:tcPr>
            <w:tcW w:w="485" w:type="pct"/>
            <w:tcMar>
              <w:top w:w="0" w:type="dxa"/>
              <w:left w:w="108" w:type="dxa"/>
              <w:bottom w:w="0" w:type="dxa"/>
              <w:right w:w="108" w:type="dxa"/>
            </w:tcMar>
            <w:hideMark/>
          </w:tcPr>
          <w:p w14:paraId="655BD9C8" w14:textId="77777777" w:rsidR="00C763C7" w:rsidRPr="000535BE" w:rsidRDefault="00C763C7" w:rsidP="00825098">
            <w:pPr>
              <w:pStyle w:val="pji"/>
              <w:spacing w:line="276" w:lineRule="auto"/>
              <w:jc w:val="center"/>
              <w:rPr>
                <w:color w:val="auto"/>
                <w:lang w:val="kk-KZ"/>
              </w:rPr>
            </w:pPr>
            <w:r w:rsidRPr="000535BE">
              <w:rPr>
                <w:color w:val="auto"/>
                <w:lang w:val="kk-KZ"/>
              </w:rPr>
              <w:t>14</w:t>
            </w:r>
          </w:p>
        </w:tc>
        <w:tc>
          <w:tcPr>
            <w:tcW w:w="844" w:type="pct"/>
            <w:tcMar>
              <w:top w:w="0" w:type="dxa"/>
              <w:left w:w="108" w:type="dxa"/>
              <w:bottom w:w="0" w:type="dxa"/>
              <w:right w:w="108" w:type="dxa"/>
            </w:tcMar>
            <w:hideMark/>
          </w:tcPr>
          <w:p w14:paraId="0FBEC924"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25372ABE" w14:textId="41B9D72D"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506F8B7F" w14:textId="77777777" w:rsidR="00C763C7" w:rsidRPr="000535BE" w:rsidRDefault="00C763C7" w:rsidP="00825098">
            <w:pPr>
              <w:rPr>
                <w:sz w:val="20"/>
                <w:szCs w:val="20"/>
                <w:lang w:val="kk-KZ"/>
              </w:rPr>
            </w:pPr>
          </w:p>
        </w:tc>
      </w:tr>
      <w:tr w:rsidR="00C763C7" w:rsidRPr="000535BE" w14:paraId="095B4E86" w14:textId="77777777" w:rsidTr="00EB476E">
        <w:trPr>
          <w:jc w:val="center"/>
        </w:trPr>
        <w:tc>
          <w:tcPr>
            <w:tcW w:w="485" w:type="pct"/>
            <w:tcMar>
              <w:top w:w="0" w:type="dxa"/>
              <w:left w:w="108" w:type="dxa"/>
              <w:bottom w:w="0" w:type="dxa"/>
              <w:right w:w="108" w:type="dxa"/>
            </w:tcMar>
            <w:hideMark/>
          </w:tcPr>
          <w:p w14:paraId="67D8E30F" w14:textId="77777777" w:rsidR="00C763C7" w:rsidRPr="000535BE" w:rsidRDefault="00C763C7" w:rsidP="00825098">
            <w:pPr>
              <w:pStyle w:val="pji"/>
              <w:spacing w:line="276" w:lineRule="auto"/>
              <w:jc w:val="center"/>
              <w:rPr>
                <w:color w:val="auto"/>
                <w:lang w:val="kk-KZ"/>
              </w:rPr>
            </w:pPr>
            <w:r w:rsidRPr="000535BE">
              <w:rPr>
                <w:color w:val="auto"/>
                <w:lang w:val="kk-KZ"/>
              </w:rPr>
              <w:t>15</w:t>
            </w:r>
          </w:p>
        </w:tc>
        <w:tc>
          <w:tcPr>
            <w:tcW w:w="844" w:type="pct"/>
            <w:tcMar>
              <w:top w:w="0" w:type="dxa"/>
              <w:left w:w="108" w:type="dxa"/>
              <w:bottom w:w="0" w:type="dxa"/>
              <w:right w:w="108" w:type="dxa"/>
            </w:tcMar>
            <w:hideMark/>
          </w:tcPr>
          <w:p w14:paraId="068BA293"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35E89900" w14:textId="0EEEA690"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3742664C" w14:textId="77777777" w:rsidR="00C763C7" w:rsidRPr="000535BE" w:rsidRDefault="00C763C7" w:rsidP="00825098">
            <w:pPr>
              <w:rPr>
                <w:sz w:val="20"/>
                <w:szCs w:val="20"/>
                <w:lang w:val="kk-KZ"/>
              </w:rPr>
            </w:pPr>
          </w:p>
        </w:tc>
      </w:tr>
      <w:tr w:rsidR="00C763C7" w:rsidRPr="000535BE" w14:paraId="25D3F9A3" w14:textId="77777777" w:rsidTr="00EB476E">
        <w:trPr>
          <w:jc w:val="center"/>
        </w:trPr>
        <w:tc>
          <w:tcPr>
            <w:tcW w:w="485" w:type="pct"/>
            <w:tcMar>
              <w:top w:w="0" w:type="dxa"/>
              <w:left w:w="108" w:type="dxa"/>
              <w:bottom w:w="0" w:type="dxa"/>
              <w:right w:w="108" w:type="dxa"/>
            </w:tcMar>
            <w:hideMark/>
          </w:tcPr>
          <w:p w14:paraId="0EE02726" w14:textId="77777777" w:rsidR="00C763C7" w:rsidRPr="000535BE" w:rsidRDefault="00C763C7" w:rsidP="00825098">
            <w:pPr>
              <w:pStyle w:val="pji"/>
              <w:spacing w:line="276" w:lineRule="auto"/>
              <w:jc w:val="center"/>
              <w:rPr>
                <w:color w:val="auto"/>
                <w:lang w:val="kk-KZ"/>
              </w:rPr>
            </w:pPr>
            <w:r w:rsidRPr="000535BE">
              <w:rPr>
                <w:color w:val="auto"/>
                <w:lang w:val="kk-KZ"/>
              </w:rPr>
              <w:t>16</w:t>
            </w:r>
          </w:p>
        </w:tc>
        <w:tc>
          <w:tcPr>
            <w:tcW w:w="844" w:type="pct"/>
            <w:tcMar>
              <w:top w:w="0" w:type="dxa"/>
              <w:left w:w="108" w:type="dxa"/>
              <w:bottom w:w="0" w:type="dxa"/>
              <w:right w:w="108" w:type="dxa"/>
            </w:tcMar>
            <w:hideMark/>
          </w:tcPr>
          <w:p w14:paraId="484AA6AF"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72E96528" w14:textId="54A94EEE"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7EDAAAB6" w14:textId="77777777" w:rsidR="00C763C7" w:rsidRPr="000535BE" w:rsidRDefault="00C763C7" w:rsidP="00825098">
            <w:pPr>
              <w:rPr>
                <w:sz w:val="20"/>
                <w:szCs w:val="20"/>
                <w:lang w:val="kk-KZ"/>
              </w:rPr>
            </w:pPr>
          </w:p>
        </w:tc>
      </w:tr>
      <w:tr w:rsidR="00C763C7" w:rsidRPr="000535BE" w14:paraId="2AD85E7F" w14:textId="77777777" w:rsidTr="00EB476E">
        <w:trPr>
          <w:jc w:val="center"/>
        </w:trPr>
        <w:tc>
          <w:tcPr>
            <w:tcW w:w="485" w:type="pct"/>
            <w:tcMar>
              <w:top w:w="0" w:type="dxa"/>
              <w:left w:w="108" w:type="dxa"/>
              <w:bottom w:w="0" w:type="dxa"/>
              <w:right w:w="108" w:type="dxa"/>
            </w:tcMar>
            <w:hideMark/>
          </w:tcPr>
          <w:p w14:paraId="501C9CE2" w14:textId="77777777" w:rsidR="00C763C7" w:rsidRPr="000535BE" w:rsidRDefault="00C763C7" w:rsidP="00825098">
            <w:pPr>
              <w:pStyle w:val="pji"/>
              <w:spacing w:line="276" w:lineRule="auto"/>
              <w:jc w:val="center"/>
              <w:rPr>
                <w:color w:val="auto"/>
                <w:lang w:val="kk-KZ"/>
              </w:rPr>
            </w:pPr>
            <w:r w:rsidRPr="000535BE">
              <w:rPr>
                <w:color w:val="auto"/>
                <w:lang w:val="kk-KZ"/>
              </w:rPr>
              <w:t>17</w:t>
            </w:r>
          </w:p>
        </w:tc>
        <w:tc>
          <w:tcPr>
            <w:tcW w:w="844" w:type="pct"/>
            <w:tcMar>
              <w:top w:w="0" w:type="dxa"/>
              <w:left w:w="108" w:type="dxa"/>
              <w:bottom w:w="0" w:type="dxa"/>
              <w:right w:w="108" w:type="dxa"/>
            </w:tcMar>
            <w:hideMark/>
          </w:tcPr>
          <w:p w14:paraId="74BB6C8E"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55407759" w14:textId="57D79906"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252F839A" w14:textId="77777777" w:rsidR="00C763C7" w:rsidRPr="000535BE" w:rsidRDefault="00C763C7" w:rsidP="00825098">
            <w:pPr>
              <w:rPr>
                <w:sz w:val="20"/>
                <w:szCs w:val="20"/>
                <w:lang w:val="kk-KZ"/>
              </w:rPr>
            </w:pPr>
          </w:p>
        </w:tc>
      </w:tr>
      <w:tr w:rsidR="00C763C7" w:rsidRPr="000535BE" w14:paraId="4ED0F1E5" w14:textId="77777777" w:rsidTr="00EB476E">
        <w:trPr>
          <w:jc w:val="center"/>
        </w:trPr>
        <w:tc>
          <w:tcPr>
            <w:tcW w:w="485" w:type="pct"/>
            <w:tcMar>
              <w:top w:w="0" w:type="dxa"/>
              <w:left w:w="108" w:type="dxa"/>
              <w:bottom w:w="0" w:type="dxa"/>
              <w:right w:w="108" w:type="dxa"/>
            </w:tcMar>
            <w:hideMark/>
          </w:tcPr>
          <w:p w14:paraId="49AE06C7" w14:textId="77777777" w:rsidR="00C763C7" w:rsidRPr="000535BE" w:rsidRDefault="00C763C7" w:rsidP="00825098">
            <w:pPr>
              <w:pStyle w:val="pji"/>
              <w:spacing w:line="276" w:lineRule="auto"/>
              <w:jc w:val="center"/>
              <w:rPr>
                <w:color w:val="auto"/>
                <w:lang w:val="kk-KZ"/>
              </w:rPr>
            </w:pPr>
            <w:r w:rsidRPr="000535BE">
              <w:rPr>
                <w:color w:val="auto"/>
                <w:lang w:val="kk-KZ"/>
              </w:rPr>
              <w:t>18</w:t>
            </w:r>
          </w:p>
        </w:tc>
        <w:tc>
          <w:tcPr>
            <w:tcW w:w="844" w:type="pct"/>
            <w:tcMar>
              <w:top w:w="0" w:type="dxa"/>
              <w:left w:w="108" w:type="dxa"/>
              <w:bottom w:w="0" w:type="dxa"/>
              <w:right w:w="108" w:type="dxa"/>
            </w:tcMar>
            <w:hideMark/>
          </w:tcPr>
          <w:p w14:paraId="3446D590"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1C7BC3EA" w14:textId="4757D500"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5317B03D" w14:textId="77777777" w:rsidR="00C763C7" w:rsidRPr="000535BE" w:rsidRDefault="00C763C7" w:rsidP="00825098">
            <w:pPr>
              <w:rPr>
                <w:sz w:val="20"/>
                <w:szCs w:val="20"/>
                <w:lang w:val="kk-KZ"/>
              </w:rPr>
            </w:pPr>
          </w:p>
        </w:tc>
      </w:tr>
      <w:tr w:rsidR="00C763C7" w:rsidRPr="000535BE" w14:paraId="3C55E237" w14:textId="77777777" w:rsidTr="00EB476E">
        <w:trPr>
          <w:jc w:val="center"/>
        </w:trPr>
        <w:tc>
          <w:tcPr>
            <w:tcW w:w="485" w:type="pct"/>
            <w:tcMar>
              <w:top w:w="0" w:type="dxa"/>
              <w:left w:w="108" w:type="dxa"/>
              <w:bottom w:w="0" w:type="dxa"/>
              <w:right w:w="108" w:type="dxa"/>
            </w:tcMar>
            <w:hideMark/>
          </w:tcPr>
          <w:p w14:paraId="40DCC0F2" w14:textId="77777777" w:rsidR="00C763C7" w:rsidRPr="000535BE" w:rsidRDefault="00C763C7" w:rsidP="00825098">
            <w:pPr>
              <w:pStyle w:val="pji"/>
              <w:spacing w:line="276" w:lineRule="auto"/>
              <w:jc w:val="center"/>
              <w:rPr>
                <w:color w:val="auto"/>
                <w:lang w:val="kk-KZ"/>
              </w:rPr>
            </w:pPr>
            <w:r w:rsidRPr="000535BE">
              <w:rPr>
                <w:color w:val="auto"/>
                <w:lang w:val="kk-KZ"/>
              </w:rPr>
              <w:lastRenderedPageBreak/>
              <w:t>19</w:t>
            </w:r>
          </w:p>
        </w:tc>
        <w:tc>
          <w:tcPr>
            <w:tcW w:w="844" w:type="pct"/>
            <w:tcMar>
              <w:top w:w="0" w:type="dxa"/>
              <w:left w:w="108" w:type="dxa"/>
              <w:bottom w:w="0" w:type="dxa"/>
              <w:right w:w="108" w:type="dxa"/>
            </w:tcMar>
            <w:hideMark/>
          </w:tcPr>
          <w:p w14:paraId="6FE2ED30"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6FB22C24" w14:textId="211F3AEE"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21545BE3" w14:textId="77777777" w:rsidR="00C763C7" w:rsidRPr="000535BE" w:rsidRDefault="00C763C7" w:rsidP="00825098">
            <w:pPr>
              <w:rPr>
                <w:sz w:val="20"/>
                <w:szCs w:val="20"/>
                <w:lang w:val="kk-KZ"/>
              </w:rPr>
            </w:pPr>
          </w:p>
        </w:tc>
      </w:tr>
      <w:tr w:rsidR="00C763C7" w:rsidRPr="000535BE" w14:paraId="11134024" w14:textId="77777777" w:rsidTr="00EB476E">
        <w:trPr>
          <w:jc w:val="center"/>
        </w:trPr>
        <w:tc>
          <w:tcPr>
            <w:tcW w:w="485" w:type="pct"/>
            <w:tcMar>
              <w:top w:w="0" w:type="dxa"/>
              <w:left w:w="108" w:type="dxa"/>
              <w:bottom w:w="0" w:type="dxa"/>
              <w:right w:w="108" w:type="dxa"/>
            </w:tcMar>
            <w:hideMark/>
          </w:tcPr>
          <w:p w14:paraId="45D42E26" w14:textId="77777777" w:rsidR="00C763C7" w:rsidRPr="000535BE" w:rsidRDefault="00C763C7" w:rsidP="00825098">
            <w:pPr>
              <w:pStyle w:val="pji"/>
              <w:spacing w:line="276" w:lineRule="auto"/>
              <w:jc w:val="center"/>
              <w:rPr>
                <w:color w:val="auto"/>
                <w:lang w:val="kk-KZ"/>
              </w:rPr>
            </w:pPr>
            <w:r w:rsidRPr="000535BE">
              <w:rPr>
                <w:color w:val="auto"/>
                <w:lang w:val="kk-KZ"/>
              </w:rPr>
              <w:t>20</w:t>
            </w:r>
          </w:p>
        </w:tc>
        <w:tc>
          <w:tcPr>
            <w:tcW w:w="844" w:type="pct"/>
            <w:tcMar>
              <w:top w:w="0" w:type="dxa"/>
              <w:left w:w="108" w:type="dxa"/>
              <w:bottom w:w="0" w:type="dxa"/>
              <w:right w:w="108" w:type="dxa"/>
            </w:tcMar>
            <w:hideMark/>
          </w:tcPr>
          <w:p w14:paraId="77FB3D4B"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7C6B701C" w14:textId="02F1ED4E"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40B8EAC4" w14:textId="77777777" w:rsidR="00C763C7" w:rsidRPr="000535BE" w:rsidRDefault="00C763C7" w:rsidP="00825098">
            <w:pPr>
              <w:rPr>
                <w:sz w:val="20"/>
                <w:szCs w:val="20"/>
                <w:lang w:val="kk-KZ"/>
              </w:rPr>
            </w:pPr>
          </w:p>
        </w:tc>
      </w:tr>
      <w:tr w:rsidR="00C763C7" w:rsidRPr="000535BE" w14:paraId="732977D3" w14:textId="77777777" w:rsidTr="00EB476E">
        <w:trPr>
          <w:jc w:val="center"/>
        </w:trPr>
        <w:tc>
          <w:tcPr>
            <w:tcW w:w="485" w:type="pct"/>
            <w:tcMar>
              <w:top w:w="0" w:type="dxa"/>
              <w:left w:w="108" w:type="dxa"/>
              <w:bottom w:w="0" w:type="dxa"/>
              <w:right w:w="108" w:type="dxa"/>
            </w:tcMar>
            <w:hideMark/>
          </w:tcPr>
          <w:p w14:paraId="2A905DE0" w14:textId="77777777" w:rsidR="00C763C7" w:rsidRPr="000535BE" w:rsidRDefault="00C763C7" w:rsidP="00825098">
            <w:pPr>
              <w:pStyle w:val="pji"/>
              <w:spacing w:line="276" w:lineRule="auto"/>
              <w:jc w:val="center"/>
              <w:rPr>
                <w:color w:val="auto"/>
                <w:lang w:val="kk-KZ"/>
              </w:rPr>
            </w:pPr>
            <w:r w:rsidRPr="000535BE">
              <w:rPr>
                <w:color w:val="auto"/>
                <w:lang w:val="kk-KZ"/>
              </w:rPr>
              <w:t>21</w:t>
            </w:r>
          </w:p>
        </w:tc>
        <w:tc>
          <w:tcPr>
            <w:tcW w:w="844" w:type="pct"/>
            <w:tcMar>
              <w:top w:w="0" w:type="dxa"/>
              <w:left w:w="108" w:type="dxa"/>
              <w:bottom w:w="0" w:type="dxa"/>
              <w:right w:w="108" w:type="dxa"/>
            </w:tcMar>
            <w:hideMark/>
          </w:tcPr>
          <w:p w14:paraId="7F6E2812"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4004489A" w14:textId="5277B449"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7F6224C4" w14:textId="77777777" w:rsidR="00C763C7" w:rsidRPr="000535BE" w:rsidRDefault="00C763C7" w:rsidP="00825098">
            <w:pPr>
              <w:rPr>
                <w:sz w:val="20"/>
                <w:szCs w:val="20"/>
                <w:lang w:val="kk-KZ"/>
              </w:rPr>
            </w:pPr>
          </w:p>
        </w:tc>
      </w:tr>
      <w:tr w:rsidR="00C763C7" w:rsidRPr="000535BE" w14:paraId="044B96B6" w14:textId="77777777" w:rsidTr="00EB476E">
        <w:trPr>
          <w:jc w:val="center"/>
        </w:trPr>
        <w:tc>
          <w:tcPr>
            <w:tcW w:w="485" w:type="pct"/>
            <w:tcMar>
              <w:top w:w="0" w:type="dxa"/>
              <w:left w:w="108" w:type="dxa"/>
              <w:bottom w:w="0" w:type="dxa"/>
              <w:right w:w="108" w:type="dxa"/>
            </w:tcMar>
            <w:hideMark/>
          </w:tcPr>
          <w:p w14:paraId="18E6C6FA" w14:textId="77777777" w:rsidR="00C763C7" w:rsidRPr="000535BE" w:rsidRDefault="00C763C7" w:rsidP="00825098">
            <w:pPr>
              <w:pStyle w:val="pji"/>
              <w:spacing w:line="276" w:lineRule="auto"/>
              <w:jc w:val="center"/>
              <w:rPr>
                <w:color w:val="auto"/>
                <w:lang w:val="kk-KZ"/>
              </w:rPr>
            </w:pPr>
            <w:r w:rsidRPr="000535BE">
              <w:rPr>
                <w:color w:val="auto"/>
                <w:lang w:val="kk-KZ"/>
              </w:rPr>
              <w:t>22</w:t>
            </w:r>
          </w:p>
        </w:tc>
        <w:tc>
          <w:tcPr>
            <w:tcW w:w="844" w:type="pct"/>
            <w:tcMar>
              <w:top w:w="0" w:type="dxa"/>
              <w:left w:w="108" w:type="dxa"/>
              <w:bottom w:w="0" w:type="dxa"/>
              <w:right w:w="108" w:type="dxa"/>
            </w:tcMar>
            <w:hideMark/>
          </w:tcPr>
          <w:p w14:paraId="686C18E5"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1603EC40" w14:textId="67AC64CE"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2F8B0BAC" w14:textId="77777777" w:rsidR="00C763C7" w:rsidRPr="000535BE" w:rsidRDefault="00C763C7" w:rsidP="00825098">
            <w:pPr>
              <w:rPr>
                <w:sz w:val="20"/>
                <w:szCs w:val="20"/>
                <w:lang w:val="kk-KZ"/>
              </w:rPr>
            </w:pPr>
          </w:p>
        </w:tc>
      </w:tr>
      <w:tr w:rsidR="00C763C7" w:rsidRPr="000535BE" w14:paraId="37DC3A7A" w14:textId="77777777" w:rsidTr="00EB476E">
        <w:trPr>
          <w:jc w:val="center"/>
        </w:trPr>
        <w:tc>
          <w:tcPr>
            <w:tcW w:w="485" w:type="pct"/>
            <w:tcMar>
              <w:top w:w="0" w:type="dxa"/>
              <w:left w:w="108" w:type="dxa"/>
              <w:bottom w:w="0" w:type="dxa"/>
              <w:right w:w="108" w:type="dxa"/>
            </w:tcMar>
            <w:hideMark/>
          </w:tcPr>
          <w:p w14:paraId="62E173B2" w14:textId="77777777" w:rsidR="00C763C7" w:rsidRPr="000535BE" w:rsidRDefault="00C763C7" w:rsidP="00825098">
            <w:pPr>
              <w:pStyle w:val="pji"/>
              <w:spacing w:line="276" w:lineRule="auto"/>
              <w:jc w:val="center"/>
              <w:rPr>
                <w:color w:val="auto"/>
                <w:lang w:val="kk-KZ"/>
              </w:rPr>
            </w:pPr>
            <w:r w:rsidRPr="000535BE">
              <w:rPr>
                <w:color w:val="auto"/>
                <w:lang w:val="kk-KZ"/>
              </w:rPr>
              <w:t>23</w:t>
            </w:r>
          </w:p>
        </w:tc>
        <w:tc>
          <w:tcPr>
            <w:tcW w:w="844" w:type="pct"/>
            <w:tcMar>
              <w:top w:w="0" w:type="dxa"/>
              <w:left w:w="108" w:type="dxa"/>
              <w:bottom w:w="0" w:type="dxa"/>
              <w:right w:w="108" w:type="dxa"/>
            </w:tcMar>
            <w:hideMark/>
          </w:tcPr>
          <w:p w14:paraId="7E205A9D"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3A4128E7" w14:textId="4407C6A9"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70CB0719" w14:textId="77777777" w:rsidR="00C763C7" w:rsidRPr="000535BE" w:rsidRDefault="00C763C7" w:rsidP="00825098">
            <w:pPr>
              <w:rPr>
                <w:sz w:val="20"/>
                <w:szCs w:val="20"/>
                <w:lang w:val="kk-KZ"/>
              </w:rPr>
            </w:pPr>
          </w:p>
        </w:tc>
      </w:tr>
      <w:tr w:rsidR="00C763C7" w:rsidRPr="000535BE" w14:paraId="352F3154" w14:textId="77777777" w:rsidTr="00EB476E">
        <w:trPr>
          <w:jc w:val="center"/>
        </w:trPr>
        <w:tc>
          <w:tcPr>
            <w:tcW w:w="485" w:type="pct"/>
            <w:tcMar>
              <w:top w:w="0" w:type="dxa"/>
              <w:left w:w="108" w:type="dxa"/>
              <w:bottom w:w="0" w:type="dxa"/>
              <w:right w:w="108" w:type="dxa"/>
            </w:tcMar>
            <w:hideMark/>
          </w:tcPr>
          <w:p w14:paraId="16BC1F7B" w14:textId="77777777" w:rsidR="00C763C7" w:rsidRPr="000535BE" w:rsidRDefault="00C763C7" w:rsidP="00825098">
            <w:pPr>
              <w:pStyle w:val="pji"/>
              <w:spacing w:line="276" w:lineRule="auto"/>
              <w:jc w:val="center"/>
              <w:rPr>
                <w:color w:val="auto"/>
                <w:lang w:val="kk-KZ"/>
              </w:rPr>
            </w:pPr>
            <w:r w:rsidRPr="000535BE">
              <w:rPr>
                <w:color w:val="auto"/>
                <w:lang w:val="kk-KZ"/>
              </w:rPr>
              <w:t>24</w:t>
            </w:r>
          </w:p>
        </w:tc>
        <w:tc>
          <w:tcPr>
            <w:tcW w:w="844" w:type="pct"/>
            <w:tcMar>
              <w:top w:w="0" w:type="dxa"/>
              <w:left w:w="108" w:type="dxa"/>
              <w:bottom w:w="0" w:type="dxa"/>
              <w:right w:w="108" w:type="dxa"/>
            </w:tcMar>
            <w:hideMark/>
          </w:tcPr>
          <w:p w14:paraId="4A107E43"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75C89C3D" w14:textId="0369444B"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2C1ED070" w14:textId="77777777" w:rsidR="00C763C7" w:rsidRPr="000535BE" w:rsidRDefault="00C763C7" w:rsidP="00825098">
            <w:pPr>
              <w:rPr>
                <w:sz w:val="20"/>
                <w:szCs w:val="20"/>
                <w:lang w:val="kk-KZ"/>
              </w:rPr>
            </w:pPr>
          </w:p>
        </w:tc>
      </w:tr>
      <w:tr w:rsidR="00C763C7" w:rsidRPr="000535BE" w14:paraId="49CD1B5F" w14:textId="77777777" w:rsidTr="00EB476E">
        <w:trPr>
          <w:jc w:val="center"/>
        </w:trPr>
        <w:tc>
          <w:tcPr>
            <w:tcW w:w="485" w:type="pct"/>
            <w:tcMar>
              <w:top w:w="0" w:type="dxa"/>
              <w:left w:w="108" w:type="dxa"/>
              <w:bottom w:w="0" w:type="dxa"/>
              <w:right w:w="108" w:type="dxa"/>
            </w:tcMar>
            <w:hideMark/>
          </w:tcPr>
          <w:p w14:paraId="6E8438C8" w14:textId="77777777" w:rsidR="00C763C7" w:rsidRPr="000535BE" w:rsidRDefault="00C763C7" w:rsidP="00825098">
            <w:pPr>
              <w:pStyle w:val="pji"/>
              <w:spacing w:line="276" w:lineRule="auto"/>
              <w:jc w:val="center"/>
              <w:rPr>
                <w:color w:val="auto"/>
                <w:lang w:val="kk-KZ"/>
              </w:rPr>
            </w:pPr>
            <w:r w:rsidRPr="000535BE">
              <w:rPr>
                <w:color w:val="auto"/>
                <w:lang w:val="kk-KZ"/>
              </w:rPr>
              <w:t>25</w:t>
            </w:r>
          </w:p>
        </w:tc>
        <w:tc>
          <w:tcPr>
            <w:tcW w:w="844" w:type="pct"/>
            <w:tcMar>
              <w:top w:w="0" w:type="dxa"/>
              <w:left w:w="108" w:type="dxa"/>
              <w:bottom w:w="0" w:type="dxa"/>
              <w:right w:w="108" w:type="dxa"/>
            </w:tcMar>
            <w:hideMark/>
          </w:tcPr>
          <w:p w14:paraId="6183459E"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0412AD12" w14:textId="20526A85"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5B8649E1" w14:textId="77777777" w:rsidR="00C763C7" w:rsidRPr="000535BE" w:rsidRDefault="00C763C7" w:rsidP="00825098">
            <w:pPr>
              <w:rPr>
                <w:sz w:val="20"/>
                <w:szCs w:val="20"/>
                <w:lang w:val="kk-KZ"/>
              </w:rPr>
            </w:pPr>
          </w:p>
        </w:tc>
      </w:tr>
      <w:tr w:rsidR="00C763C7" w:rsidRPr="000535BE" w14:paraId="52F74608" w14:textId="77777777" w:rsidTr="00EB476E">
        <w:trPr>
          <w:jc w:val="center"/>
        </w:trPr>
        <w:tc>
          <w:tcPr>
            <w:tcW w:w="485" w:type="pct"/>
            <w:tcMar>
              <w:top w:w="0" w:type="dxa"/>
              <w:left w:w="108" w:type="dxa"/>
              <w:bottom w:w="0" w:type="dxa"/>
              <w:right w:w="108" w:type="dxa"/>
            </w:tcMar>
            <w:hideMark/>
          </w:tcPr>
          <w:p w14:paraId="5C9FF529" w14:textId="77777777" w:rsidR="00C763C7" w:rsidRPr="000535BE" w:rsidRDefault="00C763C7" w:rsidP="00825098">
            <w:pPr>
              <w:pStyle w:val="pji"/>
              <w:spacing w:line="276" w:lineRule="auto"/>
              <w:jc w:val="center"/>
              <w:rPr>
                <w:color w:val="auto"/>
                <w:lang w:val="kk-KZ"/>
              </w:rPr>
            </w:pPr>
            <w:r w:rsidRPr="000535BE">
              <w:rPr>
                <w:color w:val="auto"/>
                <w:lang w:val="kk-KZ"/>
              </w:rPr>
              <w:t>26</w:t>
            </w:r>
          </w:p>
        </w:tc>
        <w:tc>
          <w:tcPr>
            <w:tcW w:w="844" w:type="pct"/>
            <w:tcMar>
              <w:top w:w="0" w:type="dxa"/>
              <w:left w:w="108" w:type="dxa"/>
              <w:bottom w:w="0" w:type="dxa"/>
              <w:right w:w="108" w:type="dxa"/>
            </w:tcMar>
            <w:hideMark/>
          </w:tcPr>
          <w:p w14:paraId="7F8D0413"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5FE25977" w14:textId="20A8C8F7"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098F2125" w14:textId="77777777" w:rsidR="00C763C7" w:rsidRPr="000535BE" w:rsidRDefault="00C763C7" w:rsidP="00825098">
            <w:pPr>
              <w:rPr>
                <w:sz w:val="20"/>
                <w:szCs w:val="20"/>
                <w:lang w:val="kk-KZ"/>
              </w:rPr>
            </w:pPr>
          </w:p>
        </w:tc>
      </w:tr>
      <w:tr w:rsidR="00C763C7" w:rsidRPr="000535BE" w14:paraId="4EE929CE" w14:textId="77777777" w:rsidTr="00EB476E">
        <w:trPr>
          <w:jc w:val="center"/>
        </w:trPr>
        <w:tc>
          <w:tcPr>
            <w:tcW w:w="485" w:type="pct"/>
            <w:tcMar>
              <w:top w:w="0" w:type="dxa"/>
              <w:left w:w="108" w:type="dxa"/>
              <w:bottom w:w="0" w:type="dxa"/>
              <w:right w:w="108" w:type="dxa"/>
            </w:tcMar>
            <w:hideMark/>
          </w:tcPr>
          <w:p w14:paraId="73468695" w14:textId="77777777" w:rsidR="00C763C7" w:rsidRPr="000535BE" w:rsidRDefault="00C763C7" w:rsidP="00825098">
            <w:pPr>
              <w:pStyle w:val="pji"/>
              <w:spacing w:line="276" w:lineRule="auto"/>
              <w:jc w:val="center"/>
              <w:rPr>
                <w:color w:val="auto"/>
                <w:lang w:val="kk-KZ"/>
              </w:rPr>
            </w:pPr>
            <w:r w:rsidRPr="000535BE">
              <w:rPr>
                <w:color w:val="auto"/>
                <w:lang w:val="kk-KZ"/>
              </w:rPr>
              <w:t>27</w:t>
            </w:r>
          </w:p>
        </w:tc>
        <w:tc>
          <w:tcPr>
            <w:tcW w:w="844" w:type="pct"/>
            <w:tcMar>
              <w:top w:w="0" w:type="dxa"/>
              <w:left w:w="108" w:type="dxa"/>
              <w:bottom w:w="0" w:type="dxa"/>
              <w:right w:w="108" w:type="dxa"/>
            </w:tcMar>
            <w:hideMark/>
          </w:tcPr>
          <w:p w14:paraId="73A5EE9F"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3FC04A90" w14:textId="5A9FCAB1"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4EF95971" w14:textId="77777777" w:rsidR="00C763C7" w:rsidRPr="000535BE" w:rsidRDefault="00C763C7" w:rsidP="00825098">
            <w:pPr>
              <w:rPr>
                <w:sz w:val="20"/>
                <w:szCs w:val="20"/>
                <w:lang w:val="kk-KZ"/>
              </w:rPr>
            </w:pPr>
          </w:p>
        </w:tc>
      </w:tr>
      <w:tr w:rsidR="00C763C7" w:rsidRPr="000535BE" w14:paraId="499B9F35" w14:textId="77777777" w:rsidTr="00EB476E">
        <w:trPr>
          <w:jc w:val="center"/>
        </w:trPr>
        <w:tc>
          <w:tcPr>
            <w:tcW w:w="485" w:type="pct"/>
            <w:tcMar>
              <w:top w:w="0" w:type="dxa"/>
              <w:left w:w="108" w:type="dxa"/>
              <w:bottom w:w="0" w:type="dxa"/>
              <w:right w:w="108" w:type="dxa"/>
            </w:tcMar>
            <w:hideMark/>
          </w:tcPr>
          <w:p w14:paraId="61F590EF" w14:textId="77777777" w:rsidR="00C763C7" w:rsidRPr="000535BE" w:rsidRDefault="00C763C7" w:rsidP="00825098">
            <w:pPr>
              <w:pStyle w:val="pji"/>
              <w:spacing w:line="276" w:lineRule="auto"/>
              <w:jc w:val="center"/>
              <w:rPr>
                <w:color w:val="auto"/>
                <w:lang w:val="kk-KZ"/>
              </w:rPr>
            </w:pPr>
            <w:r w:rsidRPr="000535BE">
              <w:rPr>
                <w:color w:val="auto"/>
                <w:lang w:val="kk-KZ"/>
              </w:rPr>
              <w:t>28</w:t>
            </w:r>
          </w:p>
        </w:tc>
        <w:tc>
          <w:tcPr>
            <w:tcW w:w="844" w:type="pct"/>
            <w:tcMar>
              <w:top w:w="0" w:type="dxa"/>
              <w:left w:w="108" w:type="dxa"/>
              <w:bottom w:w="0" w:type="dxa"/>
              <w:right w:w="108" w:type="dxa"/>
            </w:tcMar>
            <w:hideMark/>
          </w:tcPr>
          <w:p w14:paraId="24C61D82" w14:textId="77777777" w:rsidR="00C763C7" w:rsidRPr="000535BE" w:rsidRDefault="00C763C7" w:rsidP="00825098">
            <w:pPr>
              <w:rPr>
                <w:lang w:val="kk-KZ"/>
              </w:rPr>
            </w:pPr>
          </w:p>
        </w:tc>
        <w:tc>
          <w:tcPr>
            <w:tcW w:w="2181" w:type="pct"/>
            <w:tcMar>
              <w:top w:w="0" w:type="dxa"/>
              <w:left w:w="108" w:type="dxa"/>
              <w:bottom w:w="0" w:type="dxa"/>
              <w:right w:w="108" w:type="dxa"/>
            </w:tcMar>
            <w:hideMark/>
          </w:tcPr>
          <w:p w14:paraId="5F66C14B" w14:textId="2AC0FC81" w:rsidR="00C763C7" w:rsidRPr="000535BE" w:rsidRDefault="00C763C7" w:rsidP="00825098">
            <w:pPr>
              <w:rPr>
                <w:sz w:val="20"/>
                <w:szCs w:val="20"/>
                <w:lang w:val="kk-KZ"/>
              </w:rPr>
            </w:pPr>
          </w:p>
        </w:tc>
        <w:tc>
          <w:tcPr>
            <w:tcW w:w="1490" w:type="pct"/>
            <w:tcMar>
              <w:top w:w="0" w:type="dxa"/>
              <w:left w:w="108" w:type="dxa"/>
              <w:bottom w:w="0" w:type="dxa"/>
              <w:right w:w="108" w:type="dxa"/>
            </w:tcMar>
            <w:hideMark/>
          </w:tcPr>
          <w:p w14:paraId="04123583" w14:textId="77777777" w:rsidR="00C763C7" w:rsidRPr="000535BE" w:rsidRDefault="00C763C7" w:rsidP="00825098">
            <w:pPr>
              <w:rPr>
                <w:sz w:val="20"/>
                <w:szCs w:val="20"/>
                <w:lang w:val="kk-KZ"/>
              </w:rPr>
            </w:pPr>
          </w:p>
        </w:tc>
      </w:tr>
      <w:tr w:rsidR="00C763C7" w:rsidRPr="000535BE" w14:paraId="5D042C77" w14:textId="77777777" w:rsidTr="00EB476E">
        <w:trPr>
          <w:jc w:val="center"/>
        </w:trPr>
        <w:tc>
          <w:tcPr>
            <w:tcW w:w="1329" w:type="pct"/>
            <w:gridSpan w:val="2"/>
            <w:tcMar>
              <w:top w:w="0" w:type="dxa"/>
              <w:left w:w="108" w:type="dxa"/>
              <w:bottom w:w="0" w:type="dxa"/>
              <w:right w:w="108" w:type="dxa"/>
            </w:tcMar>
            <w:hideMark/>
          </w:tcPr>
          <w:p w14:paraId="72378C11" w14:textId="236EF92B" w:rsidR="00C763C7" w:rsidRPr="000535BE" w:rsidRDefault="00EB476E" w:rsidP="00825098">
            <w:pPr>
              <w:pStyle w:val="pji"/>
              <w:spacing w:line="276" w:lineRule="auto"/>
              <w:rPr>
                <w:color w:val="auto"/>
                <w:lang w:val="kk-KZ"/>
              </w:rPr>
            </w:pPr>
            <w:r w:rsidRPr="000535BE">
              <w:rPr>
                <w:lang w:val="kk-KZ"/>
              </w:rPr>
              <w:t>Орташа алынған мәні</w:t>
            </w:r>
          </w:p>
        </w:tc>
        <w:tc>
          <w:tcPr>
            <w:tcW w:w="2181" w:type="pct"/>
            <w:tcMar>
              <w:top w:w="0" w:type="dxa"/>
              <w:left w:w="108" w:type="dxa"/>
              <w:bottom w:w="0" w:type="dxa"/>
              <w:right w:w="108" w:type="dxa"/>
            </w:tcMar>
            <w:hideMark/>
          </w:tcPr>
          <w:p w14:paraId="580563E2" w14:textId="49E2B838" w:rsidR="00C763C7" w:rsidRPr="000535BE" w:rsidRDefault="00C763C7" w:rsidP="00825098">
            <w:pPr>
              <w:rPr>
                <w:lang w:val="kk-KZ"/>
              </w:rPr>
            </w:pPr>
          </w:p>
        </w:tc>
        <w:tc>
          <w:tcPr>
            <w:tcW w:w="1490" w:type="pct"/>
            <w:tcMar>
              <w:top w:w="0" w:type="dxa"/>
              <w:left w:w="108" w:type="dxa"/>
              <w:bottom w:w="0" w:type="dxa"/>
              <w:right w:w="108" w:type="dxa"/>
            </w:tcMar>
            <w:hideMark/>
          </w:tcPr>
          <w:p w14:paraId="61D5AABE" w14:textId="77777777" w:rsidR="00C763C7" w:rsidRPr="000535BE" w:rsidRDefault="00C763C7" w:rsidP="00825098">
            <w:pPr>
              <w:rPr>
                <w:sz w:val="20"/>
                <w:szCs w:val="20"/>
                <w:lang w:val="kk-KZ"/>
              </w:rPr>
            </w:pPr>
          </w:p>
        </w:tc>
      </w:tr>
    </w:tbl>
    <w:p w14:paraId="73F762F3" w14:textId="755ED30C" w:rsidR="00B42879" w:rsidRPr="000535BE" w:rsidRDefault="00EB476E" w:rsidP="00A7316B">
      <w:pPr>
        <w:pStyle w:val="pj"/>
        <w:ind w:firstLine="708"/>
        <w:rPr>
          <w:color w:val="auto"/>
          <w:sz w:val="28"/>
          <w:lang w:val="kk-KZ"/>
        </w:rPr>
      </w:pPr>
      <w:r w:rsidRPr="000535BE">
        <w:rPr>
          <w:sz w:val="28"/>
          <w:lang w:val="kk-KZ"/>
        </w:rPr>
        <w:t>Ескертпе: демалыс және мереке күндері үшін алдыңғы жұмыс күнінің мәндері толтырылады</w:t>
      </w:r>
      <w:r w:rsidR="00B42879" w:rsidRPr="000535BE">
        <w:rPr>
          <w:color w:val="auto"/>
          <w:sz w:val="28"/>
          <w:lang w:val="kk-KZ"/>
        </w:rPr>
        <w:t>.</w:t>
      </w:r>
    </w:p>
    <w:p w14:paraId="749BFBC9" w14:textId="3B714E1B" w:rsidR="00B42879" w:rsidRPr="000535BE" w:rsidRDefault="00B42879" w:rsidP="00825098">
      <w:pPr>
        <w:pStyle w:val="pj"/>
        <w:rPr>
          <w:color w:val="auto"/>
          <w:sz w:val="28"/>
          <w:szCs w:val="28"/>
          <w:lang w:val="kk-KZ"/>
        </w:rPr>
      </w:pPr>
      <w:r w:rsidRPr="000535BE">
        <w:rPr>
          <w:color w:val="auto"/>
          <w:sz w:val="28"/>
          <w:szCs w:val="28"/>
          <w:lang w:val="kk-KZ"/>
        </w:rPr>
        <w:t> </w:t>
      </w:r>
    </w:p>
    <w:p w14:paraId="1F17436F" w14:textId="3ADD4237" w:rsidR="00B42879" w:rsidRPr="000535BE" w:rsidRDefault="00EB476E" w:rsidP="00825098">
      <w:pPr>
        <w:pStyle w:val="pc"/>
        <w:rPr>
          <w:b/>
          <w:color w:val="auto"/>
          <w:sz w:val="28"/>
          <w:szCs w:val="28"/>
          <w:lang w:val="kk-KZ"/>
        </w:rPr>
      </w:pPr>
      <w:r w:rsidRPr="000535BE">
        <w:rPr>
          <w:sz w:val="28"/>
          <w:lang w:val="kk-KZ"/>
        </w:rPr>
        <w:t>3-кесте. ЕРТ есептеу</w:t>
      </w:r>
      <w:r w:rsidR="0053113E" w:rsidRPr="000535BE">
        <w:rPr>
          <w:rStyle w:val="s1"/>
          <w:b w:val="0"/>
          <w:color w:val="auto"/>
          <w:sz w:val="28"/>
          <w:szCs w:val="28"/>
          <w:lang w:val="kk-KZ"/>
        </w:rPr>
        <w:t xml:space="preserve"> </w:t>
      </w:r>
    </w:p>
    <w:p w14:paraId="74FD869E" w14:textId="4F78B029" w:rsidR="00D5513E" w:rsidRPr="000535BE" w:rsidRDefault="00B42879" w:rsidP="00A64AB6">
      <w:pPr>
        <w:pStyle w:val="pc"/>
        <w:rPr>
          <w:color w:val="auto"/>
          <w:sz w:val="28"/>
          <w:szCs w:val="28"/>
          <w:lang w:val="kk-KZ"/>
        </w:rPr>
      </w:pPr>
      <w:r w:rsidRPr="000535BE">
        <w:rPr>
          <w:rStyle w:val="s1"/>
          <w:color w:val="auto"/>
          <w:sz w:val="28"/>
          <w:szCs w:val="28"/>
          <w:lang w:val="kk-KZ"/>
        </w:rPr>
        <w:t> </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4"/>
        <w:gridCol w:w="4827"/>
        <w:gridCol w:w="1843"/>
        <w:gridCol w:w="1135"/>
        <w:gridCol w:w="1131"/>
      </w:tblGrid>
      <w:tr w:rsidR="00EB476E" w:rsidRPr="000535BE" w14:paraId="7E1A41A0" w14:textId="77777777" w:rsidTr="00690434">
        <w:trPr>
          <w:jc w:val="center"/>
        </w:trPr>
        <w:tc>
          <w:tcPr>
            <w:tcW w:w="559" w:type="pct"/>
            <w:tcMar>
              <w:top w:w="0" w:type="dxa"/>
              <w:left w:w="108" w:type="dxa"/>
              <w:bottom w:w="0" w:type="dxa"/>
              <w:right w:w="108" w:type="dxa"/>
            </w:tcMar>
            <w:vAlign w:val="center"/>
          </w:tcPr>
          <w:p w14:paraId="5FC07FA9" w14:textId="704EE392" w:rsidR="00EB476E" w:rsidRPr="000535BE" w:rsidRDefault="00EB476E" w:rsidP="00EB476E">
            <w:pPr>
              <w:pStyle w:val="pc"/>
              <w:rPr>
                <w:color w:val="auto"/>
                <w:lang w:val="kk-KZ"/>
              </w:rPr>
            </w:pPr>
            <w:r w:rsidRPr="000535BE">
              <w:rPr>
                <w:lang w:val="kk-KZ"/>
              </w:rPr>
              <w:t>Жолдың коды</w:t>
            </w:r>
          </w:p>
        </w:tc>
        <w:tc>
          <w:tcPr>
            <w:tcW w:w="2399" w:type="pct"/>
            <w:tcMar>
              <w:top w:w="0" w:type="dxa"/>
              <w:left w:w="108" w:type="dxa"/>
              <w:bottom w:w="0" w:type="dxa"/>
              <w:right w:w="108" w:type="dxa"/>
            </w:tcMar>
            <w:vAlign w:val="center"/>
          </w:tcPr>
          <w:p w14:paraId="76EE6177" w14:textId="48C6B2C0" w:rsidR="00EB476E" w:rsidRPr="000535BE" w:rsidRDefault="00EB476E" w:rsidP="00EB476E">
            <w:pPr>
              <w:pStyle w:val="pc"/>
              <w:rPr>
                <w:color w:val="auto"/>
                <w:lang w:val="kk-KZ"/>
              </w:rPr>
            </w:pPr>
            <w:r w:rsidRPr="000535BE">
              <w:rPr>
                <w:lang w:val="kk-KZ"/>
              </w:rPr>
              <w:t>Жолдың аты</w:t>
            </w:r>
          </w:p>
        </w:tc>
        <w:tc>
          <w:tcPr>
            <w:tcW w:w="916" w:type="pct"/>
            <w:tcMar>
              <w:top w:w="0" w:type="dxa"/>
              <w:left w:w="108" w:type="dxa"/>
              <w:bottom w:w="0" w:type="dxa"/>
              <w:right w:w="108" w:type="dxa"/>
            </w:tcMar>
            <w:vAlign w:val="center"/>
          </w:tcPr>
          <w:p w14:paraId="4434FAD6" w14:textId="4A8734AF" w:rsidR="00EB476E" w:rsidRPr="000535BE" w:rsidRDefault="00EB476E" w:rsidP="00EB476E">
            <w:pPr>
              <w:pStyle w:val="pc"/>
              <w:rPr>
                <w:color w:val="auto"/>
                <w:lang w:val="kk-KZ"/>
              </w:rPr>
            </w:pPr>
            <w:r w:rsidRPr="000535BE">
              <w:rPr>
                <w:color w:val="auto"/>
                <w:lang w:val="kk-KZ"/>
              </w:rPr>
              <w:t xml:space="preserve">Міндеттемелер бойынша орташа мән </w:t>
            </w:r>
            <w:r w:rsidRPr="000535BE">
              <w:rPr>
                <w:lang w:val="kk-KZ"/>
              </w:rPr>
              <w:t>(мың теңгемен)</w:t>
            </w:r>
          </w:p>
        </w:tc>
        <w:tc>
          <w:tcPr>
            <w:tcW w:w="564" w:type="pct"/>
            <w:vAlign w:val="center"/>
          </w:tcPr>
          <w:p w14:paraId="3F87BB69" w14:textId="64848802" w:rsidR="00EB476E" w:rsidRPr="000535BE" w:rsidRDefault="00EB476E" w:rsidP="00EB476E">
            <w:pPr>
              <w:pStyle w:val="pc"/>
              <w:rPr>
                <w:color w:val="auto"/>
                <w:lang w:val="kk-KZ"/>
              </w:rPr>
            </w:pPr>
            <w:r w:rsidRPr="000535BE">
              <w:rPr>
                <w:lang w:val="kk-KZ"/>
              </w:rPr>
              <w:t>ЕРТ нормативі</w:t>
            </w:r>
          </w:p>
        </w:tc>
        <w:tc>
          <w:tcPr>
            <w:tcW w:w="562" w:type="pct"/>
            <w:vAlign w:val="center"/>
          </w:tcPr>
          <w:p w14:paraId="228AB9BE" w14:textId="77777777" w:rsidR="00EB476E" w:rsidRPr="000535BE" w:rsidRDefault="00EB476E" w:rsidP="00EB476E">
            <w:pPr>
              <w:pStyle w:val="pc"/>
              <w:rPr>
                <w:lang w:val="kk-KZ"/>
              </w:rPr>
            </w:pPr>
            <w:r w:rsidRPr="000535BE">
              <w:rPr>
                <w:lang w:val="kk-KZ"/>
              </w:rPr>
              <w:t xml:space="preserve">ЕРТ </w:t>
            </w:r>
          </w:p>
          <w:p w14:paraId="4B906908" w14:textId="3F046B64" w:rsidR="00EB476E" w:rsidRPr="000535BE" w:rsidRDefault="00EB476E" w:rsidP="00EB476E">
            <w:pPr>
              <w:pStyle w:val="pc"/>
              <w:rPr>
                <w:color w:val="auto"/>
                <w:lang w:val="kk-KZ"/>
              </w:rPr>
            </w:pPr>
            <w:r w:rsidRPr="000535BE">
              <w:rPr>
                <w:lang w:val="kk-KZ"/>
              </w:rPr>
              <w:t>(мың теңгемен)</w:t>
            </w:r>
          </w:p>
        </w:tc>
      </w:tr>
      <w:tr w:rsidR="00791F54" w:rsidRPr="000535BE" w14:paraId="4B7BC353" w14:textId="77777777" w:rsidTr="00690434">
        <w:trPr>
          <w:jc w:val="center"/>
        </w:trPr>
        <w:tc>
          <w:tcPr>
            <w:tcW w:w="559" w:type="pct"/>
            <w:tcMar>
              <w:top w:w="0" w:type="dxa"/>
              <w:left w:w="108" w:type="dxa"/>
              <w:bottom w:w="0" w:type="dxa"/>
              <w:right w:w="108" w:type="dxa"/>
            </w:tcMar>
          </w:tcPr>
          <w:p w14:paraId="5054A2A4" w14:textId="77777777" w:rsidR="00791F54" w:rsidRPr="000535BE" w:rsidRDefault="00791F54" w:rsidP="00EC256B">
            <w:pPr>
              <w:pStyle w:val="pc"/>
              <w:rPr>
                <w:color w:val="auto"/>
                <w:lang w:val="kk-KZ"/>
              </w:rPr>
            </w:pPr>
            <w:r w:rsidRPr="000535BE">
              <w:rPr>
                <w:color w:val="auto"/>
                <w:lang w:val="kk-KZ"/>
              </w:rPr>
              <w:t>1</w:t>
            </w:r>
          </w:p>
        </w:tc>
        <w:tc>
          <w:tcPr>
            <w:tcW w:w="2399" w:type="pct"/>
            <w:tcMar>
              <w:top w:w="0" w:type="dxa"/>
              <w:left w:w="108" w:type="dxa"/>
              <w:bottom w:w="0" w:type="dxa"/>
              <w:right w:w="108" w:type="dxa"/>
            </w:tcMar>
          </w:tcPr>
          <w:p w14:paraId="59F04FCF" w14:textId="77777777" w:rsidR="00791F54" w:rsidRPr="000535BE" w:rsidRDefault="00791F54" w:rsidP="00EC256B">
            <w:pPr>
              <w:pStyle w:val="pc"/>
              <w:rPr>
                <w:color w:val="auto"/>
                <w:lang w:val="kk-KZ"/>
              </w:rPr>
            </w:pPr>
            <w:r w:rsidRPr="000535BE">
              <w:rPr>
                <w:color w:val="auto"/>
                <w:lang w:val="kk-KZ"/>
              </w:rPr>
              <w:t>2</w:t>
            </w:r>
          </w:p>
        </w:tc>
        <w:tc>
          <w:tcPr>
            <w:tcW w:w="916" w:type="pct"/>
            <w:tcMar>
              <w:top w:w="0" w:type="dxa"/>
              <w:left w:w="108" w:type="dxa"/>
              <w:bottom w:w="0" w:type="dxa"/>
              <w:right w:w="108" w:type="dxa"/>
            </w:tcMar>
          </w:tcPr>
          <w:p w14:paraId="7332970E" w14:textId="77777777" w:rsidR="00791F54" w:rsidRPr="000535BE" w:rsidRDefault="00791F54" w:rsidP="00EC256B">
            <w:pPr>
              <w:pStyle w:val="pc"/>
              <w:rPr>
                <w:color w:val="auto"/>
                <w:lang w:val="kk-KZ"/>
              </w:rPr>
            </w:pPr>
            <w:r w:rsidRPr="000535BE">
              <w:rPr>
                <w:color w:val="auto"/>
                <w:lang w:val="kk-KZ"/>
              </w:rPr>
              <w:t>3</w:t>
            </w:r>
          </w:p>
        </w:tc>
        <w:tc>
          <w:tcPr>
            <w:tcW w:w="564" w:type="pct"/>
          </w:tcPr>
          <w:p w14:paraId="76D9F2A3" w14:textId="77777777" w:rsidR="00791F54" w:rsidRPr="000535BE" w:rsidRDefault="00791F54" w:rsidP="00EC256B">
            <w:pPr>
              <w:pStyle w:val="pc"/>
              <w:rPr>
                <w:color w:val="auto"/>
                <w:lang w:val="kk-KZ"/>
              </w:rPr>
            </w:pPr>
            <w:r w:rsidRPr="000535BE">
              <w:rPr>
                <w:color w:val="auto"/>
                <w:lang w:val="kk-KZ"/>
              </w:rPr>
              <w:t>4</w:t>
            </w:r>
          </w:p>
        </w:tc>
        <w:tc>
          <w:tcPr>
            <w:tcW w:w="562" w:type="pct"/>
          </w:tcPr>
          <w:p w14:paraId="223E4F7A" w14:textId="77777777" w:rsidR="00791F54" w:rsidRPr="000535BE" w:rsidRDefault="00791F54" w:rsidP="00EC256B">
            <w:pPr>
              <w:pStyle w:val="pc"/>
              <w:rPr>
                <w:color w:val="auto"/>
                <w:lang w:val="kk-KZ"/>
              </w:rPr>
            </w:pPr>
            <w:r w:rsidRPr="000535BE">
              <w:rPr>
                <w:color w:val="auto"/>
                <w:lang w:val="kk-KZ"/>
              </w:rPr>
              <w:t>5</w:t>
            </w:r>
          </w:p>
        </w:tc>
      </w:tr>
      <w:tr w:rsidR="00791F54" w:rsidRPr="00EB7E43" w14:paraId="251E847E" w14:textId="77777777" w:rsidTr="00690434">
        <w:trPr>
          <w:jc w:val="center"/>
        </w:trPr>
        <w:tc>
          <w:tcPr>
            <w:tcW w:w="559" w:type="pct"/>
            <w:tcMar>
              <w:top w:w="0" w:type="dxa"/>
              <w:left w:w="108" w:type="dxa"/>
              <w:bottom w:w="0" w:type="dxa"/>
              <w:right w:w="108" w:type="dxa"/>
            </w:tcMar>
            <w:hideMark/>
          </w:tcPr>
          <w:p w14:paraId="66013658" w14:textId="77777777" w:rsidR="00791F54" w:rsidRPr="000535BE" w:rsidRDefault="00791F54" w:rsidP="00EC256B">
            <w:pPr>
              <w:pStyle w:val="pji"/>
              <w:spacing w:line="276" w:lineRule="auto"/>
              <w:jc w:val="center"/>
              <w:rPr>
                <w:color w:val="auto"/>
                <w:lang w:val="kk-KZ"/>
              </w:rPr>
            </w:pPr>
            <w:r w:rsidRPr="000535BE">
              <w:rPr>
                <w:color w:val="auto"/>
                <w:lang w:val="kk-KZ"/>
              </w:rPr>
              <w:t>1</w:t>
            </w:r>
          </w:p>
        </w:tc>
        <w:tc>
          <w:tcPr>
            <w:tcW w:w="2399" w:type="pct"/>
            <w:tcMar>
              <w:top w:w="0" w:type="dxa"/>
              <w:left w:w="108" w:type="dxa"/>
              <w:bottom w:w="0" w:type="dxa"/>
              <w:right w:w="108" w:type="dxa"/>
            </w:tcMar>
            <w:hideMark/>
          </w:tcPr>
          <w:p w14:paraId="578EBD16" w14:textId="4159005B" w:rsidR="00791F54" w:rsidRPr="000535BE" w:rsidRDefault="00EB476E" w:rsidP="006C3DB4">
            <w:pPr>
              <w:pStyle w:val="pji"/>
              <w:spacing w:line="276" w:lineRule="auto"/>
              <w:jc w:val="left"/>
              <w:rPr>
                <w:color w:val="auto"/>
                <w:lang w:val="kk-KZ"/>
              </w:rPr>
            </w:pPr>
            <w:r w:rsidRPr="000535BE">
              <w:rPr>
                <w:color w:val="auto"/>
                <w:lang w:val="kk-KZ"/>
              </w:rPr>
              <w:t>Ұлттық валютадағы міндеттемелердің бірінші санаты</w:t>
            </w:r>
          </w:p>
        </w:tc>
        <w:tc>
          <w:tcPr>
            <w:tcW w:w="916" w:type="pct"/>
            <w:tcMar>
              <w:top w:w="0" w:type="dxa"/>
              <w:left w:w="108" w:type="dxa"/>
              <w:bottom w:w="0" w:type="dxa"/>
              <w:right w:w="108" w:type="dxa"/>
            </w:tcMar>
            <w:hideMark/>
          </w:tcPr>
          <w:p w14:paraId="19F8DD25" w14:textId="77777777" w:rsidR="00791F54" w:rsidRPr="000535BE" w:rsidRDefault="00791F54" w:rsidP="00EC256B">
            <w:pPr>
              <w:jc w:val="center"/>
              <w:rPr>
                <w:lang w:val="kk-KZ"/>
              </w:rPr>
            </w:pPr>
          </w:p>
        </w:tc>
        <w:tc>
          <w:tcPr>
            <w:tcW w:w="564" w:type="pct"/>
          </w:tcPr>
          <w:p w14:paraId="7B489A59" w14:textId="77777777" w:rsidR="00791F54" w:rsidRPr="000535BE" w:rsidRDefault="00791F54" w:rsidP="00EC256B">
            <w:pPr>
              <w:jc w:val="center"/>
              <w:rPr>
                <w:lang w:val="kk-KZ"/>
              </w:rPr>
            </w:pPr>
          </w:p>
        </w:tc>
        <w:tc>
          <w:tcPr>
            <w:tcW w:w="562" w:type="pct"/>
          </w:tcPr>
          <w:p w14:paraId="2B56343B" w14:textId="77777777" w:rsidR="00791F54" w:rsidRPr="000535BE" w:rsidRDefault="00791F54" w:rsidP="00EC256B">
            <w:pPr>
              <w:jc w:val="center"/>
              <w:rPr>
                <w:lang w:val="kk-KZ"/>
              </w:rPr>
            </w:pPr>
          </w:p>
        </w:tc>
      </w:tr>
      <w:tr w:rsidR="00791F54" w:rsidRPr="00EB7E43" w14:paraId="69A7DB09" w14:textId="77777777" w:rsidTr="00690434">
        <w:trPr>
          <w:jc w:val="center"/>
        </w:trPr>
        <w:tc>
          <w:tcPr>
            <w:tcW w:w="559" w:type="pct"/>
            <w:tcMar>
              <w:top w:w="0" w:type="dxa"/>
              <w:left w:w="108" w:type="dxa"/>
              <w:bottom w:w="0" w:type="dxa"/>
              <w:right w:w="108" w:type="dxa"/>
            </w:tcMar>
          </w:tcPr>
          <w:p w14:paraId="00CBB761" w14:textId="1E57DC19" w:rsidR="00791F54" w:rsidRPr="000535BE" w:rsidRDefault="00791F54" w:rsidP="006C3DB4">
            <w:pPr>
              <w:pStyle w:val="pji"/>
              <w:spacing w:line="276" w:lineRule="auto"/>
              <w:jc w:val="center"/>
              <w:rPr>
                <w:color w:val="auto"/>
                <w:lang w:val="kk-KZ"/>
              </w:rPr>
            </w:pPr>
            <w:r w:rsidRPr="000535BE">
              <w:rPr>
                <w:color w:val="auto"/>
                <w:lang w:val="kk-KZ"/>
              </w:rPr>
              <w:t>2</w:t>
            </w:r>
          </w:p>
        </w:tc>
        <w:tc>
          <w:tcPr>
            <w:tcW w:w="2399" w:type="pct"/>
            <w:tcMar>
              <w:top w:w="0" w:type="dxa"/>
              <w:left w:w="108" w:type="dxa"/>
              <w:bottom w:w="0" w:type="dxa"/>
              <w:right w:w="108" w:type="dxa"/>
            </w:tcMar>
          </w:tcPr>
          <w:p w14:paraId="2246A2BC" w14:textId="69E36653" w:rsidR="00791F54" w:rsidRPr="000535BE" w:rsidRDefault="00EB476E" w:rsidP="00EB476E">
            <w:pPr>
              <w:pStyle w:val="pji"/>
              <w:spacing w:line="276" w:lineRule="auto"/>
              <w:jc w:val="left"/>
              <w:rPr>
                <w:color w:val="auto"/>
                <w:lang w:val="kk-KZ"/>
              </w:rPr>
            </w:pPr>
            <w:r w:rsidRPr="000535BE">
              <w:rPr>
                <w:color w:val="auto"/>
                <w:lang w:val="kk-KZ"/>
              </w:rPr>
              <w:t>Ұлттық валютадағы міндеттемелердің екінші санаты</w:t>
            </w:r>
          </w:p>
        </w:tc>
        <w:tc>
          <w:tcPr>
            <w:tcW w:w="916" w:type="pct"/>
            <w:tcMar>
              <w:top w:w="0" w:type="dxa"/>
              <w:left w:w="108" w:type="dxa"/>
              <w:bottom w:w="0" w:type="dxa"/>
              <w:right w:w="108" w:type="dxa"/>
            </w:tcMar>
          </w:tcPr>
          <w:p w14:paraId="0ADDDD5E" w14:textId="77777777" w:rsidR="00791F54" w:rsidRPr="000535BE" w:rsidRDefault="00791F54" w:rsidP="00EC256B">
            <w:pPr>
              <w:jc w:val="center"/>
              <w:rPr>
                <w:lang w:val="kk-KZ"/>
              </w:rPr>
            </w:pPr>
          </w:p>
        </w:tc>
        <w:tc>
          <w:tcPr>
            <w:tcW w:w="564" w:type="pct"/>
          </w:tcPr>
          <w:p w14:paraId="7C8220AB" w14:textId="35B46285" w:rsidR="00791F54" w:rsidRPr="000535BE" w:rsidRDefault="00791F54" w:rsidP="00EC256B">
            <w:pPr>
              <w:jc w:val="center"/>
              <w:rPr>
                <w:lang w:val="kk-KZ"/>
              </w:rPr>
            </w:pPr>
          </w:p>
        </w:tc>
        <w:tc>
          <w:tcPr>
            <w:tcW w:w="562" w:type="pct"/>
          </w:tcPr>
          <w:p w14:paraId="272C4D8D" w14:textId="64344B86" w:rsidR="00791F54" w:rsidRPr="000535BE" w:rsidRDefault="00791F54" w:rsidP="00EC256B">
            <w:pPr>
              <w:jc w:val="center"/>
              <w:rPr>
                <w:lang w:val="kk-KZ"/>
              </w:rPr>
            </w:pPr>
          </w:p>
        </w:tc>
      </w:tr>
      <w:tr w:rsidR="00791F54" w:rsidRPr="00EB7E43" w14:paraId="6AC42A38" w14:textId="77777777" w:rsidTr="00690434">
        <w:trPr>
          <w:jc w:val="center"/>
        </w:trPr>
        <w:tc>
          <w:tcPr>
            <w:tcW w:w="559" w:type="pct"/>
            <w:tcMar>
              <w:top w:w="0" w:type="dxa"/>
              <w:left w:w="108" w:type="dxa"/>
              <w:bottom w:w="0" w:type="dxa"/>
              <w:right w:w="108" w:type="dxa"/>
            </w:tcMar>
            <w:hideMark/>
          </w:tcPr>
          <w:p w14:paraId="678AC6AD" w14:textId="1C977B34" w:rsidR="00791F54" w:rsidRPr="000535BE" w:rsidRDefault="006C3DB4" w:rsidP="00EC256B">
            <w:pPr>
              <w:pStyle w:val="pji"/>
              <w:spacing w:line="276" w:lineRule="auto"/>
              <w:jc w:val="center"/>
              <w:rPr>
                <w:color w:val="auto"/>
                <w:lang w:val="kk-KZ"/>
              </w:rPr>
            </w:pPr>
            <w:r w:rsidRPr="000535BE">
              <w:rPr>
                <w:color w:val="auto"/>
                <w:lang w:val="kk-KZ"/>
              </w:rPr>
              <w:t>3</w:t>
            </w:r>
          </w:p>
        </w:tc>
        <w:tc>
          <w:tcPr>
            <w:tcW w:w="2399" w:type="pct"/>
            <w:tcMar>
              <w:top w:w="0" w:type="dxa"/>
              <w:left w:w="108" w:type="dxa"/>
              <w:bottom w:w="0" w:type="dxa"/>
              <w:right w:w="108" w:type="dxa"/>
            </w:tcMar>
            <w:hideMark/>
          </w:tcPr>
          <w:p w14:paraId="51F4D5F4" w14:textId="4C2ACDAD" w:rsidR="00791F54" w:rsidRPr="000535BE" w:rsidRDefault="00EB476E" w:rsidP="006C3DB4">
            <w:pPr>
              <w:pStyle w:val="pji"/>
              <w:spacing w:line="276" w:lineRule="auto"/>
              <w:jc w:val="left"/>
              <w:rPr>
                <w:color w:val="auto"/>
                <w:lang w:val="kk-KZ"/>
              </w:rPr>
            </w:pPr>
            <w:r w:rsidRPr="000535BE">
              <w:rPr>
                <w:color w:val="auto"/>
                <w:lang w:val="kk-KZ"/>
              </w:rPr>
              <w:t>Ұлттық валютадағы міндеттемелердің</w:t>
            </w:r>
            <w:r w:rsidRPr="000535BE">
              <w:rPr>
                <w:lang w:val="kk-KZ"/>
              </w:rPr>
              <w:t xml:space="preserve"> </w:t>
            </w:r>
            <w:r w:rsidRPr="000535BE">
              <w:rPr>
                <w:color w:val="auto"/>
                <w:lang w:val="kk-KZ"/>
              </w:rPr>
              <w:t>үшінші санаты</w:t>
            </w:r>
          </w:p>
        </w:tc>
        <w:tc>
          <w:tcPr>
            <w:tcW w:w="916" w:type="pct"/>
            <w:tcMar>
              <w:top w:w="0" w:type="dxa"/>
              <w:left w:w="108" w:type="dxa"/>
              <w:bottom w:w="0" w:type="dxa"/>
              <w:right w:w="108" w:type="dxa"/>
            </w:tcMar>
            <w:hideMark/>
          </w:tcPr>
          <w:p w14:paraId="38C0DC30" w14:textId="77777777" w:rsidR="00791F54" w:rsidRPr="000535BE" w:rsidRDefault="00791F54" w:rsidP="00EC256B">
            <w:pPr>
              <w:jc w:val="center"/>
              <w:rPr>
                <w:lang w:val="kk-KZ"/>
              </w:rPr>
            </w:pPr>
          </w:p>
        </w:tc>
        <w:tc>
          <w:tcPr>
            <w:tcW w:w="564" w:type="pct"/>
          </w:tcPr>
          <w:p w14:paraId="59CC0284" w14:textId="77777777" w:rsidR="00791F54" w:rsidRPr="000535BE" w:rsidRDefault="00791F54" w:rsidP="00EC256B">
            <w:pPr>
              <w:jc w:val="center"/>
              <w:rPr>
                <w:lang w:val="kk-KZ"/>
              </w:rPr>
            </w:pPr>
          </w:p>
        </w:tc>
        <w:tc>
          <w:tcPr>
            <w:tcW w:w="562" w:type="pct"/>
          </w:tcPr>
          <w:p w14:paraId="02895D12" w14:textId="77777777" w:rsidR="00791F54" w:rsidRPr="000535BE" w:rsidRDefault="00791F54" w:rsidP="00EC256B">
            <w:pPr>
              <w:jc w:val="center"/>
              <w:rPr>
                <w:lang w:val="kk-KZ"/>
              </w:rPr>
            </w:pPr>
          </w:p>
        </w:tc>
      </w:tr>
      <w:tr w:rsidR="00791F54" w:rsidRPr="00EB7E43" w14:paraId="0F06EFD7" w14:textId="77777777" w:rsidTr="00690434">
        <w:trPr>
          <w:jc w:val="center"/>
        </w:trPr>
        <w:tc>
          <w:tcPr>
            <w:tcW w:w="559" w:type="pct"/>
            <w:tcMar>
              <w:top w:w="0" w:type="dxa"/>
              <w:left w:w="108" w:type="dxa"/>
              <w:bottom w:w="0" w:type="dxa"/>
              <w:right w:w="108" w:type="dxa"/>
            </w:tcMar>
            <w:hideMark/>
          </w:tcPr>
          <w:p w14:paraId="02948669" w14:textId="6809AEE1" w:rsidR="00791F54" w:rsidRPr="000535BE" w:rsidRDefault="006C3DB4" w:rsidP="006C3DB4">
            <w:pPr>
              <w:pStyle w:val="pji"/>
              <w:spacing w:line="276" w:lineRule="auto"/>
              <w:jc w:val="center"/>
              <w:rPr>
                <w:color w:val="auto"/>
                <w:lang w:val="kk-KZ"/>
              </w:rPr>
            </w:pPr>
            <w:r w:rsidRPr="000535BE">
              <w:rPr>
                <w:color w:val="auto"/>
                <w:lang w:val="kk-KZ"/>
              </w:rPr>
              <w:t>4</w:t>
            </w:r>
          </w:p>
        </w:tc>
        <w:tc>
          <w:tcPr>
            <w:tcW w:w="2399" w:type="pct"/>
            <w:tcMar>
              <w:top w:w="0" w:type="dxa"/>
              <w:left w:w="108" w:type="dxa"/>
              <w:bottom w:w="0" w:type="dxa"/>
              <w:right w:w="108" w:type="dxa"/>
            </w:tcMar>
            <w:hideMark/>
          </w:tcPr>
          <w:p w14:paraId="16F50918" w14:textId="5F524EB1" w:rsidR="00791F54" w:rsidRPr="000535BE" w:rsidRDefault="001D16FB" w:rsidP="006C3DB4">
            <w:pPr>
              <w:pStyle w:val="pji"/>
              <w:spacing w:line="276" w:lineRule="auto"/>
              <w:jc w:val="left"/>
              <w:rPr>
                <w:lang w:val="kk-KZ"/>
              </w:rPr>
            </w:pPr>
            <w:r w:rsidRPr="000535BE">
              <w:rPr>
                <w:lang w:val="kk-KZ"/>
              </w:rPr>
              <w:t xml:space="preserve">Шетел валютасындағы </w:t>
            </w:r>
            <w:r w:rsidRPr="000535BE">
              <w:rPr>
                <w:color w:val="auto"/>
                <w:lang w:val="kk-KZ"/>
              </w:rPr>
              <w:t>міндеттемелердің бірінші санаты</w:t>
            </w:r>
          </w:p>
        </w:tc>
        <w:tc>
          <w:tcPr>
            <w:tcW w:w="916" w:type="pct"/>
            <w:tcMar>
              <w:top w:w="0" w:type="dxa"/>
              <w:left w:w="108" w:type="dxa"/>
              <w:bottom w:w="0" w:type="dxa"/>
              <w:right w:w="108" w:type="dxa"/>
            </w:tcMar>
            <w:hideMark/>
          </w:tcPr>
          <w:p w14:paraId="516A91DF" w14:textId="77777777" w:rsidR="00791F54" w:rsidRPr="000535BE" w:rsidRDefault="00791F54" w:rsidP="00EC256B">
            <w:pPr>
              <w:jc w:val="center"/>
              <w:rPr>
                <w:lang w:val="kk-KZ"/>
              </w:rPr>
            </w:pPr>
          </w:p>
        </w:tc>
        <w:tc>
          <w:tcPr>
            <w:tcW w:w="564" w:type="pct"/>
          </w:tcPr>
          <w:p w14:paraId="006AF2AE" w14:textId="77777777" w:rsidR="00791F54" w:rsidRPr="000535BE" w:rsidRDefault="00791F54" w:rsidP="00EC256B">
            <w:pPr>
              <w:jc w:val="center"/>
              <w:rPr>
                <w:lang w:val="kk-KZ"/>
              </w:rPr>
            </w:pPr>
          </w:p>
        </w:tc>
        <w:tc>
          <w:tcPr>
            <w:tcW w:w="562" w:type="pct"/>
          </w:tcPr>
          <w:p w14:paraId="21ECA872" w14:textId="77777777" w:rsidR="00791F54" w:rsidRPr="000535BE" w:rsidRDefault="00791F54" w:rsidP="00EC256B">
            <w:pPr>
              <w:jc w:val="center"/>
              <w:rPr>
                <w:lang w:val="kk-KZ"/>
              </w:rPr>
            </w:pPr>
          </w:p>
        </w:tc>
      </w:tr>
      <w:tr w:rsidR="00791F54" w:rsidRPr="00EB7E43" w14:paraId="5A9A7251" w14:textId="77777777" w:rsidTr="00690434">
        <w:trPr>
          <w:jc w:val="center"/>
        </w:trPr>
        <w:tc>
          <w:tcPr>
            <w:tcW w:w="559" w:type="pct"/>
            <w:tcMar>
              <w:top w:w="0" w:type="dxa"/>
              <w:left w:w="108" w:type="dxa"/>
              <w:bottom w:w="0" w:type="dxa"/>
              <w:right w:w="108" w:type="dxa"/>
            </w:tcMar>
          </w:tcPr>
          <w:p w14:paraId="4CD9E51B" w14:textId="0940585C" w:rsidR="00791F54" w:rsidRPr="000535BE" w:rsidRDefault="006C3DB4" w:rsidP="006C3DB4">
            <w:pPr>
              <w:pStyle w:val="pji"/>
              <w:spacing w:line="276" w:lineRule="auto"/>
              <w:jc w:val="center"/>
              <w:rPr>
                <w:color w:val="auto"/>
                <w:lang w:val="kk-KZ"/>
              </w:rPr>
            </w:pPr>
            <w:r w:rsidRPr="000535BE">
              <w:rPr>
                <w:color w:val="auto"/>
                <w:lang w:val="kk-KZ"/>
              </w:rPr>
              <w:t>5</w:t>
            </w:r>
          </w:p>
        </w:tc>
        <w:tc>
          <w:tcPr>
            <w:tcW w:w="2399" w:type="pct"/>
            <w:tcMar>
              <w:top w:w="0" w:type="dxa"/>
              <w:left w:w="108" w:type="dxa"/>
              <w:bottom w:w="0" w:type="dxa"/>
              <w:right w:w="108" w:type="dxa"/>
            </w:tcMar>
          </w:tcPr>
          <w:p w14:paraId="5E372375" w14:textId="3AA578AA" w:rsidR="00791F54" w:rsidRPr="000535BE" w:rsidDel="00454BA2" w:rsidRDefault="001D16FB" w:rsidP="006C3DB4">
            <w:pPr>
              <w:pStyle w:val="pji"/>
              <w:spacing w:line="276" w:lineRule="auto"/>
              <w:jc w:val="left"/>
              <w:rPr>
                <w:color w:val="auto"/>
                <w:lang w:val="kk-KZ"/>
              </w:rPr>
            </w:pPr>
            <w:r w:rsidRPr="000535BE">
              <w:rPr>
                <w:lang w:val="kk-KZ"/>
              </w:rPr>
              <w:t xml:space="preserve">Шетел валютасындағы </w:t>
            </w:r>
            <w:r w:rsidRPr="000535BE">
              <w:rPr>
                <w:color w:val="auto"/>
                <w:lang w:val="kk-KZ"/>
              </w:rPr>
              <w:t>міндеттемелердің екінші санаты</w:t>
            </w:r>
          </w:p>
        </w:tc>
        <w:tc>
          <w:tcPr>
            <w:tcW w:w="916" w:type="pct"/>
            <w:tcMar>
              <w:top w:w="0" w:type="dxa"/>
              <w:left w:w="108" w:type="dxa"/>
              <w:bottom w:w="0" w:type="dxa"/>
              <w:right w:w="108" w:type="dxa"/>
            </w:tcMar>
          </w:tcPr>
          <w:p w14:paraId="045839DE" w14:textId="77777777" w:rsidR="00791F54" w:rsidRPr="000535BE" w:rsidRDefault="00791F54" w:rsidP="00EC256B">
            <w:pPr>
              <w:jc w:val="center"/>
              <w:rPr>
                <w:lang w:val="kk-KZ"/>
              </w:rPr>
            </w:pPr>
          </w:p>
        </w:tc>
        <w:tc>
          <w:tcPr>
            <w:tcW w:w="564" w:type="pct"/>
          </w:tcPr>
          <w:p w14:paraId="47B09E83" w14:textId="50965780" w:rsidR="00791F54" w:rsidRPr="000535BE" w:rsidRDefault="00791F54" w:rsidP="00EC256B">
            <w:pPr>
              <w:jc w:val="center"/>
              <w:rPr>
                <w:lang w:val="kk-KZ"/>
              </w:rPr>
            </w:pPr>
          </w:p>
        </w:tc>
        <w:tc>
          <w:tcPr>
            <w:tcW w:w="562" w:type="pct"/>
          </w:tcPr>
          <w:p w14:paraId="5DBDEF84" w14:textId="32A7A118" w:rsidR="00791F54" w:rsidRPr="000535BE" w:rsidRDefault="00791F54" w:rsidP="00EC256B">
            <w:pPr>
              <w:jc w:val="center"/>
              <w:rPr>
                <w:lang w:val="kk-KZ"/>
              </w:rPr>
            </w:pPr>
          </w:p>
        </w:tc>
      </w:tr>
      <w:tr w:rsidR="00791F54" w:rsidRPr="00EB7E43" w14:paraId="17979AFA" w14:textId="77777777" w:rsidTr="00690434">
        <w:trPr>
          <w:jc w:val="center"/>
        </w:trPr>
        <w:tc>
          <w:tcPr>
            <w:tcW w:w="559" w:type="pct"/>
            <w:tcMar>
              <w:top w:w="0" w:type="dxa"/>
              <w:left w:w="108" w:type="dxa"/>
              <w:bottom w:w="0" w:type="dxa"/>
              <w:right w:w="108" w:type="dxa"/>
            </w:tcMar>
            <w:hideMark/>
          </w:tcPr>
          <w:p w14:paraId="722085AF" w14:textId="682FE292" w:rsidR="00791F54" w:rsidRPr="000535BE" w:rsidRDefault="006C3DB4" w:rsidP="006C3DB4">
            <w:pPr>
              <w:pStyle w:val="pji"/>
              <w:spacing w:line="276" w:lineRule="auto"/>
              <w:jc w:val="center"/>
              <w:rPr>
                <w:color w:val="auto"/>
                <w:lang w:val="kk-KZ"/>
              </w:rPr>
            </w:pPr>
            <w:r w:rsidRPr="000535BE">
              <w:rPr>
                <w:color w:val="auto"/>
                <w:lang w:val="kk-KZ"/>
              </w:rPr>
              <w:t>6</w:t>
            </w:r>
          </w:p>
        </w:tc>
        <w:tc>
          <w:tcPr>
            <w:tcW w:w="2399" w:type="pct"/>
            <w:tcMar>
              <w:top w:w="0" w:type="dxa"/>
              <w:left w:w="108" w:type="dxa"/>
              <w:bottom w:w="0" w:type="dxa"/>
              <w:right w:w="108" w:type="dxa"/>
            </w:tcMar>
            <w:hideMark/>
          </w:tcPr>
          <w:p w14:paraId="64B578DE" w14:textId="35CA06E5" w:rsidR="00791F54" w:rsidRPr="000535BE" w:rsidRDefault="001D16FB" w:rsidP="006C3DB4">
            <w:pPr>
              <w:pStyle w:val="pji"/>
              <w:spacing w:line="276" w:lineRule="auto"/>
              <w:jc w:val="left"/>
              <w:rPr>
                <w:color w:val="auto"/>
                <w:lang w:val="kk-KZ"/>
              </w:rPr>
            </w:pPr>
            <w:r w:rsidRPr="000535BE">
              <w:rPr>
                <w:lang w:val="kk-KZ"/>
              </w:rPr>
              <w:t xml:space="preserve">Шетел валютасындағы </w:t>
            </w:r>
            <w:r w:rsidRPr="000535BE">
              <w:rPr>
                <w:color w:val="auto"/>
                <w:lang w:val="kk-KZ"/>
              </w:rPr>
              <w:t>міндеттемелердің үшінші санаты</w:t>
            </w:r>
          </w:p>
        </w:tc>
        <w:tc>
          <w:tcPr>
            <w:tcW w:w="916" w:type="pct"/>
            <w:tcMar>
              <w:top w:w="0" w:type="dxa"/>
              <w:left w:w="108" w:type="dxa"/>
              <w:bottom w:w="0" w:type="dxa"/>
              <w:right w:w="108" w:type="dxa"/>
            </w:tcMar>
            <w:hideMark/>
          </w:tcPr>
          <w:p w14:paraId="20EAC4E0" w14:textId="77777777" w:rsidR="00791F54" w:rsidRPr="000535BE" w:rsidRDefault="00791F54" w:rsidP="00EC256B">
            <w:pPr>
              <w:jc w:val="center"/>
              <w:rPr>
                <w:lang w:val="kk-KZ"/>
              </w:rPr>
            </w:pPr>
          </w:p>
        </w:tc>
        <w:tc>
          <w:tcPr>
            <w:tcW w:w="564" w:type="pct"/>
          </w:tcPr>
          <w:p w14:paraId="698F9240" w14:textId="77777777" w:rsidR="00791F54" w:rsidRPr="000535BE" w:rsidRDefault="00791F54" w:rsidP="00EC256B">
            <w:pPr>
              <w:jc w:val="center"/>
              <w:rPr>
                <w:lang w:val="kk-KZ"/>
              </w:rPr>
            </w:pPr>
          </w:p>
        </w:tc>
        <w:tc>
          <w:tcPr>
            <w:tcW w:w="562" w:type="pct"/>
          </w:tcPr>
          <w:p w14:paraId="43EA8907" w14:textId="77777777" w:rsidR="00791F54" w:rsidRPr="000535BE" w:rsidRDefault="00791F54" w:rsidP="00EC256B">
            <w:pPr>
              <w:jc w:val="center"/>
              <w:rPr>
                <w:lang w:val="kk-KZ"/>
              </w:rPr>
            </w:pPr>
          </w:p>
        </w:tc>
      </w:tr>
      <w:tr w:rsidR="00791F54" w:rsidRPr="000535BE" w14:paraId="0C0C02FE" w14:textId="77777777" w:rsidTr="00690434">
        <w:trPr>
          <w:jc w:val="center"/>
        </w:trPr>
        <w:tc>
          <w:tcPr>
            <w:tcW w:w="559" w:type="pct"/>
            <w:tcMar>
              <w:top w:w="0" w:type="dxa"/>
              <w:left w:w="108" w:type="dxa"/>
              <w:bottom w:w="0" w:type="dxa"/>
              <w:right w:w="108" w:type="dxa"/>
            </w:tcMar>
          </w:tcPr>
          <w:p w14:paraId="2E211C99" w14:textId="72E307AB" w:rsidR="00791F54" w:rsidRPr="000535BE" w:rsidRDefault="00A029FB" w:rsidP="00A029FB">
            <w:pPr>
              <w:pStyle w:val="pji"/>
              <w:spacing w:line="276" w:lineRule="auto"/>
              <w:jc w:val="center"/>
              <w:rPr>
                <w:color w:val="auto"/>
                <w:lang w:val="kk-KZ"/>
              </w:rPr>
            </w:pPr>
            <w:r w:rsidRPr="000535BE">
              <w:rPr>
                <w:color w:val="auto"/>
                <w:lang w:val="kk-KZ"/>
              </w:rPr>
              <w:t>7</w:t>
            </w:r>
          </w:p>
        </w:tc>
        <w:tc>
          <w:tcPr>
            <w:tcW w:w="2399" w:type="pct"/>
            <w:tcMar>
              <w:top w:w="0" w:type="dxa"/>
              <w:left w:w="108" w:type="dxa"/>
              <w:bottom w:w="0" w:type="dxa"/>
              <w:right w:w="108" w:type="dxa"/>
            </w:tcMar>
          </w:tcPr>
          <w:p w14:paraId="4752E0C4" w14:textId="7B9251F8" w:rsidR="00791F54" w:rsidRPr="000535BE" w:rsidRDefault="00232F4B" w:rsidP="00232F4B">
            <w:pPr>
              <w:pStyle w:val="pji"/>
              <w:spacing w:line="276" w:lineRule="auto"/>
              <w:jc w:val="left"/>
              <w:rPr>
                <w:color w:val="auto"/>
                <w:lang w:val="kk-KZ"/>
              </w:rPr>
            </w:pPr>
            <w:r w:rsidRPr="000535BE">
              <w:rPr>
                <w:rStyle w:val="ezkurwreuab5ozgtqnkl"/>
                <w:lang w:val="kk-KZ"/>
              </w:rPr>
              <w:t>Мемлекеттік</w:t>
            </w:r>
            <w:r w:rsidRPr="000535BE">
              <w:rPr>
                <w:lang w:val="kk-KZ"/>
              </w:rPr>
              <w:t xml:space="preserve"> </w:t>
            </w:r>
            <w:r w:rsidRPr="000535BE">
              <w:rPr>
                <w:rStyle w:val="ezkurwreuab5ozgtqnkl"/>
                <w:lang w:val="kk-KZ"/>
              </w:rPr>
              <w:t>қолдау</w:t>
            </w:r>
            <w:r w:rsidRPr="000535BE">
              <w:rPr>
                <w:lang w:val="kk-KZ"/>
              </w:rPr>
              <w:t xml:space="preserve"> </w:t>
            </w:r>
            <w:r w:rsidRPr="000535BE">
              <w:rPr>
                <w:rStyle w:val="ezkurwreuab5ozgtqnkl"/>
                <w:lang w:val="kk-KZ"/>
              </w:rPr>
              <w:t>қаражаты</w:t>
            </w:r>
            <w:r w:rsidRPr="000535BE">
              <w:rPr>
                <w:lang w:val="kk-KZ"/>
              </w:rPr>
              <w:t xml:space="preserve"> </w:t>
            </w:r>
            <w:r w:rsidRPr="000535BE">
              <w:rPr>
                <w:rStyle w:val="ezkurwreuab5ozgtqnkl"/>
                <w:lang w:val="kk-KZ"/>
              </w:rPr>
              <w:t>(сыйақыны</w:t>
            </w:r>
            <w:r w:rsidRPr="000535BE">
              <w:rPr>
                <w:lang w:val="kk-KZ"/>
              </w:rPr>
              <w:t xml:space="preserve"> </w:t>
            </w:r>
            <w:r w:rsidRPr="000535BE">
              <w:rPr>
                <w:rStyle w:val="ezkurwreuab5ozgtqnkl"/>
                <w:lang w:val="kk-KZ"/>
              </w:rPr>
              <w:t>есептемегенде</w:t>
            </w:r>
            <w:r w:rsidRPr="000535BE">
              <w:rPr>
                <w:lang w:val="kk-KZ"/>
              </w:rPr>
              <w:t xml:space="preserve"> </w:t>
            </w:r>
            <w:r w:rsidRPr="000535BE">
              <w:rPr>
                <w:rStyle w:val="ezkurwreuab5ozgtqnkl"/>
                <w:lang w:val="kk-KZ"/>
              </w:rPr>
              <w:t>негізгі</w:t>
            </w:r>
            <w:r w:rsidRPr="000535BE">
              <w:rPr>
                <w:lang w:val="kk-KZ"/>
              </w:rPr>
              <w:t xml:space="preserve"> </w:t>
            </w:r>
            <w:r w:rsidRPr="000535BE">
              <w:rPr>
                <w:rStyle w:val="ezkurwreuab5ozgtqnkl"/>
                <w:lang w:val="kk-KZ"/>
              </w:rPr>
              <w:t xml:space="preserve">борыш) </w:t>
            </w:r>
            <w:r w:rsidRPr="000535BE">
              <w:rPr>
                <w:lang w:val="kk-KZ"/>
              </w:rPr>
              <w:t xml:space="preserve"> </w:t>
            </w:r>
            <w:r w:rsidRPr="000535BE">
              <w:rPr>
                <w:rStyle w:val="ezkurwreuab5ozgtqnkl"/>
                <w:lang w:val="kk-KZ"/>
              </w:rPr>
              <w:t>сомасының</w:t>
            </w:r>
            <w:r w:rsidRPr="000535BE">
              <w:rPr>
                <w:lang w:val="kk-KZ"/>
              </w:rPr>
              <w:t xml:space="preserve"> </w:t>
            </w:r>
            <w:r w:rsidRPr="000535BE">
              <w:rPr>
                <w:color w:val="auto"/>
                <w:lang w:val="kk-KZ"/>
              </w:rPr>
              <w:t>___</w:t>
            </w:r>
            <w:r w:rsidRPr="000535BE">
              <w:rPr>
                <w:lang w:val="kk-KZ"/>
              </w:rPr>
              <w:t xml:space="preserve"> </w:t>
            </w:r>
            <w:r w:rsidRPr="000535BE">
              <w:rPr>
                <w:rStyle w:val="ezkurwreuab5ozgtqnkl"/>
                <w:lang w:val="kk-KZ"/>
              </w:rPr>
              <w:t>(</w:t>
            </w:r>
            <w:r w:rsidRPr="000535BE">
              <w:rPr>
                <w:color w:val="auto"/>
                <w:lang w:val="kk-KZ"/>
              </w:rPr>
              <w:t>______</w:t>
            </w:r>
            <w:r w:rsidRPr="000535BE">
              <w:rPr>
                <w:rStyle w:val="ezkurwreuab5ozgtqnkl"/>
                <w:lang w:val="kk-KZ"/>
              </w:rPr>
              <w:t>)</w:t>
            </w:r>
            <w:r w:rsidRPr="000535BE">
              <w:rPr>
                <w:lang w:val="kk-KZ"/>
              </w:rPr>
              <w:t xml:space="preserve"> </w:t>
            </w:r>
            <w:r w:rsidRPr="000535BE">
              <w:rPr>
                <w:rStyle w:val="ezkurwreuab5ozgtqnkl"/>
                <w:lang w:val="kk-KZ"/>
              </w:rPr>
              <w:t>пайызы</w:t>
            </w:r>
            <w:r w:rsidRPr="000535BE">
              <w:rPr>
                <w:color w:val="auto"/>
                <w:lang w:val="kk-KZ"/>
              </w:rPr>
              <w:t xml:space="preserve"> </w:t>
            </w:r>
          </w:p>
        </w:tc>
        <w:tc>
          <w:tcPr>
            <w:tcW w:w="916" w:type="pct"/>
            <w:tcMar>
              <w:top w:w="0" w:type="dxa"/>
              <w:left w:w="108" w:type="dxa"/>
              <w:bottom w:w="0" w:type="dxa"/>
              <w:right w:w="108" w:type="dxa"/>
            </w:tcMar>
          </w:tcPr>
          <w:p w14:paraId="5185881C" w14:textId="77777777" w:rsidR="00791F54" w:rsidRPr="000535BE" w:rsidRDefault="00791F54" w:rsidP="00EC256B">
            <w:pPr>
              <w:jc w:val="center"/>
              <w:rPr>
                <w:lang w:val="kk-KZ"/>
              </w:rPr>
            </w:pPr>
            <w:r w:rsidRPr="000535BE">
              <w:rPr>
                <w:lang w:val="kk-KZ"/>
              </w:rPr>
              <w:t>х</w:t>
            </w:r>
          </w:p>
        </w:tc>
        <w:tc>
          <w:tcPr>
            <w:tcW w:w="564" w:type="pct"/>
          </w:tcPr>
          <w:p w14:paraId="0AC369E6" w14:textId="77777777" w:rsidR="00791F54" w:rsidRPr="000535BE" w:rsidRDefault="00791F54" w:rsidP="00EC256B">
            <w:pPr>
              <w:jc w:val="center"/>
              <w:rPr>
                <w:lang w:val="kk-KZ"/>
              </w:rPr>
            </w:pPr>
            <w:r w:rsidRPr="000535BE">
              <w:rPr>
                <w:lang w:val="kk-KZ"/>
              </w:rPr>
              <w:t>х</w:t>
            </w:r>
          </w:p>
        </w:tc>
        <w:tc>
          <w:tcPr>
            <w:tcW w:w="562" w:type="pct"/>
          </w:tcPr>
          <w:p w14:paraId="05C25A39" w14:textId="77777777" w:rsidR="00791F54" w:rsidRPr="000535BE" w:rsidRDefault="00791F54" w:rsidP="00EC256B">
            <w:pPr>
              <w:jc w:val="center"/>
              <w:rPr>
                <w:lang w:val="kk-KZ"/>
              </w:rPr>
            </w:pPr>
          </w:p>
        </w:tc>
      </w:tr>
      <w:tr w:rsidR="00791F54" w:rsidRPr="000535BE" w14:paraId="75E7139A" w14:textId="77777777" w:rsidTr="00690434">
        <w:trPr>
          <w:jc w:val="center"/>
        </w:trPr>
        <w:tc>
          <w:tcPr>
            <w:tcW w:w="559" w:type="pct"/>
            <w:tcMar>
              <w:top w:w="0" w:type="dxa"/>
              <w:left w:w="108" w:type="dxa"/>
              <w:bottom w:w="0" w:type="dxa"/>
              <w:right w:w="108" w:type="dxa"/>
            </w:tcMar>
          </w:tcPr>
          <w:p w14:paraId="43DB8C49" w14:textId="192849BE" w:rsidR="00791F54" w:rsidRPr="000535BE" w:rsidDel="00767664" w:rsidRDefault="00A029FB" w:rsidP="00A029FB">
            <w:pPr>
              <w:pStyle w:val="pji"/>
              <w:spacing w:line="276" w:lineRule="auto"/>
              <w:jc w:val="center"/>
              <w:rPr>
                <w:color w:val="auto"/>
                <w:lang w:val="kk-KZ"/>
              </w:rPr>
            </w:pPr>
            <w:r w:rsidRPr="000535BE">
              <w:rPr>
                <w:color w:val="auto"/>
                <w:lang w:val="kk-KZ"/>
              </w:rPr>
              <w:t>8</w:t>
            </w:r>
          </w:p>
        </w:tc>
        <w:tc>
          <w:tcPr>
            <w:tcW w:w="2399" w:type="pct"/>
            <w:tcMar>
              <w:top w:w="0" w:type="dxa"/>
              <w:left w:w="108" w:type="dxa"/>
              <w:bottom w:w="0" w:type="dxa"/>
              <w:right w:w="108" w:type="dxa"/>
            </w:tcMar>
          </w:tcPr>
          <w:p w14:paraId="58A1A755" w14:textId="69DF33AC" w:rsidR="00791F54" w:rsidRPr="000535BE" w:rsidRDefault="00232F4B" w:rsidP="00EC256B">
            <w:pPr>
              <w:pStyle w:val="pji"/>
              <w:spacing w:line="276" w:lineRule="auto"/>
              <w:jc w:val="left"/>
              <w:rPr>
                <w:color w:val="auto"/>
                <w:lang w:val="kk-KZ"/>
              </w:rPr>
            </w:pPr>
            <w:r w:rsidRPr="000535BE">
              <w:rPr>
                <w:lang w:val="kk-KZ"/>
              </w:rPr>
              <w:t>Жиыны ЕРТ</w:t>
            </w:r>
          </w:p>
        </w:tc>
        <w:tc>
          <w:tcPr>
            <w:tcW w:w="916" w:type="pct"/>
            <w:tcMar>
              <w:top w:w="0" w:type="dxa"/>
              <w:left w:w="108" w:type="dxa"/>
              <w:bottom w:w="0" w:type="dxa"/>
              <w:right w:w="108" w:type="dxa"/>
            </w:tcMar>
          </w:tcPr>
          <w:p w14:paraId="4C9D4769" w14:textId="77777777" w:rsidR="00791F54" w:rsidRPr="000535BE" w:rsidRDefault="00791F54" w:rsidP="00EC256B">
            <w:pPr>
              <w:jc w:val="center"/>
              <w:rPr>
                <w:lang w:val="kk-KZ"/>
              </w:rPr>
            </w:pPr>
            <w:r w:rsidRPr="000535BE">
              <w:rPr>
                <w:lang w:val="kk-KZ"/>
              </w:rPr>
              <w:t>х</w:t>
            </w:r>
          </w:p>
        </w:tc>
        <w:tc>
          <w:tcPr>
            <w:tcW w:w="564" w:type="pct"/>
          </w:tcPr>
          <w:p w14:paraId="48C977B0" w14:textId="77777777" w:rsidR="00791F54" w:rsidRPr="000535BE" w:rsidRDefault="00791F54" w:rsidP="00EC256B">
            <w:pPr>
              <w:jc w:val="center"/>
              <w:rPr>
                <w:lang w:val="kk-KZ"/>
              </w:rPr>
            </w:pPr>
            <w:r w:rsidRPr="000535BE">
              <w:rPr>
                <w:lang w:val="kk-KZ"/>
              </w:rPr>
              <w:t>х</w:t>
            </w:r>
          </w:p>
        </w:tc>
        <w:tc>
          <w:tcPr>
            <w:tcW w:w="562" w:type="pct"/>
          </w:tcPr>
          <w:p w14:paraId="74016E08" w14:textId="77777777" w:rsidR="00791F54" w:rsidRPr="000535BE" w:rsidRDefault="00791F54" w:rsidP="00EC256B">
            <w:pPr>
              <w:jc w:val="center"/>
              <w:rPr>
                <w:lang w:val="kk-KZ"/>
              </w:rPr>
            </w:pPr>
          </w:p>
        </w:tc>
      </w:tr>
    </w:tbl>
    <w:p w14:paraId="6870A7E8" w14:textId="01A33CE6" w:rsidR="0053113E" w:rsidRPr="000535BE" w:rsidRDefault="00232F4B" w:rsidP="00A7316B">
      <w:pPr>
        <w:ind w:firstLine="708"/>
        <w:rPr>
          <w:sz w:val="28"/>
          <w:szCs w:val="28"/>
          <w:lang w:val="kk-KZ"/>
        </w:rPr>
      </w:pPr>
      <w:r w:rsidRPr="000535BE">
        <w:rPr>
          <w:rStyle w:val="s0"/>
          <w:sz w:val="28"/>
          <w:szCs w:val="28"/>
          <w:lang w:val="kk-KZ"/>
        </w:rPr>
        <w:t>Ескертпе</w:t>
      </w:r>
      <w:r w:rsidR="00690434" w:rsidRPr="000535BE">
        <w:rPr>
          <w:sz w:val="28"/>
          <w:szCs w:val="28"/>
          <w:lang w:val="kk-KZ"/>
        </w:rPr>
        <w:t xml:space="preserve">: </w:t>
      </w:r>
      <w:r w:rsidR="00F520C9" w:rsidRPr="000535BE">
        <w:rPr>
          <w:sz w:val="28"/>
          <w:szCs w:val="28"/>
          <w:lang w:val="kk-KZ"/>
        </w:rPr>
        <w:t>7-жол Қағидалардың 9-тармағының екінші, үшінші және төртінші бөліктеріне сәйкес есептеледі</w:t>
      </w:r>
      <w:r w:rsidR="00ED4C28" w:rsidRPr="000535BE">
        <w:rPr>
          <w:sz w:val="28"/>
          <w:szCs w:val="28"/>
          <w:lang w:val="kk-KZ"/>
        </w:rPr>
        <w:t>.</w:t>
      </w:r>
    </w:p>
    <w:p w14:paraId="7FE9BF6D" w14:textId="77777777" w:rsidR="00ED4C28" w:rsidRPr="000535BE" w:rsidRDefault="00ED4C28">
      <w:pPr>
        <w:rPr>
          <w:sz w:val="28"/>
          <w:szCs w:val="28"/>
          <w:lang w:val="kk-KZ"/>
        </w:rPr>
      </w:pPr>
    </w:p>
    <w:p w14:paraId="3A7848D9" w14:textId="47E01721" w:rsidR="0053113E" w:rsidRPr="000535BE" w:rsidRDefault="00473A88" w:rsidP="0053113E">
      <w:pPr>
        <w:pStyle w:val="pc"/>
        <w:rPr>
          <w:rStyle w:val="s1"/>
          <w:b w:val="0"/>
          <w:color w:val="auto"/>
          <w:sz w:val="28"/>
          <w:szCs w:val="28"/>
          <w:lang w:val="kk-KZ"/>
        </w:rPr>
      </w:pPr>
      <w:r w:rsidRPr="000535BE">
        <w:rPr>
          <w:sz w:val="28"/>
          <w:lang w:val="kk-KZ"/>
        </w:rPr>
        <w:t xml:space="preserve">4-кесте. </w:t>
      </w:r>
      <w:r w:rsidRPr="000535BE">
        <w:rPr>
          <w:rStyle w:val="s1"/>
          <w:b w:val="0"/>
          <w:sz w:val="28"/>
          <w:szCs w:val="28"/>
          <w:lang w:val="kk-KZ"/>
        </w:rPr>
        <w:t xml:space="preserve">Резервтік активтерді </w:t>
      </w:r>
      <w:r w:rsidRPr="000535BE">
        <w:rPr>
          <w:sz w:val="28"/>
          <w:lang w:val="kk-KZ"/>
        </w:rPr>
        <w:t>есептеу</w:t>
      </w:r>
      <w:r w:rsidR="0053113E" w:rsidRPr="000535BE">
        <w:rPr>
          <w:rStyle w:val="s1"/>
          <w:b w:val="0"/>
          <w:color w:val="auto"/>
          <w:sz w:val="28"/>
          <w:szCs w:val="28"/>
          <w:lang w:val="kk-KZ"/>
        </w:rPr>
        <w:t xml:space="preserve"> </w:t>
      </w:r>
    </w:p>
    <w:p w14:paraId="318831AD" w14:textId="77777777" w:rsidR="00473A88" w:rsidRPr="000535BE" w:rsidRDefault="00473A88" w:rsidP="00473A88">
      <w:pPr>
        <w:rPr>
          <w:sz w:val="28"/>
          <w:szCs w:val="28"/>
          <w:lang w:val="kk-KZ"/>
        </w:rPr>
      </w:pP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7544"/>
        <w:gridCol w:w="1557"/>
      </w:tblGrid>
      <w:tr w:rsidR="00473A88" w:rsidRPr="000535BE" w14:paraId="33EB6FD5" w14:textId="77777777" w:rsidTr="00FE585A">
        <w:trPr>
          <w:jc w:val="center"/>
        </w:trPr>
        <w:tc>
          <w:tcPr>
            <w:tcW w:w="552" w:type="pct"/>
            <w:tcMar>
              <w:top w:w="0" w:type="dxa"/>
              <w:left w:w="108" w:type="dxa"/>
              <w:bottom w:w="0" w:type="dxa"/>
              <w:right w:w="108" w:type="dxa"/>
            </w:tcMar>
            <w:vAlign w:val="center"/>
            <w:hideMark/>
          </w:tcPr>
          <w:p w14:paraId="50E6896C" w14:textId="77777777" w:rsidR="00473A88" w:rsidRPr="000535BE" w:rsidRDefault="00473A88" w:rsidP="00FE585A">
            <w:pPr>
              <w:pStyle w:val="pji"/>
              <w:spacing w:line="276" w:lineRule="auto"/>
              <w:jc w:val="center"/>
              <w:rPr>
                <w:lang w:val="kk-KZ"/>
              </w:rPr>
            </w:pPr>
            <w:r w:rsidRPr="000535BE">
              <w:rPr>
                <w:lang w:val="kk-KZ"/>
              </w:rPr>
              <w:lastRenderedPageBreak/>
              <w:t xml:space="preserve">Жолдың коды </w:t>
            </w:r>
          </w:p>
        </w:tc>
        <w:tc>
          <w:tcPr>
            <w:tcW w:w="3687" w:type="pct"/>
            <w:tcMar>
              <w:top w:w="0" w:type="dxa"/>
              <w:left w:w="108" w:type="dxa"/>
              <w:bottom w:w="0" w:type="dxa"/>
              <w:right w:w="108" w:type="dxa"/>
            </w:tcMar>
            <w:vAlign w:val="center"/>
            <w:hideMark/>
          </w:tcPr>
          <w:p w14:paraId="3732CA54" w14:textId="77777777" w:rsidR="00473A88" w:rsidRPr="000535BE" w:rsidRDefault="00473A88" w:rsidP="00FE585A">
            <w:pPr>
              <w:pStyle w:val="pji"/>
              <w:spacing w:line="276" w:lineRule="auto"/>
              <w:jc w:val="center"/>
              <w:rPr>
                <w:lang w:val="kk-KZ"/>
              </w:rPr>
            </w:pPr>
            <w:r w:rsidRPr="000535BE">
              <w:rPr>
                <w:lang w:val="kk-KZ"/>
              </w:rPr>
              <w:t>Жолдың аты</w:t>
            </w:r>
          </w:p>
        </w:tc>
        <w:tc>
          <w:tcPr>
            <w:tcW w:w="761" w:type="pct"/>
            <w:tcMar>
              <w:top w:w="0" w:type="dxa"/>
              <w:left w:w="108" w:type="dxa"/>
              <w:bottom w:w="0" w:type="dxa"/>
              <w:right w:w="108" w:type="dxa"/>
            </w:tcMar>
            <w:vAlign w:val="center"/>
            <w:hideMark/>
          </w:tcPr>
          <w:p w14:paraId="3288C70B" w14:textId="77777777" w:rsidR="00473A88" w:rsidRPr="000535BE" w:rsidRDefault="00473A88" w:rsidP="00FE585A">
            <w:pPr>
              <w:jc w:val="center"/>
              <w:rPr>
                <w:lang w:val="kk-KZ"/>
              </w:rPr>
            </w:pPr>
            <w:r w:rsidRPr="000535BE">
              <w:rPr>
                <w:lang w:val="kk-KZ"/>
              </w:rPr>
              <w:t>Сомасы</w:t>
            </w:r>
          </w:p>
          <w:p w14:paraId="4448B242" w14:textId="77777777" w:rsidR="00473A88" w:rsidRPr="000535BE" w:rsidRDefault="00473A88" w:rsidP="00FE585A">
            <w:pPr>
              <w:jc w:val="center"/>
              <w:rPr>
                <w:lang w:val="kk-KZ"/>
              </w:rPr>
            </w:pPr>
            <w:r w:rsidRPr="000535BE">
              <w:rPr>
                <w:lang w:val="kk-KZ"/>
              </w:rPr>
              <w:t>(мың теңгемен)</w:t>
            </w:r>
          </w:p>
        </w:tc>
      </w:tr>
      <w:tr w:rsidR="00473A88" w:rsidRPr="000535BE" w14:paraId="7A232BCE" w14:textId="77777777" w:rsidTr="00FE585A">
        <w:trPr>
          <w:jc w:val="center"/>
        </w:trPr>
        <w:tc>
          <w:tcPr>
            <w:tcW w:w="552" w:type="pct"/>
            <w:tcMar>
              <w:top w:w="0" w:type="dxa"/>
              <w:left w:w="108" w:type="dxa"/>
              <w:bottom w:w="0" w:type="dxa"/>
              <w:right w:w="108" w:type="dxa"/>
            </w:tcMar>
          </w:tcPr>
          <w:p w14:paraId="6A2E20C2" w14:textId="77777777" w:rsidR="00473A88" w:rsidRPr="000535BE" w:rsidDel="0053113E" w:rsidRDefault="00473A88" w:rsidP="00FE585A">
            <w:pPr>
              <w:pStyle w:val="pji"/>
              <w:spacing w:line="276" w:lineRule="auto"/>
              <w:jc w:val="center"/>
              <w:rPr>
                <w:lang w:val="kk-KZ"/>
              </w:rPr>
            </w:pPr>
            <w:r w:rsidRPr="000535BE">
              <w:rPr>
                <w:lang w:val="kk-KZ"/>
              </w:rPr>
              <w:t>1</w:t>
            </w:r>
          </w:p>
        </w:tc>
        <w:tc>
          <w:tcPr>
            <w:tcW w:w="3687" w:type="pct"/>
            <w:tcMar>
              <w:top w:w="0" w:type="dxa"/>
              <w:left w:w="108" w:type="dxa"/>
              <w:bottom w:w="0" w:type="dxa"/>
              <w:right w:w="108" w:type="dxa"/>
            </w:tcMar>
          </w:tcPr>
          <w:p w14:paraId="06AB9F47" w14:textId="77777777" w:rsidR="00473A88" w:rsidRPr="000535BE" w:rsidRDefault="00473A88" w:rsidP="00FE585A">
            <w:pPr>
              <w:pStyle w:val="pji"/>
              <w:spacing w:line="276" w:lineRule="auto"/>
              <w:jc w:val="center"/>
              <w:rPr>
                <w:lang w:val="kk-KZ"/>
              </w:rPr>
            </w:pPr>
            <w:r w:rsidRPr="000535BE">
              <w:rPr>
                <w:lang w:val="kk-KZ"/>
              </w:rPr>
              <w:t>2</w:t>
            </w:r>
          </w:p>
        </w:tc>
        <w:tc>
          <w:tcPr>
            <w:tcW w:w="761" w:type="pct"/>
            <w:tcMar>
              <w:top w:w="0" w:type="dxa"/>
              <w:left w:w="108" w:type="dxa"/>
              <w:bottom w:w="0" w:type="dxa"/>
              <w:right w:w="108" w:type="dxa"/>
            </w:tcMar>
          </w:tcPr>
          <w:p w14:paraId="010A1062" w14:textId="77777777" w:rsidR="00473A88" w:rsidRPr="000535BE" w:rsidRDefault="00473A88" w:rsidP="00FE585A">
            <w:pPr>
              <w:jc w:val="center"/>
              <w:rPr>
                <w:lang w:val="kk-KZ"/>
              </w:rPr>
            </w:pPr>
            <w:r w:rsidRPr="000535BE">
              <w:rPr>
                <w:lang w:val="kk-KZ"/>
              </w:rPr>
              <w:t>3</w:t>
            </w:r>
          </w:p>
        </w:tc>
      </w:tr>
      <w:tr w:rsidR="00473A88" w:rsidRPr="00EB7E43" w14:paraId="0ECE9070" w14:textId="77777777" w:rsidTr="00FE585A">
        <w:trPr>
          <w:jc w:val="center"/>
        </w:trPr>
        <w:tc>
          <w:tcPr>
            <w:tcW w:w="552" w:type="pct"/>
            <w:tcMar>
              <w:top w:w="0" w:type="dxa"/>
              <w:left w:w="108" w:type="dxa"/>
              <w:bottom w:w="0" w:type="dxa"/>
              <w:right w:w="108" w:type="dxa"/>
            </w:tcMar>
          </w:tcPr>
          <w:p w14:paraId="3254847C" w14:textId="77777777" w:rsidR="00473A88" w:rsidRPr="000535BE" w:rsidRDefault="00473A88" w:rsidP="00FE585A">
            <w:pPr>
              <w:pStyle w:val="pji"/>
              <w:spacing w:line="276" w:lineRule="auto"/>
              <w:jc w:val="center"/>
              <w:rPr>
                <w:lang w:val="kk-KZ"/>
              </w:rPr>
            </w:pPr>
            <w:r w:rsidRPr="000535BE">
              <w:rPr>
                <w:lang w:val="kk-KZ"/>
              </w:rPr>
              <w:t>1</w:t>
            </w:r>
          </w:p>
        </w:tc>
        <w:tc>
          <w:tcPr>
            <w:tcW w:w="3687" w:type="pct"/>
            <w:tcMar>
              <w:top w:w="0" w:type="dxa"/>
              <w:left w:w="108" w:type="dxa"/>
              <w:bottom w:w="0" w:type="dxa"/>
              <w:right w:w="108" w:type="dxa"/>
            </w:tcMar>
          </w:tcPr>
          <w:p w14:paraId="6F6B57CB" w14:textId="77777777" w:rsidR="00473A88" w:rsidRPr="000535BE" w:rsidRDefault="00473A88" w:rsidP="00FE585A">
            <w:pPr>
              <w:pStyle w:val="pji"/>
              <w:spacing w:line="276" w:lineRule="auto"/>
              <w:jc w:val="left"/>
              <w:rPr>
                <w:lang w:val="kk-KZ"/>
              </w:rPr>
            </w:pPr>
            <w:r w:rsidRPr="000535BE">
              <w:rPr>
                <w:lang w:val="kk-KZ"/>
              </w:rPr>
              <w:t>Қазақстан Республикасының Ұлттық Банкіндегі корреспонденттік шоттағы ұлттық валютадағы ақша қалдығының орташа алынған мәні</w:t>
            </w:r>
          </w:p>
        </w:tc>
        <w:tc>
          <w:tcPr>
            <w:tcW w:w="761" w:type="pct"/>
            <w:tcMar>
              <w:top w:w="0" w:type="dxa"/>
              <w:left w:w="108" w:type="dxa"/>
              <w:bottom w:w="0" w:type="dxa"/>
              <w:right w:w="108" w:type="dxa"/>
            </w:tcMar>
          </w:tcPr>
          <w:p w14:paraId="04140348" w14:textId="77777777" w:rsidR="00473A88" w:rsidRPr="000535BE" w:rsidRDefault="00473A88" w:rsidP="00FE585A">
            <w:pPr>
              <w:jc w:val="center"/>
              <w:rPr>
                <w:lang w:val="kk-KZ"/>
              </w:rPr>
            </w:pPr>
          </w:p>
        </w:tc>
      </w:tr>
      <w:tr w:rsidR="00473A88" w:rsidRPr="00EB7E43" w14:paraId="76D9B84A" w14:textId="77777777" w:rsidTr="00FE585A">
        <w:trPr>
          <w:jc w:val="center"/>
        </w:trPr>
        <w:tc>
          <w:tcPr>
            <w:tcW w:w="552" w:type="pct"/>
            <w:tcMar>
              <w:top w:w="0" w:type="dxa"/>
              <w:left w:w="108" w:type="dxa"/>
              <w:bottom w:w="0" w:type="dxa"/>
              <w:right w:w="108" w:type="dxa"/>
            </w:tcMar>
            <w:hideMark/>
          </w:tcPr>
          <w:p w14:paraId="2587E3C5" w14:textId="77777777" w:rsidR="00473A88" w:rsidRPr="000535BE" w:rsidRDefault="00473A88" w:rsidP="00FE585A">
            <w:pPr>
              <w:pStyle w:val="pji"/>
              <w:spacing w:line="276" w:lineRule="auto"/>
              <w:jc w:val="center"/>
              <w:rPr>
                <w:lang w:val="kk-KZ"/>
              </w:rPr>
            </w:pPr>
            <w:r w:rsidRPr="000535BE">
              <w:rPr>
                <w:lang w:val="kk-KZ"/>
              </w:rPr>
              <w:t>2</w:t>
            </w:r>
          </w:p>
        </w:tc>
        <w:tc>
          <w:tcPr>
            <w:tcW w:w="3687" w:type="pct"/>
            <w:tcMar>
              <w:top w:w="0" w:type="dxa"/>
              <w:left w:w="108" w:type="dxa"/>
              <w:bottom w:w="0" w:type="dxa"/>
              <w:right w:w="108" w:type="dxa"/>
            </w:tcMar>
            <w:hideMark/>
          </w:tcPr>
          <w:p w14:paraId="6939B031" w14:textId="77777777" w:rsidR="00473A88" w:rsidRPr="000535BE" w:rsidRDefault="00473A88" w:rsidP="00FE585A">
            <w:pPr>
              <w:pStyle w:val="pji"/>
              <w:jc w:val="left"/>
              <w:rPr>
                <w:lang w:val="kk-KZ"/>
              </w:rPr>
            </w:pPr>
            <w:r w:rsidRPr="000535BE">
              <w:rPr>
                <w:lang w:val="kk-KZ"/>
              </w:rPr>
              <w:t xml:space="preserve">Банк кассасындағы айқындау кезеңіндегі ЕРТ-нің 25 (жиырма бес) пайызынан аспайтын көлемдегі ұлттық валютадағы қолма-қол ақшаның орташа алынған мәні </w:t>
            </w:r>
          </w:p>
        </w:tc>
        <w:tc>
          <w:tcPr>
            <w:tcW w:w="761" w:type="pct"/>
            <w:tcMar>
              <w:top w:w="0" w:type="dxa"/>
              <w:left w:w="108" w:type="dxa"/>
              <w:bottom w:w="0" w:type="dxa"/>
              <w:right w:w="108" w:type="dxa"/>
            </w:tcMar>
            <w:hideMark/>
          </w:tcPr>
          <w:p w14:paraId="65292768" w14:textId="77777777" w:rsidR="00473A88" w:rsidRPr="000535BE" w:rsidRDefault="00473A88" w:rsidP="00FE585A">
            <w:pPr>
              <w:jc w:val="center"/>
              <w:rPr>
                <w:lang w:val="kk-KZ"/>
              </w:rPr>
            </w:pPr>
          </w:p>
        </w:tc>
      </w:tr>
      <w:tr w:rsidR="00473A88" w:rsidRPr="000535BE" w14:paraId="5DEB7D69" w14:textId="77777777" w:rsidTr="00FE585A">
        <w:trPr>
          <w:jc w:val="center"/>
        </w:trPr>
        <w:tc>
          <w:tcPr>
            <w:tcW w:w="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FE439" w14:textId="77777777" w:rsidR="00473A88" w:rsidRPr="000535BE" w:rsidRDefault="00473A88" w:rsidP="00FE585A">
            <w:pPr>
              <w:pStyle w:val="pji"/>
              <w:spacing w:line="276" w:lineRule="auto"/>
              <w:jc w:val="center"/>
              <w:rPr>
                <w:lang w:val="kk-KZ"/>
              </w:rPr>
            </w:pPr>
            <w:r w:rsidRPr="000535BE">
              <w:rPr>
                <w:lang w:val="kk-KZ"/>
              </w:rPr>
              <w:t>3</w:t>
            </w:r>
          </w:p>
        </w:tc>
        <w:tc>
          <w:tcPr>
            <w:tcW w:w="3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32391" w14:textId="77777777" w:rsidR="00473A88" w:rsidRPr="000535BE" w:rsidRDefault="00473A88" w:rsidP="00FE585A">
            <w:pPr>
              <w:pStyle w:val="pji"/>
              <w:spacing w:line="276" w:lineRule="auto"/>
              <w:rPr>
                <w:lang w:val="kk-KZ"/>
              </w:rPr>
            </w:pPr>
            <w:r w:rsidRPr="000535BE">
              <w:rPr>
                <w:lang w:val="kk-KZ"/>
              </w:rPr>
              <w:t>Резервтік активтер</w:t>
            </w:r>
          </w:p>
        </w:tc>
        <w:tc>
          <w:tcPr>
            <w:tcW w:w="7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848BF" w14:textId="77777777" w:rsidR="00473A88" w:rsidRPr="000535BE" w:rsidRDefault="00473A88" w:rsidP="00FE585A">
            <w:pPr>
              <w:pStyle w:val="pji"/>
              <w:spacing w:line="276" w:lineRule="auto"/>
              <w:jc w:val="center"/>
              <w:rPr>
                <w:lang w:val="kk-KZ"/>
              </w:rPr>
            </w:pPr>
          </w:p>
        </w:tc>
      </w:tr>
    </w:tbl>
    <w:p w14:paraId="2E36FD90" w14:textId="77777777" w:rsidR="00473A88" w:rsidRPr="000535BE" w:rsidRDefault="00473A88" w:rsidP="00473A88">
      <w:pPr>
        <w:jc w:val="both"/>
        <w:rPr>
          <w:lang w:val="kk-KZ"/>
        </w:rPr>
      </w:pPr>
    </w:p>
    <w:p w14:paraId="0EAA3DAE" w14:textId="77777777" w:rsidR="00473A88" w:rsidRPr="000535BE" w:rsidRDefault="00473A88" w:rsidP="00473A88">
      <w:pPr>
        <w:jc w:val="both"/>
        <w:rPr>
          <w:sz w:val="28"/>
          <w:lang w:val="kk-KZ"/>
        </w:rPr>
      </w:pPr>
      <w:r w:rsidRPr="000535BE">
        <w:rPr>
          <w:sz w:val="28"/>
          <w:lang w:val="kk-KZ"/>
        </w:rPr>
        <w:t xml:space="preserve">Банктің ең төмен резервтік талаптарды орындауы: </w:t>
      </w:r>
    </w:p>
    <w:p w14:paraId="340CF0D0" w14:textId="77777777" w:rsidR="00473A88" w:rsidRPr="00B67005" w:rsidRDefault="00473A88" w:rsidP="00473A88">
      <w:pPr>
        <w:ind w:firstLine="708"/>
        <w:jc w:val="both"/>
        <w:rPr>
          <w:b/>
          <w:sz w:val="32"/>
          <w:szCs w:val="28"/>
          <w:lang w:val="kk-KZ"/>
        </w:rPr>
      </w:pPr>
      <w:r w:rsidRPr="000535BE">
        <w:rPr>
          <w:sz w:val="28"/>
          <w:lang w:val="kk-KZ"/>
        </w:rPr>
        <w:t>(   ) Иә       (   ) Жоқ</w:t>
      </w:r>
      <w:r w:rsidRPr="00B67005">
        <w:rPr>
          <w:sz w:val="28"/>
          <w:lang w:val="kk-KZ"/>
        </w:rPr>
        <w:t xml:space="preserve"> </w:t>
      </w:r>
    </w:p>
    <w:p w14:paraId="346FDDD1" w14:textId="10128515" w:rsidR="00B42879" w:rsidRPr="00B67005" w:rsidRDefault="00B42879" w:rsidP="00473A88">
      <w:pPr>
        <w:pStyle w:val="pc"/>
        <w:rPr>
          <w:b/>
          <w:sz w:val="32"/>
          <w:szCs w:val="28"/>
          <w:lang w:val="kk-KZ"/>
        </w:rPr>
      </w:pPr>
    </w:p>
    <w:sectPr w:rsidR="00B42879" w:rsidRPr="00B67005" w:rsidSect="000D57E4">
      <w:headerReference w:type="default" r:id="rId1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80060" w14:textId="77777777" w:rsidR="00F572C0" w:rsidRDefault="00F572C0">
      <w:r>
        <w:separator/>
      </w:r>
    </w:p>
  </w:endnote>
  <w:endnote w:type="continuationSeparator" w:id="0">
    <w:p w14:paraId="0DDDF6B0" w14:textId="77777777" w:rsidR="00F572C0" w:rsidRDefault="00F5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B22FE" w14:textId="77777777" w:rsidR="00F572C0" w:rsidRDefault="00F572C0">
      <w:r>
        <w:separator/>
      </w:r>
    </w:p>
  </w:footnote>
  <w:footnote w:type="continuationSeparator" w:id="0">
    <w:p w14:paraId="26A93674" w14:textId="77777777" w:rsidR="00F572C0" w:rsidRDefault="00F572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417949"/>
      <w:docPartObj>
        <w:docPartGallery w:val="Page Numbers (Top of Page)"/>
        <w:docPartUnique/>
      </w:docPartObj>
    </w:sdtPr>
    <w:sdtEndPr>
      <w:rPr>
        <w:sz w:val="28"/>
        <w:szCs w:val="28"/>
      </w:rPr>
    </w:sdtEndPr>
    <w:sdtContent>
      <w:p w14:paraId="13AC755D" w14:textId="3507E055" w:rsidR="00FE585A" w:rsidRPr="00B13329" w:rsidRDefault="00FE585A">
        <w:pPr>
          <w:pStyle w:val="a4"/>
          <w:jc w:val="center"/>
          <w:rPr>
            <w:sz w:val="28"/>
            <w:szCs w:val="28"/>
          </w:rPr>
        </w:pPr>
        <w:r w:rsidRPr="00B13329">
          <w:rPr>
            <w:sz w:val="28"/>
            <w:szCs w:val="28"/>
          </w:rPr>
          <w:fldChar w:fldCharType="begin"/>
        </w:r>
        <w:r w:rsidRPr="00B13329">
          <w:rPr>
            <w:sz w:val="28"/>
            <w:szCs w:val="28"/>
          </w:rPr>
          <w:instrText>PAGE   \* MERGEFORMAT</w:instrText>
        </w:r>
        <w:r w:rsidRPr="00B13329">
          <w:rPr>
            <w:sz w:val="28"/>
            <w:szCs w:val="28"/>
          </w:rPr>
          <w:fldChar w:fldCharType="separate"/>
        </w:r>
        <w:r w:rsidR="00EB7E43">
          <w:rPr>
            <w:noProof/>
            <w:sz w:val="28"/>
            <w:szCs w:val="28"/>
          </w:rPr>
          <w:t>11</w:t>
        </w:r>
        <w:r w:rsidRPr="00B13329">
          <w:rPr>
            <w:sz w:val="28"/>
            <w:szCs w:val="28"/>
          </w:rPr>
          <w:fldChar w:fldCharType="end"/>
        </w:r>
      </w:p>
    </w:sdtContent>
  </w:sdt>
  <w:p w14:paraId="5A1F2D07" w14:textId="77777777" w:rsidR="00FE585A" w:rsidRDefault="00FE585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96336"/>
    <w:multiLevelType w:val="hybridMultilevel"/>
    <w:tmpl w:val="B7F234BA"/>
    <w:lvl w:ilvl="0" w:tplc="4B22E6B4">
      <w:start w:val="1"/>
      <w:numFmt w:val="bullet"/>
      <w:lvlText w:val="•"/>
      <w:lvlJc w:val="left"/>
      <w:pPr>
        <w:tabs>
          <w:tab w:val="num" w:pos="720"/>
        </w:tabs>
        <w:ind w:left="720" w:hanging="360"/>
      </w:pPr>
      <w:rPr>
        <w:rFonts w:ascii="Arial" w:hAnsi="Arial" w:hint="default"/>
      </w:rPr>
    </w:lvl>
    <w:lvl w:ilvl="1" w:tplc="3C3895BE" w:tentative="1">
      <w:start w:val="1"/>
      <w:numFmt w:val="bullet"/>
      <w:lvlText w:val="•"/>
      <w:lvlJc w:val="left"/>
      <w:pPr>
        <w:tabs>
          <w:tab w:val="num" w:pos="1440"/>
        </w:tabs>
        <w:ind w:left="1440" w:hanging="360"/>
      </w:pPr>
      <w:rPr>
        <w:rFonts w:ascii="Arial" w:hAnsi="Arial" w:hint="default"/>
      </w:rPr>
    </w:lvl>
    <w:lvl w:ilvl="2" w:tplc="17662D4E" w:tentative="1">
      <w:start w:val="1"/>
      <w:numFmt w:val="bullet"/>
      <w:lvlText w:val="•"/>
      <w:lvlJc w:val="left"/>
      <w:pPr>
        <w:tabs>
          <w:tab w:val="num" w:pos="2160"/>
        </w:tabs>
        <w:ind w:left="2160" w:hanging="360"/>
      </w:pPr>
      <w:rPr>
        <w:rFonts w:ascii="Arial" w:hAnsi="Arial" w:hint="default"/>
      </w:rPr>
    </w:lvl>
    <w:lvl w:ilvl="3" w:tplc="5B36BA4C" w:tentative="1">
      <w:start w:val="1"/>
      <w:numFmt w:val="bullet"/>
      <w:lvlText w:val="•"/>
      <w:lvlJc w:val="left"/>
      <w:pPr>
        <w:tabs>
          <w:tab w:val="num" w:pos="2880"/>
        </w:tabs>
        <w:ind w:left="2880" w:hanging="360"/>
      </w:pPr>
      <w:rPr>
        <w:rFonts w:ascii="Arial" w:hAnsi="Arial" w:hint="default"/>
      </w:rPr>
    </w:lvl>
    <w:lvl w:ilvl="4" w:tplc="8940F50E" w:tentative="1">
      <w:start w:val="1"/>
      <w:numFmt w:val="bullet"/>
      <w:lvlText w:val="•"/>
      <w:lvlJc w:val="left"/>
      <w:pPr>
        <w:tabs>
          <w:tab w:val="num" w:pos="3600"/>
        </w:tabs>
        <w:ind w:left="3600" w:hanging="360"/>
      </w:pPr>
      <w:rPr>
        <w:rFonts w:ascii="Arial" w:hAnsi="Arial" w:hint="default"/>
      </w:rPr>
    </w:lvl>
    <w:lvl w:ilvl="5" w:tplc="BD8AFAC8" w:tentative="1">
      <w:start w:val="1"/>
      <w:numFmt w:val="bullet"/>
      <w:lvlText w:val="•"/>
      <w:lvlJc w:val="left"/>
      <w:pPr>
        <w:tabs>
          <w:tab w:val="num" w:pos="4320"/>
        </w:tabs>
        <w:ind w:left="4320" w:hanging="360"/>
      </w:pPr>
      <w:rPr>
        <w:rFonts w:ascii="Arial" w:hAnsi="Arial" w:hint="default"/>
      </w:rPr>
    </w:lvl>
    <w:lvl w:ilvl="6" w:tplc="752EEF3C" w:tentative="1">
      <w:start w:val="1"/>
      <w:numFmt w:val="bullet"/>
      <w:lvlText w:val="•"/>
      <w:lvlJc w:val="left"/>
      <w:pPr>
        <w:tabs>
          <w:tab w:val="num" w:pos="5040"/>
        </w:tabs>
        <w:ind w:left="5040" w:hanging="360"/>
      </w:pPr>
      <w:rPr>
        <w:rFonts w:ascii="Arial" w:hAnsi="Arial" w:hint="default"/>
      </w:rPr>
    </w:lvl>
    <w:lvl w:ilvl="7" w:tplc="8012C562" w:tentative="1">
      <w:start w:val="1"/>
      <w:numFmt w:val="bullet"/>
      <w:lvlText w:val="•"/>
      <w:lvlJc w:val="left"/>
      <w:pPr>
        <w:tabs>
          <w:tab w:val="num" w:pos="5760"/>
        </w:tabs>
        <w:ind w:left="5760" w:hanging="360"/>
      </w:pPr>
      <w:rPr>
        <w:rFonts w:ascii="Arial" w:hAnsi="Arial" w:hint="default"/>
      </w:rPr>
    </w:lvl>
    <w:lvl w:ilvl="8" w:tplc="E71010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002AF5"/>
    <w:multiLevelType w:val="hybridMultilevel"/>
    <w:tmpl w:val="69DC7F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938514B"/>
    <w:multiLevelType w:val="hybridMultilevel"/>
    <w:tmpl w:val="EC18E67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4F46941"/>
    <w:multiLevelType w:val="hybridMultilevel"/>
    <w:tmpl w:val="9B00CE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B94103"/>
    <w:multiLevelType w:val="hybridMultilevel"/>
    <w:tmpl w:val="86607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D857648"/>
    <w:multiLevelType w:val="hybridMultilevel"/>
    <w:tmpl w:val="B824D012"/>
    <w:lvl w:ilvl="0" w:tplc="9362AF8A">
      <w:start w:val="1"/>
      <w:numFmt w:val="decimal"/>
      <w:lvlText w:val="%1)"/>
      <w:lvlJc w:val="left"/>
      <w:pPr>
        <w:ind w:left="760" w:hanging="360"/>
      </w:pPr>
      <w:rPr>
        <w:rFonts w:hint="default"/>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15:restartNumberingAfterBreak="0">
    <w:nsid w:val="7164514B"/>
    <w:multiLevelType w:val="hybridMultilevel"/>
    <w:tmpl w:val="580A0A24"/>
    <w:lvl w:ilvl="0" w:tplc="42A4F65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15:restartNumberingAfterBreak="0">
    <w:nsid w:val="77182F82"/>
    <w:multiLevelType w:val="hybridMultilevel"/>
    <w:tmpl w:val="B7862D90"/>
    <w:lvl w:ilvl="0" w:tplc="5FD4D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8"/>
  </w:num>
  <w:num w:numId="4">
    <w:abstractNumId w:val="7"/>
  </w:num>
  <w:num w:numId="5">
    <w:abstractNumId w:val="1"/>
  </w:num>
  <w:num w:numId="6">
    <w:abstractNumId w:val="6"/>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1A49"/>
    <w:rsid w:val="000027AC"/>
    <w:rsid w:val="00006E0B"/>
    <w:rsid w:val="00007467"/>
    <w:rsid w:val="000144AA"/>
    <w:rsid w:val="00016B1A"/>
    <w:rsid w:val="000170AE"/>
    <w:rsid w:val="00017BC5"/>
    <w:rsid w:val="000208FB"/>
    <w:rsid w:val="00024D15"/>
    <w:rsid w:val="00031302"/>
    <w:rsid w:val="00034C10"/>
    <w:rsid w:val="00037686"/>
    <w:rsid w:val="000403D2"/>
    <w:rsid w:val="00040554"/>
    <w:rsid w:val="00041F52"/>
    <w:rsid w:val="0004209B"/>
    <w:rsid w:val="0004606D"/>
    <w:rsid w:val="00047149"/>
    <w:rsid w:val="0005152E"/>
    <w:rsid w:val="000515C8"/>
    <w:rsid w:val="00053594"/>
    <w:rsid w:val="000535BE"/>
    <w:rsid w:val="000538BB"/>
    <w:rsid w:val="00054F2D"/>
    <w:rsid w:val="00055616"/>
    <w:rsid w:val="000567A3"/>
    <w:rsid w:val="000660E4"/>
    <w:rsid w:val="00072BCA"/>
    <w:rsid w:val="00072CE7"/>
    <w:rsid w:val="000741F1"/>
    <w:rsid w:val="00075B38"/>
    <w:rsid w:val="00075C94"/>
    <w:rsid w:val="00077D20"/>
    <w:rsid w:val="00082C6E"/>
    <w:rsid w:val="00082F0B"/>
    <w:rsid w:val="0008446D"/>
    <w:rsid w:val="000908DE"/>
    <w:rsid w:val="0009282F"/>
    <w:rsid w:val="00093CDF"/>
    <w:rsid w:val="000944BF"/>
    <w:rsid w:val="00094F2A"/>
    <w:rsid w:val="000A0EBD"/>
    <w:rsid w:val="000A6FF2"/>
    <w:rsid w:val="000B121D"/>
    <w:rsid w:val="000B16E1"/>
    <w:rsid w:val="000B1BE0"/>
    <w:rsid w:val="000B27E5"/>
    <w:rsid w:val="000B3273"/>
    <w:rsid w:val="000B3954"/>
    <w:rsid w:val="000B4332"/>
    <w:rsid w:val="000B68E9"/>
    <w:rsid w:val="000B6F06"/>
    <w:rsid w:val="000C473C"/>
    <w:rsid w:val="000D57E4"/>
    <w:rsid w:val="000E1E44"/>
    <w:rsid w:val="000E778B"/>
    <w:rsid w:val="000F02B5"/>
    <w:rsid w:val="000F1129"/>
    <w:rsid w:val="000F79E3"/>
    <w:rsid w:val="000F7D22"/>
    <w:rsid w:val="0010040E"/>
    <w:rsid w:val="00100A54"/>
    <w:rsid w:val="00101A75"/>
    <w:rsid w:val="00103EC0"/>
    <w:rsid w:val="0010454F"/>
    <w:rsid w:val="00104DBF"/>
    <w:rsid w:val="001055EA"/>
    <w:rsid w:val="00105771"/>
    <w:rsid w:val="00110A79"/>
    <w:rsid w:val="001116CC"/>
    <w:rsid w:val="00114190"/>
    <w:rsid w:val="00125D0F"/>
    <w:rsid w:val="00127A0B"/>
    <w:rsid w:val="00131145"/>
    <w:rsid w:val="00131424"/>
    <w:rsid w:val="0013335C"/>
    <w:rsid w:val="001342F2"/>
    <w:rsid w:val="00136C91"/>
    <w:rsid w:val="001373E0"/>
    <w:rsid w:val="001414FF"/>
    <w:rsid w:val="00143C6B"/>
    <w:rsid w:val="0015217A"/>
    <w:rsid w:val="0015478B"/>
    <w:rsid w:val="00157B06"/>
    <w:rsid w:val="00157BF3"/>
    <w:rsid w:val="00160EE5"/>
    <w:rsid w:val="001662B0"/>
    <w:rsid w:val="00171F78"/>
    <w:rsid w:val="001742F6"/>
    <w:rsid w:val="001762AE"/>
    <w:rsid w:val="0018418E"/>
    <w:rsid w:val="001848BE"/>
    <w:rsid w:val="001855E6"/>
    <w:rsid w:val="001874E4"/>
    <w:rsid w:val="00187B9B"/>
    <w:rsid w:val="001925E8"/>
    <w:rsid w:val="0019544D"/>
    <w:rsid w:val="001A4003"/>
    <w:rsid w:val="001A5C7A"/>
    <w:rsid w:val="001A7D57"/>
    <w:rsid w:val="001B65CB"/>
    <w:rsid w:val="001C0055"/>
    <w:rsid w:val="001C03D5"/>
    <w:rsid w:val="001C2B70"/>
    <w:rsid w:val="001C3F6C"/>
    <w:rsid w:val="001C4B2B"/>
    <w:rsid w:val="001C7FD7"/>
    <w:rsid w:val="001D07FD"/>
    <w:rsid w:val="001D16FB"/>
    <w:rsid w:val="001D4586"/>
    <w:rsid w:val="001D4C12"/>
    <w:rsid w:val="001D77E6"/>
    <w:rsid w:val="001E2DD6"/>
    <w:rsid w:val="001E5484"/>
    <w:rsid w:val="001F1D0A"/>
    <w:rsid w:val="001F2BE9"/>
    <w:rsid w:val="001F7439"/>
    <w:rsid w:val="002002EF"/>
    <w:rsid w:val="00200643"/>
    <w:rsid w:val="00201C54"/>
    <w:rsid w:val="00205D1B"/>
    <w:rsid w:val="00206787"/>
    <w:rsid w:val="00214EA8"/>
    <w:rsid w:val="002201BF"/>
    <w:rsid w:val="002207DB"/>
    <w:rsid w:val="00222674"/>
    <w:rsid w:val="00224D49"/>
    <w:rsid w:val="002279D6"/>
    <w:rsid w:val="00231C59"/>
    <w:rsid w:val="00232351"/>
    <w:rsid w:val="00232F4B"/>
    <w:rsid w:val="00234114"/>
    <w:rsid w:val="00234338"/>
    <w:rsid w:val="002416FE"/>
    <w:rsid w:val="00242896"/>
    <w:rsid w:val="0024398B"/>
    <w:rsid w:val="002463AC"/>
    <w:rsid w:val="002501EF"/>
    <w:rsid w:val="00250573"/>
    <w:rsid w:val="00250FA0"/>
    <w:rsid w:val="00253D51"/>
    <w:rsid w:val="00254956"/>
    <w:rsid w:val="00257FA9"/>
    <w:rsid w:val="00261330"/>
    <w:rsid w:val="002615D5"/>
    <w:rsid w:val="002717AE"/>
    <w:rsid w:val="00271D79"/>
    <w:rsid w:val="00272ED5"/>
    <w:rsid w:val="002746C9"/>
    <w:rsid w:val="0027675E"/>
    <w:rsid w:val="002837F8"/>
    <w:rsid w:val="00295467"/>
    <w:rsid w:val="002A66FD"/>
    <w:rsid w:val="002B30D8"/>
    <w:rsid w:val="002B32B2"/>
    <w:rsid w:val="002B65B5"/>
    <w:rsid w:val="002C0977"/>
    <w:rsid w:val="002C1FCF"/>
    <w:rsid w:val="002C2187"/>
    <w:rsid w:val="002C2D9C"/>
    <w:rsid w:val="002D756D"/>
    <w:rsid w:val="002E02F4"/>
    <w:rsid w:val="002E5681"/>
    <w:rsid w:val="002E67A7"/>
    <w:rsid w:val="002E69D6"/>
    <w:rsid w:val="002E72D8"/>
    <w:rsid w:val="002E76A2"/>
    <w:rsid w:val="002F196B"/>
    <w:rsid w:val="002F292F"/>
    <w:rsid w:val="002F3E47"/>
    <w:rsid w:val="002F44DF"/>
    <w:rsid w:val="003020A5"/>
    <w:rsid w:val="00304EDB"/>
    <w:rsid w:val="00306926"/>
    <w:rsid w:val="00307714"/>
    <w:rsid w:val="00310C59"/>
    <w:rsid w:val="00320E3B"/>
    <w:rsid w:val="003271E2"/>
    <w:rsid w:val="003314FC"/>
    <w:rsid w:val="00337A3D"/>
    <w:rsid w:val="00341B27"/>
    <w:rsid w:val="00343CAE"/>
    <w:rsid w:val="00344B89"/>
    <w:rsid w:val="00350906"/>
    <w:rsid w:val="0035491D"/>
    <w:rsid w:val="00357024"/>
    <w:rsid w:val="00363C54"/>
    <w:rsid w:val="00367074"/>
    <w:rsid w:val="0037182E"/>
    <w:rsid w:val="00372AE4"/>
    <w:rsid w:val="00375DED"/>
    <w:rsid w:val="003766C4"/>
    <w:rsid w:val="0038128D"/>
    <w:rsid w:val="00392957"/>
    <w:rsid w:val="00393206"/>
    <w:rsid w:val="003951E9"/>
    <w:rsid w:val="00395568"/>
    <w:rsid w:val="003A0AAF"/>
    <w:rsid w:val="003A1C1D"/>
    <w:rsid w:val="003A2073"/>
    <w:rsid w:val="003A4785"/>
    <w:rsid w:val="003B1CE2"/>
    <w:rsid w:val="003B3F32"/>
    <w:rsid w:val="003B74DC"/>
    <w:rsid w:val="003C292F"/>
    <w:rsid w:val="003C2CF2"/>
    <w:rsid w:val="003C456E"/>
    <w:rsid w:val="003C69DC"/>
    <w:rsid w:val="003C7003"/>
    <w:rsid w:val="003C7E80"/>
    <w:rsid w:val="003E11AB"/>
    <w:rsid w:val="003E36B9"/>
    <w:rsid w:val="003E4DA7"/>
    <w:rsid w:val="003E65FF"/>
    <w:rsid w:val="003E7110"/>
    <w:rsid w:val="003F1095"/>
    <w:rsid w:val="003F128B"/>
    <w:rsid w:val="003F200D"/>
    <w:rsid w:val="003F6052"/>
    <w:rsid w:val="003F646A"/>
    <w:rsid w:val="004005FB"/>
    <w:rsid w:val="0040062E"/>
    <w:rsid w:val="00405EAA"/>
    <w:rsid w:val="0040746B"/>
    <w:rsid w:val="00410D6D"/>
    <w:rsid w:val="004113E7"/>
    <w:rsid w:val="004113EF"/>
    <w:rsid w:val="00414F35"/>
    <w:rsid w:val="00416C75"/>
    <w:rsid w:val="004205AD"/>
    <w:rsid w:val="00420822"/>
    <w:rsid w:val="00421D36"/>
    <w:rsid w:val="004263E7"/>
    <w:rsid w:val="00437528"/>
    <w:rsid w:val="00437C90"/>
    <w:rsid w:val="00441716"/>
    <w:rsid w:val="00446576"/>
    <w:rsid w:val="00454BA2"/>
    <w:rsid w:val="00454EBF"/>
    <w:rsid w:val="00456E2B"/>
    <w:rsid w:val="0046210E"/>
    <w:rsid w:val="004706A8"/>
    <w:rsid w:val="00471238"/>
    <w:rsid w:val="00471AE4"/>
    <w:rsid w:val="00473A88"/>
    <w:rsid w:val="004745A3"/>
    <w:rsid w:val="00480D79"/>
    <w:rsid w:val="004846B5"/>
    <w:rsid w:val="00486826"/>
    <w:rsid w:val="00493939"/>
    <w:rsid w:val="00496494"/>
    <w:rsid w:val="00497330"/>
    <w:rsid w:val="004A285E"/>
    <w:rsid w:val="004A2A00"/>
    <w:rsid w:val="004A7184"/>
    <w:rsid w:val="004A7B55"/>
    <w:rsid w:val="004B0958"/>
    <w:rsid w:val="004B14A4"/>
    <w:rsid w:val="004B2245"/>
    <w:rsid w:val="004B2E5E"/>
    <w:rsid w:val="004B50B6"/>
    <w:rsid w:val="004C04D3"/>
    <w:rsid w:val="004C06A3"/>
    <w:rsid w:val="004C297B"/>
    <w:rsid w:val="004C6444"/>
    <w:rsid w:val="004C7948"/>
    <w:rsid w:val="004D1FF5"/>
    <w:rsid w:val="004D53D4"/>
    <w:rsid w:val="004D7315"/>
    <w:rsid w:val="004F13F7"/>
    <w:rsid w:val="004F1B3B"/>
    <w:rsid w:val="004F1F00"/>
    <w:rsid w:val="004F2055"/>
    <w:rsid w:val="004F2FDA"/>
    <w:rsid w:val="004F338C"/>
    <w:rsid w:val="004F4505"/>
    <w:rsid w:val="004F67C1"/>
    <w:rsid w:val="004F7CB8"/>
    <w:rsid w:val="00500B8D"/>
    <w:rsid w:val="00501DDE"/>
    <w:rsid w:val="00503BC4"/>
    <w:rsid w:val="00503D2C"/>
    <w:rsid w:val="005048E7"/>
    <w:rsid w:val="005057C3"/>
    <w:rsid w:val="00507655"/>
    <w:rsid w:val="005105C9"/>
    <w:rsid w:val="005107CA"/>
    <w:rsid w:val="00514314"/>
    <w:rsid w:val="00517DA9"/>
    <w:rsid w:val="005265CA"/>
    <w:rsid w:val="0053042D"/>
    <w:rsid w:val="0053113E"/>
    <w:rsid w:val="00531484"/>
    <w:rsid w:val="00534C2F"/>
    <w:rsid w:val="005379DF"/>
    <w:rsid w:val="005438BA"/>
    <w:rsid w:val="00545280"/>
    <w:rsid w:val="00550128"/>
    <w:rsid w:val="00551BCE"/>
    <w:rsid w:val="00554A80"/>
    <w:rsid w:val="005577F9"/>
    <w:rsid w:val="0056019B"/>
    <w:rsid w:val="0056063F"/>
    <w:rsid w:val="00560DCD"/>
    <w:rsid w:val="00573481"/>
    <w:rsid w:val="005771EA"/>
    <w:rsid w:val="005836B5"/>
    <w:rsid w:val="005838E6"/>
    <w:rsid w:val="00585FB8"/>
    <w:rsid w:val="00590E51"/>
    <w:rsid w:val="00594C7E"/>
    <w:rsid w:val="00596573"/>
    <w:rsid w:val="005A043B"/>
    <w:rsid w:val="005A10B7"/>
    <w:rsid w:val="005A202E"/>
    <w:rsid w:val="005A667B"/>
    <w:rsid w:val="005A7001"/>
    <w:rsid w:val="005A76B4"/>
    <w:rsid w:val="005B01C3"/>
    <w:rsid w:val="005B1080"/>
    <w:rsid w:val="005B690B"/>
    <w:rsid w:val="005C2B03"/>
    <w:rsid w:val="005C3E5C"/>
    <w:rsid w:val="005C55C8"/>
    <w:rsid w:val="005C662F"/>
    <w:rsid w:val="005D0A5D"/>
    <w:rsid w:val="005D5046"/>
    <w:rsid w:val="005D5750"/>
    <w:rsid w:val="005D79B5"/>
    <w:rsid w:val="005E0E6C"/>
    <w:rsid w:val="005E1AA9"/>
    <w:rsid w:val="005E29C8"/>
    <w:rsid w:val="005F20F8"/>
    <w:rsid w:val="005F38CA"/>
    <w:rsid w:val="005F538C"/>
    <w:rsid w:val="005F6B34"/>
    <w:rsid w:val="00600767"/>
    <w:rsid w:val="006051B7"/>
    <w:rsid w:val="006053DB"/>
    <w:rsid w:val="00614D9A"/>
    <w:rsid w:val="0061517F"/>
    <w:rsid w:val="00617135"/>
    <w:rsid w:val="006172B0"/>
    <w:rsid w:val="00617805"/>
    <w:rsid w:val="006242AE"/>
    <w:rsid w:val="00624988"/>
    <w:rsid w:val="00626431"/>
    <w:rsid w:val="00630125"/>
    <w:rsid w:val="00630ABC"/>
    <w:rsid w:val="00630EE7"/>
    <w:rsid w:val="00630F43"/>
    <w:rsid w:val="00632765"/>
    <w:rsid w:val="00634A56"/>
    <w:rsid w:val="00635A86"/>
    <w:rsid w:val="00642028"/>
    <w:rsid w:val="006422A0"/>
    <w:rsid w:val="00642546"/>
    <w:rsid w:val="00642F00"/>
    <w:rsid w:val="00650111"/>
    <w:rsid w:val="00651514"/>
    <w:rsid w:val="0065289A"/>
    <w:rsid w:val="006640EE"/>
    <w:rsid w:val="00665112"/>
    <w:rsid w:val="00671791"/>
    <w:rsid w:val="00675315"/>
    <w:rsid w:val="00675729"/>
    <w:rsid w:val="00680DD0"/>
    <w:rsid w:val="00690434"/>
    <w:rsid w:val="00692322"/>
    <w:rsid w:val="0069412A"/>
    <w:rsid w:val="0069796E"/>
    <w:rsid w:val="006A163D"/>
    <w:rsid w:val="006A2586"/>
    <w:rsid w:val="006A3DBA"/>
    <w:rsid w:val="006A646B"/>
    <w:rsid w:val="006A685D"/>
    <w:rsid w:val="006B24D6"/>
    <w:rsid w:val="006C02A1"/>
    <w:rsid w:val="006C2722"/>
    <w:rsid w:val="006C3DB4"/>
    <w:rsid w:val="006C5980"/>
    <w:rsid w:val="006C67D8"/>
    <w:rsid w:val="006C7275"/>
    <w:rsid w:val="006D2060"/>
    <w:rsid w:val="006D76DB"/>
    <w:rsid w:val="006E4253"/>
    <w:rsid w:val="006E4396"/>
    <w:rsid w:val="006F1343"/>
    <w:rsid w:val="006F4B29"/>
    <w:rsid w:val="006F59E4"/>
    <w:rsid w:val="006F6619"/>
    <w:rsid w:val="006F6D63"/>
    <w:rsid w:val="006F7207"/>
    <w:rsid w:val="006F7FCB"/>
    <w:rsid w:val="00700605"/>
    <w:rsid w:val="00705B8A"/>
    <w:rsid w:val="007061C5"/>
    <w:rsid w:val="00706DD2"/>
    <w:rsid w:val="00710D78"/>
    <w:rsid w:val="00713C07"/>
    <w:rsid w:val="00714B16"/>
    <w:rsid w:val="00714DCA"/>
    <w:rsid w:val="007162D2"/>
    <w:rsid w:val="007172B4"/>
    <w:rsid w:val="00717A4D"/>
    <w:rsid w:val="007209CC"/>
    <w:rsid w:val="00724F5E"/>
    <w:rsid w:val="0073020A"/>
    <w:rsid w:val="00731905"/>
    <w:rsid w:val="0073793A"/>
    <w:rsid w:val="00742450"/>
    <w:rsid w:val="00744336"/>
    <w:rsid w:val="00747818"/>
    <w:rsid w:val="00752E9F"/>
    <w:rsid w:val="00753125"/>
    <w:rsid w:val="00756253"/>
    <w:rsid w:val="00757B0F"/>
    <w:rsid w:val="00762583"/>
    <w:rsid w:val="00762C2A"/>
    <w:rsid w:val="007646F7"/>
    <w:rsid w:val="007659BD"/>
    <w:rsid w:val="00767664"/>
    <w:rsid w:val="007717CA"/>
    <w:rsid w:val="00771A1D"/>
    <w:rsid w:val="00773273"/>
    <w:rsid w:val="00773B7B"/>
    <w:rsid w:val="007757C3"/>
    <w:rsid w:val="00777D5D"/>
    <w:rsid w:val="00782741"/>
    <w:rsid w:val="00784966"/>
    <w:rsid w:val="007855B6"/>
    <w:rsid w:val="00790703"/>
    <w:rsid w:val="00791F54"/>
    <w:rsid w:val="00792CF5"/>
    <w:rsid w:val="007940E4"/>
    <w:rsid w:val="00795192"/>
    <w:rsid w:val="00795481"/>
    <w:rsid w:val="00795740"/>
    <w:rsid w:val="00796BB6"/>
    <w:rsid w:val="007977C3"/>
    <w:rsid w:val="007A2152"/>
    <w:rsid w:val="007B69D2"/>
    <w:rsid w:val="007C0EA8"/>
    <w:rsid w:val="007C29E1"/>
    <w:rsid w:val="007D3211"/>
    <w:rsid w:val="007D458F"/>
    <w:rsid w:val="007D5EBB"/>
    <w:rsid w:val="007D7D4C"/>
    <w:rsid w:val="007E043A"/>
    <w:rsid w:val="007E4BD4"/>
    <w:rsid w:val="007E4DBC"/>
    <w:rsid w:val="007E64E4"/>
    <w:rsid w:val="007E6838"/>
    <w:rsid w:val="007F3E59"/>
    <w:rsid w:val="007F5285"/>
    <w:rsid w:val="007F648D"/>
    <w:rsid w:val="007F65C5"/>
    <w:rsid w:val="007F6AA0"/>
    <w:rsid w:val="008002FE"/>
    <w:rsid w:val="008008D7"/>
    <w:rsid w:val="00801D8E"/>
    <w:rsid w:val="0080486F"/>
    <w:rsid w:val="00804BC5"/>
    <w:rsid w:val="00806DE3"/>
    <w:rsid w:val="00811BF3"/>
    <w:rsid w:val="00813A4C"/>
    <w:rsid w:val="008167CE"/>
    <w:rsid w:val="008168A1"/>
    <w:rsid w:val="00821256"/>
    <w:rsid w:val="00825098"/>
    <w:rsid w:val="0082661F"/>
    <w:rsid w:val="008275E5"/>
    <w:rsid w:val="00830D77"/>
    <w:rsid w:val="00834D4A"/>
    <w:rsid w:val="00835F9A"/>
    <w:rsid w:val="008360C0"/>
    <w:rsid w:val="0084270D"/>
    <w:rsid w:val="008432BB"/>
    <w:rsid w:val="00844D37"/>
    <w:rsid w:val="0084586C"/>
    <w:rsid w:val="00846022"/>
    <w:rsid w:val="00851624"/>
    <w:rsid w:val="00852D23"/>
    <w:rsid w:val="00853931"/>
    <w:rsid w:val="00855AB4"/>
    <w:rsid w:val="008600EF"/>
    <w:rsid w:val="00866684"/>
    <w:rsid w:val="00867222"/>
    <w:rsid w:val="00867FC2"/>
    <w:rsid w:val="0087338D"/>
    <w:rsid w:val="00875AE6"/>
    <w:rsid w:val="00876AF4"/>
    <w:rsid w:val="00881BA3"/>
    <w:rsid w:val="0088264A"/>
    <w:rsid w:val="008828EE"/>
    <w:rsid w:val="00886DBA"/>
    <w:rsid w:val="008872A5"/>
    <w:rsid w:val="008877AB"/>
    <w:rsid w:val="00891193"/>
    <w:rsid w:val="00895D8C"/>
    <w:rsid w:val="00897AC7"/>
    <w:rsid w:val="008A0315"/>
    <w:rsid w:val="008A03E1"/>
    <w:rsid w:val="008A0572"/>
    <w:rsid w:val="008A07AD"/>
    <w:rsid w:val="008A361D"/>
    <w:rsid w:val="008A3982"/>
    <w:rsid w:val="008A39BE"/>
    <w:rsid w:val="008A74BD"/>
    <w:rsid w:val="008B237C"/>
    <w:rsid w:val="008B5939"/>
    <w:rsid w:val="008B5D0F"/>
    <w:rsid w:val="008B5DE1"/>
    <w:rsid w:val="008C0319"/>
    <w:rsid w:val="008C2AFE"/>
    <w:rsid w:val="008C2B6B"/>
    <w:rsid w:val="008C2C44"/>
    <w:rsid w:val="008C3078"/>
    <w:rsid w:val="008C4770"/>
    <w:rsid w:val="008C5092"/>
    <w:rsid w:val="008C7D30"/>
    <w:rsid w:val="008D1662"/>
    <w:rsid w:val="008D234C"/>
    <w:rsid w:val="008D3256"/>
    <w:rsid w:val="008D3E34"/>
    <w:rsid w:val="008D6102"/>
    <w:rsid w:val="008E1543"/>
    <w:rsid w:val="008E1C7C"/>
    <w:rsid w:val="008E1DDE"/>
    <w:rsid w:val="008E5F90"/>
    <w:rsid w:val="008E69AF"/>
    <w:rsid w:val="008E6C92"/>
    <w:rsid w:val="008F2081"/>
    <w:rsid w:val="008F36F9"/>
    <w:rsid w:val="00902F7B"/>
    <w:rsid w:val="009143BA"/>
    <w:rsid w:val="009150B2"/>
    <w:rsid w:val="00920A62"/>
    <w:rsid w:val="00920E10"/>
    <w:rsid w:val="00920FE7"/>
    <w:rsid w:val="00922623"/>
    <w:rsid w:val="00931FAA"/>
    <w:rsid w:val="00932DFD"/>
    <w:rsid w:val="00933CF6"/>
    <w:rsid w:val="009365BA"/>
    <w:rsid w:val="009416C1"/>
    <w:rsid w:val="009434E0"/>
    <w:rsid w:val="00945544"/>
    <w:rsid w:val="0095163C"/>
    <w:rsid w:val="00951745"/>
    <w:rsid w:val="00952E75"/>
    <w:rsid w:val="00954018"/>
    <w:rsid w:val="009571E0"/>
    <w:rsid w:val="0096008C"/>
    <w:rsid w:val="00960988"/>
    <w:rsid w:val="00961E5D"/>
    <w:rsid w:val="00962147"/>
    <w:rsid w:val="00962D92"/>
    <w:rsid w:val="00963157"/>
    <w:rsid w:val="009643BF"/>
    <w:rsid w:val="00964669"/>
    <w:rsid w:val="00965F3B"/>
    <w:rsid w:val="00966A8F"/>
    <w:rsid w:val="00967EB1"/>
    <w:rsid w:val="00970464"/>
    <w:rsid w:val="00971066"/>
    <w:rsid w:val="00973926"/>
    <w:rsid w:val="00973F05"/>
    <w:rsid w:val="00974CE4"/>
    <w:rsid w:val="00983042"/>
    <w:rsid w:val="009843FE"/>
    <w:rsid w:val="00984651"/>
    <w:rsid w:val="0098533D"/>
    <w:rsid w:val="00985911"/>
    <w:rsid w:val="00985FF5"/>
    <w:rsid w:val="0098646E"/>
    <w:rsid w:val="00990371"/>
    <w:rsid w:val="009956D4"/>
    <w:rsid w:val="00996223"/>
    <w:rsid w:val="00996EE6"/>
    <w:rsid w:val="009A1AD3"/>
    <w:rsid w:val="009A4FEB"/>
    <w:rsid w:val="009A516D"/>
    <w:rsid w:val="009A588F"/>
    <w:rsid w:val="009A5B7F"/>
    <w:rsid w:val="009B081A"/>
    <w:rsid w:val="009B11E8"/>
    <w:rsid w:val="009B472B"/>
    <w:rsid w:val="009B50EF"/>
    <w:rsid w:val="009B5172"/>
    <w:rsid w:val="009B518F"/>
    <w:rsid w:val="009C010A"/>
    <w:rsid w:val="009C1551"/>
    <w:rsid w:val="009C1E4B"/>
    <w:rsid w:val="009C2CCB"/>
    <w:rsid w:val="009C3241"/>
    <w:rsid w:val="009C48B2"/>
    <w:rsid w:val="009C570D"/>
    <w:rsid w:val="009C6C63"/>
    <w:rsid w:val="009D03A1"/>
    <w:rsid w:val="009D0976"/>
    <w:rsid w:val="009D2D59"/>
    <w:rsid w:val="009D6408"/>
    <w:rsid w:val="009D7E37"/>
    <w:rsid w:val="009F0277"/>
    <w:rsid w:val="009F2407"/>
    <w:rsid w:val="009F3E9C"/>
    <w:rsid w:val="009F7C15"/>
    <w:rsid w:val="00A00BDD"/>
    <w:rsid w:val="00A01082"/>
    <w:rsid w:val="00A020EA"/>
    <w:rsid w:val="00A029FB"/>
    <w:rsid w:val="00A03118"/>
    <w:rsid w:val="00A122A0"/>
    <w:rsid w:val="00A17CE6"/>
    <w:rsid w:val="00A20B3D"/>
    <w:rsid w:val="00A24630"/>
    <w:rsid w:val="00A268F1"/>
    <w:rsid w:val="00A31AB2"/>
    <w:rsid w:val="00A34298"/>
    <w:rsid w:val="00A37189"/>
    <w:rsid w:val="00A44AFF"/>
    <w:rsid w:val="00A44B93"/>
    <w:rsid w:val="00A45907"/>
    <w:rsid w:val="00A50802"/>
    <w:rsid w:val="00A51165"/>
    <w:rsid w:val="00A53558"/>
    <w:rsid w:val="00A54D58"/>
    <w:rsid w:val="00A55D95"/>
    <w:rsid w:val="00A60A0D"/>
    <w:rsid w:val="00A61E2B"/>
    <w:rsid w:val="00A61FC7"/>
    <w:rsid w:val="00A64AB6"/>
    <w:rsid w:val="00A65D36"/>
    <w:rsid w:val="00A7138C"/>
    <w:rsid w:val="00A72BF6"/>
    <w:rsid w:val="00A7316B"/>
    <w:rsid w:val="00A73C07"/>
    <w:rsid w:val="00A7434B"/>
    <w:rsid w:val="00A750E5"/>
    <w:rsid w:val="00A76A62"/>
    <w:rsid w:val="00A85DD7"/>
    <w:rsid w:val="00A879B4"/>
    <w:rsid w:val="00A93A2E"/>
    <w:rsid w:val="00A973CF"/>
    <w:rsid w:val="00AA3D96"/>
    <w:rsid w:val="00AA5694"/>
    <w:rsid w:val="00AA6C64"/>
    <w:rsid w:val="00AB278A"/>
    <w:rsid w:val="00AB78DB"/>
    <w:rsid w:val="00AC11B3"/>
    <w:rsid w:val="00AC26F1"/>
    <w:rsid w:val="00AC278F"/>
    <w:rsid w:val="00AD005D"/>
    <w:rsid w:val="00AD368D"/>
    <w:rsid w:val="00AD3E54"/>
    <w:rsid w:val="00AD4876"/>
    <w:rsid w:val="00AD6DD7"/>
    <w:rsid w:val="00AE3087"/>
    <w:rsid w:val="00AE4085"/>
    <w:rsid w:val="00AE4138"/>
    <w:rsid w:val="00AE44AD"/>
    <w:rsid w:val="00AE57CD"/>
    <w:rsid w:val="00AE7E94"/>
    <w:rsid w:val="00AF0A80"/>
    <w:rsid w:val="00AF0DA6"/>
    <w:rsid w:val="00AF25AD"/>
    <w:rsid w:val="00AF401F"/>
    <w:rsid w:val="00AF72DE"/>
    <w:rsid w:val="00B01BA3"/>
    <w:rsid w:val="00B01F1A"/>
    <w:rsid w:val="00B1238F"/>
    <w:rsid w:val="00B13329"/>
    <w:rsid w:val="00B13D12"/>
    <w:rsid w:val="00B160B8"/>
    <w:rsid w:val="00B17122"/>
    <w:rsid w:val="00B253F0"/>
    <w:rsid w:val="00B25472"/>
    <w:rsid w:val="00B2688A"/>
    <w:rsid w:val="00B30987"/>
    <w:rsid w:val="00B320CB"/>
    <w:rsid w:val="00B3420B"/>
    <w:rsid w:val="00B342A1"/>
    <w:rsid w:val="00B353E8"/>
    <w:rsid w:val="00B35B8B"/>
    <w:rsid w:val="00B4065B"/>
    <w:rsid w:val="00B421E0"/>
    <w:rsid w:val="00B42879"/>
    <w:rsid w:val="00B42DBE"/>
    <w:rsid w:val="00B43ABF"/>
    <w:rsid w:val="00B43C80"/>
    <w:rsid w:val="00B43D62"/>
    <w:rsid w:val="00B4652A"/>
    <w:rsid w:val="00B479EE"/>
    <w:rsid w:val="00B47AF6"/>
    <w:rsid w:val="00B5127E"/>
    <w:rsid w:val="00B5140C"/>
    <w:rsid w:val="00B523A0"/>
    <w:rsid w:val="00B54632"/>
    <w:rsid w:val="00B5535C"/>
    <w:rsid w:val="00B5786A"/>
    <w:rsid w:val="00B619FC"/>
    <w:rsid w:val="00B63929"/>
    <w:rsid w:val="00B67005"/>
    <w:rsid w:val="00B74419"/>
    <w:rsid w:val="00B74AE4"/>
    <w:rsid w:val="00B76D18"/>
    <w:rsid w:val="00B8359E"/>
    <w:rsid w:val="00B85DE3"/>
    <w:rsid w:val="00B860B9"/>
    <w:rsid w:val="00B86F88"/>
    <w:rsid w:val="00B90595"/>
    <w:rsid w:val="00B920B4"/>
    <w:rsid w:val="00B93EB2"/>
    <w:rsid w:val="00B94DE1"/>
    <w:rsid w:val="00B96538"/>
    <w:rsid w:val="00BA416C"/>
    <w:rsid w:val="00BB0E15"/>
    <w:rsid w:val="00BB64B2"/>
    <w:rsid w:val="00BC5D42"/>
    <w:rsid w:val="00BD4930"/>
    <w:rsid w:val="00BD5B5B"/>
    <w:rsid w:val="00BD5BD8"/>
    <w:rsid w:val="00BE1E33"/>
    <w:rsid w:val="00BE1FC4"/>
    <w:rsid w:val="00BE2606"/>
    <w:rsid w:val="00BE2781"/>
    <w:rsid w:val="00BE48AC"/>
    <w:rsid w:val="00BE5B75"/>
    <w:rsid w:val="00BE66F2"/>
    <w:rsid w:val="00BE6DB2"/>
    <w:rsid w:val="00BF0A9D"/>
    <w:rsid w:val="00BF0B10"/>
    <w:rsid w:val="00BF223B"/>
    <w:rsid w:val="00BF51BA"/>
    <w:rsid w:val="00BF6F66"/>
    <w:rsid w:val="00BF7BBD"/>
    <w:rsid w:val="00C0075B"/>
    <w:rsid w:val="00C00BBF"/>
    <w:rsid w:val="00C06F38"/>
    <w:rsid w:val="00C14D53"/>
    <w:rsid w:val="00C15D16"/>
    <w:rsid w:val="00C166F0"/>
    <w:rsid w:val="00C16C0B"/>
    <w:rsid w:val="00C16DE6"/>
    <w:rsid w:val="00C20B44"/>
    <w:rsid w:val="00C212CD"/>
    <w:rsid w:val="00C21699"/>
    <w:rsid w:val="00C21710"/>
    <w:rsid w:val="00C24518"/>
    <w:rsid w:val="00C24DE1"/>
    <w:rsid w:val="00C31ACC"/>
    <w:rsid w:val="00C32565"/>
    <w:rsid w:val="00C339C0"/>
    <w:rsid w:val="00C34296"/>
    <w:rsid w:val="00C36A6F"/>
    <w:rsid w:val="00C40311"/>
    <w:rsid w:val="00C434CC"/>
    <w:rsid w:val="00C44888"/>
    <w:rsid w:val="00C47ADC"/>
    <w:rsid w:val="00C50604"/>
    <w:rsid w:val="00C51276"/>
    <w:rsid w:val="00C53523"/>
    <w:rsid w:val="00C53C97"/>
    <w:rsid w:val="00C54119"/>
    <w:rsid w:val="00C56458"/>
    <w:rsid w:val="00C564FA"/>
    <w:rsid w:val="00C632C4"/>
    <w:rsid w:val="00C6398F"/>
    <w:rsid w:val="00C65314"/>
    <w:rsid w:val="00C70B91"/>
    <w:rsid w:val="00C73278"/>
    <w:rsid w:val="00C75800"/>
    <w:rsid w:val="00C763C7"/>
    <w:rsid w:val="00C7699D"/>
    <w:rsid w:val="00C8351F"/>
    <w:rsid w:val="00C91146"/>
    <w:rsid w:val="00CA12A7"/>
    <w:rsid w:val="00CA1F2A"/>
    <w:rsid w:val="00CA32EF"/>
    <w:rsid w:val="00CA7D14"/>
    <w:rsid w:val="00CB3DE3"/>
    <w:rsid w:val="00CB4A45"/>
    <w:rsid w:val="00CB518C"/>
    <w:rsid w:val="00CB6069"/>
    <w:rsid w:val="00CB7486"/>
    <w:rsid w:val="00CC0017"/>
    <w:rsid w:val="00CC1264"/>
    <w:rsid w:val="00CC1B17"/>
    <w:rsid w:val="00CC4DA3"/>
    <w:rsid w:val="00CC7270"/>
    <w:rsid w:val="00CC756F"/>
    <w:rsid w:val="00CD2741"/>
    <w:rsid w:val="00CD2CB4"/>
    <w:rsid w:val="00CD30C5"/>
    <w:rsid w:val="00CE0983"/>
    <w:rsid w:val="00CE0A58"/>
    <w:rsid w:val="00CE0CCA"/>
    <w:rsid w:val="00CE2905"/>
    <w:rsid w:val="00CE47A1"/>
    <w:rsid w:val="00CF5D90"/>
    <w:rsid w:val="00D006C2"/>
    <w:rsid w:val="00D02CC6"/>
    <w:rsid w:val="00D02EB7"/>
    <w:rsid w:val="00D04C99"/>
    <w:rsid w:val="00D076A4"/>
    <w:rsid w:val="00D170C8"/>
    <w:rsid w:val="00D1773A"/>
    <w:rsid w:val="00D2014D"/>
    <w:rsid w:val="00D2265E"/>
    <w:rsid w:val="00D22757"/>
    <w:rsid w:val="00D2501D"/>
    <w:rsid w:val="00D301D4"/>
    <w:rsid w:val="00D372B1"/>
    <w:rsid w:val="00D40B11"/>
    <w:rsid w:val="00D416BD"/>
    <w:rsid w:val="00D43621"/>
    <w:rsid w:val="00D51569"/>
    <w:rsid w:val="00D52253"/>
    <w:rsid w:val="00D5513E"/>
    <w:rsid w:val="00D561DF"/>
    <w:rsid w:val="00D56345"/>
    <w:rsid w:val="00D577D6"/>
    <w:rsid w:val="00D63524"/>
    <w:rsid w:val="00D66D1F"/>
    <w:rsid w:val="00D7289F"/>
    <w:rsid w:val="00D73A82"/>
    <w:rsid w:val="00D748F6"/>
    <w:rsid w:val="00D74B7B"/>
    <w:rsid w:val="00D80149"/>
    <w:rsid w:val="00D80B1A"/>
    <w:rsid w:val="00D848E0"/>
    <w:rsid w:val="00D85B3A"/>
    <w:rsid w:val="00D86987"/>
    <w:rsid w:val="00D94051"/>
    <w:rsid w:val="00D952B4"/>
    <w:rsid w:val="00D96D18"/>
    <w:rsid w:val="00D97357"/>
    <w:rsid w:val="00D97B3F"/>
    <w:rsid w:val="00DA24D6"/>
    <w:rsid w:val="00DA3575"/>
    <w:rsid w:val="00DA3D25"/>
    <w:rsid w:val="00DA60FF"/>
    <w:rsid w:val="00DB4899"/>
    <w:rsid w:val="00DB62D0"/>
    <w:rsid w:val="00DB6640"/>
    <w:rsid w:val="00DB7A95"/>
    <w:rsid w:val="00DC330F"/>
    <w:rsid w:val="00DD1C82"/>
    <w:rsid w:val="00DD2CF6"/>
    <w:rsid w:val="00DD3149"/>
    <w:rsid w:val="00DD6671"/>
    <w:rsid w:val="00DD7A7A"/>
    <w:rsid w:val="00DE20FE"/>
    <w:rsid w:val="00DE32BD"/>
    <w:rsid w:val="00DE46E5"/>
    <w:rsid w:val="00DF149A"/>
    <w:rsid w:val="00DF19FE"/>
    <w:rsid w:val="00DF20DD"/>
    <w:rsid w:val="00DF326B"/>
    <w:rsid w:val="00DF5844"/>
    <w:rsid w:val="00DF707D"/>
    <w:rsid w:val="00DF7EB0"/>
    <w:rsid w:val="00E006ED"/>
    <w:rsid w:val="00E01160"/>
    <w:rsid w:val="00E01731"/>
    <w:rsid w:val="00E059C0"/>
    <w:rsid w:val="00E06F42"/>
    <w:rsid w:val="00E136A3"/>
    <w:rsid w:val="00E14086"/>
    <w:rsid w:val="00E144E7"/>
    <w:rsid w:val="00E15762"/>
    <w:rsid w:val="00E158FF"/>
    <w:rsid w:val="00E16194"/>
    <w:rsid w:val="00E177D5"/>
    <w:rsid w:val="00E21446"/>
    <w:rsid w:val="00E224F2"/>
    <w:rsid w:val="00E23761"/>
    <w:rsid w:val="00E24387"/>
    <w:rsid w:val="00E272EE"/>
    <w:rsid w:val="00E34A54"/>
    <w:rsid w:val="00E36156"/>
    <w:rsid w:val="00E3708B"/>
    <w:rsid w:val="00E45D9D"/>
    <w:rsid w:val="00E51E20"/>
    <w:rsid w:val="00E53ADC"/>
    <w:rsid w:val="00E60867"/>
    <w:rsid w:val="00E61E05"/>
    <w:rsid w:val="00E6204E"/>
    <w:rsid w:val="00E65385"/>
    <w:rsid w:val="00E66421"/>
    <w:rsid w:val="00E66DF5"/>
    <w:rsid w:val="00E66EF4"/>
    <w:rsid w:val="00E67AEF"/>
    <w:rsid w:val="00E75048"/>
    <w:rsid w:val="00E849F6"/>
    <w:rsid w:val="00E9233F"/>
    <w:rsid w:val="00E924C3"/>
    <w:rsid w:val="00E954DA"/>
    <w:rsid w:val="00E96C33"/>
    <w:rsid w:val="00E96E0F"/>
    <w:rsid w:val="00EA0317"/>
    <w:rsid w:val="00EA2039"/>
    <w:rsid w:val="00EA21A6"/>
    <w:rsid w:val="00EA270A"/>
    <w:rsid w:val="00EB0845"/>
    <w:rsid w:val="00EB13E5"/>
    <w:rsid w:val="00EB27BF"/>
    <w:rsid w:val="00EB476E"/>
    <w:rsid w:val="00EB6EBF"/>
    <w:rsid w:val="00EB73FC"/>
    <w:rsid w:val="00EB7E43"/>
    <w:rsid w:val="00EC096A"/>
    <w:rsid w:val="00EC1502"/>
    <w:rsid w:val="00EC22E5"/>
    <w:rsid w:val="00EC256B"/>
    <w:rsid w:val="00EC3099"/>
    <w:rsid w:val="00EC4324"/>
    <w:rsid w:val="00EC688A"/>
    <w:rsid w:val="00ED1185"/>
    <w:rsid w:val="00ED1983"/>
    <w:rsid w:val="00ED4C28"/>
    <w:rsid w:val="00ED4E0A"/>
    <w:rsid w:val="00ED58F2"/>
    <w:rsid w:val="00EE3FA6"/>
    <w:rsid w:val="00EE509C"/>
    <w:rsid w:val="00EE5432"/>
    <w:rsid w:val="00EE79DA"/>
    <w:rsid w:val="00EF4CF7"/>
    <w:rsid w:val="00EF7E24"/>
    <w:rsid w:val="00F01720"/>
    <w:rsid w:val="00F01F47"/>
    <w:rsid w:val="00F03C5A"/>
    <w:rsid w:val="00F056A8"/>
    <w:rsid w:val="00F06ACA"/>
    <w:rsid w:val="00F06C88"/>
    <w:rsid w:val="00F07E95"/>
    <w:rsid w:val="00F122AE"/>
    <w:rsid w:val="00F12524"/>
    <w:rsid w:val="00F12F8F"/>
    <w:rsid w:val="00F14509"/>
    <w:rsid w:val="00F15830"/>
    <w:rsid w:val="00F15947"/>
    <w:rsid w:val="00F15F5C"/>
    <w:rsid w:val="00F169C0"/>
    <w:rsid w:val="00F208DB"/>
    <w:rsid w:val="00F231F8"/>
    <w:rsid w:val="00F26FFF"/>
    <w:rsid w:val="00F30844"/>
    <w:rsid w:val="00F3267B"/>
    <w:rsid w:val="00F37D53"/>
    <w:rsid w:val="00F46812"/>
    <w:rsid w:val="00F46823"/>
    <w:rsid w:val="00F472F9"/>
    <w:rsid w:val="00F476A0"/>
    <w:rsid w:val="00F47EAA"/>
    <w:rsid w:val="00F50A8E"/>
    <w:rsid w:val="00F520C9"/>
    <w:rsid w:val="00F54CA4"/>
    <w:rsid w:val="00F572C0"/>
    <w:rsid w:val="00F63753"/>
    <w:rsid w:val="00F64099"/>
    <w:rsid w:val="00F662B9"/>
    <w:rsid w:val="00F66371"/>
    <w:rsid w:val="00F70B9F"/>
    <w:rsid w:val="00F71312"/>
    <w:rsid w:val="00F7371F"/>
    <w:rsid w:val="00F83496"/>
    <w:rsid w:val="00F83D53"/>
    <w:rsid w:val="00F94B76"/>
    <w:rsid w:val="00FA26C1"/>
    <w:rsid w:val="00FA32A5"/>
    <w:rsid w:val="00FA5917"/>
    <w:rsid w:val="00FB1918"/>
    <w:rsid w:val="00FB1A8C"/>
    <w:rsid w:val="00FB5B74"/>
    <w:rsid w:val="00FB6DC1"/>
    <w:rsid w:val="00FC0568"/>
    <w:rsid w:val="00FC0A2F"/>
    <w:rsid w:val="00FC1A0E"/>
    <w:rsid w:val="00FC31F6"/>
    <w:rsid w:val="00FC6C7B"/>
    <w:rsid w:val="00FC7686"/>
    <w:rsid w:val="00FD12F0"/>
    <w:rsid w:val="00FD3A99"/>
    <w:rsid w:val="00FD70A9"/>
    <w:rsid w:val="00FE0BB3"/>
    <w:rsid w:val="00FE585A"/>
    <w:rsid w:val="00FF1509"/>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00C50"/>
  <w15:docId w15:val="{A1D89182-FF4D-4169-8EC4-5B25F0C1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573"/>
    <w:rPr>
      <w:sz w:val="24"/>
      <w:szCs w:val="24"/>
    </w:rPr>
  </w:style>
  <w:style w:type="paragraph" w:styleId="1">
    <w:name w:val="heading 1"/>
    <w:basedOn w:val="a"/>
    <w:link w:val="10"/>
    <w:uiPriority w:val="9"/>
    <w:qFormat/>
    <w:rsid w:val="00E224F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styleId="a8">
    <w:name w:val="Balloon Text"/>
    <w:basedOn w:val="a"/>
    <w:link w:val="a9"/>
    <w:rsid w:val="00D73A82"/>
    <w:rPr>
      <w:rFonts w:ascii="Tahoma" w:hAnsi="Tahoma" w:cs="Tahoma"/>
      <w:sz w:val="16"/>
      <w:szCs w:val="16"/>
    </w:rPr>
  </w:style>
  <w:style w:type="character" w:customStyle="1" w:styleId="a9">
    <w:name w:val="Текст выноски Знак"/>
    <w:basedOn w:val="a0"/>
    <w:link w:val="a8"/>
    <w:rsid w:val="00D73A82"/>
    <w:rPr>
      <w:rFonts w:ascii="Tahoma" w:hAnsi="Tahoma" w:cs="Tahoma"/>
      <w:sz w:val="16"/>
      <w:szCs w:val="16"/>
    </w:rPr>
  </w:style>
  <w:style w:type="character" w:customStyle="1" w:styleId="a5">
    <w:name w:val="Верхний колонтитул Знак"/>
    <w:basedOn w:val="a0"/>
    <w:link w:val="a4"/>
    <w:uiPriority w:val="99"/>
    <w:rsid w:val="00B13329"/>
    <w:rPr>
      <w:sz w:val="24"/>
      <w:szCs w:val="24"/>
    </w:rPr>
  </w:style>
  <w:style w:type="character" w:customStyle="1" w:styleId="s0">
    <w:name w:val="s0"/>
    <w:qFormat/>
    <w:rsid w:val="0005152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5152E"/>
    <w:rPr>
      <w:rFonts w:ascii="Times New Roman" w:hAnsi="Times New Roman" w:cs="Times New Roman" w:hint="default"/>
      <w:b/>
      <w:bCs/>
      <w:i w:val="0"/>
      <w:iCs w:val="0"/>
      <w:strike w:val="0"/>
      <w:dstrike w:val="0"/>
      <w:color w:val="000000"/>
      <w:sz w:val="20"/>
      <w:szCs w:val="20"/>
      <w:u w:val="none"/>
      <w:effect w:val="none"/>
    </w:rPr>
  </w:style>
  <w:style w:type="character" w:customStyle="1" w:styleId="s2">
    <w:name w:val="s2"/>
    <w:rsid w:val="00B3420B"/>
    <w:rPr>
      <w:rFonts w:ascii="Times New Roman" w:hAnsi="Times New Roman" w:cs="Times New Roman" w:hint="default"/>
      <w:color w:val="333399"/>
      <w:u w:val="single"/>
    </w:rPr>
  </w:style>
  <w:style w:type="paragraph" w:styleId="aa">
    <w:name w:val="Normal (Web)"/>
    <w:basedOn w:val="a"/>
    <w:uiPriority w:val="99"/>
    <w:rsid w:val="00790703"/>
    <w:pPr>
      <w:spacing w:before="100" w:beforeAutospacing="1" w:after="100" w:afterAutospacing="1"/>
    </w:pPr>
  </w:style>
  <w:style w:type="paragraph" w:customStyle="1" w:styleId="pc">
    <w:name w:val="pc"/>
    <w:basedOn w:val="a"/>
    <w:rsid w:val="006F6619"/>
    <w:pPr>
      <w:jc w:val="center"/>
    </w:pPr>
    <w:rPr>
      <w:color w:val="000000"/>
    </w:rPr>
  </w:style>
  <w:style w:type="paragraph" w:customStyle="1" w:styleId="pj">
    <w:name w:val="pj"/>
    <w:basedOn w:val="a"/>
    <w:rsid w:val="006F6619"/>
    <w:pPr>
      <w:ind w:firstLine="400"/>
      <w:jc w:val="both"/>
    </w:pPr>
    <w:rPr>
      <w:color w:val="000000"/>
    </w:rPr>
  </w:style>
  <w:style w:type="paragraph" w:customStyle="1" w:styleId="pji">
    <w:name w:val="pji"/>
    <w:basedOn w:val="a"/>
    <w:rsid w:val="006F6619"/>
    <w:pPr>
      <w:jc w:val="both"/>
    </w:pPr>
    <w:rPr>
      <w:color w:val="000000"/>
    </w:rPr>
  </w:style>
  <w:style w:type="character" w:styleId="ab">
    <w:name w:val="annotation reference"/>
    <w:basedOn w:val="a0"/>
    <w:semiHidden/>
    <w:unhideWhenUsed/>
    <w:rsid w:val="002E76A2"/>
    <w:rPr>
      <w:sz w:val="16"/>
      <w:szCs w:val="16"/>
    </w:rPr>
  </w:style>
  <w:style w:type="paragraph" w:styleId="ac">
    <w:name w:val="annotation text"/>
    <w:basedOn w:val="a"/>
    <w:link w:val="ad"/>
    <w:semiHidden/>
    <w:unhideWhenUsed/>
    <w:rsid w:val="002E76A2"/>
    <w:rPr>
      <w:sz w:val="20"/>
      <w:szCs w:val="20"/>
    </w:rPr>
  </w:style>
  <w:style w:type="character" w:customStyle="1" w:styleId="ad">
    <w:name w:val="Текст примечания Знак"/>
    <w:basedOn w:val="a0"/>
    <w:link w:val="ac"/>
    <w:semiHidden/>
    <w:rsid w:val="002E76A2"/>
  </w:style>
  <w:style w:type="paragraph" w:styleId="ae">
    <w:name w:val="annotation subject"/>
    <w:basedOn w:val="ac"/>
    <w:next w:val="ac"/>
    <w:link w:val="af"/>
    <w:semiHidden/>
    <w:unhideWhenUsed/>
    <w:rsid w:val="002E76A2"/>
    <w:rPr>
      <w:b/>
      <w:bCs/>
    </w:rPr>
  </w:style>
  <w:style w:type="character" w:customStyle="1" w:styleId="af">
    <w:name w:val="Тема примечания Знак"/>
    <w:basedOn w:val="ad"/>
    <w:link w:val="ae"/>
    <w:semiHidden/>
    <w:rsid w:val="002E76A2"/>
    <w:rPr>
      <w:b/>
      <w:bCs/>
    </w:rPr>
  </w:style>
  <w:style w:type="paragraph" w:customStyle="1" w:styleId="pr">
    <w:name w:val="pr"/>
    <w:basedOn w:val="a"/>
    <w:rsid w:val="00B42879"/>
    <w:pPr>
      <w:jc w:val="right"/>
    </w:pPr>
    <w:rPr>
      <w:color w:val="000000"/>
    </w:rPr>
  </w:style>
  <w:style w:type="paragraph" w:styleId="af0">
    <w:name w:val="List Paragraph"/>
    <w:basedOn w:val="a"/>
    <w:uiPriority w:val="34"/>
    <w:qFormat/>
    <w:rsid w:val="00093CDF"/>
    <w:pPr>
      <w:ind w:left="720"/>
      <w:contextualSpacing/>
    </w:pPr>
  </w:style>
  <w:style w:type="character" w:customStyle="1" w:styleId="10">
    <w:name w:val="Заголовок 1 Знак"/>
    <w:basedOn w:val="a0"/>
    <w:link w:val="1"/>
    <w:uiPriority w:val="9"/>
    <w:rsid w:val="00E224F2"/>
    <w:rPr>
      <w:b/>
      <w:bCs/>
      <w:kern w:val="36"/>
      <w:sz w:val="48"/>
      <w:szCs w:val="48"/>
    </w:rPr>
  </w:style>
  <w:style w:type="paragraph" w:customStyle="1" w:styleId="p">
    <w:name w:val="p"/>
    <w:basedOn w:val="a"/>
    <w:rsid w:val="009416C1"/>
    <w:rPr>
      <w:color w:val="000000"/>
    </w:rPr>
  </w:style>
  <w:style w:type="paragraph" w:styleId="af1">
    <w:name w:val="Revision"/>
    <w:hidden/>
    <w:uiPriority w:val="99"/>
    <w:semiHidden/>
    <w:rsid w:val="000B6F06"/>
    <w:rPr>
      <w:sz w:val="24"/>
      <w:szCs w:val="24"/>
    </w:rPr>
  </w:style>
  <w:style w:type="character" w:customStyle="1" w:styleId="s21">
    <w:name w:val="s21"/>
    <w:basedOn w:val="a0"/>
    <w:rsid w:val="00231C59"/>
  </w:style>
  <w:style w:type="character" w:customStyle="1" w:styleId="s40">
    <w:name w:val="s40"/>
    <w:rsid w:val="00634A56"/>
    <w:rPr>
      <w:rFonts w:ascii="Times New Roman" w:hAnsi="Times New Roman" w:cs="Times New Roman" w:hint="default"/>
      <w:color w:val="000000"/>
    </w:rPr>
  </w:style>
  <w:style w:type="character" w:customStyle="1" w:styleId="ezkurwreuab5ozgtqnkl">
    <w:name w:val="ezkurwreuab5ozgtqnkl"/>
    <w:basedOn w:val="a0"/>
    <w:rsid w:val="0027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93833">
      <w:bodyDiv w:val="1"/>
      <w:marLeft w:val="0"/>
      <w:marRight w:val="0"/>
      <w:marTop w:val="0"/>
      <w:marBottom w:val="0"/>
      <w:divBdr>
        <w:top w:val="none" w:sz="0" w:space="0" w:color="auto"/>
        <w:left w:val="none" w:sz="0" w:space="0" w:color="auto"/>
        <w:bottom w:val="none" w:sz="0" w:space="0" w:color="auto"/>
        <w:right w:val="none" w:sz="0" w:space="0" w:color="auto"/>
      </w:divBdr>
    </w:div>
    <w:div w:id="122893666">
      <w:bodyDiv w:val="1"/>
      <w:marLeft w:val="0"/>
      <w:marRight w:val="0"/>
      <w:marTop w:val="0"/>
      <w:marBottom w:val="0"/>
      <w:divBdr>
        <w:top w:val="none" w:sz="0" w:space="0" w:color="auto"/>
        <w:left w:val="none" w:sz="0" w:space="0" w:color="auto"/>
        <w:bottom w:val="none" w:sz="0" w:space="0" w:color="auto"/>
        <w:right w:val="none" w:sz="0" w:space="0" w:color="auto"/>
      </w:divBdr>
    </w:div>
    <w:div w:id="289171186">
      <w:bodyDiv w:val="1"/>
      <w:marLeft w:val="0"/>
      <w:marRight w:val="0"/>
      <w:marTop w:val="0"/>
      <w:marBottom w:val="0"/>
      <w:divBdr>
        <w:top w:val="none" w:sz="0" w:space="0" w:color="auto"/>
        <w:left w:val="none" w:sz="0" w:space="0" w:color="auto"/>
        <w:bottom w:val="none" w:sz="0" w:space="0" w:color="auto"/>
        <w:right w:val="none" w:sz="0" w:space="0" w:color="auto"/>
      </w:divBdr>
    </w:div>
    <w:div w:id="308559385">
      <w:bodyDiv w:val="1"/>
      <w:marLeft w:val="0"/>
      <w:marRight w:val="0"/>
      <w:marTop w:val="0"/>
      <w:marBottom w:val="0"/>
      <w:divBdr>
        <w:top w:val="none" w:sz="0" w:space="0" w:color="auto"/>
        <w:left w:val="none" w:sz="0" w:space="0" w:color="auto"/>
        <w:bottom w:val="none" w:sz="0" w:space="0" w:color="auto"/>
        <w:right w:val="none" w:sz="0" w:space="0" w:color="auto"/>
      </w:divBdr>
    </w:div>
    <w:div w:id="494339536">
      <w:bodyDiv w:val="1"/>
      <w:marLeft w:val="0"/>
      <w:marRight w:val="0"/>
      <w:marTop w:val="0"/>
      <w:marBottom w:val="0"/>
      <w:divBdr>
        <w:top w:val="none" w:sz="0" w:space="0" w:color="auto"/>
        <w:left w:val="none" w:sz="0" w:space="0" w:color="auto"/>
        <w:bottom w:val="none" w:sz="0" w:space="0" w:color="auto"/>
        <w:right w:val="none" w:sz="0" w:space="0" w:color="auto"/>
      </w:divBdr>
    </w:div>
    <w:div w:id="546913230">
      <w:bodyDiv w:val="1"/>
      <w:marLeft w:val="0"/>
      <w:marRight w:val="0"/>
      <w:marTop w:val="0"/>
      <w:marBottom w:val="0"/>
      <w:divBdr>
        <w:top w:val="none" w:sz="0" w:space="0" w:color="auto"/>
        <w:left w:val="none" w:sz="0" w:space="0" w:color="auto"/>
        <w:bottom w:val="none" w:sz="0" w:space="0" w:color="auto"/>
        <w:right w:val="none" w:sz="0" w:space="0" w:color="auto"/>
      </w:divBdr>
    </w:div>
    <w:div w:id="563760356">
      <w:bodyDiv w:val="1"/>
      <w:marLeft w:val="0"/>
      <w:marRight w:val="0"/>
      <w:marTop w:val="0"/>
      <w:marBottom w:val="0"/>
      <w:divBdr>
        <w:top w:val="none" w:sz="0" w:space="0" w:color="auto"/>
        <w:left w:val="none" w:sz="0" w:space="0" w:color="auto"/>
        <w:bottom w:val="none" w:sz="0" w:space="0" w:color="auto"/>
        <w:right w:val="none" w:sz="0" w:space="0" w:color="auto"/>
      </w:divBdr>
    </w:div>
    <w:div w:id="615261333">
      <w:bodyDiv w:val="1"/>
      <w:marLeft w:val="0"/>
      <w:marRight w:val="0"/>
      <w:marTop w:val="0"/>
      <w:marBottom w:val="0"/>
      <w:divBdr>
        <w:top w:val="none" w:sz="0" w:space="0" w:color="auto"/>
        <w:left w:val="none" w:sz="0" w:space="0" w:color="auto"/>
        <w:bottom w:val="none" w:sz="0" w:space="0" w:color="auto"/>
        <w:right w:val="none" w:sz="0" w:space="0" w:color="auto"/>
      </w:divBdr>
    </w:div>
    <w:div w:id="617643287">
      <w:bodyDiv w:val="1"/>
      <w:marLeft w:val="0"/>
      <w:marRight w:val="0"/>
      <w:marTop w:val="0"/>
      <w:marBottom w:val="0"/>
      <w:divBdr>
        <w:top w:val="none" w:sz="0" w:space="0" w:color="auto"/>
        <w:left w:val="none" w:sz="0" w:space="0" w:color="auto"/>
        <w:bottom w:val="none" w:sz="0" w:space="0" w:color="auto"/>
        <w:right w:val="none" w:sz="0" w:space="0" w:color="auto"/>
      </w:divBdr>
    </w:div>
    <w:div w:id="864249948">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041126292">
      <w:bodyDiv w:val="1"/>
      <w:marLeft w:val="0"/>
      <w:marRight w:val="0"/>
      <w:marTop w:val="0"/>
      <w:marBottom w:val="0"/>
      <w:divBdr>
        <w:top w:val="none" w:sz="0" w:space="0" w:color="auto"/>
        <w:left w:val="none" w:sz="0" w:space="0" w:color="auto"/>
        <w:bottom w:val="none" w:sz="0" w:space="0" w:color="auto"/>
        <w:right w:val="none" w:sz="0" w:space="0" w:color="auto"/>
      </w:divBdr>
    </w:div>
    <w:div w:id="1121411399">
      <w:bodyDiv w:val="1"/>
      <w:marLeft w:val="0"/>
      <w:marRight w:val="0"/>
      <w:marTop w:val="0"/>
      <w:marBottom w:val="0"/>
      <w:divBdr>
        <w:top w:val="none" w:sz="0" w:space="0" w:color="auto"/>
        <w:left w:val="none" w:sz="0" w:space="0" w:color="auto"/>
        <w:bottom w:val="none" w:sz="0" w:space="0" w:color="auto"/>
        <w:right w:val="none" w:sz="0" w:space="0" w:color="auto"/>
      </w:divBdr>
    </w:div>
    <w:div w:id="1282104486">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1579510489">
      <w:bodyDiv w:val="1"/>
      <w:marLeft w:val="0"/>
      <w:marRight w:val="0"/>
      <w:marTop w:val="0"/>
      <w:marBottom w:val="0"/>
      <w:divBdr>
        <w:top w:val="none" w:sz="0" w:space="0" w:color="auto"/>
        <w:left w:val="none" w:sz="0" w:space="0" w:color="auto"/>
        <w:bottom w:val="none" w:sz="0" w:space="0" w:color="auto"/>
        <w:right w:val="none" w:sz="0" w:space="0" w:color="auto"/>
      </w:divBdr>
    </w:div>
    <w:div w:id="1730107713">
      <w:bodyDiv w:val="1"/>
      <w:marLeft w:val="0"/>
      <w:marRight w:val="0"/>
      <w:marTop w:val="0"/>
      <w:marBottom w:val="0"/>
      <w:divBdr>
        <w:top w:val="none" w:sz="0" w:space="0" w:color="auto"/>
        <w:left w:val="none" w:sz="0" w:space="0" w:color="auto"/>
        <w:bottom w:val="none" w:sz="0" w:space="0" w:color="auto"/>
        <w:right w:val="none" w:sz="0" w:space="0" w:color="auto"/>
      </w:divBdr>
      <w:divsChild>
        <w:div w:id="1624118135">
          <w:marLeft w:val="446"/>
          <w:marRight w:val="0"/>
          <w:marTop w:val="131"/>
          <w:marBottom w:val="0"/>
          <w:divBdr>
            <w:top w:val="none" w:sz="0" w:space="0" w:color="auto"/>
            <w:left w:val="none" w:sz="0" w:space="0" w:color="auto"/>
            <w:bottom w:val="none" w:sz="0" w:space="0" w:color="auto"/>
            <w:right w:val="none" w:sz="0" w:space="0" w:color="auto"/>
          </w:divBdr>
        </w:div>
        <w:div w:id="2143841326">
          <w:marLeft w:val="446"/>
          <w:marRight w:val="0"/>
          <w:marTop w:val="131"/>
          <w:marBottom w:val="0"/>
          <w:divBdr>
            <w:top w:val="none" w:sz="0" w:space="0" w:color="auto"/>
            <w:left w:val="none" w:sz="0" w:space="0" w:color="auto"/>
            <w:bottom w:val="none" w:sz="0" w:space="0" w:color="auto"/>
            <w:right w:val="none" w:sz="0" w:space="0" w:color="auto"/>
          </w:divBdr>
        </w:div>
        <w:div w:id="648747296">
          <w:marLeft w:val="446"/>
          <w:marRight w:val="0"/>
          <w:marTop w:val="131"/>
          <w:marBottom w:val="0"/>
          <w:divBdr>
            <w:top w:val="none" w:sz="0" w:space="0" w:color="auto"/>
            <w:left w:val="none" w:sz="0" w:space="0" w:color="auto"/>
            <w:bottom w:val="none" w:sz="0" w:space="0" w:color="auto"/>
            <w:right w:val="none" w:sz="0" w:space="0" w:color="auto"/>
          </w:divBdr>
        </w:div>
      </w:divsChild>
    </w:div>
    <w:div w:id="1747266150">
      <w:bodyDiv w:val="1"/>
      <w:marLeft w:val="0"/>
      <w:marRight w:val="0"/>
      <w:marTop w:val="0"/>
      <w:marBottom w:val="0"/>
      <w:divBdr>
        <w:top w:val="none" w:sz="0" w:space="0" w:color="auto"/>
        <w:left w:val="none" w:sz="0" w:space="0" w:color="auto"/>
        <w:bottom w:val="none" w:sz="0" w:space="0" w:color="auto"/>
        <w:right w:val="none" w:sz="0" w:space="0" w:color="auto"/>
      </w:divBdr>
    </w:div>
    <w:div w:id="1843010464">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7669008.2%20" TargetMode="External"/><Relationship Id="rId13" Type="http://schemas.openxmlformats.org/officeDocument/2006/relationships/hyperlink" Target="jl:33124496.100%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jl:33124496.100%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33124496.100%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jl:33124496.100%20" TargetMode="External"/><Relationship Id="rId4" Type="http://schemas.openxmlformats.org/officeDocument/2006/relationships/webSettings" Target="webSettings.xml"/><Relationship Id="rId9" Type="http://schemas.openxmlformats.org/officeDocument/2006/relationships/hyperlink" Target="jl:37669008.2%20" TargetMode="External"/><Relationship Id="rId14" Type="http://schemas.openxmlformats.org/officeDocument/2006/relationships/hyperlink" Target="jl:33124496.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4945</Words>
  <Characters>28192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Ќазаќстан Республикасыньѕ</vt:lpstr>
    </vt:vector>
  </TitlesOfParts>
  <Company>nb</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Республикасыньѕ</dc:title>
  <dc:subject/>
  <dc:creator>System Administrator / MDV</dc:creator>
  <cp:keywords/>
  <dc:description/>
  <cp:lastModifiedBy>Алтынай Алданьярова</cp:lastModifiedBy>
  <cp:revision>6</cp:revision>
  <cp:lastPrinted>2025-07-04T10:58:00Z</cp:lastPrinted>
  <dcterms:created xsi:type="dcterms:W3CDTF">2025-07-18T13:57:00Z</dcterms:created>
  <dcterms:modified xsi:type="dcterms:W3CDTF">2025-07-25T12:03:00Z</dcterms:modified>
</cp:coreProperties>
</file>