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8F37DB" w:rsidRDefault="00300002" w:rsidP="00300002">
      <w:pPr>
        <w:spacing w:after="0" w:line="240" w:lineRule="auto"/>
        <w:rPr>
          <w:rFonts w:ascii="Verdana" w:hAnsi="Verdana"/>
          <w:b/>
          <w:szCs w:val="24"/>
          <w:lang w:val="en-US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Pr="00154CEC" w:rsidRDefault="006608D2" w:rsidP="006608D2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БАСПАСӨЗ </w:t>
      </w:r>
      <w:r w:rsidR="00EB11F7"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– </w:t>
      </w: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1B2E99" w:rsidRDefault="00FD3660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FD3660">
        <w:rPr>
          <w:rFonts w:cs="Calibri"/>
          <w:b/>
          <w:sz w:val="24"/>
          <w:szCs w:val="24"/>
          <w:lang w:val="kk-KZ" w:eastAsia="ru-RU"/>
        </w:rPr>
        <w:t>«</w:t>
      </w:r>
      <w:r w:rsidR="00B9027A" w:rsidRPr="00B9027A">
        <w:rPr>
          <w:rFonts w:cs="Calibri"/>
          <w:b/>
          <w:sz w:val="24"/>
          <w:szCs w:val="24"/>
          <w:lang w:val="kk-KZ" w:eastAsia="ru-RU"/>
        </w:rPr>
        <w:t xml:space="preserve">Коллекторлық </w:t>
      </w:r>
      <w:r w:rsidR="00552D33" w:rsidRPr="00552D33">
        <w:rPr>
          <w:rFonts w:cs="Calibri"/>
          <w:b/>
          <w:sz w:val="24"/>
          <w:szCs w:val="24"/>
          <w:lang w:val="kk-KZ" w:eastAsia="ru-RU"/>
        </w:rPr>
        <w:t>агенттік есептілі</w:t>
      </w:r>
      <w:r w:rsidR="0048749F">
        <w:rPr>
          <w:rFonts w:cs="Calibri"/>
          <w:b/>
          <w:sz w:val="24"/>
          <w:szCs w:val="24"/>
          <w:lang w:val="kk-KZ" w:eastAsia="ru-RU"/>
        </w:rPr>
        <w:t>кті</w:t>
      </w:r>
      <w:r w:rsidR="00552D33" w:rsidRPr="00552D33">
        <w:rPr>
          <w:rFonts w:cs="Calibri"/>
          <w:b/>
          <w:sz w:val="24"/>
          <w:szCs w:val="24"/>
          <w:lang w:val="kk-KZ" w:eastAsia="ru-RU"/>
        </w:rPr>
        <w:t xml:space="preserve"> ұсынуын</w:t>
      </w:r>
      <w:r w:rsidR="00552D33" w:rsidRPr="00A438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9027A" w:rsidRPr="00B9027A">
        <w:rPr>
          <w:rFonts w:cs="Calibri"/>
          <w:b/>
          <w:sz w:val="24"/>
          <w:szCs w:val="24"/>
          <w:lang w:val="kk-KZ" w:eastAsia="ru-RU"/>
        </w:rPr>
        <w:t>қағидаларын бекіту туралы</w:t>
      </w:r>
      <w:r w:rsidR="001B2E99" w:rsidRPr="00AF1D35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1B2E99" w:rsidRPr="00591157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қаулысының жобасын</w:t>
      </w:r>
      <w:r w:rsidR="001B2E99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1B2E99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154CEC" w:rsidRDefault="00154CEC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Pr="008F37DB">
        <w:rPr>
          <w:sz w:val="24"/>
          <w:szCs w:val="24"/>
          <w:lang w:val="kk-KZ"/>
        </w:rPr>
        <w:t>5</w:t>
      </w:r>
      <w:r w:rsidRPr="00CF545F">
        <w:rPr>
          <w:sz w:val="24"/>
          <w:szCs w:val="24"/>
          <w:lang w:val="kk-KZ"/>
        </w:rPr>
        <w:t xml:space="preserve"> </w:t>
      </w:r>
      <w:r w:rsidRPr="00B129A5">
        <w:rPr>
          <w:sz w:val="24"/>
          <w:szCs w:val="24"/>
          <w:lang w:val="kk-KZ"/>
        </w:rPr>
        <w:t>жылғы «</w:t>
      </w:r>
      <w:r w:rsidR="00297519">
        <w:rPr>
          <w:sz w:val="24"/>
          <w:szCs w:val="24"/>
          <w:lang w:val="kk-KZ"/>
        </w:rPr>
        <w:t>07</w:t>
      </w:r>
      <w:r w:rsidRPr="00B129A5">
        <w:rPr>
          <w:sz w:val="24"/>
          <w:szCs w:val="24"/>
          <w:lang w:val="kk-KZ"/>
        </w:rPr>
        <w:t xml:space="preserve">» </w:t>
      </w:r>
      <w:r w:rsidR="00297519">
        <w:rPr>
          <w:sz w:val="24"/>
          <w:szCs w:val="24"/>
          <w:lang w:val="kk-KZ"/>
        </w:rPr>
        <w:t>тамыз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</w:t>
      </w:r>
      <w:r>
        <w:rPr>
          <w:sz w:val="24"/>
          <w:szCs w:val="24"/>
          <w:lang w:val="kk-KZ"/>
        </w:rPr>
        <w:t xml:space="preserve">   </w:t>
      </w:r>
      <w:r w:rsidRPr="00591157">
        <w:rPr>
          <w:sz w:val="24"/>
          <w:szCs w:val="24"/>
          <w:lang w:val="kk-KZ"/>
        </w:rPr>
        <w:t xml:space="preserve">       </w:t>
      </w:r>
      <w:r w:rsidR="00297519">
        <w:rPr>
          <w:sz w:val="24"/>
          <w:szCs w:val="24"/>
          <w:lang w:val="kk-KZ"/>
        </w:rPr>
        <w:t xml:space="preserve">                 </w:t>
      </w:r>
      <w:bookmarkStart w:id="0" w:name="_GoBack"/>
      <w:bookmarkEnd w:id="0"/>
      <w:r>
        <w:rPr>
          <w:sz w:val="24"/>
          <w:szCs w:val="24"/>
          <w:lang w:val="kk-KZ"/>
        </w:rPr>
        <w:t>Астана</w:t>
      </w:r>
      <w:r w:rsidRPr="00591157">
        <w:rPr>
          <w:sz w:val="24"/>
          <w:szCs w:val="24"/>
          <w:lang w:val="kk-KZ"/>
        </w:rPr>
        <w:t xml:space="preserve"> қаласы</w:t>
      </w:r>
    </w:p>
    <w:p w:rsidR="001B2E99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Pr="00696525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Default="001B2E99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FD3660" w:rsidRPr="00FD3660">
        <w:rPr>
          <w:rFonts w:eastAsia="Calibri" w:cs="Calibri"/>
          <w:sz w:val="24"/>
          <w:szCs w:val="24"/>
          <w:lang w:val="kk-KZ"/>
        </w:rPr>
        <w:t>«</w:t>
      </w:r>
      <w:r w:rsidR="00B9027A" w:rsidRPr="00B9027A">
        <w:rPr>
          <w:rFonts w:eastAsia="Calibri" w:cs="Calibri"/>
          <w:sz w:val="24"/>
          <w:szCs w:val="24"/>
          <w:lang w:val="kk-KZ"/>
        </w:rPr>
        <w:t xml:space="preserve">Коллекторлық </w:t>
      </w:r>
      <w:r w:rsidR="0058456C">
        <w:rPr>
          <w:rFonts w:cs="Calibri"/>
          <w:sz w:val="24"/>
          <w:szCs w:val="24"/>
          <w:lang w:val="kk-KZ" w:eastAsia="ru-RU"/>
        </w:rPr>
        <w:t>агенттік есептілікті</w:t>
      </w:r>
      <w:r w:rsidR="00552D33" w:rsidRPr="00552D33">
        <w:rPr>
          <w:rFonts w:cs="Calibri"/>
          <w:sz w:val="24"/>
          <w:szCs w:val="24"/>
          <w:lang w:val="kk-KZ" w:eastAsia="ru-RU"/>
        </w:rPr>
        <w:t xml:space="preserve"> ұсынуын</w:t>
      </w:r>
      <w:r w:rsidR="00552D33" w:rsidRPr="00A438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9027A" w:rsidRPr="00B9027A">
        <w:rPr>
          <w:rFonts w:eastAsia="Calibri" w:cs="Calibri"/>
          <w:sz w:val="24"/>
          <w:szCs w:val="24"/>
          <w:lang w:val="kk-KZ"/>
        </w:rPr>
        <w:t>қағидаларын бекіту туралы</w:t>
      </w:r>
      <w:r w:rsidRPr="00AF1D35">
        <w:rPr>
          <w:rFonts w:eastAsia="Calibri" w:cs="Calibri"/>
          <w:sz w:val="24"/>
          <w:szCs w:val="24"/>
          <w:lang w:val="kk-KZ"/>
        </w:rPr>
        <w:t xml:space="preserve">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 xml:space="preserve">Қаулының </w:t>
      </w:r>
      <w:r w:rsidR="00FD3660" w:rsidRPr="000144A9">
        <w:rPr>
          <w:rFonts w:eastAsia="Calibri" w:cs="Calibri"/>
          <w:sz w:val="24"/>
          <w:szCs w:val="24"/>
          <w:lang w:val="kk-KZ"/>
        </w:rPr>
        <w:t>ж</w:t>
      </w:r>
      <w:r w:rsidRPr="000144A9">
        <w:rPr>
          <w:rFonts w:eastAsia="Calibri" w:cs="Calibri"/>
          <w:sz w:val="24"/>
          <w:szCs w:val="24"/>
          <w:lang w:val="kk-KZ"/>
        </w:rPr>
        <w:t>оба</w:t>
      </w:r>
      <w:r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 xml:space="preserve">) әзірлегені </w:t>
      </w:r>
      <w:r w:rsidR="0058456C">
        <w:rPr>
          <w:rFonts w:eastAsia="Calibri" w:cs="Calibri"/>
          <w:sz w:val="24"/>
          <w:szCs w:val="24"/>
          <w:lang w:val="kk-KZ"/>
        </w:rPr>
        <w:t>жөнінде</w:t>
      </w:r>
      <w:r w:rsidRPr="000144A9">
        <w:rPr>
          <w:rFonts w:eastAsia="Calibri" w:cs="Calibri"/>
          <w:sz w:val="24"/>
          <w:szCs w:val="24"/>
          <w:lang w:val="kk-KZ"/>
        </w:rPr>
        <w:t xml:space="preserve"> хабарлайды.</w:t>
      </w:r>
    </w:p>
    <w:p w:rsidR="00F52F8E" w:rsidRDefault="00F52F8E" w:rsidP="00F52F8E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33BA1">
        <w:rPr>
          <w:rFonts w:eastAsia="Calibri" w:cs="Calibri"/>
          <w:sz w:val="24"/>
          <w:szCs w:val="24"/>
          <w:lang w:val="kk-KZ"/>
        </w:rPr>
        <w:t>Қаулы</w:t>
      </w:r>
      <w:r w:rsidR="009B000C">
        <w:rPr>
          <w:rFonts w:eastAsia="Calibri" w:cs="Calibri"/>
          <w:sz w:val="24"/>
          <w:szCs w:val="24"/>
          <w:lang w:val="kk-KZ"/>
        </w:rPr>
        <w:t>ның</w:t>
      </w:r>
      <w:r w:rsidRPr="00433BA1">
        <w:rPr>
          <w:rFonts w:eastAsia="Calibri" w:cs="Calibri"/>
          <w:sz w:val="24"/>
          <w:szCs w:val="24"/>
          <w:lang w:val="kk-KZ"/>
        </w:rPr>
        <w:t xml:space="preserve"> жобасы</w:t>
      </w:r>
      <w:r w:rsidRPr="00DA6E96">
        <w:rPr>
          <w:lang w:val="kk-KZ"/>
        </w:rPr>
        <w:t xml:space="preserve"> </w:t>
      </w:r>
      <w:r w:rsidRPr="00DA6E96">
        <w:rPr>
          <w:rFonts w:eastAsia="Calibri" w:cs="Calibri"/>
          <w:sz w:val="24"/>
          <w:szCs w:val="24"/>
          <w:lang w:val="kk-KZ"/>
        </w:rPr>
        <w:t>Қазақстан Республикасының бірқатар заңдарынан Ұлттық Банк қабылдайтын акті</w:t>
      </w:r>
      <w:r>
        <w:rPr>
          <w:rFonts w:eastAsia="Calibri" w:cs="Calibri"/>
          <w:sz w:val="24"/>
          <w:szCs w:val="24"/>
          <w:lang w:val="kk-KZ"/>
        </w:rPr>
        <w:t xml:space="preserve">лердің тізбелері алынып тасталынатын </w:t>
      </w:r>
      <w:r w:rsidRPr="00941FFC">
        <w:rPr>
          <w:rFonts w:eastAsia="Calibri" w:cs="Calibri"/>
          <w:sz w:val="24"/>
          <w:szCs w:val="24"/>
          <w:lang w:val="kk-KZ"/>
        </w:rPr>
        <w:t>«Қазақстан Республикасының кейбір заңнамалық актілеріне қаржы нарығын дамыту, қаржылық көрсетілетін қызметтерді тұтынушылардың құқықтарын қорғау, байланыс және артық заңнамалық регламенттеуді болғызбау мәселелері бойынша өзгерістер мен толықтырулар енгізу туралы</w:t>
      </w:r>
      <w:r>
        <w:rPr>
          <w:rFonts w:eastAsia="Calibri" w:cs="Calibri"/>
          <w:sz w:val="24"/>
          <w:szCs w:val="24"/>
          <w:lang w:val="kk-KZ"/>
        </w:rPr>
        <w:t>»</w:t>
      </w:r>
      <w:r w:rsidRPr="00433BA1">
        <w:rPr>
          <w:rFonts w:eastAsia="Calibri" w:cs="Calibri"/>
          <w:sz w:val="24"/>
          <w:szCs w:val="24"/>
          <w:lang w:val="kk-KZ"/>
        </w:rPr>
        <w:t xml:space="preserve"> Қазақстан Республикасының 2025 жылғы 30 маусымдағы № 205-VIII Заңының алдағы қолданысқа енгізілуіне байланысты әзірленді. Бұл ретте </w:t>
      </w:r>
      <w:r>
        <w:rPr>
          <w:rFonts w:eastAsia="Calibri" w:cs="Calibri"/>
          <w:sz w:val="24"/>
          <w:szCs w:val="24"/>
          <w:lang w:val="kk-KZ"/>
        </w:rPr>
        <w:t>«</w:t>
      </w:r>
      <w:r w:rsidRPr="00433BA1">
        <w:rPr>
          <w:rFonts w:eastAsia="Calibri" w:cs="Calibri"/>
          <w:sz w:val="24"/>
          <w:szCs w:val="24"/>
          <w:lang w:val="kk-KZ"/>
        </w:rPr>
        <w:t>Қазақстан Республикасы Ұлттық Банкінің ережесі мен құрылымын бекіту туралы</w:t>
      </w:r>
      <w:r>
        <w:rPr>
          <w:rFonts w:eastAsia="Calibri" w:cs="Calibri"/>
          <w:sz w:val="24"/>
          <w:szCs w:val="24"/>
          <w:lang w:val="kk-KZ"/>
        </w:rPr>
        <w:t xml:space="preserve">» </w:t>
      </w:r>
      <w:r w:rsidRPr="00433BA1">
        <w:rPr>
          <w:rFonts w:eastAsia="Calibri" w:cs="Calibri"/>
          <w:sz w:val="24"/>
          <w:szCs w:val="24"/>
          <w:lang w:val="kk-KZ"/>
        </w:rPr>
        <w:t>Қазақстан Республикасы Президентінің 2003 жылғы 31 желтоқсандағы №1271 Жарлығына өзгеріс енгізу туралы</w:t>
      </w:r>
      <w:r>
        <w:rPr>
          <w:rFonts w:eastAsia="Calibri" w:cs="Calibri"/>
          <w:sz w:val="24"/>
          <w:szCs w:val="24"/>
          <w:lang w:val="kk-KZ"/>
        </w:rPr>
        <w:t>»</w:t>
      </w:r>
      <w:r w:rsidRPr="00433BA1">
        <w:rPr>
          <w:rFonts w:eastAsia="Calibri" w:cs="Calibri"/>
          <w:sz w:val="24"/>
          <w:szCs w:val="24"/>
          <w:lang w:val="kk-KZ"/>
        </w:rPr>
        <w:t xml:space="preserve"> Қазақстан Республикасы Президентінің Жарлығының жобасында </w:t>
      </w:r>
      <w:r w:rsidRPr="000C5160">
        <w:rPr>
          <w:rFonts w:eastAsia="Calibri" w:cs="Calibri"/>
          <w:sz w:val="24"/>
          <w:szCs w:val="24"/>
          <w:lang w:val="kk-KZ"/>
        </w:rPr>
        <w:t>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</w:t>
      </w:r>
      <w:r>
        <w:rPr>
          <w:rFonts w:eastAsia="Calibri" w:cs="Calibri"/>
          <w:sz w:val="24"/>
          <w:szCs w:val="24"/>
          <w:lang w:val="kk-KZ"/>
        </w:rPr>
        <w:t xml:space="preserve"> </w:t>
      </w:r>
      <w:r w:rsidRPr="000C5160">
        <w:rPr>
          <w:rFonts w:eastAsia="Calibri" w:cs="Calibri"/>
          <w:sz w:val="24"/>
          <w:szCs w:val="24"/>
          <w:lang w:val="kk-KZ"/>
        </w:rPr>
        <w:t>(бұдан әрі – ҚРҰБ НҚА) оңтайландыру көзделген</w:t>
      </w:r>
      <w:r w:rsidRPr="00433BA1">
        <w:rPr>
          <w:rFonts w:eastAsia="Calibri" w:cs="Calibri"/>
          <w:sz w:val="24"/>
          <w:szCs w:val="24"/>
          <w:lang w:val="kk-KZ"/>
        </w:rPr>
        <w:t>.</w:t>
      </w:r>
    </w:p>
    <w:p w:rsidR="00F52F8E" w:rsidRDefault="00F52F8E" w:rsidP="00F52F8E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C5160">
        <w:rPr>
          <w:rFonts w:eastAsia="Calibri" w:cs="Calibri"/>
          <w:sz w:val="24"/>
          <w:szCs w:val="24"/>
          <w:lang w:val="kk-KZ"/>
        </w:rPr>
        <w:t>Қаулы</w:t>
      </w:r>
      <w:r w:rsidR="009B000C">
        <w:rPr>
          <w:rFonts w:eastAsia="Calibri" w:cs="Calibri"/>
          <w:sz w:val="24"/>
          <w:szCs w:val="24"/>
          <w:lang w:val="kk-KZ"/>
        </w:rPr>
        <w:t>ның</w:t>
      </w:r>
      <w:r w:rsidRPr="000C5160">
        <w:rPr>
          <w:rFonts w:eastAsia="Calibri" w:cs="Calibri"/>
          <w:sz w:val="24"/>
          <w:szCs w:val="24"/>
          <w:lang w:val="kk-KZ"/>
        </w:rPr>
        <w:t xml:space="preserve"> жобасымен </w:t>
      </w:r>
      <w:r>
        <w:rPr>
          <w:rFonts w:eastAsia="Calibri" w:cs="Calibri"/>
          <w:sz w:val="24"/>
          <w:szCs w:val="24"/>
          <w:lang w:val="kk-KZ"/>
        </w:rPr>
        <w:t>коллекторлық агенттіктің</w:t>
      </w:r>
      <w:r w:rsidRPr="00DB408B">
        <w:rPr>
          <w:b/>
          <w:color w:val="000000" w:themeColor="text1"/>
          <w:sz w:val="28"/>
          <w:lang w:val="kk-KZ"/>
        </w:rPr>
        <w:t xml:space="preserve"> </w:t>
      </w:r>
      <w:r w:rsidRPr="000C5160">
        <w:rPr>
          <w:rFonts w:eastAsia="Calibri" w:cs="Calibri"/>
          <w:sz w:val="24"/>
          <w:szCs w:val="24"/>
          <w:lang w:val="kk-KZ"/>
        </w:rPr>
        <w:t xml:space="preserve">оларға әкімшілік деректерді жинауға арналған нысандарды қоса бере отырып, есептілікті ұсыну қағидаларын бекіту, сондай-ақ </w:t>
      </w:r>
      <w:r w:rsidRPr="00520C06">
        <w:rPr>
          <w:rFonts w:eastAsia="Calibri" w:cs="Calibri"/>
          <w:sz w:val="24"/>
          <w:szCs w:val="24"/>
          <w:lang w:val="kk-KZ"/>
        </w:rPr>
        <w:t xml:space="preserve">«Коллекторлық агенттік есептілігінің тізбесін, нысандарын, оны ұсыну мерзімдері мен қағидаларын бекіту туралы» </w:t>
      </w:r>
      <w:r w:rsidRPr="000C5160">
        <w:rPr>
          <w:rFonts w:eastAsia="Calibri" w:cs="Calibri"/>
          <w:sz w:val="24"/>
          <w:szCs w:val="24"/>
          <w:lang w:val="kk-KZ"/>
        </w:rPr>
        <w:t>Ұлттық Банк Басқармасының</w:t>
      </w:r>
      <w:r>
        <w:rPr>
          <w:rFonts w:eastAsia="Calibri" w:cs="Calibri"/>
          <w:sz w:val="24"/>
          <w:szCs w:val="24"/>
          <w:lang w:val="kk-KZ"/>
        </w:rPr>
        <w:t xml:space="preserve"> </w:t>
      </w:r>
      <w:r w:rsidRPr="00520C06">
        <w:rPr>
          <w:rFonts w:eastAsia="Calibri" w:cs="Calibri"/>
          <w:sz w:val="24"/>
          <w:szCs w:val="24"/>
          <w:lang w:val="kk-KZ"/>
        </w:rPr>
        <w:t>2017 жылғы 30 маусымдағы № 112</w:t>
      </w:r>
      <w:r>
        <w:rPr>
          <w:rFonts w:eastAsia="Calibri" w:cs="Calibri"/>
          <w:sz w:val="24"/>
          <w:szCs w:val="24"/>
          <w:lang w:val="kk-KZ"/>
        </w:rPr>
        <w:t xml:space="preserve"> </w:t>
      </w:r>
      <w:r w:rsidRPr="000C5160">
        <w:rPr>
          <w:rFonts w:eastAsia="Calibri" w:cs="Calibri"/>
          <w:sz w:val="24"/>
          <w:szCs w:val="24"/>
          <w:lang w:val="kk-KZ"/>
        </w:rPr>
        <w:t>қаулы</w:t>
      </w:r>
      <w:r>
        <w:rPr>
          <w:rFonts w:eastAsia="Calibri" w:cs="Calibri"/>
          <w:sz w:val="24"/>
          <w:szCs w:val="24"/>
          <w:lang w:val="kk-KZ"/>
        </w:rPr>
        <w:t>с</w:t>
      </w:r>
      <w:r w:rsidRPr="000C5160">
        <w:rPr>
          <w:rFonts w:eastAsia="Calibri" w:cs="Calibri"/>
          <w:sz w:val="24"/>
          <w:szCs w:val="24"/>
          <w:lang w:val="kk-KZ"/>
        </w:rPr>
        <w:t xml:space="preserve">ының күші жойылды деп тану ұсынылады. Бұл ретте </w:t>
      </w:r>
      <w:r w:rsidRPr="00520C06">
        <w:rPr>
          <w:rFonts w:eastAsia="Calibri" w:cs="Calibri"/>
          <w:sz w:val="24"/>
          <w:szCs w:val="24"/>
          <w:lang w:val="kk-KZ"/>
        </w:rPr>
        <w:t>коллекторлық агенттік</w:t>
      </w:r>
      <w:r>
        <w:rPr>
          <w:rFonts w:eastAsia="Calibri" w:cs="Calibri"/>
          <w:sz w:val="24"/>
          <w:szCs w:val="24"/>
          <w:lang w:val="kk-KZ"/>
        </w:rPr>
        <w:t>тер</w:t>
      </w:r>
      <w:r w:rsidRPr="000C5160">
        <w:rPr>
          <w:rFonts w:eastAsia="Calibri" w:cs="Calibri"/>
          <w:sz w:val="24"/>
          <w:szCs w:val="24"/>
          <w:lang w:val="kk-KZ"/>
        </w:rPr>
        <w:t xml:space="preserve"> үшін есептілік нысандары және оларды ұсыну тәртібі өзгермейді.</w:t>
      </w:r>
    </w:p>
    <w:p w:rsidR="008F37DB" w:rsidRDefault="008F37DB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54CEC" w:rsidRDefault="00154CEC" w:rsidP="00154CEC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150003" w:rsidRDefault="00150003" w:rsidP="006608D2">
      <w:pPr>
        <w:spacing w:after="0" w:line="240" w:lineRule="auto"/>
        <w:ind w:firstLine="709"/>
        <w:jc w:val="center"/>
        <w:rPr>
          <w:rFonts w:cs="Arial"/>
          <w:b/>
          <w:sz w:val="24"/>
          <w:lang w:val="kk-KZ"/>
        </w:rPr>
      </w:pPr>
      <w:r w:rsidRPr="00150003">
        <w:rPr>
          <w:rFonts w:cs="Arial"/>
          <w:b/>
          <w:sz w:val="24"/>
          <w:lang w:val="kk-KZ"/>
        </w:rPr>
        <w:t>Толығырақ ақпаратты БАҚ өкілдері телефон арқылы ала алады:</w:t>
      </w:r>
    </w:p>
    <w:p w:rsidR="00E43548" w:rsidRDefault="00E43548" w:rsidP="00E43548">
      <w:pPr>
        <w:spacing w:after="0" w:line="240" w:lineRule="auto"/>
        <w:jc w:val="center"/>
        <w:rPr>
          <w:rFonts w:cs="Arial"/>
          <w:lang w:val="en-US" w:eastAsia="ru-RU"/>
        </w:rPr>
      </w:pPr>
      <w:r>
        <w:rPr>
          <w:rFonts w:cs="Arial"/>
          <w:lang w:val="en-US" w:eastAsia="ru-RU"/>
        </w:rPr>
        <w:t>+7 (7</w:t>
      </w:r>
      <w:r>
        <w:rPr>
          <w:rFonts w:cs="Arial"/>
          <w:lang w:val="kk-KZ" w:eastAsia="ru-RU"/>
        </w:rPr>
        <w:t>1</w:t>
      </w:r>
      <w:r>
        <w:rPr>
          <w:rFonts w:cs="Arial"/>
          <w:lang w:val="en-US" w:eastAsia="ru-RU"/>
        </w:rPr>
        <w:t xml:space="preserve">72) </w:t>
      </w:r>
      <w:r>
        <w:rPr>
          <w:rFonts w:cs="Arial"/>
          <w:lang w:val="kk-KZ" w:eastAsia="ru-RU"/>
        </w:rPr>
        <w:t>77 </w:t>
      </w:r>
      <w:r>
        <w:rPr>
          <w:rFonts w:cs="Arial"/>
          <w:lang w:val="en-US" w:eastAsia="ru-RU"/>
        </w:rPr>
        <w:t>55 75</w:t>
      </w:r>
    </w:p>
    <w:p w:rsidR="00E43548" w:rsidRDefault="00E43548" w:rsidP="00E43548">
      <w:pPr>
        <w:spacing w:after="0" w:line="240" w:lineRule="auto"/>
        <w:ind w:right="20"/>
        <w:jc w:val="center"/>
        <w:rPr>
          <w:rFonts w:cs="Arial"/>
          <w:color w:val="0000FF"/>
          <w:u w:val="single"/>
          <w:lang w:val="en-US" w:eastAsia="ru-RU"/>
        </w:rPr>
      </w:pPr>
      <w:r>
        <w:rPr>
          <w:rFonts w:cs="Arial"/>
          <w:lang w:val="en-US" w:eastAsia="ru-RU"/>
        </w:rPr>
        <w:t xml:space="preserve">e-mail: </w:t>
      </w:r>
      <w:r>
        <w:rPr>
          <w:rFonts w:cs="Arial"/>
          <w:color w:val="0000FF"/>
          <w:u w:val="single"/>
          <w:lang w:val="en-US" w:eastAsia="ru-RU"/>
        </w:rPr>
        <w:t>Natalya.Shek@nationalbank.kz</w:t>
      </w:r>
    </w:p>
    <w:p w:rsidR="00E43548" w:rsidRDefault="00E43548" w:rsidP="00E43548">
      <w:pPr>
        <w:spacing w:after="0" w:line="240" w:lineRule="auto"/>
        <w:jc w:val="center"/>
        <w:rPr>
          <w:lang w:val="en-US"/>
        </w:rPr>
      </w:pPr>
      <w:r>
        <w:rPr>
          <w:rFonts w:cs="Arial"/>
          <w:color w:val="0000FF"/>
          <w:u w:val="single"/>
          <w:lang w:val="en-US" w:eastAsia="ru-RU"/>
        </w:rPr>
        <w:t>www.nationalbank.kz</w:t>
      </w:r>
    </w:p>
    <w:p w:rsidR="00300002" w:rsidRPr="000144A9" w:rsidRDefault="00300002" w:rsidP="00E43548">
      <w:pPr>
        <w:spacing w:after="0" w:line="240" w:lineRule="auto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48B3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0003"/>
    <w:rsid w:val="00152843"/>
    <w:rsid w:val="00152CB4"/>
    <w:rsid w:val="00153837"/>
    <w:rsid w:val="00153B0C"/>
    <w:rsid w:val="00153D5D"/>
    <w:rsid w:val="00154CEC"/>
    <w:rsid w:val="00154FAA"/>
    <w:rsid w:val="00155798"/>
    <w:rsid w:val="00155D6C"/>
    <w:rsid w:val="00155E3E"/>
    <w:rsid w:val="001570D3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2E99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411B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05EF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519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0D28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4C4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49F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C06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2D33"/>
    <w:rsid w:val="0055353D"/>
    <w:rsid w:val="00555B1B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56C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77C6F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886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270FE"/>
    <w:rsid w:val="00830E8F"/>
    <w:rsid w:val="008316EA"/>
    <w:rsid w:val="0083300F"/>
    <w:rsid w:val="00835B35"/>
    <w:rsid w:val="0083698B"/>
    <w:rsid w:val="00837F2F"/>
    <w:rsid w:val="00840AFD"/>
    <w:rsid w:val="00840BED"/>
    <w:rsid w:val="00840D29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8F37DB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00C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2589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9A5"/>
    <w:rsid w:val="00B12CFC"/>
    <w:rsid w:val="00B15FA9"/>
    <w:rsid w:val="00B17FA7"/>
    <w:rsid w:val="00B211AB"/>
    <w:rsid w:val="00B21DC1"/>
    <w:rsid w:val="00B23B1F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27A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94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3CE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490D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22B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02F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3548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4548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153F"/>
    <w:rsid w:val="00F52F8E"/>
    <w:rsid w:val="00F5421C"/>
    <w:rsid w:val="00F54D4F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2657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660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3489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F541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86132-80F7-434A-B717-6C0DDD0C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Үмбетәлі Биримкулов</cp:lastModifiedBy>
  <cp:revision>20</cp:revision>
  <cp:lastPrinted>2019-08-08T07:06:00Z</cp:lastPrinted>
  <dcterms:created xsi:type="dcterms:W3CDTF">2025-06-11T10:14:00Z</dcterms:created>
  <dcterms:modified xsi:type="dcterms:W3CDTF">2025-08-07T13:12:00Z</dcterms:modified>
</cp:coreProperties>
</file>