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F" w:rsidRDefault="003127CD" w:rsidP="00A40D3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</w:t>
      </w:r>
      <w:r w:rsidR="00FB46F1">
        <w:rPr>
          <w:color w:val="3399FF"/>
          <w:lang w:val="kk-KZ"/>
        </w:rPr>
        <w:t xml:space="preserve">         Астана</w:t>
      </w:r>
      <w:r w:rsidR="00A40D3F">
        <w:rPr>
          <w:color w:val="3399FF"/>
          <w:lang w:val="kk-KZ"/>
        </w:rPr>
        <w:t xml:space="preserve"> қ</w:t>
      </w:r>
      <w:proofErr w:type="spellStart"/>
      <w:r w:rsidR="00A40D3F">
        <w:rPr>
          <w:color w:val="3399FF"/>
        </w:rPr>
        <w:t>аласы</w:t>
      </w:r>
      <w:proofErr w:type="spellEnd"/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</w:t>
      </w:r>
      <w:r>
        <w:rPr>
          <w:color w:val="3399FF"/>
          <w:lang w:val="kk-KZ"/>
        </w:rPr>
        <w:t xml:space="preserve"> </w:t>
      </w:r>
      <w:r w:rsidR="00A40D3F">
        <w:rPr>
          <w:color w:val="3399FF"/>
          <w:lang w:val="kk-KZ"/>
        </w:rPr>
        <w:t xml:space="preserve">              город </w:t>
      </w:r>
      <w:r w:rsidR="00FB46F1">
        <w:rPr>
          <w:color w:val="3399FF"/>
          <w:lang w:val="kk-KZ"/>
        </w:rPr>
        <w:t>Астана</w:t>
      </w:r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                   </w:t>
      </w:r>
      <w:r w:rsidR="00A40D3F" w:rsidRPr="00D31102">
        <w:rPr>
          <w:color w:val="3399FF"/>
          <w:lang w:val="kk-KZ"/>
        </w:rPr>
        <w:t xml:space="preserve"> </w:t>
      </w:r>
    </w:p>
    <w:p w:rsidR="00C77C27" w:rsidRDefault="00C77C27" w:rsidP="00934587">
      <w:pPr>
        <w:rPr>
          <w:color w:val="3399FF"/>
          <w:lang w:val="kk-KZ"/>
        </w:rPr>
      </w:pPr>
    </w:p>
    <w:p w:rsidR="009D1889" w:rsidRDefault="009D1889" w:rsidP="009D1889">
      <w:pPr>
        <w:overflowPunct/>
        <w:autoSpaceDE/>
        <w:autoSpaceDN/>
        <w:adjustRightInd/>
        <w:contextualSpacing/>
        <w:jc w:val="center"/>
        <w:rPr>
          <w:rFonts w:eastAsia="Calibri"/>
          <w:b/>
          <w:sz w:val="28"/>
          <w:szCs w:val="22"/>
          <w:lang w:val="kk-KZ" w:eastAsia="en-US"/>
        </w:rPr>
      </w:pPr>
    </w:p>
    <w:p w:rsidR="0011439F" w:rsidRDefault="0011439F" w:rsidP="0011439F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  <w:r w:rsidRPr="00123F70">
        <w:rPr>
          <w:b/>
          <w:sz w:val="28"/>
          <w:szCs w:val="24"/>
          <w:lang w:val="kk-KZ"/>
        </w:rPr>
        <w:t xml:space="preserve">«Клиенттердің банктік шоттарын ашу, жүргізу және жабу </w:t>
      </w:r>
    </w:p>
    <w:p w:rsidR="0011439F" w:rsidRPr="00123F70" w:rsidRDefault="0011439F" w:rsidP="0011439F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  <w:r w:rsidRPr="00123F70">
        <w:rPr>
          <w:b/>
          <w:sz w:val="28"/>
          <w:szCs w:val="24"/>
          <w:lang w:val="kk-KZ"/>
        </w:rPr>
        <w:t>қағидаларын бекіту туралы</w:t>
      </w:r>
      <w:r w:rsidRPr="009A019B">
        <w:rPr>
          <w:b/>
          <w:sz w:val="28"/>
          <w:szCs w:val="24"/>
          <w:lang w:val="kk-KZ"/>
        </w:rPr>
        <w:t xml:space="preserve">» </w:t>
      </w:r>
      <w:r w:rsidR="00B1481B" w:rsidRPr="0025242B">
        <w:rPr>
          <w:b/>
          <w:sz w:val="28"/>
          <w:szCs w:val="24"/>
          <w:lang w:val="kk-KZ"/>
        </w:rPr>
        <w:t>Қазақстан Республикасы Ұлттық Банкі Басқармасының</w:t>
      </w:r>
      <w:r w:rsidR="00B1481B" w:rsidRPr="009A019B">
        <w:rPr>
          <w:b/>
          <w:sz w:val="28"/>
          <w:szCs w:val="24"/>
          <w:lang w:val="kk-KZ"/>
        </w:rPr>
        <w:t xml:space="preserve"> </w:t>
      </w:r>
      <w:r w:rsidRPr="009A019B">
        <w:rPr>
          <w:b/>
          <w:sz w:val="28"/>
          <w:szCs w:val="24"/>
          <w:lang w:val="kk-KZ"/>
        </w:rPr>
        <w:t>2016 жылғы 31 тамыздағы № 2</w:t>
      </w:r>
      <w:r>
        <w:rPr>
          <w:b/>
          <w:sz w:val="28"/>
          <w:szCs w:val="24"/>
          <w:lang w:val="kk-KZ"/>
        </w:rPr>
        <w:t>07</w:t>
      </w:r>
      <w:r w:rsidRPr="009A019B">
        <w:rPr>
          <w:b/>
          <w:sz w:val="28"/>
          <w:szCs w:val="24"/>
          <w:lang w:val="kk-KZ"/>
        </w:rPr>
        <w:t xml:space="preserve"> және «</w:t>
      </w:r>
      <w:r w:rsidRPr="00123F70">
        <w:rPr>
          <w:b/>
          <w:sz w:val="28"/>
          <w:szCs w:val="24"/>
          <w:lang w:val="kk-KZ"/>
        </w:rPr>
        <w:t>Қазақстан Республикасының аумағында қолма-қол ақшасыз төлемдерді және (немесе) ақша аударымдарын жүзеге асыру қағидаларын бекіту туралы</w:t>
      </w:r>
      <w:r w:rsidRPr="009A019B">
        <w:rPr>
          <w:b/>
          <w:sz w:val="28"/>
          <w:szCs w:val="24"/>
          <w:lang w:val="kk-KZ"/>
        </w:rPr>
        <w:t>»</w:t>
      </w:r>
      <w:r w:rsidR="00A2587A" w:rsidRPr="0025242B">
        <w:rPr>
          <w:b/>
          <w:sz w:val="28"/>
          <w:szCs w:val="24"/>
          <w:lang w:val="kk-KZ"/>
        </w:rPr>
        <w:t xml:space="preserve"> </w:t>
      </w:r>
      <w:r w:rsidRPr="009A019B">
        <w:rPr>
          <w:b/>
          <w:sz w:val="28"/>
          <w:szCs w:val="24"/>
          <w:lang w:val="kk-KZ"/>
        </w:rPr>
        <w:t>2016 жылғы 31 тамыздағы № 2</w:t>
      </w:r>
      <w:r>
        <w:rPr>
          <w:b/>
          <w:sz w:val="28"/>
          <w:szCs w:val="24"/>
          <w:lang w:val="kk-KZ"/>
        </w:rPr>
        <w:t>08</w:t>
      </w:r>
      <w:r w:rsidRPr="009A019B">
        <w:rPr>
          <w:b/>
          <w:sz w:val="28"/>
          <w:szCs w:val="24"/>
          <w:lang w:val="kk-KZ"/>
        </w:rPr>
        <w:t xml:space="preserve"> қаулыларына өзгеріс енгізу туралы</w:t>
      </w:r>
    </w:p>
    <w:p w:rsidR="009D1889" w:rsidRPr="00490919" w:rsidRDefault="009D1889" w:rsidP="009D1889">
      <w:pPr>
        <w:overflowPunct/>
        <w:autoSpaceDE/>
        <w:autoSpaceDN/>
        <w:adjustRightInd/>
        <w:jc w:val="both"/>
        <w:rPr>
          <w:rFonts w:eastAsia="Calibri"/>
          <w:sz w:val="28"/>
          <w:szCs w:val="22"/>
          <w:lang w:val="kk-KZ" w:eastAsia="en-US"/>
        </w:rPr>
      </w:pPr>
    </w:p>
    <w:p w:rsidR="009D1889" w:rsidRPr="00490919" w:rsidRDefault="009D1889" w:rsidP="009D1889">
      <w:pPr>
        <w:overflowPunct/>
        <w:autoSpaceDE/>
        <w:autoSpaceDN/>
        <w:adjustRightInd/>
        <w:jc w:val="both"/>
        <w:rPr>
          <w:rFonts w:eastAsia="Calibri"/>
          <w:sz w:val="28"/>
          <w:szCs w:val="22"/>
          <w:lang w:val="kk-KZ" w:eastAsia="en-US"/>
        </w:rPr>
      </w:pPr>
    </w:p>
    <w:p w:rsidR="009D1889" w:rsidRPr="00490919" w:rsidRDefault="009D1889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490919">
        <w:rPr>
          <w:rFonts w:eastAsia="Calibri"/>
          <w:b/>
          <w:sz w:val="28"/>
          <w:szCs w:val="28"/>
          <w:lang w:val="kk-KZ" w:eastAsia="en-US"/>
        </w:rPr>
        <w:t>ҚАУЛЫ ЕТЕДІ</w:t>
      </w:r>
      <w:r w:rsidRPr="00490919">
        <w:rPr>
          <w:rFonts w:eastAsia="Calibri"/>
          <w:sz w:val="28"/>
          <w:szCs w:val="28"/>
          <w:lang w:val="kk-KZ" w:eastAsia="en-US"/>
        </w:rPr>
        <w:t>:</w:t>
      </w:r>
    </w:p>
    <w:p w:rsidR="00047F68" w:rsidRPr="00490919" w:rsidRDefault="00047F68" w:rsidP="00047F68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t xml:space="preserve">1. «Клиенттердің банктік шоттарын ашу, жүргізу және жабу қағидаларын бекіту туралы» Қазақстан Республикасы Ұлттық Банкі Басқармасының </w:t>
      </w:r>
      <w:r w:rsidR="000C5170" w:rsidRPr="00490919">
        <w:rPr>
          <w:rFonts w:eastAsia="Calibri"/>
          <w:sz w:val="28"/>
          <w:szCs w:val="28"/>
          <w:lang w:val="kk-KZ" w:eastAsia="en-US"/>
        </w:rPr>
        <w:br/>
      </w:r>
      <w:r w:rsidRPr="00490919">
        <w:rPr>
          <w:rFonts w:eastAsia="Calibri"/>
          <w:sz w:val="28"/>
          <w:szCs w:val="28"/>
          <w:lang w:val="kk-KZ" w:eastAsia="en-US"/>
        </w:rPr>
        <w:t>2016 жылғы 31 тамыздағы № 207 қаулысына (Нормативтік құқықтық актілерді мемлекеттік тіркеу тізілімінде № 14422 болып тіркелген) мынадай өзгеріс енгізілсін:</w:t>
      </w:r>
    </w:p>
    <w:p w:rsidR="00047F68" w:rsidRPr="00490919" w:rsidRDefault="00047F68" w:rsidP="00047F68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t>көрсетілген қаулымен бекітілген Клиенттердің банктік шоттарын ашу, жүргізу және жабу қағидаларында:</w:t>
      </w:r>
    </w:p>
    <w:p w:rsidR="00047F68" w:rsidRPr="00490919" w:rsidRDefault="0011439F" w:rsidP="00047F68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27-1</w:t>
      </w:r>
      <w:r w:rsidR="00047F68" w:rsidRPr="00490919">
        <w:rPr>
          <w:rFonts w:eastAsia="Calibri"/>
          <w:sz w:val="28"/>
          <w:szCs w:val="28"/>
          <w:lang w:val="kk-KZ" w:eastAsia="en-US"/>
        </w:rPr>
        <w:t>-тармақ мынадай редакцияда жазылсын:</w:t>
      </w:r>
    </w:p>
    <w:p w:rsidR="0011439F" w:rsidRPr="0011439F" w:rsidRDefault="00047F68" w:rsidP="0011439F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t>«</w:t>
      </w:r>
      <w:r w:rsidR="0011439F" w:rsidRPr="0011439F">
        <w:rPr>
          <w:rFonts w:eastAsia="Calibri"/>
          <w:sz w:val="28"/>
          <w:szCs w:val="28"/>
          <w:lang w:val="kk-KZ" w:eastAsia="en-US"/>
        </w:rPr>
        <w:t>27-1. Қазақстан Республикасының резиденттері жеке тұлғалар –алименттерді (кәмелетке толмаған және еңбекке жарамсыз кәмелетке толған балаларды күтіп-бағуға арналған ақшаны) алушыларға алименттерді (кәмелетке толмаған және еңбекке жарамсыз кәмелетке толған балаларды күтіп-бағуға арналған ақшаны) есепке жатқызуға арналған банктік шотты ашу кезінде клиент банкке:</w:t>
      </w:r>
    </w:p>
    <w:p w:rsidR="0011439F" w:rsidRPr="0011439F" w:rsidRDefault="0011439F" w:rsidP="0011439F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11439F">
        <w:rPr>
          <w:rFonts w:eastAsia="Calibri"/>
          <w:sz w:val="28"/>
          <w:szCs w:val="28"/>
          <w:lang w:val="kk-KZ" w:eastAsia="en-US"/>
        </w:rPr>
        <w:t>1) алименттерді (кәмелетке толмаған және еңбекке жарамсыз кәмелетке толған балаларды күтіп-бағуға арналған ақшаны) алушының жеке басын куәландыратын құжатты;</w:t>
      </w:r>
    </w:p>
    <w:p w:rsidR="0011439F" w:rsidRPr="0011439F" w:rsidRDefault="0011439F" w:rsidP="0011439F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11439F">
        <w:rPr>
          <w:rFonts w:eastAsia="Calibri"/>
          <w:sz w:val="28"/>
          <w:szCs w:val="28"/>
          <w:lang w:val="kk-KZ" w:eastAsia="en-US"/>
        </w:rPr>
        <w:t>2) ағымдағы шоттың мақсаты қамтылған өтінішті;</w:t>
      </w:r>
    </w:p>
    <w:p w:rsidR="00047F68" w:rsidRPr="00490919" w:rsidRDefault="0011439F" w:rsidP="0011439F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11439F">
        <w:rPr>
          <w:rFonts w:eastAsia="Calibri"/>
          <w:sz w:val="28"/>
          <w:szCs w:val="28"/>
          <w:lang w:val="kk-KZ" w:eastAsia="en-US"/>
        </w:rPr>
        <w:t>3) алименттерді (кәмелетке толмаған және еңбекке жарамсыз кәмелетке толған балаларды күтіп-бағуға арналған ақшаны) өндіріп алу туралы сот актісінің немесе Неке (ерлі-зайыптылық) және отбасы туралы кодекске сәйкес жасалған алименттерді (кәмелетке толмаған және еңбекке жарамсыз кәмелетке толған балаларды күтіп-бағуға арналған ақшаны) төлеу туралы нотариат куәландырған келісімнің көшірмесін ұсынады.</w:t>
      </w:r>
      <w:r w:rsidR="00047F68" w:rsidRPr="00490919">
        <w:rPr>
          <w:rFonts w:eastAsia="Calibri"/>
          <w:sz w:val="28"/>
          <w:szCs w:val="28"/>
          <w:lang w:val="kk-KZ" w:eastAsia="en-US"/>
        </w:rPr>
        <w:t>».</w:t>
      </w:r>
    </w:p>
    <w:p w:rsidR="00047F68" w:rsidRPr="00406A26" w:rsidRDefault="00047F68" w:rsidP="00047F68">
      <w:pPr>
        <w:widowControl w:val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lastRenderedPageBreak/>
        <w:t xml:space="preserve">2. «Қазақстан Республикасының аумағында қолма-қол ақшасыз төлемдерді және (немесе) ақша аударымдарын жүзеге асыру қағидаларын бекіту туралы» </w:t>
      </w:r>
      <w:r w:rsidRPr="00406A26">
        <w:rPr>
          <w:rFonts w:eastAsia="Calibri"/>
          <w:sz w:val="28"/>
          <w:szCs w:val="28"/>
          <w:lang w:val="kk-KZ" w:eastAsia="en-US"/>
        </w:rPr>
        <w:t>Қазақстан Республикасы Ұлттық Банкі Басқармасының 2016</w:t>
      </w:r>
      <w:r w:rsidR="007B6432">
        <w:rPr>
          <w:rFonts w:eastAsia="Calibri"/>
          <w:sz w:val="28"/>
          <w:szCs w:val="28"/>
          <w:lang w:val="kk-KZ" w:eastAsia="en-US"/>
        </w:rPr>
        <w:t xml:space="preserve"> </w:t>
      </w:r>
      <w:r w:rsidRPr="00406A26">
        <w:rPr>
          <w:rFonts w:eastAsia="Calibri"/>
          <w:sz w:val="28"/>
          <w:szCs w:val="28"/>
          <w:lang w:val="kk-KZ" w:eastAsia="en-US"/>
        </w:rPr>
        <w:t>жылғы</w:t>
      </w:r>
      <w:r w:rsidR="0025242B" w:rsidRPr="00406A26">
        <w:rPr>
          <w:rFonts w:eastAsia="Calibri"/>
          <w:sz w:val="28"/>
          <w:szCs w:val="28"/>
          <w:lang w:val="kk-KZ" w:eastAsia="en-US"/>
        </w:rPr>
        <w:t xml:space="preserve"> </w:t>
      </w:r>
      <w:r w:rsidR="007B6432">
        <w:rPr>
          <w:rFonts w:eastAsia="Calibri"/>
          <w:sz w:val="28"/>
          <w:szCs w:val="28"/>
          <w:lang w:val="kk-KZ" w:eastAsia="en-US"/>
        </w:rPr>
        <w:br/>
      </w:r>
      <w:bookmarkStart w:id="0" w:name="_GoBack"/>
      <w:bookmarkEnd w:id="0"/>
      <w:r w:rsidRPr="00406A26">
        <w:rPr>
          <w:rFonts w:eastAsia="Calibri"/>
          <w:sz w:val="28"/>
          <w:szCs w:val="28"/>
          <w:lang w:val="kk-KZ" w:eastAsia="en-US"/>
        </w:rPr>
        <w:t>31</w:t>
      </w:r>
      <w:r w:rsidR="007B6432">
        <w:rPr>
          <w:rFonts w:eastAsia="Calibri"/>
          <w:sz w:val="28"/>
          <w:szCs w:val="28"/>
          <w:lang w:val="kk-KZ" w:eastAsia="en-US"/>
        </w:rPr>
        <w:t xml:space="preserve"> </w:t>
      </w:r>
      <w:r w:rsidRPr="00406A26">
        <w:rPr>
          <w:rFonts w:eastAsia="Calibri"/>
          <w:sz w:val="28"/>
          <w:szCs w:val="28"/>
          <w:lang w:val="kk-KZ" w:eastAsia="en-US"/>
        </w:rPr>
        <w:t xml:space="preserve">тамыздағы № 208 қаулысына (Нормативтік құқықтық актілерді мемлекеттік тіркеу тізілімінде № 14419 болып тіркелген) мынадай өзгеріс енгізілсін: </w:t>
      </w:r>
    </w:p>
    <w:p w:rsidR="00047F68" w:rsidRPr="00406A26" w:rsidRDefault="00047F68" w:rsidP="00047F68">
      <w:pPr>
        <w:widowControl w:val="0"/>
        <w:overflowPunct/>
        <w:autoSpaceDE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>көрсетілген қаулымен бекітілген Қазақстан Республикасының аумағында қолма-қол ақшасыз төлемдерді және (немесе) ақша аударымдарын жүзеге асыру қағидаларында:</w:t>
      </w:r>
    </w:p>
    <w:p w:rsidR="00047F68" w:rsidRPr="00406A26" w:rsidRDefault="00047F68" w:rsidP="00047F68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406A26">
        <w:rPr>
          <w:rFonts w:eastAsia="Calibri"/>
          <w:bCs/>
          <w:sz w:val="28"/>
          <w:szCs w:val="28"/>
          <w:lang w:val="kk-KZ" w:eastAsia="en-US"/>
        </w:rPr>
        <w:t xml:space="preserve">81-тармақтың бірінші бөлігінің </w:t>
      </w:r>
      <w:r w:rsidR="0011439F" w:rsidRPr="00406A26">
        <w:rPr>
          <w:rFonts w:eastAsia="Calibri"/>
          <w:bCs/>
          <w:sz w:val="28"/>
          <w:szCs w:val="28"/>
          <w:lang w:val="kk-KZ" w:eastAsia="en-US"/>
        </w:rPr>
        <w:t>5</w:t>
      </w:r>
      <w:r w:rsidRPr="00406A26">
        <w:rPr>
          <w:rFonts w:eastAsia="Calibri"/>
          <w:bCs/>
          <w:sz w:val="28"/>
          <w:szCs w:val="28"/>
          <w:lang w:val="kk-KZ" w:eastAsia="en-US"/>
        </w:rPr>
        <w:t>) тармақша</w:t>
      </w:r>
      <w:r w:rsidR="00A2587A" w:rsidRPr="00406A26">
        <w:rPr>
          <w:rFonts w:eastAsia="Calibri"/>
          <w:bCs/>
          <w:sz w:val="28"/>
          <w:szCs w:val="28"/>
          <w:lang w:val="kk-KZ" w:eastAsia="en-US"/>
        </w:rPr>
        <w:t>cы</w:t>
      </w:r>
      <w:r w:rsidR="0011439F" w:rsidRPr="00406A26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406A26">
        <w:rPr>
          <w:rFonts w:eastAsia="Calibri"/>
          <w:bCs/>
          <w:sz w:val="28"/>
          <w:szCs w:val="28"/>
          <w:lang w:val="kk-KZ" w:eastAsia="en-US"/>
        </w:rPr>
        <w:t>мынадай редакцияда жазылсын:</w:t>
      </w:r>
    </w:p>
    <w:p w:rsidR="00047F68" w:rsidRPr="00406A26" w:rsidRDefault="00047F68" w:rsidP="00047F68">
      <w:pPr>
        <w:widowControl w:val="0"/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406A26">
        <w:rPr>
          <w:rFonts w:eastAsia="Calibri"/>
          <w:bCs/>
          <w:sz w:val="28"/>
          <w:szCs w:val="28"/>
          <w:lang w:val="kk-KZ" w:eastAsia="en-US"/>
        </w:rPr>
        <w:t>«</w:t>
      </w:r>
      <w:r w:rsidR="0011439F" w:rsidRPr="00406A26">
        <w:rPr>
          <w:rFonts w:eastAsia="Calibri"/>
          <w:bCs/>
          <w:sz w:val="28"/>
          <w:szCs w:val="28"/>
          <w:lang w:val="kk-KZ" w:eastAsia="en-US"/>
        </w:rPr>
        <w:t>5) егер есептелетін ақша сомасы алименттерге (кәмелетке толмаған және еңбекке жарамсыз кәмелетке толған балаларды күтіп-бағуға арналған ақшаға) байланысты емес болған және (немесе) төлем белгілеудің кодтық белгісі алименттерді (кәмелетке толмаған және еңбекке жарамсыз кәмелетке толған балаларды күтіп-бағуға арналған ақша</w:t>
      </w:r>
      <w:r w:rsidR="00F74101" w:rsidRPr="00406A26">
        <w:rPr>
          <w:rFonts w:eastAsia="Calibri"/>
          <w:bCs/>
          <w:sz w:val="28"/>
          <w:szCs w:val="28"/>
          <w:lang w:val="kk-KZ" w:eastAsia="en-US"/>
        </w:rPr>
        <w:t>ны</w:t>
      </w:r>
      <w:r w:rsidR="0011439F" w:rsidRPr="00406A26">
        <w:rPr>
          <w:rFonts w:eastAsia="Calibri"/>
          <w:bCs/>
          <w:sz w:val="28"/>
          <w:szCs w:val="28"/>
          <w:lang w:val="kk-KZ" w:eastAsia="en-US"/>
        </w:rPr>
        <w:t>) есептеу үшін бөлінген төлем белгілеудің кодтық белгісіне сәйкес келмеген жағдайда, алименттерді (кәмелетке толмаған және еңбекке жарамсыз кәмелетке толған балаларды күтіп-бағуға арналған ақшаны) есептеу үшін ашылған ағымдағы шотқа ақшаны есептеген;».</w:t>
      </w:r>
    </w:p>
    <w:p w:rsidR="009D1889" w:rsidRPr="00406A26" w:rsidRDefault="00047F68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>3</w:t>
      </w:r>
      <w:r w:rsidR="009D1889" w:rsidRPr="00406A26">
        <w:rPr>
          <w:rFonts w:eastAsia="Calibri"/>
          <w:sz w:val="28"/>
          <w:szCs w:val="28"/>
          <w:lang w:val="kk-KZ" w:eastAsia="en-US"/>
        </w:rPr>
        <w:t>. Қазақстан Республикасы Ұлттық Банкінің Төлем жүйелері департаменті Қазақстан Республикасының заңнамасында белгіленген тәртіппен:</w:t>
      </w:r>
    </w:p>
    <w:p w:rsidR="009D1889" w:rsidRPr="00406A26" w:rsidRDefault="009D1889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1) Қазақстан Республикасы Ұлттық Банкінің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406A26">
        <w:rPr>
          <w:rFonts w:eastAsia="Calibri"/>
          <w:sz w:val="28"/>
          <w:szCs w:val="28"/>
          <w:lang w:val="kk-KZ" w:eastAsia="en-US"/>
        </w:rPr>
        <w:t>;</w:t>
      </w:r>
    </w:p>
    <w:p w:rsidR="009D1889" w:rsidRPr="00406A26" w:rsidRDefault="009D1889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2)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406A26">
        <w:rPr>
          <w:rFonts w:eastAsia="Calibri"/>
          <w:sz w:val="28"/>
          <w:szCs w:val="28"/>
          <w:lang w:val="kk-KZ" w:eastAsia="en-US"/>
        </w:rPr>
        <w:t>;</w:t>
      </w:r>
    </w:p>
    <w:p w:rsidR="009D1889" w:rsidRPr="00406A26" w:rsidRDefault="009D1889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3)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 xml:space="preserve">осы қаулы мемлекеттік тіркелгеннен кейін он жұмыс күні ішінде </w:t>
      </w:r>
      <w:r w:rsidRPr="00406A26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 xml:space="preserve">Заң департаментіне осы тармақтың </w:t>
      </w:r>
      <w:r w:rsidR="00DE1DC5" w:rsidRPr="00406A26">
        <w:rPr>
          <w:rFonts w:eastAsia="Calibri"/>
          <w:color w:val="000000"/>
          <w:sz w:val="28"/>
          <w:szCs w:val="28"/>
          <w:lang w:val="kk-KZ" w:eastAsia="en-US"/>
        </w:rPr>
        <w:br/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 xml:space="preserve">2) тармақшасында көзделген </w:t>
      </w:r>
      <w:r w:rsidRPr="00406A26">
        <w:rPr>
          <w:rFonts w:eastAsia="Calibri"/>
          <w:sz w:val="28"/>
          <w:szCs w:val="22"/>
          <w:lang w:val="kk-KZ" w:eastAsia="en-US"/>
        </w:rPr>
        <w:t xml:space="preserve">іс-шараның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орындалуы туралы мәліметтерді ұсынуды қамтамасыз етсін</w:t>
      </w:r>
      <w:r w:rsidRPr="00406A26">
        <w:rPr>
          <w:rFonts w:eastAsia="Calibri"/>
          <w:sz w:val="28"/>
          <w:szCs w:val="28"/>
          <w:lang w:val="kk-KZ" w:eastAsia="en-US"/>
        </w:rPr>
        <w:t>.</w:t>
      </w:r>
      <w:r w:rsidRPr="00406A26">
        <w:rPr>
          <w:rFonts w:eastAsia="Calibri"/>
          <w:sz w:val="28"/>
          <w:szCs w:val="22"/>
          <w:lang w:val="kk-KZ" w:eastAsia="en-US"/>
        </w:rPr>
        <w:t xml:space="preserve"> </w:t>
      </w:r>
    </w:p>
    <w:p w:rsidR="009D1889" w:rsidRPr="00406A26" w:rsidRDefault="00047F68" w:rsidP="009D1889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>4</w:t>
      </w:r>
      <w:r w:rsidR="009D1889" w:rsidRPr="00406A26">
        <w:rPr>
          <w:rFonts w:eastAsia="Calibri"/>
          <w:sz w:val="28"/>
          <w:szCs w:val="28"/>
          <w:lang w:val="kk-KZ" w:eastAsia="en-US"/>
        </w:rPr>
        <w:t>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9D1889" w:rsidRPr="00490919" w:rsidRDefault="00047F68" w:rsidP="009D1889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>5</w:t>
      </w:r>
      <w:r w:rsidR="009D1889" w:rsidRPr="00406A26">
        <w:rPr>
          <w:rFonts w:eastAsia="Calibri"/>
          <w:sz w:val="28"/>
          <w:szCs w:val="28"/>
          <w:lang w:val="kk-KZ" w:eastAsia="en-US"/>
        </w:rPr>
        <w:t xml:space="preserve">. Осы қаулы алғашқы ресми </w:t>
      </w:r>
      <w:hyperlink r:id="rId7" w:tooltip="АНЫҚТАМА ҚР ҰЛТТЫҚ БАНКІ БАСҚАРМАСЫНЫҢ 2021.02.03 № 25 ҚАУЛЫСЫ" w:history="1">
        <w:r w:rsidR="009D1889" w:rsidRPr="00406A26">
          <w:rPr>
            <w:rFonts w:eastAsia="Calibri"/>
            <w:sz w:val="28"/>
            <w:szCs w:val="28"/>
            <w:lang w:val="kk-KZ" w:eastAsia="en-US"/>
          </w:rPr>
          <w:t>жарияланған</w:t>
        </w:r>
      </w:hyperlink>
      <w:r w:rsidR="009D1889" w:rsidRPr="00406A26">
        <w:rPr>
          <w:rFonts w:eastAsia="Calibri"/>
          <w:sz w:val="28"/>
          <w:szCs w:val="28"/>
          <w:lang w:val="kk-KZ" w:eastAsia="en-US"/>
        </w:rPr>
        <w:t xml:space="preserve"> күн</w:t>
      </w:r>
      <w:r w:rsidR="00BE298F" w:rsidRPr="00406A26">
        <w:rPr>
          <w:rFonts w:eastAsia="Calibri"/>
          <w:sz w:val="28"/>
          <w:szCs w:val="28"/>
          <w:lang w:val="kk-KZ" w:eastAsia="en-US"/>
        </w:rPr>
        <w:t>і</w:t>
      </w:r>
      <w:r w:rsidR="009D1889" w:rsidRPr="00406A26">
        <w:rPr>
          <w:rFonts w:eastAsia="Calibri"/>
          <w:sz w:val="28"/>
          <w:szCs w:val="28"/>
          <w:lang w:val="kk-KZ" w:eastAsia="en-US"/>
        </w:rPr>
        <w:t>нен кейін күнтізбелік он күн өткен соң қолданысқа енгізіледі</w:t>
      </w:r>
      <w:r w:rsidR="009D1889" w:rsidRPr="00406A26">
        <w:rPr>
          <w:rFonts w:eastAsia="Calibri"/>
          <w:sz w:val="28"/>
          <w:szCs w:val="22"/>
          <w:lang w:val="kk-KZ" w:eastAsia="en-US"/>
        </w:rPr>
        <w:t>.</w:t>
      </w:r>
    </w:p>
    <w:p w:rsidR="00642211" w:rsidRDefault="00642211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E30036" w:rsidRPr="00490919" w:rsidRDefault="00E30036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E30036" w:rsidRPr="00303595" w:rsidRDefault="00E30036" w:rsidP="00E30036">
      <w:pPr>
        <w:rPr>
          <w:b/>
          <w:sz w:val="28"/>
          <w:szCs w:val="28"/>
          <w:lang w:val="kk-KZ"/>
        </w:rPr>
      </w:pPr>
      <w:r w:rsidRPr="00303595">
        <w:rPr>
          <w:b/>
          <w:sz w:val="28"/>
          <w:szCs w:val="28"/>
          <w:lang w:val="kk-KZ"/>
        </w:rPr>
        <w:t>Ұлттық Банк</w:t>
      </w:r>
    </w:p>
    <w:p w:rsidR="00E30036" w:rsidRPr="00E14771" w:rsidRDefault="00E30036" w:rsidP="00E30036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Pr="00303595">
        <w:rPr>
          <w:b/>
          <w:sz w:val="28"/>
          <w:szCs w:val="28"/>
          <w:lang w:val="kk-KZ"/>
        </w:rPr>
        <w:t>Төрағасы</w:t>
      </w:r>
      <w:r w:rsidRPr="00E14771">
        <w:rPr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</w:t>
      </w:r>
      <w:r w:rsidRPr="00E14771">
        <w:rPr>
          <w:b/>
          <w:sz w:val="28"/>
          <w:szCs w:val="28"/>
          <w:lang w:val="kk-KZ"/>
        </w:rPr>
        <w:t xml:space="preserve"> </w:t>
      </w:r>
      <w:r w:rsidRPr="00990065">
        <w:rPr>
          <w:b/>
          <w:sz w:val="28"/>
          <w:szCs w:val="28"/>
          <w:lang w:val="kk-KZ"/>
        </w:rPr>
        <w:t>Т.М. Сүлейменов</w:t>
      </w:r>
    </w:p>
    <w:p w:rsidR="00B83B5A" w:rsidRPr="00490919" w:rsidRDefault="00B83B5A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9D1889" w:rsidRPr="00490919" w:rsidRDefault="009D1889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Әділет министрлігі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lastRenderedPageBreak/>
        <w:t xml:space="preserve">Еңбек және халықты 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әлеуметтік қорғау министрлігі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министрлігі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Республикасының</w:t>
      </w:r>
    </w:p>
    <w:p w:rsidR="009D1889" w:rsidRPr="0049091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нарығын реттеу және</w:t>
      </w:r>
    </w:p>
    <w:p w:rsidR="009D1889" w:rsidRPr="009D1889" w:rsidRDefault="009D1889" w:rsidP="009D1889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дамыту агенттігі</w:t>
      </w:r>
    </w:p>
    <w:p w:rsidR="009D1889" w:rsidRPr="007E6085" w:rsidRDefault="009D1889" w:rsidP="006340C9">
      <w:pPr>
        <w:overflowPunct/>
        <w:autoSpaceDE/>
        <w:autoSpaceDN/>
        <w:adjustRightInd/>
        <w:rPr>
          <w:lang w:val="kk-KZ"/>
        </w:rPr>
      </w:pPr>
    </w:p>
    <w:sectPr w:rsidR="009D1889" w:rsidRPr="007E6085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98" w:rsidRDefault="00972698">
      <w:r>
        <w:separator/>
      </w:r>
    </w:p>
  </w:endnote>
  <w:endnote w:type="continuationSeparator" w:id="0">
    <w:p w:rsidR="00972698" w:rsidRDefault="009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98" w:rsidRDefault="00972698">
      <w:r>
        <w:separator/>
      </w:r>
    </w:p>
  </w:footnote>
  <w:footnote w:type="continuationSeparator" w:id="0">
    <w:p w:rsidR="00972698" w:rsidRDefault="0097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B6432">
      <w:rPr>
        <w:rStyle w:val="af0"/>
        <w:noProof/>
      </w:rPr>
      <w:t>3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D1BA7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9D1889" w:rsidRPr="009D1889" w:rsidRDefault="009D1889" w:rsidP="009D18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D1889">
            <w:rPr>
              <w:b/>
              <w:bCs/>
              <w:color w:val="3399FF"/>
            </w:rPr>
            <w:t xml:space="preserve">«ҚАЗАҚСТАН </w:t>
          </w:r>
        </w:p>
        <w:p w:rsidR="009D1889" w:rsidRPr="009D1889" w:rsidRDefault="009D1889" w:rsidP="009D18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D1889">
            <w:rPr>
              <w:b/>
              <w:bCs/>
              <w:color w:val="3399FF"/>
            </w:rPr>
            <w:t xml:space="preserve">РЕСПУБЛИКАСЫНЫҢ ҰЛТТЫҚ </w:t>
          </w:r>
        </w:p>
        <w:p w:rsidR="009D1889" w:rsidRPr="009D1889" w:rsidRDefault="009D1889" w:rsidP="009D18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D1889">
            <w:rPr>
              <w:b/>
              <w:bCs/>
              <w:color w:val="3399FF"/>
            </w:rPr>
            <w:t>БАНКІ»</w:t>
          </w:r>
        </w:p>
        <w:p w:rsidR="009D1889" w:rsidRPr="009D1889" w:rsidRDefault="009D1889" w:rsidP="009D18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9D1889">
            <w:rPr>
              <w:b/>
              <w:bCs/>
              <w:color w:val="3399FF"/>
            </w:rPr>
            <w:t xml:space="preserve">РЕСПУБЛИКАЛЫҚ </w:t>
          </w:r>
        </w:p>
        <w:p w:rsidR="009D1BA7" w:rsidRPr="00D100F6" w:rsidRDefault="009D1889" w:rsidP="009D188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9D1889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9D1BA7" w:rsidRPr="00F03B3E" w:rsidRDefault="009D1BA7" w:rsidP="009D1BA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7C3681F" wp14:editId="4E7E61E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9D1889" w:rsidRPr="009D1889" w:rsidRDefault="009D1889" w:rsidP="009D18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D1889"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:rsidR="009D1889" w:rsidRPr="009D1889" w:rsidRDefault="009D1889" w:rsidP="009D18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D1889">
            <w:rPr>
              <w:b/>
              <w:bCs/>
              <w:color w:val="3399FF"/>
              <w:lang w:val="kk-KZ"/>
            </w:rPr>
            <w:t xml:space="preserve">ГОСУДАРСТВЕННОЕ </w:t>
          </w:r>
        </w:p>
        <w:p w:rsidR="009D1889" w:rsidRPr="009D1889" w:rsidRDefault="009D1889" w:rsidP="009D18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D1889">
            <w:rPr>
              <w:b/>
              <w:bCs/>
              <w:color w:val="3399FF"/>
              <w:lang w:val="kk-KZ"/>
            </w:rPr>
            <w:t>УЧРЕЖДЕНИЕ</w:t>
          </w:r>
        </w:p>
        <w:p w:rsidR="009D1889" w:rsidRPr="009D1889" w:rsidRDefault="009D1889" w:rsidP="009D18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D1889">
            <w:rPr>
              <w:b/>
              <w:bCs/>
              <w:color w:val="3399FF"/>
              <w:lang w:val="kk-KZ"/>
            </w:rPr>
            <w:t xml:space="preserve">«НАЦИОНАЛЬНЫЙ БАНК </w:t>
          </w:r>
        </w:p>
        <w:p w:rsidR="009D1BA7" w:rsidRPr="00D100F6" w:rsidRDefault="009D1889" w:rsidP="009D188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9D1889">
            <w:rPr>
              <w:b/>
              <w:bCs/>
              <w:color w:val="3399FF"/>
              <w:lang w:val="kk-KZ"/>
            </w:rPr>
            <w:t>РЕСПУБЛИКИ КАЗАХСТАН»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D1889" w:rsidRPr="009D1889" w:rsidRDefault="009D1889" w:rsidP="009D188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9D1889">
            <w:rPr>
              <w:b/>
              <w:bCs/>
              <w:color w:val="3399FF"/>
              <w:sz w:val="22"/>
              <w:szCs w:val="22"/>
            </w:rPr>
            <w:t xml:space="preserve">БАСҚАРМА </w:t>
          </w:r>
        </w:p>
        <w:p w:rsidR="00642211" w:rsidRPr="00642211" w:rsidRDefault="009D1889" w:rsidP="009D188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9D1889">
            <w:rPr>
              <w:b/>
              <w:bCs/>
              <w:color w:val="3399FF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D1889" w:rsidRPr="009D1889" w:rsidRDefault="009D1889" w:rsidP="009D188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9D1889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642211" w:rsidRDefault="009D1889" w:rsidP="009D18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9D1889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92094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B444AB">
      <w:rPr>
        <w:b/>
        <w:color w:val="3399FF"/>
        <w:sz w:val="22"/>
        <w:szCs w:val="22"/>
        <w:lang w:val="kk-KZ"/>
      </w:rPr>
      <w:t>20</w:t>
    </w:r>
    <w:r w:rsidR="00B444AB"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47F68"/>
    <w:rsid w:val="00073119"/>
    <w:rsid w:val="00085798"/>
    <w:rsid w:val="000870F9"/>
    <w:rsid w:val="000922AA"/>
    <w:rsid w:val="00095854"/>
    <w:rsid w:val="000B7AC8"/>
    <w:rsid w:val="000B7B40"/>
    <w:rsid w:val="000C5170"/>
    <w:rsid w:val="000D4DAC"/>
    <w:rsid w:val="000D56E5"/>
    <w:rsid w:val="000E1BC2"/>
    <w:rsid w:val="000F48E7"/>
    <w:rsid w:val="000F7B61"/>
    <w:rsid w:val="0011439F"/>
    <w:rsid w:val="001319EE"/>
    <w:rsid w:val="00143292"/>
    <w:rsid w:val="00165C6F"/>
    <w:rsid w:val="001763DE"/>
    <w:rsid w:val="00176BCC"/>
    <w:rsid w:val="001A1881"/>
    <w:rsid w:val="001B61C1"/>
    <w:rsid w:val="001D1428"/>
    <w:rsid w:val="001F4925"/>
    <w:rsid w:val="001F64CB"/>
    <w:rsid w:val="002000F4"/>
    <w:rsid w:val="0020153A"/>
    <w:rsid w:val="00207828"/>
    <w:rsid w:val="002112F2"/>
    <w:rsid w:val="0022101F"/>
    <w:rsid w:val="0023374B"/>
    <w:rsid w:val="00251F3F"/>
    <w:rsid w:val="0025242B"/>
    <w:rsid w:val="002A394A"/>
    <w:rsid w:val="0031125A"/>
    <w:rsid w:val="003127CD"/>
    <w:rsid w:val="00330540"/>
    <w:rsid w:val="00364E0B"/>
    <w:rsid w:val="003A0ED4"/>
    <w:rsid w:val="003A4EF4"/>
    <w:rsid w:val="003B1C00"/>
    <w:rsid w:val="003C1485"/>
    <w:rsid w:val="003D2DCC"/>
    <w:rsid w:val="003D302D"/>
    <w:rsid w:val="003F241E"/>
    <w:rsid w:val="003F39F2"/>
    <w:rsid w:val="00406A26"/>
    <w:rsid w:val="00406D64"/>
    <w:rsid w:val="00423754"/>
    <w:rsid w:val="00430E89"/>
    <w:rsid w:val="00460786"/>
    <w:rsid w:val="004726FE"/>
    <w:rsid w:val="00490919"/>
    <w:rsid w:val="0049623C"/>
    <w:rsid w:val="004B400D"/>
    <w:rsid w:val="004C34B8"/>
    <w:rsid w:val="004D0B0F"/>
    <w:rsid w:val="004D0D1A"/>
    <w:rsid w:val="004E3D5A"/>
    <w:rsid w:val="004E49BE"/>
    <w:rsid w:val="004F3375"/>
    <w:rsid w:val="00592E46"/>
    <w:rsid w:val="005A326C"/>
    <w:rsid w:val="005B391B"/>
    <w:rsid w:val="005C36EC"/>
    <w:rsid w:val="005F582C"/>
    <w:rsid w:val="006040BF"/>
    <w:rsid w:val="006064D0"/>
    <w:rsid w:val="006340C9"/>
    <w:rsid w:val="00642211"/>
    <w:rsid w:val="006664D1"/>
    <w:rsid w:val="006B6938"/>
    <w:rsid w:val="006D41A4"/>
    <w:rsid w:val="007006E3"/>
    <w:rsid w:val="007111E8"/>
    <w:rsid w:val="00731B2A"/>
    <w:rsid w:val="00740441"/>
    <w:rsid w:val="00775973"/>
    <w:rsid w:val="007767CD"/>
    <w:rsid w:val="00782A16"/>
    <w:rsid w:val="007B6432"/>
    <w:rsid w:val="007C3EAE"/>
    <w:rsid w:val="007E588D"/>
    <w:rsid w:val="007E6085"/>
    <w:rsid w:val="007E7655"/>
    <w:rsid w:val="008032AE"/>
    <w:rsid w:val="0081000A"/>
    <w:rsid w:val="00831D53"/>
    <w:rsid w:val="00837810"/>
    <w:rsid w:val="008436CA"/>
    <w:rsid w:val="00866964"/>
    <w:rsid w:val="00867FA4"/>
    <w:rsid w:val="00875C5F"/>
    <w:rsid w:val="00877EB7"/>
    <w:rsid w:val="008B3F1A"/>
    <w:rsid w:val="008D009F"/>
    <w:rsid w:val="008F0F32"/>
    <w:rsid w:val="008F4FA9"/>
    <w:rsid w:val="00902B7B"/>
    <w:rsid w:val="009139A9"/>
    <w:rsid w:val="00914138"/>
    <w:rsid w:val="00915923"/>
    <w:rsid w:val="00915A4B"/>
    <w:rsid w:val="00921DCB"/>
    <w:rsid w:val="00934587"/>
    <w:rsid w:val="00944916"/>
    <w:rsid w:val="00964ED7"/>
    <w:rsid w:val="00972698"/>
    <w:rsid w:val="00985BDE"/>
    <w:rsid w:val="009924CE"/>
    <w:rsid w:val="009944C4"/>
    <w:rsid w:val="009B69F4"/>
    <w:rsid w:val="009C5D02"/>
    <w:rsid w:val="009C7984"/>
    <w:rsid w:val="009D1889"/>
    <w:rsid w:val="009D1BA7"/>
    <w:rsid w:val="009F3CD0"/>
    <w:rsid w:val="00A055DB"/>
    <w:rsid w:val="00A10052"/>
    <w:rsid w:val="00A17FE7"/>
    <w:rsid w:val="00A2587A"/>
    <w:rsid w:val="00A338BC"/>
    <w:rsid w:val="00A40D3F"/>
    <w:rsid w:val="00A47D62"/>
    <w:rsid w:val="00A55442"/>
    <w:rsid w:val="00A7582F"/>
    <w:rsid w:val="00A800DD"/>
    <w:rsid w:val="00AA225A"/>
    <w:rsid w:val="00AC76FB"/>
    <w:rsid w:val="00AF63D6"/>
    <w:rsid w:val="00B1481B"/>
    <w:rsid w:val="00B23A74"/>
    <w:rsid w:val="00B444AB"/>
    <w:rsid w:val="00B83B5A"/>
    <w:rsid w:val="00B86340"/>
    <w:rsid w:val="00BE298F"/>
    <w:rsid w:val="00BE3CFA"/>
    <w:rsid w:val="00BE65AA"/>
    <w:rsid w:val="00BE78CA"/>
    <w:rsid w:val="00C360F6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1F63"/>
    <w:rsid w:val="00D14F06"/>
    <w:rsid w:val="00D65620"/>
    <w:rsid w:val="00D94CAD"/>
    <w:rsid w:val="00DB6A56"/>
    <w:rsid w:val="00DE1DC5"/>
    <w:rsid w:val="00E13214"/>
    <w:rsid w:val="00E30036"/>
    <w:rsid w:val="00E43190"/>
    <w:rsid w:val="00E57A5B"/>
    <w:rsid w:val="00E63E34"/>
    <w:rsid w:val="00E761C7"/>
    <w:rsid w:val="00E866E0"/>
    <w:rsid w:val="00EA1E55"/>
    <w:rsid w:val="00EB54A3"/>
    <w:rsid w:val="00EC3C11"/>
    <w:rsid w:val="00EE1A39"/>
    <w:rsid w:val="00F221C4"/>
    <w:rsid w:val="00F22932"/>
    <w:rsid w:val="00F31932"/>
    <w:rsid w:val="00F525B9"/>
    <w:rsid w:val="00F64017"/>
    <w:rsid w:val="00F74101"/>
    <w:rsid w:val="00F93EE0"/>
    <w:rsid w:val="00F95AEB"/>
    <w:rsid w:val="00FB46F1"/>
    <w:rsid w:val="00FE06F5"/>
    <w:rsid w:val="00FF029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A324C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l:34987919.0.1008116474_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Назгуль Кубашева</cp:lastModifiedBy>
  <cp:revision>6</cp:revision>
  <dcterms:created xsi:type="dcterms:W3CDTF">2025-01-20T07:48:00Z</dcterms:created>
  <dcterms:modified xsi:type="dcterms:W3CDTF">2025-01-22T07:06:00Z</dcterms:modified>
</cp:coreProperties>
</file>