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E2" w:rsidRPr="00382AFD" w:rsidRDefault="005D6727" w:rsidP="00A753E2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>
        <w:rPr>
          <w:rFonts w:ascii="Arial" w:hAnsi="Arial" w:cs="Arial"/>
          <w:b/>
          <w:noProof/>
          <w:sz w:val="22"/>
          <w:lang w:eastAsia="ru-RU"/>
        </w:rPr>
        <w:drawing>
          <wp:inline distT="0" distB="0" distL="0" distR="0">
            <wp:extent cx="419862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86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382AFD" w:rsidRDefault="00A753E2" w:rsidP="00A753E2">
      <w:pPr>
        <w:rPr>
          <w:rFonts w:asciiTheme="minorHAnsi" w:eastAsia="Times New Roman" w:hAnsiTheme="minorHAnsi"/>
          <w:sz w:val="22"/>
        </w:rPr>
      </w:pPr>
    </w:p>
    <w:p w:rsidR="00A753E2" w:rsidRPr="005D6727" w:rsidRDefault="005D6727" w:rsidP="00A753E2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 xml:space="preserve">БАСПАСӨЗ </w:t>
      </w:r>
      <w:r w:rsidR="00A753E2">
        <w:rPr>
          <w:rFonts w:asciiTheme="minorHAnsi" w:eastAsiaTheme="minorHAnsi" w:hAnsiTheme="minorHAnsi" w:cstheme="minorBidi"/>
          <w:b/>
          <w:szCs w:val="24"/>
        </w:rPr>
        <w:t>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A753E2" w:rsidRPr="00382AFD" w:rsidRDefault="00A753E2" w:rsidP="00A753E2">
      <w:pPr>
        <w:jc w:val="center"/>
        <w:rPr>
          <w:rFonts w:asciiTheme="minorHAnsi" w:eastAsia="Times New Roman" w:hAnsiTheme="minorHAnsi"/>
          <w:szCs w:val="24"/>
        </w:rPr>
      </w:pPr>
    </w:p>
    <w:p w:rsidR="00B53CE7" w:rsidRDefault="00B53CE7" w:rsidP="00001FCD">
      <w:pPr>
        <w:jc w:val="center"/>
        <w:rPr>
          <w:b/>
          <w:sz w:val="28"/>
          <w:szCs w:val="24"/>
          <w:lang w:val="kk-KZ"/>
        </w:rPr>
      </w:pP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>«</w:t>
      </w:r>
      <w:r w:rsidR="00001FCD" w:rsidRPr="00001FCD">
        <w:rPr>
          <w:rFonts w:asciiTheme="minorHAnsi" w:hAnsiTheme="minorHAnsi" w:cstheme="minorHAnsi"/>
          <w:b/>
          <w:color w:val="000000"/>
          <w:szCs w:val="24"/>
          <w:lang w:val="kk-KZ"/>
        </w:rPr>
        <w:t>Клиенттердің банктік шоттарын ашу, жүргізу және жабу қағидаларын бекіту туралы» Қазақстан Республикасы Ұлттық Банкі Басқармасының 2016 жылғы 31 тамыздағы № 207 және «Қазақстан Республикасының аумағында қолма-қол ақшасыз төлемдерді және (немесе) ақша аударымдарын жүзеге асыру қағидаларын бекіту туралы» 2016 жылғы 31 тамыздағы № 208 қаулыларына өзгеріс енгізу туралы</w:t>
      </w:r>
      <w:r w:rsidRPr="007A0440">
        <w:rPr>
          <w:rFonts w:asciiTheme="minorHAnsi" w:hAnsiTheme="minorHAnsi" w:cstheme="minorHAnsi"/>
          <w:b/>
          <w:color w:val="000000"/>
          <w:szCs w:val="24"/>
          <w:lang w:val="kk-KZ"/>
        </w:rPr>
        <w:t xml:space="preserve">» </w:t>
      </w:r>
      <w:r w:rsidRPr="00B53CE7">
        <w:rPr>
          <w:rFonts w:asciiTheme="minorHAnsi" w:hAnsiTheme="minorHAnsi" w:cstheme="minorHAnsi"/>
          <w:b/>
          <w:color w:val="000000"/>
          <w:szCs w:val="24"/>
          <w:lang w:val="kk-KZ"/>
        </w:rPr>
        <w:t>Қазақстан Республикасы Ұлттық Банкінің Басқармасы қаулысының жобасын әзірлеу туралы</w:t>
      </w:r>
    </w:p>
    <w:p w:rsidR="00B53CE7" w:rsidRDefault="00B53CE7" w:rsidP="00B53CE7">
      <w:pPr>
        <w:jc w:val="center"/>
        <w:rPr>
          <w:b/>
          <w:sz w:val="28"/>
          <w:szCs w:val="24"/>
          <w:lang w:val="kk-KZ"/>
        </w:rPr>
      </w:pPr>
    </w:p>
    <w:p w:rsidR="00A753E2" w:rsidRPr="00B53CE7" w:rsidRDefault="00B53CE7" w:rsidP="0065054E">
      <w:pPr>
        <w:tabs>
          <w:tab w:val="center" w:pos="9498"/>
        </w:tabs>
        <w:rPr>
          <w:rFonts w:asciiTheme="minorHAnsi" w:eastAsia="Times New Roman" w:hAnsiTheme="minorHAnsi"/>
          <w:szCs w:val="24"/>
          <w:lang w:val="kk-KZ"/>
        </w:rPr>
      </w:pPr>
      <w:r w:rsidRPr="006C1015">
        <w:rPr>
          <w:rFonts w:asciiTheme="minorHAnsi" w:eastAsia="Times New Roman" w:hAnsiTheme="minorHAnsi"/>
          <w:szCs w:val="24"/>
          <w:lang w:val="kk-KZ"/>
        </w:rPr>
        <w:t>202</w:t>
      </w:r>
      <w:r w:rsidR="00656571">
        <w:rPr>
          <w:rFonts w:asciiTheme="minorHAnsi" w:eastAsia="Times New Roman" w:hAnsiTheme="minorHAnsi"/>
          <w:szCs w:val="24"/>
          <w:lang w:val="kk-KZ"/>
        </w:rPr>
        <w:t>5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>
        <w:rPr>
          <w:rFonts w:asciiTheme="minorHAnsi" w:eastAsia="Times New Roman" w:hAnsiTheme="minorHAnsi"/>
          <w:szCs w:val="24"/>
          <w:lang w:val="kk-KZ"/>
        </w:rPr>
        <w:t>жылғы</w:t>
      </w:r>
      <w:r w:rsidRPr="006C1015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«</w:t>
      </w:r>
      <w:r w:rsidR="007A0440">
        <w:rPr>
          <w:rFonts w:asciiTheme="minorHAnsi" w:eastAsia="Times New Roman" w:hAnsiTheme="minorHAnsi"/>
          <w:szCs w:val="24"/>
          <w:lang w:val="kk-KZ"/>
        </w:rPr>
        <w:t>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>»</w:t>
      </w:r>
      <w:r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7A0440">
        <w:rPr>
          <w:rFonts w:asciiTheme="minorHAnsi" w:eastAsia="Times New Roman" w:hAnsiTheme="minorHAnsi"/>
          <w:szCs w:val="24"/>
          <w:lang w:val="kk-KZ"/>
        </w:rPr>
        <w:t>___________</w:t>
      </w:r>
      <w:r w:rsidR="00A753E2" w:rsidRPr="006C1015">
        <w:rPr>
          <w:rFonts w:asciiTheme="minorHAnsi" w:eastAsia="Times New Roman" w:hAnsiTheme="minorHAnsi"/>
          <w:szCs w:val="24"/>
          <w:lang w:val="kk-KZ"/>
        </w:rPr>
        <w:tab/>
      </w:r>
      <w:r w:rsidR="007A0440">
        <w:rPr>
          <w:rFonts w:asciiTheme="minorHAnsi" w:eastAsia="Times New Roman" w:hAnsiTheme="minorHAnsi"/>
          <w:szCs w:val="24"/>
          <w:lang w:val="kk-KZ"/>
        </w:rPr>
        <w:t>Астана</w:t>
      </w:r>
      <w:r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A753E2" w:rsidRDefault="00A753E2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8B2D0A" w:rsidRPr="00382AFD" w:rsidRDefault="008B2D0A" w:rsidP="00A753E2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B70700" w:rsidRDefault="00B53CE7" w:rsidP="00001FCD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3E723D">
        <w:rPr>
          <w:rFonts w:asciiTheme="minorHAnsi" w:hAnsiTheme="minorHAnsi" w:cstheme="minorHAnsi"/>
          <w:bCs/>
          <w:szCs w:val="24"/>
          <w:lang w:val="kk-KZ"/>
        </w:rPr>
        <w:t>Қазақстан Ұлттық Банкі «</w:t>
      </w:r>
      <w:r w:rsidR="00001FCD" w:rsidRPr="00001FCD">
        <w:rPr>
          <w:rFonts w:asciiTheme="minorHAnsi" w:hAnsiTheme="minorHAnsi" w:cstheme="minorHAnsi"/>
          <w:bCs/>
          <w:szCs w:val="24"/>
          <w:lang w:val="kk-KZ"/>
        </w:rPr>
        <w:t>Клиенттердің банктік шоттарын ашу, жүргізу және жабу қағидаларын бекіту туралы» Қазақстан Республикасы Ұлттық Банкі Басқармасының 2016 жылғы 31 тамыздағы № 207 және «Қазақстан Республикасының аумағында қолма-қол ақшасыз төлемдерді және (немесе) ақша аударымдарын жүзеге асыру қағидаларын бекіту туралы» 2016 жылғы 31 тамыздағы № 208 қаулыларына өзгеріс енгізу туралы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 xml:space="preserve">» Қазақстан Республикасы Ұлттық Банкінің Басқармасы қаулысының жобасы (бұдан әрі – </w:t>
      </w:r>
      <w:r w:rsidR="00961496" w:rsidRPr="003E723D">
        <w:rPr>
          <w:rFonts w:asciiTheme="minorHAnsi" w:hAnsiTheme="minorHAnsi" w:cstheme="minorHAnsi"/>
          <w:bCs/>
          <w:szCs w:val="24"/>
          <w:lang w:val="kk-KZ"/>
        </w:rPr>
        <w:t>Қ</w:t>
      </w:r>
      <w:r w:rsidR="00001FCD">
        <w:rPr>
          <w:rFonts w:asciiTheme="minorHAnsi" w:hAnsiTheme="minorHAnsi" w:cstheme="minorHAnsi"/>
          <w:bCs/>
          <w:szCs w:val="24"/>
          <w:lang w:val="kk-KZ"/>
        </w:rPr>
        <w:t>аулы</w:t>
      </w:r>
      <w:r w:rsidRPr="003E723D">
        <w:rPr>
          <w:rFonts w:asciiTheme="minorHAnsi" w:hAnsiTheme="minorHAnsi" w:cstheme="minorHAnsi"/>
          <w:bCs/>
          <w:szCs w:val="24"/>
          <w:lang w:val="kk-KZ"/>
        </w:rPr>
        <w:t xml:space="preserve"> жобасы) әзірленгені туралы хабарлайды.</w:t>
      </w:r>
    </w:p>
    <w:p w:rsidR="006A2F63" w:rsidRDefault="00001FCD" w:rsidP="00B70700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F20D05">
        <w:rPr>
          <w:rFonts w:asciiTheme="minorHAnsi" w:hAnsiTheme="minorHAnsi" w:cstheme="minorHAnsi"/>
          <w:bCs/>
          <w:szCs w:val="24"/>
          <w:lang w:val="kk-KZ"/>
        </w:rPr>
        <w:t xml:space="preserve">Қаулы жобасы «Қазақстан Республикасының кейбір заңнамалық актілеріне мемлекеттік наградалар, білім беру және баланың құқықтарын қорғау мәселелері бойынша өзгерістер мен толықтырулар енгізу туралы» Қазақстан Республикасының 30.12.2024 жылғы № 148-VIII ҚРЗ Заңын іске асыру үшін алименттерді (кәмелетке толмаған және еңбекке жарамсыз кәмелетке толған балаларды күтіп-бағуға арналған ақшаны) есепке жатқызуға арналған </w:t>
      </w:r>
      <w:r w:rsidR="006F2EBF" w:rsidRPr="006F2EBF">
        <w:rPr>
          <w:rFonts w:asciiTheme="minorHAnsi" w:hAnsiTheme="minorHAnsi"/>
          <w:lang w:val="kk-KZ"/>
        </w:rPr>
        <w:t xml:space="preserve">жеке </w:t>
      </w:r>
      <w:r w:rsidRPr="00F20D05">
        <w:rPr>
          <w:rFonts w:asciiTheme="minorHAnsi" w:hAnsiTheme="minorHAnsi" w:cstheme="minorHAnsi"/>
          <w:bCs/>
          <w:szCs w:val="24"/>
          <w:lang w:val="kk-KZ"/>
        </w:rPr>
        <w:t xml:space="preserve">банктік шотты </w:t>
      </w:r>
      <w:r w:rsidR="006F2EBF" w:rsidRPr="006F2EBF">
        <w:rPr>
          <w:rFonts w:asciiTheme="minorHAnsi" w:hAnsiTheme="minorHAnsi"/>
          <w:lang w:val="kk-KZ"/>
        </w:rPr>
        <w:t xml:space="preserve">ашуға бағытталған </w:t>
      </w:r>
      <w:r w:rsidR="00007E68" w:rsidRPr="00007E68">
        <w:rPr>
          <w:rFonts w:asciiTheme="minorHAnsi" w:hAnsiTheme="minorHAnsi"/>
          <w:lang w:val="kk-KZ"/>
        </w:rPr>
        <w:t>банктердің банктік қарыздар бойынша мерзімі өткен берешегін өндіріп алудан қаражатты қорғау мақсатында</w:t>
      </w:r>
      <w:r w:rsidR="00626A4E" w:rsidRPr="00F20D05">
        <w:rPr>
          <w:rFonts w:asciiTheme="minorHAnsi" w:hAnsiTheme="minorHAnsi" w:cstheme="minorHAnsi"/>
          <w:bCs/>
          <w:szCs w:val="24"/>
          <w:lang w:val="kk-KZ"/>
        </w:rPr>
        <w:t xml:space="preserve"> </w:t>
      </w:r>
      <w:r w:rsidRPr="00F20D05">
        <w:rPr>
          <w:rFonts w:asciiTheme="minorHAnsi" w:hAnsiTheme="minorHAnsi" w:cstheme="minorHAnsi"/>
          <w:bCs/>
          <w:szCs w:val="24"/>
          <w:lang w:val="kk-KZ"/>
        </w:rPr>
        <w:t>нормативтік құқықтық актілерге өзгертуді көздейді.</w:t>
      </w:r>
    </w:p>
    <w:p w:rsidR="00F915A2" w:rsidRPr="00B70700" w:rsidRDefault="00F915A2" w:rsidP="00F915A2">
      <w:pPr>
        <w:ind w:firstLine="709"/>
        <w:jc w:val="both"/>
        <w:rPr>
          <w:rFonts w:asciiTheme="minorHAnsi" w:hAnsiTheme="minorHAnsi" w:cstheme="minorHAnsi"/>
          <w:bCs/>
          <w:szCs w:val="24"/>
          <w:lang w:val="kk-KZ"/>
        </w:rPr>
      </w:pPr>
      <w:r w:rsidRPr="00B70700">
        <w:rPr>
          <w:rFonts w:asciiTheme="minorHAnsi" w:hAnsiTheme="minorHAnsi" w:cstheme="minorHAnsi"/>
          <w:bCs/>
          <w:szCs w:val="24"/>
          <w:lang w:val="kk-KZ"/>
        </w:rPr>
        <w:t xml:space="preserve">Қаулы жобасының толық мәтінімен ашық нормативтік құқықтық актілердің </w:t>
      </w:r>
      <w:r w:rsidRPr="00143FEE">
        <w:rPr>
          <w:lang w:val="kk-KZ"/>
        </w:rPr>
        <w:t>https://legalacts.egov.kz/npa/view?id=15408349</w:t>
      </w:r>
      <w:r w:rsidRPr="00B70700">
        <w:rPr>
          <w:rFonts w:asciiTheme="minorHAnsi" w:hAnsiTheme="minorHAnsi" w:cstheme="minorHAnsi"/>
          <w:bCs/>
          <w:szCs w:val="24"/>
          <w:lang w:val="kk-KZ"/>
        </w:rPr>
        <w:t xml:space="preserve"> ресми интернет-порталында танысуға болады.</w:t>
      </w:r>
    </w:p>
    <w:p w:rsidR="00A753E2" w:rsidRDefault="00A753E2" w:rsidP="00A753E2">
      <w:pPr>
        <w:ind w:firstLine="709"/>
        <w:jc w:val="both"/>
        <w:rPr>
          <w:rFonts w:asciiTheme="minorHAnsi" w:hAnsiTheme="minorHAnsi"/>
          <w:lang w:val="kk-KZ"/>
        </w:rPr>
      </w:pPr>
      <w:bookmarkStart w:id="0" w:name="_GoBack"/>
      <w:bookmarkEnd w:id="0"/>
    </w:p>
    <w:p w:rsidR="006F2EBF" w:rsidRPr="00457B43" w:rsidRDefault="006F2EBF" w:rsidP="00A753E2">
      <w:pPr>
        <w:ind w:firstLine="709"/>
        <w:jc w:val="both"/>
        <w:rPr>
          <w:rFonts w:asciiTheme="minorHAnsi" w:hAnsiTheme="minorHAnsi"/>
          <w:lang w:val="kk-KZ"/>
        </w:rPr>
      </w:pPr>
    </w:p>
    <w:p w:rsidR="00E03D0A" w:rsidRPr="00E03D0A" w:rsidRDefault="00B70700" w:rsidP="00E03D0A">
      <w:pPr>
        <w:ind w:firstLine="709"/>
        <w:jc w:val="center"/>
        <w:rPr>
          <w:rFonts w:asciiTheme="minorHAnsi" w:hAnsiTheme="minorHAnsi" w:cstheme="minorHAnsi"/>
        </w:rPr>
      </w:pPr>
      <w:r w:rsidRPr="00B70700">
        <w:rPr>
          <w:rFonts w:asciiTheme="minorHAnsi" w:hAnsiTheme="minorHAnsi" w:cstheme="minorHAnsi"/>
          <w:szCs w:val="24"/>
          <w:lang w:val="kk-KZ" w:eastAsia="ru-RU"/>
        </w:rPr>
        <w:t xml:space="preserve">Толығырақ ақпаратты мына телефон </w:t>
      </w:r>
      <w:r w:rsidRPr="00B70700">
        <w:rPr>
          <w:rFonts w:asciiTheme="minorHAnsi" w:hAnsiTheme="minorHAnsi" w:cstheme="minorHAnsi"/>
          <w:szCs w:val="24"/>
          <w:lang w:val="kk-KZ"/>
        </w:rPr>
        <w:t>арқылы алуға болады</w:t>
      </w:r>
      <w:r w:rsidR="00E03D0A" w:rsidRPr="00E03D0A">
        <w:rPr>
          <w:rFonts w:asciiTheme="minorHAnsi" w:hAnsiTheme="minorHAnsi" w:cstheme="minorHAnsi"/>
        </w:rPr>
        <w:t>:</w:t>
      </w:r>
    </w:p>
    <w:p w:rsidR="00E03D0A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>+7 (7</w:t>
      </w:r>
      <w:r w:rsidRPr="00E03D0A">
        <w:rPr>
          <w:rFonts w:asciiTheme="minorHAnsi" w:hAnsiTheme="minorHAnsi" w:cstheme="minorHAnsi"/>
          <w:szCs w:val="24"/>
          <w:lang w:val="kk-KZ" w:eastAsia="ru-RU"/>
        </w:rPr>
        <w:t>1</w:t>
      </w: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72) </w:t>
      </w:r>
      <w:r w:rsidR="00B70700" w:rsidRPr="00B65EA9">
        <w:rPr>
          <w:rFonts w:ascii="Calibri" w:hAnsi="Calibri" w:cs="Arial"/>
          <w:szCs w:val="24"/>
          <w:lang w:val="it-IT" w:eastAsia="ru-RU"/>
        </w:rPr>
        <w:t>77-5</w:t>
      </w:r>
      <w:r w:rsidR="00B70700">
        <w:rPr>
          <w:rFonts w:ascii="Calibri" w:hAnsi="Calibri" w:cs="Arial"/>
          <w:szCs w:val="24"/>
          <w:lang w:val="it-IT" w:eastAsia="ru-RU"/>
        </w:rPr>
        <w:t>5</w:t>
      </w:r>
      <w:r w:rsidR="00B70700" w:rsidRPr="00B65EA9">
        <w:rPr>
          <w:rFonts w:ascii="Calibri" w:hAnsi="Calibri" w:cs="Arial"/>
          <w:szCs w:val="24"/>
          <w:lang w:val="it-IT" w:eastAsia="ru-RU"/>
        </w:rPr>
        <w:t>-</w:t>
      </w:r>
      <w:r w:rsidR="00B70700">
        <w:rPr>
          <w:rFonts w:ascii="Calibri" w:hAnsi="Calibri" w:cs="Arial"/>
          <w:szCs w:val="24"/>
          <w:lang w:val="it-IT" w:eastAsia="ru-RU"/>
        </w:rPr>
        <w:t>77 (1741)</w:t>
      </w:r>
    </w:p>
    <w:p w:rsidR="00E03D0A" w:rsidRPr="00AE0456" w:rsidRDefault="00E03D0A" w:rsidP="00E03D0A">
      <w:pPr>
        <w:ind w:right="20"/>
        <w:jc w:val="center"/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</w:pPr>
      <w:r w:rsidRPr="00AE0456">
        <w:rPr>
          <w:rFonts w:asciiTheme="minorHAnsi" w:hAnsiTheme="minorHAnsi" w:cstheme="minorHAnsi"/>
          <w:szCs w:val="24"/>
          <w:lang w:val="it-IT" w:eastAsia="ru-RU"/>
        </w:rPr>
        <w:t xml:space="preserve">e-mail: </w:t>
      </w: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press@nationalbank.kz</w:t>
      </w:r>
    </w:p>
    <w:p w:rsidR="002C7371" w:rsidRPr="00AE0456" w:rsidRDefault="00E03D0A" w:rsidP="00E03D0A">
      <w:pPr>
        <w:jc w:val="center"/>
        <w:rPr>
          <w:rFonts w:asciiTheme="minorHAnsi" w:hAnsiTheme="minorHAnsi" w:cstheme="minorHAnsi"/>
          <w:szCs w:val="24"/>
          <w:lang w:val="it-IT"/>
        </w:rPr>
      </w:pPr>
      <w:r w:rsidRPr="00AE0456">
        <w:rPr>
          <w:rFonts w:asciiTheme="minorHAnsi" w:hAnsiTheme="minorHAnsi" w:cstheme="minorHAnsi"/>
          <w:color w:val="0000FF"/>
          <w:szCs w:val="24"/>
          <w:u w:val="single"/>
          <w:lang w:val="it-IT" w:eastAsia="ru-RU"/>
        </w:rPr>
        <w:t>www.nationalbank.kz</w:t>
      </w:r>
    </w:p>
    <w:sectPr w:rsidR="002C7371" w:rsidRPr="00AE0456" w:rsidSect="003B6384">
      <w:pgSz w:w="11906" w:h="16838"/>
      <w:pgMar w:top="1134" w:right="851" w:bottom="141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3E2"/>
    <w:rsid w:val="00001FCD"/>
    <w:rsid w:val="00007E68"/>
    <w:rsid w:val="00020E97"/>
    <w:rsid w:val="00050D36"/>
    <w:rsid w:val="00050E94"/>
    <w:rsid w:val="000638B7"/>
    <w:rsid w:val="0007433C"/>
    <w:rsid w:val="000D3F28"/>
    <w:rsid w:val="000E0E52"/>
    <w:rsid w:val="00127A38"/>
    <w:rsid w:val="00261DC9"/>
    <w:rsid w:val="002711EC"/>
    <w:rsid w:val="002C7371"/>
    <w:rsid w:val="00345AB5"/>
    <w:rsid w:val="00384465"/>
    <w:rsid w:val="003B6384"/>
    <w:rsid w:val="003B772B"/>
    <w:rsid w:val="003E723D"/>
    <w:rsid w:val="00457B43"/>
    <w:rsid w:val="004A289C"/>
    <w:rsid w:val="005258C1"/>
    <w:rsid w:val="005A165E"/>
    <w:rsid w:val="005D6727"/>
    <w:rsid w:val="00626A4E"/>
    <w:rsid w:val="0065054E"/>
    <w:rsid w:val="00656571"/>
    <w:rsid w:val="00670163"/>
    <w:rsid w:val="00676B2F"/>
    <w:rsid w:val="006A2F63"/>
    <w:rsid w:val="006C005E"/>
    <w:rsid w:val="006C1015"/>
    <w:rsid w:val="006F2EBF"/>
    <w:rsid w:val="006F4999"/>
    <w:rsid w:val="007254C2"/>
    <w:rsid w:val="007A0440"/>
    <w:rsid w:val="007D1D3B"/>
    <w:rsid w:val="007E32BD"/>
    <w:rsid w:val="00825C30"/>
    <w:rsid w:val="00863927"/>
    <w:rsid w:val="00893F05"/>
    <w:rsid w:val="008B2D0A"/>
    <w:rsid w:val="008E6177"/>
    <w:rsid w:val="008F447A"/>
    <w:rsid w:val="00961496"/>
    <w:rsid w:val="009D4916"/>
    <w:rsid w:val="00A06F9C"/>
    <w:rsid w:val="00A753E2"/>
    <w:rsid w:val="00A82A0E"/>
    <w:rsid w:val="00AC156B"/>
    <w:rsid w:val="00AE0456"/>
    <w:rsid w:val="00B525FB"/>
    <w:rsid w:val="00B53CE7"/>
    <w:rsid w:val="00B70700"/>
    <w:rsid w:val="00BC1DAE"/>
    <w:rsid w:val="00C5048E"/>
    <w:rsid w:val="00C86214"/>
    <w:rsid w:val="00CA2FD8"/>
    <w:rsid w:val="00DD6E67"/>
    <w:rsid w:val="00E03D0A"/>
    <w:rsid w:val="00E65722"/>
    <w:rsid w:val="00E868C4"/>
    <w:rsid w:val="00EE486B"/>
    <w:rsid w:val="00F01638"/>
    <w:rsid w:val="00F20D05"/>
    <w:rsid w:val="00F671FB"/>
    <w:rsid w:val="00F915A2"/>
    <w:rsid w:val="00FA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5D2D0-B363-4789-B7ED-69CF164C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E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3E2"/>
    <w:rPr>
      <w:color w:val="0563C1" w:themeColor="hyperlink"/>
      <w:u w:val="single"/>
    </w:rPr>
  </w:style>
  <w:style w:type="character" w:customStyle="1" w:styleId="s1">
    <w:name w:val="s1"/>
    <w:basedOn w:val="a0"/>
    <w:rsid w:val="00127A38"/>
    <w:rPr>
      <w:color w:val="000000"/>
    </w:rPr>
  </w:style>
  <w:style w:type="paragraph" w:customStyle="1" w:styleId="pc">
    <w:name w:val="pc"/>
    <w:basedOn w:val="a"/>
    <w:rsid w:val="00127A38"/>
    <w:pPr>
      <w:spacing w:before="100" w:beforeAutospacing="1" w:after="100" w:afterAutospacing="1"/>
    </w:pPr>
    <w:rPr>
      <w:rFonts w:eastAsia="Times New Roman"/>
      <w:color w:val="000000"/>
      <w:szCs w:val="24"/>
      <w:lang w:eastAsia="ru-RU"/>
    </w:rPr>
  </w:style>
  <w:style w:type="paragraph" w:customStyle="1" w:styleId="j17">
    <w:name w:val="j17"/>
    <w:basedOn w:val="a"/>
    <w:uiPriority w:val="99"/>
    <w:rsid w:val="007254C2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s0">
    <w:name w:val="s0"/>
    <w:basedOn w:val="a0"/>
    <w:qFormat/>
    <w:rsid w:val="007254C2"/>
    <w:rPr>
      <w:color w:val="000000"/>
    </w:rPr>
  </w:style>
  <w:style w:type="character" w:customStyle="1" w:styleId="ezkurwreuab5ozgtqnkl">
    <w:name w:val="ezkurwreuab5ozgtqnkl"/>
    <w:basedOn w:val="a0"/>
    <w:rsid w:val="003E723D"/>
  </w:style>
  <w:style w:type="paragraph" w:styleId="a4">
    <w:name w:val="List Paragraph"/>
    <w:basedOn w:val="a"/>
    <w:uiPriority w:val="34"/>
    <w:qFormat/>
    <w:rsid w:val="003E723D"/>
    <w:pPr>
      <w:ind w:left="720"/>
      <w:contextualSpacing/>
    </w:pPr>
  </w:style>
  <w:style w:type="character" w:customStyle="1" w:styleId="s19">
    <w:name w:val="s19"/>
    <w:rsid w:val="00BC1DAE"/>
    <w:rPr>
      <w:rFonts w:ascii="Times New Roman" w:hAnsi="Times New Roman" w:cs="Times New Roman" w:hint="default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CA4C4-2B47-48AA-9367-3A05F3C4A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Назгуль Кубашева</dc:creator>
  <cp:keywords/>
  <dc:description/>
  <cp:lastModifiedBy>Назгуль Кубашева</cp:lastModifiedBy>
  <cp:revision>22</cp:revision>
  <cp:lastPrinted>2025-01-22T05:57:00Z</cp:lastPrinted>
  <dcterms:created xsi:type="dcterms:W3CDTF">2023-10-11T12:31:00Z</dcterms:created>
  <dcterms:modified xsi:type="dcterms:W3CDTF">2025-01-22T10:10:00Z</dcterms:modified>
</cp:coreProperties>
</file>