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F9" w:rsidRDefault="001862F9" w:rsidP="001862F9">
      <w:pPr>
        <w:spacing w:after="0" w:line="240" w:lineRule="auto"/>
        <w:ind w:left="6521" w:hanging="284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 Республикасы</w:t>
      </w:r>
    </w:p>
    <w:p w:rsidR="001862F9" w:rsidRDefault="001862F9" w:rsidP="001862F9">
      <w:pPr>
        <w:spacing w:after="0" w:line="240" w:lineRule="auto"/>
        <w:ind w:left="6521" w:hanging="284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Үкіметінің</w:t>
      </w:r>
    </w:p>
    <w:p w:rsidR="001862F9" w:rsidRDefault="001862F9" w:rsidP="001862F9">
      <w:pPr>
        <w:spacing w:after="0" w:line="240" w:lineRule="auto"/>
        <w:ind w:left="6521" w:hanging="2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жылғы «     »</w:t>
      </w:r>
    </w:p>
    <w:p w:rsidR="001862F9" w:rsidRPr="00A81A52" w:rsidRDefault="001862F9" w:rsidP="001862F9">
      <w:pPr>
        <w:pStyle w:val="pc"/>
        <w:ind w:left="6521" w:hanging="284"/>
        <w:rPr>
          <w:sz w:val="28"/>
          <w:szCs w:val="28"/>
          <w:lang w:val="kk-KZ"/>
        </w:rPr>
      </w:pPr>
      <w:r w:rsidRPr="00A81A52">
        <w:rPr>
          <w:sz w:val="28"/>
          <w:szCs w:val="28"/>
          <w:lang w:val="kk-KZ"/>
        </w:rPr>
        <w:t>№       қаулысы</w:t>
      </w:r>
      <w:r w:rsidR="002C2CEB" w:rsidRPr="00A81A52">
        <w:rPr>
          <w:sz w:val="28"/>
          <w:szCs w:val="28"/>
          <w:lang w:val="kk-KZ"/>
        </w:rPr>
        <w:t>мен</w:t>
      </w:r>
      <w:r w:rsidRPr="00A81A52">
        <w:rPr>
          <w:sz w:val="28"/>
          <w:szCs w:val="28"/>
          <w:lang w:val="kk-KZ"/>
        </w:rPr>
        <w:t xml:space="preserve"> </w:t>
      </w:r>
    </w:p>
    <w:p w:rsidR="00D34D19" w:rsidRPr="00A81A52" w:rsidRDefault="002C2CEB" w:rsidP="001862F9">
      <w:pPr>
        <w:pStyle w:val="pc"/>
        <w:ind w:left="5529" w:firstLine="708"/>
        <w:rPr>
          <w:sz w:val="28"/>
          <w:szCs w:val="28"/>
          <w:lang w:val="kk-KZ"/>
        </w:rPr>
      </w:pPr>
      <w:r w:rsidRPr="00A81A52">
        <w:rPr>
          <w:sz w:val="28"/>
          <w:szCs w:val="28"/>
          <w:lang w:val="kk-KZ"/>
        </w:rPr>
        <w:t>бекітілді</w:t>
      </w:r>
    </w:p>
    <w:p w:rsidR="00D34D19" w:rsidRPr="00A81A52" w:rsidRDefault="00D34D19" w:rsidP="00D34D19">
      <w:pPr>
        <w:pStyle w:val="pc"/>
        <w:rPr>
          <w:sz w:val="28"/>
          <w:szCs w:val="28"/>
          <w:lang w:val="kk-KZ"/>
        </w:rPr>
      </w:pPr>
    </w:p>
    <w:p w:rsidR="001862F9" w:rsidRPr="00A81A52" w:rsidRDefault="001862F9" w:rsidP="00D34D19">
      <w:pPr>
        <w:pStyle w:val="pc"/>
        <w:rPr>
          <w:sz w:val="28"/>
          <w:szCs w:val="28"/>
          <w:lang w:val="kk-KZ"/>
        </w:rPr>
      </w:pPr>
    </w:p>
    <w:p w:rsidR="001862F9" w:rsidRPr="00A81A52" w:rsidRDefault="001862F9" w:rsidP="001862F9">
      <w:pPr>
        <w:pStyle w:val="pc"/>
        <w:rPr>
          <w:sz w:val="28"/>
          <w:szCs w:val="28"/>
          <w:lang w:val="kk-KZ"/>
        </w:rPr>
      </w:pPr>
      <w:r w:rsidRPr="00A81A52">
        <w:rPr>
          <w:rStyle w:val="s1"/>
          <w:sz w:val="28"/>
          <w:szCs w:val="28"/>
          <w:lang w:val="kk-KZ"/>
        </w:rPr>
        <w:t>«Қазақстан Республикасы Ұлттық Банкінің Банкнот фабрикасы» шаруашылық жүргізу құқығындағы республикалық мемлекеттік кәсіпорнынан сатып алынатын, арнаулы дәрежеде қорғауды</w:t>
      </w:r>
      <w:r w:rsidRPr="00A81A52">
        <w:rPr>
          <w:rStyle w:val="s1"/>
          <w:sz w:val="28"/>
          <w:szCs w:val="28"/>
          <w:lang w:val="kk-KZ"/>
        </w:rPr>
        <w:br/>
        <w:t>талап ететін баспа өнімінің</w:t>
      </w:r>
    </w:p>
    <w:p w:rsidR="001862F9" w:rsidRPr="00A81A52" w:rsidRDefault="001862F9" w:rsidP="001862F9">
      <w:pPr>
        <w:pStyle w:val="pc"/>
        <w:rPr>
          <w:sz w:val="28"/>
          <w:szCs w:val="28"/>
          <w:lang w:val="kk-KZ"/>
        </w:rPr>
      </w:pPr>
      <w:r w:rsidRPr="00A81A52">
        <w:rPr>
          <w:rStyle w:val="s1"/>
          <w:sz w:val="28"/>
          <w:szCs w:val="28"/>
          <w:lang w:val="kk-KZ"/>
        </w:rPr>
        <w:t>тізбесі</w:t>
      </w:r>
    </w:p>
    <w:p w:rsidR="002B7042" w:rsidRPr="00A81A52" w:rsidRDefault="002B7042" w:rsidP="00D34D19">
      <w:pPr>
        <w:pStyle w:val="pc"/>
        <w:rPr>
          <w:sz w:val="28"/>
          <w:szCs w:val="28"/>
          <w:lang w:val="kk-KZ"/>
        </w:rPr>
      </w:pPr>
    </w:p>
    <w:p w:rsidR="00D34D19" w:rsidRPr="00A81A52" w:rsidRDefault="00D34D19" w:rsidP="00D34D19">
      <w:pPr>
        <w:pStyle w:val="pc"/>
        <w:rPr>
          <w:sz w:val="28"/>
          <w:szCs w:val="28"/>
          <w:lang w:val="kk-KZ"/>
        </w:rPr>
      </w:pPr>
      <w:r w:rsidRPr="00A81A52">
        <w:rPr>
          <w:sz w:val="28"/>
          <w:szCs w:val="28"/>
          <w:lang w:val="kk-KZ"/>
        </w:rPr>
        <w:t> 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Әскери билет</w:t>
      </w:r>
      <w:r w:rsidR="002C2CEB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9C6F1C" w:rsidP="009C6F1C">
      <w:pPr>
        <w:pStyle w:val="pj"/>
        <w:numPr>
          <w:ilvl w:val="0"/>
          <w:numId w:val="3"/>
        </w:numPr>
        <w:ind w:left="709" w:hanging="283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Әскери талаптар бланкілері (әскери тасымалдау құжаттары)</w:t>
      </w:r>
      <w:r w:rsidR="001862F9"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Білім алуды аяқтамаған азаматтарға берілетін анықтама</w:t>
      </w:r>
      <w:r w:rsidR="002C2CEB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Бағалы қағаздар бланкілері.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Вексельдер бланкілері.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Визалық жапсырма</w:t>
      </w:r>
      <w:r w:rsidR="002C2CEB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Философия докторы (PhD) дәрежесі берілетін диплом</w:t>
      </w:r>
      <w:r w:rsidR="002C2CEB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ind w:left="0" w:firstLine="426"/>
        <w:rPr>
          <w:color w:val="FF0000"/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 xml:space="preserve">Қауымдастырылған профессор (доцент) </w:t>
      </w:r>
      <w:r w:rsidR="002C2CEB" w:rsidRPr="00A81A52">
        <w:rPr>
          <w:rStyle w:val="s0"/>
          <w:sz w:val="28"/>
          <w:szCs w:val="28"/>
          <w:lang w:val="kk-KZ"/>
        </w:rPr>
        <w:t>ғылым</w:t>
      </w:r>
      <w:r w:rsidR="00C33436" w:rsidRPr="00A81A52">
        <w:rPr>
          <w:rStyle w:val="s0"/>
          <w:sz w:val="28"/>
          <w:szCs w:val="28"/>
          <w:lang w:val="kk-KZ"/>
        </w:rPr>
        <w:t>и</w:t>
      </w:r>
      <w:r w:rsidR="002C2CEB" w:rsidRPr="00A81A52">
        <w:rPr>
          <w:rStyle w:val="s0"/>
          <w:sz w:val="28"/>
          <w:szCs w:val="28"/>
          <w:lang w:val="kk-KZ"/>
        </w:rPr>
        <w:t xml:space="preserve"> атағы берілетін </w:t>
      </w:r>
      <w:r w:rsidRPr="00A81A52">
        <w:rPr>
          <w:rStyle w:val="s0"/>
          <w:sz w:val="28"/>
          <w:szCs w:val="28"/>
          <w:lang w:val="kk-KZ"/>
        </w:rPr>
        <w:t>аттестат</w:t>
      </w:r>
      <w:r w:rsidR="002C2CEB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  <w:r w:rsidR="00C33436" w:rsidRPr="00A81A52">
        <w:rPr>
          <w:color w:val="auto"/>
          <w:lang w:val="kk-KZ"/>
        </w:rPr>
        <w:t xml:space="preserve"> 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Магистр дәрежесі берілетін жоғарғы оқу орнынан кейінгі білім туралы диплом</w:t>
      </w:r>
      <w:r w:rsidR="002C2CEB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Бейіні бойынша доктор дәрежесі берілетін диплом</w:t>
      </w:r>
      <w:r w:rsidR="002C2CEB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2007C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Д</w:t>
      </w:r>
      <w:r w:rsidR="001862F9" w:rsidRPr="00A81A52">
        <w:rPr>
          <w:rStyle w:val="s0"/>
          <w:sz w:val="28"/>
          <w:szCs w:val="28"/>
          <w:lang w:val="kk-KZ"/>
        </w:rPr>
        <w:t>ипломға қосымшалардың (транскрипт) үш тілдегі бланкілері.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Интернатураны аяқтағаны туралы куәлік</w:t>
      </w:r>
      <w:r w:rsidR="002007C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Кәсіптік даярлығы туралы куәлік</w:t>
      </w:r>
      <w:r w:rsidR="002007C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BA31FC" w:rsidP="00BA31FC">
      <w:pPr>
        <w:pStyle w:val="pj"/>
        <w:numPr>
          <w:ilvl w:val="0"/>
          <w:numId w:val="3"/>
        </w:numPr>
        <w:tabs>
          <w:tab w:val="left" w:pos="851"/>
        </w:tabs>
        <w:ind w:left="1134" w:hanging="708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Техникалық және кәсіптік білім туралы</w:t>
      </w:r>
      <w:r w:rsidR="002007C9" w:rsidRPr="00A81A52">
        <w:rPr>
          <w:rStyle w:val="s0"/>
          <w:sz w:val="28"/>
          <w:szCs w:val="28"/>
          <w:lang w:val="kk-KZ"/>
        </w:rPr>
        <w:t xml:space="preserve"> </w:t>
      </w:r>
      <w:r w:rsidRPr="00A81A52">
        <w:rPr>
          <w:rStyle w:val="s0"/>
          <w:sz w:val="28"/>
          <w:szCs w:val="28"/>
          <w:lang w:val="kk-KZ"/>
        </w:rPr>
        <w:t>диплом бланкі</w:t>
      </w:r>
      <w:r w:rsidR="001862F9"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Техникалық және кәсіптік білім туралы үздік диплом</w:t>
      </w:r>
      <w:r w:rsidR="002007C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Техникалық және кәсіптік білім туралы дипломға қосымшалардың екі тілдегі бланкілері.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Орта білімнен кейінгі білім туралы диплом</w:t>
      </w:r>
      <w:r w:rsidR="00A82898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Орта білімнен кейінгі білім туралы үздік диплом</w:t>
      </w:r>
      <w:r w:rsidR="00A82898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Орта білімнен кейінгі білім туралы дипломға қосымшалардың екі тілдегі бланкілері.</w:t>
      </w:r>
    </w:p>
    <w:p w:rsidR="001862F9" w:rsidRPr="00A81A52" w:rsidRDefault="00BA31FC" w:rsidP="00BA31FC">
      <w:pPr>
        <w:pStyle w:val="pj"/>
        <w:numPr>
          <w:ilvl w:val="0"/>
          <w:numId w:val="3"/>
        </w:numPr>
        <w:tabs>
          <w:tab w:val="left" w:pos="851"/>
        </w:tabs>
        <w:ind w:hanging="1003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Біліктілі</w:t>
      </w:r>
      <w:r w:rsidR="009A44ED" w:rsidRPr="00A81A52">
        <w:rPr>
          <w:rStyle w:val="s0"/>
          <w:sz w:val="28"/>
          <w:szCs w:val="28"/>
          <w:lang w:val="kk-KZ"/>
        </w:rPr>
        <w:t>к берілетін</w:t>
      </w:r>
      <w:r w:rsidRPr="00A81A52">
        <w:rPr>
          <w:rStyle w:val="s0"/>
          <w:sz w:val="28"/>
          <w:szCs w:val="28"/>
          <w:lang w:val="kk-KZ"/>
        </w:rPr>
        <w:t xml:space="preserve"> жоғары білім туралы диплом бланкі</w:t>
      </w:r>
      <w:r w:rsidR="001862F9"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BA31FC" w:rsidP="00BA31FC">
      <w:pPr>
        <w:pStyle w:val="pj"/>
        <w:numPr>
          <w:ilvl w:val="0"/>
          <w:numId w:val="3"/>
        </w:numPr>
        <w:tabs>
          <w:tab w:val="left" w:pos="851"/>
        </w:tabs>
        <w:ind w:hanging="1003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Біліктілі</w:t>
      </w:r>
      <w:r w:rsidR="009A44ED" w:rsidRPr="00A81A52">
        <w:rPr>
          <w:rStyle w:val="s0"/>
          <w:sz w:val="28"/>
          <w:szCs w:val="28"/>
          <w:lang w:val="kk-KZ"/>
        </w:rPr>
        <w:t>к берілетін</w:t>
      </w:r>
      <w:r w:rsidRPr="00A81A52">
        <w:rPr>
          <w:rStyle w:val="s0"/>
          <w:sz w:val="28"/>
          <w:szCs w:val="28"/>
          <w:lang w:val="kk-KZ"/>
        </w:rPr>
        <w:t xml:space="preserve"> жоғары білім туралы үздік диплом бланкі</w:t>
      </w:r>
      <w:r w:rsidR="001862F9"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BA31FC" w:rsidP="00BA31FC">
      <w:pPr>
        <w:pStyle w:val="pj"/>
        <w:numPr>
          <w:ilvl w:val="0"/>
          <w:numId w:val="3"/>
        </w:numPr>
        <w:tabs>
          <w:tab w:val="left" w:pos="851"/>
        </w:tabs>
        <w:ind w:hanging="1003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Бакалавр дәрежесі беріл</w:t>
      </w:r>
      <w:r w:rsidR="009A44ED" w:rsidRPr="00A81A52">
        <w:rPr>
          <w:rStyle w:val="s0"/>
          <w:sz w:val="28"/>
          <w:szCs w:val="28"/>
          <w:lang w:val="kk-KZ"/>
        </w:rPr>
        <w:t>етін</w:t>
      </w:r>
      <w:r w:rsidRPr="00A81A52">
        <w:rPr>
          <w:rStyle w:val="s0"/>
          <w:sz w:val="28"/>
          <w:szCs w:val="28"/>
          <w:lang w:val="kk-KZ"/>
        </w:rPr>
        <w:t xml:space="preserve"> жоғары білім туралы диплом бланкі</w:t>
      </w:r>
      <w:r w:rsidR="001862F9"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Бакалавр дәрежесі берілетін жоғары білім туралы үздік диплом</w:t>
      </w:r>
      <w:r w:rsidR="00A82898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Резидентураны аяқтағаны туралы куәлік</w:t>
      </w:r>
      <w:r w:rsidR="00A82898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A82898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О</w:t>
      </w:r>
      <w:r w:rsidR="001862F9" w:rsidRPr="00A81A52">
        <w:rPr>
          <w:rStyle w:val="s0"/>
          <w:sz w:val="28"/>
          <w:szCs w:val="28"/>
          <w:lang w:val="kk-KZ"/>
        </w:rPr>
        <w:t>рдинатураны аяқтағаны туралы куәлік</w:t>
      </w:r>
      <w:r w:rsidRPr="00A81A52">
        <w:rPr>
          <w:rStyle w:val="s0"/>
          <w:sz w:val="28"/>
          <w:szCs w:val="28"/>
          <w:lang w:val="kk-KZ"/>
        </w:rPr>
        <w:t xml:space="preserve"> бланкі</w:t>
      </w:r>
      <w:r w:rsidR="001862F9"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lastRenderedPageBreak/>
        <w:t>Қазақстан Республикасы білім беру жүйесінің педагогикалық қызметкерлеріне біліктілік санаттарын беру туралы куәлік</w:t>
      </w:r>
      <w:r w:rsidR="00A82898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Мұғалімдердің біліктілігін арттыру курсынан өткені туралы сертификат</w:t>
      </w:r>
      <w:r w:rsidR="00A82898" w:rsidRPr="00A81A52">
        <w:rPr>
          <w:rStyle w:val="s0"/>
          <w:sz w:val="28"/>
          <w:szCs w:val="28"/>
          <w:lang w:val="kk-KZ"/>
        </w:rPr>
        <w:t xml:space="preserve"> бланкі.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 xml:space="preserve">Негізгі орта білім туралы </w:t>
      </w:r>
      <w:r w:rsidR="00A82898" w:rsidRPr="00A81A52">
        <w:rPr>
          <w:rStyle w:val="s0"/>
          <w:sz w:val="28"/>
          <w:szCs w:val="28"/>
          <w:lang w:val="kk-KZ"/>
        </w:rPr>
        <w:t>аттестат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 xml:space="preserve">Негізгі орта білім туралы үздік </w:t>
      </w:r>
      <w:r w:rsidR="00A82898" w:rsidRPr="00A81A52">
        <w:rPr>
          <w:rStyle w:val="s0"/>
          <w:sz w:val="28"/>
          <w:szCs w:val="28"/>
          <w:lang w:val="kk-KZ"/>
        </w:rPr>
        <w:t>аттестат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 xml:space="preserve">Негізгі орта білім туралы </w:t>
      </w:r>
      <w:r w:rsidR="00A82898" w:rsidRPr="00A81A52">
        <w:rPr>
          <w:rStyle w:val="s0"/>
          <w:sz w:val="28"/>
          <w:szCs w:val="28"/>
          <w:lang w:val="kk-KZ"/>
        </w:rPr>
        <w:t>аттестатқа</w:t>
      </w:r>
      <w:r w:rsidRPr="00A81A52">
        <w:rPr>
          <w:rStyle w:val="s0"/>
          <w:sz w:val="28"/>
          <w:szCs w:val="28"/>
          <w:lang w:val="kk-KZ"/>
        </w:rPr>
        <w:t xml:space="preserve"> қосымшалардың бланкілері.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Жалпы орта білім туралы аттестат</w:t>
      </w:r>
      <w:r w:rsidR="00A82898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Жалпы орта білім туралы үздік аттестат</w:t>
      </w:r>
      <w:r w:rsidR="00A82898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Жалпы орта білім туралы «Алтын белгі» аттестаты</w:t>
      </w:r>
      <w:r w:rsidR="00A82898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Жалпы орта білім туралы аттестатқа</w:t>
      </w:r>
      <w:r w:rsidR="00A82898" w:rsidRPr="00A81A52">
        <w:rPr>
          <w:rStyle w:val="s0"/>
          <w:sz w:val="28"/>
          <w:szCs w:val="28"/>
          <w:lang w:val="kk-KZ"/>
        </w:rPr>
        <w:t xml:space="preserve"> </w:t>
      </w:r>
      <w:r w:rsidRPr="00A81A52">
        <w:rPr>
          <w:rStyle w:val="s0"/>
          <w:sz w:val="28"/>
          <w:szCs w:val="28"/>
          <w:lang w:val="kk-KZ"/>
        </w:rPr>
        <w:t>қосымшалар</w:t>
      </w:r>
      <w:r w:rsidR="00A82898" w:rsidRPr="00A81A52">
        <w:rPr>
          <w:rStyle w:val="s0"/>
          <w:sz w:val="28"/>
          <w:szCs w:val="28"/>
          <w:lang w:val="kk-KZ"/>
        </w:rPr>
        <w:t xml:space="preserve"> </w:t>
      </w:r>
      <w:r w:rsidRPr="00A81A52">
        <w:rPr>
          <w:rStyle w:val="s0"/>
          <w:sz w:val="28"/>
          <w:szCs w:val="28"/>
          <w:lang w:val="kk-KZ"/>
        </w:rPr>
        <w:t>бланкілері.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Офицер</w:t>
      </w:r>
      <w:r w:rsidR="00886772" w:rsidRPr="00A81A52">
        <w:rPr>
          <w:rStyle w:val="s0"/>
          <w:sz w:val="28"/>
          <w:szCs w:val="28"/>
          <w:lang w:val="kk-KZ"/>
        </w:rPr>
        <w:t xml:space="preserve">лік </w:t>
      </w:r>
      <w:r w:rsidR="00C3043D" w:rsidRPr="00A81A52">
        <w:rPr>
          <w:rStyle w:val="s0"/>
          <w:sz w:val="28"/>
          <w:szCs w:val="28"/>
          <w:lang w:val="kk-KZ"/>
        </w:rPr>
        <w:t xml:space="preserve">құрамның әскери қызметшілерінің </w:t>
      </w:r>
      <w:r w:rsidRPr="00A81A52">
        <w:rPr>
          <w:rStyle w:val="s0"/>
          <w:sz w:val="28"/>
          <w:szCs w:val="28"/>
          <w:lang w:val="kk-KZ"/>
        </w:rPr>
        <w:t>жеке куәлі</w:t>
      </w:r>
      <w:r w:rsidR="00C3043D" w:rsidRPr="00A81A52">
        <w:rPr>
          <w:rStyle w:val="s0"/>
          <w:sz w:val="28"/>
          <w:szCs w:val="28"/>
          <w:lang w:val="kk-KZ"/>
        </w:rPr>
        <w:t>ктері бланкілері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 xml:space="preserve">Профессор </w:t>
      </w:r>
      <w:r w:rsidR="001B797A" w:rsidRPr="00A81A52">
        <w:rPr>
          <w:rStyle w:val="s0"/>
          <w:sz w:val="28"/>
          <w:szCs w:val="28"/>
          <w:lang w:val="kk-KZ"/>
        </w:rPr>
        <w:t>ғылым</w:t>
      </w:r>
      <w:r w:rsidR="00C33436" w:rsidRPr="00A81A52">
        <w:rPr>
          <w:rStyle w:val="s0"/>
          <w:sz w:val="28"/>
          <w:szCs w:val="28"/>
          <w:lang w:val="kk-KZ"/>
        </w:rPr>
        <w:t>и</w:t>
      </w:r>
      <w:r w:rsidR="001B797A" w:rsidRPr="00A81A52">
        <w:rPr>
          <w:rStyle w:val="s0"/>
          <w:sz w:val="28"/>
          <w:szCs w:val="28"/>
          <w:lang w:val="kk-KZ"/>
        </w:rPr>
        <w:t xml:space="preserve"> атағы берілетін </w:t>
      </w:r>
      <w:r w:rsidRPr="00A81A52">
        <w:rPr>
          <w:rStyle w:val="s0"/>
          <w:sz w:val="28"/>
          <w:szCs w:val="28"/>
          <w:lang w:val="kk-KZ"/>
        </w:rPr>
        <w:t>аттестат</w:t>
      </w:r>
      <w:r w:rsidR="001B797A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8C43D6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Педагог</w:t>
      </w:r>
      <w:r w:rsidR="0069322F" w:rsidRPr="00A81A52">
        <w:rPr>
          <w:rStyle w:val="s0"/>
          <w:sz w:val="28"/>
          <w:szCs w:val="28"/>
          <w:lang w:val="kk-KZ"/>
        </w:rPr>
        <w:t>ке</w:t>
      </w:r>
      <w:r w:rsidRPr="00A81A52">
        <w:rPr>
          <w:rStyle w:val="s0"/>
          <w:sz w:val="28"/>
          <w:szCs w:val="28"/>
          <w:lang w:val="kk-KZ"/>
        </w:rPr>
        <w:t xml:space="preserve"> </w:t>
      </w:r>
      <w:r w:rsidRPr="00A81A52">
        <w:rPr>
          <w:rStyle w:val="s0"/>
          <w:color w:val="auto"/>
          <w:sz w:val="28"/>
          <w:szCs w:val="28"/>
          <w:lang w:val="kk-KZ"/>
        </w:rPr>
        <w:t>біліктілі</w:t>
      </w:r>
      <w:r w:rsidR="0069322F" w:rsidRPr="00A81A52">
        <w:rPr>
          <w:rStyle w:val="s0"/>
          <w:color w:val="auto"/>
          <w:sz w:val="28"/>
          <w:szCs w:val="28"/>
          <w:lang w:val="kk-KZ"/>
        </w:rPr>
        <w:t xml:space="preserve">к санатын </w:t>
      </w:r>
      <w:r w:rsidRPr="00A81A52">
        <w:rPr>
          <w:rStyle w:val="s0"/>
          <w:color w:val="auto"/>
          <w:sz w:val="28"/>
          <w:szCs w:val="28"/>
          <w:lang w:val="kk-KZ"/>
        </w:rPr>
        <w:t xml:space="preserve">беру </w:t>
      </w:r>
      <w:r w:rsidRPr="00A81A52">
        <w:rPr>
          <w:rStyle w:val="s0"/>
          <w:sz w:val="28"/>
          <w:szCs w:val="28"/>
          <w:lang w:val="kk-KZ"/>
        </w:rPr>
        <w:t>және сәйкес</w:t>
      </w:r>
      <w:r w:rsidR="0069322F" w:rsidRPr="00A81A52">
        <w:rPr>
          <w:rStyle w:val="s0"/>
          <w:sz w:val="28"/>
          <w:szCs w:val="28"/>
          <w:lang w:val="kk-KZ"/>
        </w:rPr>
        <w:t xml:space="preserve">тігін </w:t>
      </w:r>
      <w:r w:rsidRPr="00A81A52">
        <w:rPr>
          <w:rStyle w:val="s0"/>
          <w:sz w:val="28"/>
          <w:szCs w:val="28"/>
          <w:lang w:val="kk-KZ"/>
        </w:rPr>
        <w:t xml:space="preserve">растау </w:t>
      </w:r>
      <w:r w:rsidR="001862F9" w:rsidRPr="00A81A52">
        <w:rPr>
          <w:rStyle w:val="s0"/>
          <w:sz w:val="28"/>
          <w:szCs w:val="28"/>
          <w:lang w:val="kk-KZ"/>
        </w:rPr>
        <w:t>туралы сертификат</w:t>
      </w:r>
      <w:r w:rsidRPr="00A81A52">
        <w:rPr>
          <w:rStyle w:val="s0"/>
          <w:sz w:val="28"/>
          <w:szCs w:val="28"/>
          <w:lang w:val="kk-KZ"/>
        </w:rPr>
        <w:t xml:space="preserve"> бланкі</w:t>
      </w:r>
      <w:r w:rsidR="001862F9"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8C43D6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 xml:space="preserve">Лицензиарлар </w:t>
      </w:r>
      <w:r w:rsidR="001862F9" w:rsidRPr="00A81A52">
        <w:rPr>
          <w:rStyle w:val="s0"/>
          <w:sz w:val="28"/>
          <w:szCs w:val="28"/>
          <w:lang w:val="kk-KZ"/>
        </w:rPr>
        <w:t>беретін лицензиялар бланкілері.</w:t>
      </w:r>
    </w:p>
    <w:p w:rsidR="001862F9" w:rsidRPr="00A81A52" w:rsidRDefault="008C43D6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Лицензиарлар</w:t>
      </w:r>
      <w:r w:rsidR="001862F9" w:rsidRPr="00A81A52">
        <w:rPr>
          <w:rStyle w:val="s0"/>
          <w:sz w:val="28"/>
          <w:szCs w:val="28"/>
          <w:lang w:val="kk-KZ"/>
        </w:rPr>
        <w:t xml:space="preserve"> беретін лицензияларға қосымшалар бланкілері.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Чек кітапшалары</w:t>
      </w:r>
      <w:r w:rsidR="008C43D6" w:rsidRPr="00A81A52">
        <w:rPr>
          <w:rStyle w:val="s0"/>
          <w:sz w:val="28"/>
          <w:szCs w:val="28"/>
          <w:lang w:val="kk-KZ"/>
        </w:rPr>
        <w:t xml:space="preserve"> бланкілері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Эмиссиялық бағалы қағаздар шығарылымын мемлекеттік тіркеу туралы куәліктер бланкілері.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Ішкі нарықта балықтың бекіре түрлерінің уылдырығымен сауда жасауға арналған маркалар</w:t>
      </w:r>
      <w:r w:rsidR="008C43D6" w:rsidRPr="00A81A52">
        <w:rPr>
          <w:rStyle w:val="s0"/>
          <w:sz w:val="28"/>
          <w:szCs w:val="28"/>
          <w:lang w:val="kk-KZ"/>
        </w:rPr>
        <w:t xml:space="preserve"> бланкілері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Бағалау қызметін жүзеге асыруға лицензиясы бар жеке немесе заңды тұлғаны аккредиттеу туралы куәліктер бланкілері.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Қазақстан Республикасы азаматы</w:t>
      </w:r>
      <w:r w:rsidR="001B1A56" w:rsidRPr="00A81A52">
        <w:rPr>
          <w:rStyle w:val="s0"/>
          <w:sz w:val="28"/>
          <w:szCs w:val="28"/>
          <w:lang w:val="kk-KZ"/>
        </w:rPr>
        <w:t>ның</w:t>
      </w:r>
      <w:r w:rsidRPr="00A81A52">
        <w:rPr>
          <w:rStyle w:val="s0"/>
          <w:sz w:val="28"/>
          <w:szCs w:val="28"/>
          <w:lang w:val="kk-KZ"/>
        </w:rPr>
        <w:t xml:space="preserve"> паспорты бланкі.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Қазақстан Республикасы азаматының жеке куәлігі бланкі.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Шетелдіктің Қазақстан Республикасында тұруына ықтиярхат бланкі.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Некені (ерлі-зайыптылықты) бұзу туралы куәлік</w:t>
      </w:r>
      <w:r w:rsidR="008C43D6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Туу туралы куәлік</w:t>
      </w:r>
      <w:r w:rsidR="008C43D6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Неке қию (ерлі-зайыпты болу) туралы куәлік</w:t>
      </w:r>
      <w:r w:rsidR="008C43D6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Қайтыс болуы туралы куәлік</w:t>
      </w:r>
      <w:r w:rsidR="008C43D6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Мүгедектік туралы анықтама</w:t>
      </w:r>
      <w:r w:rsidR="008C43D6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Еңбекке уақытша жарамсыздық парағы</w:t>
      </w:r>
      <w:r w:rsidR="008C43D6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8C43D6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Қазақстан Республикасы</w:t>
      </w:r>
      <w:r w:rsidR="00C40D7F" w:rsidRPr="00A81A52">
        <w:rPr>
          <w:rStyle w:val="s0"/>
          <w:sz w:val="28"/>
          <w:szCs w:val="28"/>
          <w:lang w:val="kk-KZ"/>
        </w:rPr>
        <w:t>ның</w:t>
      </w:r>
      <w:r w:rsidRPr="00A81A52">
        <w:rPr>
          <w:rStyle w:val="s0"/>
          <w:sz w:val="28"/>
          <w:szCs w:val="28"/>
          <w:lang w:val="kk-KZ"/>
        </w:rPr>
        <w:t xml:space="preserve"> дипломат</w:t>
      </w:r>
      <w:r w:rsidR="00C40D7F" w:rsidRPr="00A81A52">
        <w:rPr>
          <w:rStyle w:val="s0"/>
          <w:sz w:val="28"/>
          <w:szCs w:val="28"/>
          <w:lang w:val="kk-KZ"/>
        </w:rPr>
        <w:t>т</w:t>
      </w:r>
      <w:r w:rsidRPr="00A81A52">
        <w:rPr>
          <w:rStyle w:val="s0"/>
          <w:sz w:val="28"/>
          <w:szCs w:val="28"/>
          <w:lang w:val="kk-KZ"/>
        </w:rPr>
        <w:t>ық паспорты бланкі</w:t>
      </w:r>
      <w:r w:rsidR="001862F9"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8C43D6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Қазақстан Республикасы</w:t>
      </w:r>
      <w:r w:rsidR="00C40D7F" w:rsidRPr="00A81A52">
        <w:rPr>
          <w:rStyle w:val="s0"/>
          <w:sz w:val="28"/>
          <w:szCs w:val="28"/>
          <w:lang w:val="kk-KZ"/>
        </w:rPr>
        <w:t>ның</w:t>
      </w:r>
      <w:r w:rsidRPr="00A81A52">
        <w:rPr>
          <w:rStyle w:val="s0"/>
          <w:sz w:val="28"/>
          <w:szCs w:val="28"/>
          <w:lang w:val="kk-KZ"/>
        </w:rPr>
        <w:t xml:space="preserve"> қызметтік паспорты бланкі</w:t>
      </w:r>
      <w:r w:rsidR="001862F9"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 xml:space="preserve">Жол жүруге рұқсат </w:t>
      </w:r>
      <w:r w:rsidR="00E154E9" w:rsidRPr="00A81A52">
        <w:rPr>
          <w:rStyle w:val="s0"/>
          <w:sz w:val="28"/>
          <w:szCs w:val="28"/>
          <w:lang w:val="kk-KZ"/>
        </w:rPr>
        <w:t xml:space="preserve">бланкі </w:t>
      </w:r>
      <w:r w:rsidRPr="00A81A52">
        <w:rPr>
          <w:rStyle w:val="s0"/>
          <w:sz w:val="28"/>
          <w:szCs w:val="28"/>
          <w:lang w:val="kk-KZ"/>
        </w:rPr>
        <w:t>(жолаушылар мен жүктерді халықаралық қатынаста тасымалдауды жүзеге асыратын шетелдік автокөлік құралдарының Қазақстан Республикасының аумағына (аумағынан) кіруі (шығуы), Қазақстан Республикасының аумағы арқылы транзитпен өтуі үшін).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Шетелдік тасымалдаушылардың Қазақстан Республикасының аумағынан (аумағына) үшінші елдерге (елдерден) тасымалдауды орындауына рұқсат</w:t>
      </w:r>
      <w:r w:rsidR="00E154E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 xml:space="preserve">«А» түріндегі рұқсат </w:t>
      </w:r>
      <w:r w:rsidR="00E154E9" w:rsidRPr="00A81A52">
        <w:rPr>
          <w:rStyle w:val="s0"/>
          <w:sz w:val="28"/>
          <w:szCs w:val="28"/>
          <w:lang w:val="kk-KZ"/>
        </w:rPr>
        <w:t xml:space="preserve">бланкі </w:t>
      </w:r>
      <w:r w:rsidRPr="00A81A52">
        <w:rPr>
          <w:rStyle w:val="s0"/>
          <w:sz w:val="28"/>
          <w:szCs w:val="28"/>
          <w:lang w:val="kk-KZ"/>
        </w:rPr>
        <w:t>(Қытай Халық Республикасының аумағына кіретін автомобильдер үшін).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lastRenderedPageBreak/>
        <w:t xml:space="preserve">«В» түріндегі рұқсат </w:t>
      </w:r>
      <w:r w:rsidR="00E154E9" w:rsidRPr="00A81A52">
        <w:rPr>
          <w:rStyle w:val="s0"/>
          <w:sz w:val="28"/>
          <w:szCs w:val="28"/>
          <w:lang w:val="kk-KZ"/>
        </w:rPr>
        <w:t xml:space="preserve">бланкі </w:t>
      </w:r>
      <w:r w:rsidRPr="00A81A52">
        <w:rPr>
          <w:rStyle w:val="s0"/>
          <w:sz w:val="28"/>
          <w:szCs w:val="28"/>
          <w:lang w:val="kk-KZ"/>
        </w:rPr>
        <w:t>(автобустардың Қазақстан Республикасына(н) кіруіне, шығуына)</w:t>
      </w:r>
      <w:r w:rsidR="000A725A"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 xml:space="preserve">«С» түріндегі рұқсат </w:t>
      </w:r>
      <w:r w:rsidR="00E154E9" w:rsidRPr="00A81A52">
        <w:rPr>
          <w:rStyle w:val="s0"/>
          <w:sz w:val="28"/>
          <w:szCs w:val="28"/>
          <w:lang w:val="kk-KZ"/>
        </w:rPr>
        <w:t xml:space="preserve">бланкі </w:t>
      </w:r>
      <w:r w:rsidRPr="00A81A52">
        <w:rPr>
          <w:rStyle w:val="s0"/>
          <w:sz w:val="28"/>
          <w:szCs w:val="28"/>
          <w:lang w:val="kk-KZ"/>
        </w:rPr>
        <w:t>(жүк автокөлігінің Қазақстан Республикасына(н) кіруіне, шығуына).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Жүк көлі</w:t>
      </w:r>
      <w:r w:rsidR="004C3B66" w:rsidRPr="00A81A52">
        <w:rPr>
          <w:rStyle w:val="s0"/>
          <w:sz w:val="28"/>
          <w:szCs w:val="28"/>
          <w:lang w:val="kk-KZ"/>
        </w:rPr>
        <w:t>гі</w:t>
      </w:r>
      <w:r w:rsidRPr="00A81A52">
        <w:rPr>
          <w:rStyle w:val="s0"/>
          <w:sz w:val="28"/>
          <w:szCs w:val="28"/>
          <w:lang w:val="kk-KZ"/>
        </w:rPr>
        <w:t xml:space="preserve"> құралдарын өлшеудің халықаралық сертификаты</w:t>
      </w:r>
      <w:r w:rsidR="00E154E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Фитосанитариялық сертификат</w:t>
      </w:r>
      <w:r w:rsidR="00E154E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№ 1, 2, 3 нысандардағы ветеринариялық сертификат</w:t>
      </w:r>
      <w:r w:rsidR="00E154E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color w:val="FF0000"/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Машиналар (тракторлар және олардың базасында жасалған өздігінен жүретін шассилер мен механизмдер, монтаждалған арнаулы жабдығы бар тіркемелерді қоса алғанда, олардың тіркемелері, өздігінен жүретін ауылшаруашылық, мелиорациялық және жол-құрылыс машиналары мен механизмдер, жүріп өту мүмкіндігі жоғары арнайы машиналар) кепілін мемлекеттік тіркеу туралы куәлік</w:t>
      </w:r>
      <w:r w:rsidR="00E154E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  <w:r w:rsidR="00C33436" w:rsidRPr="00A81A52">
        <w:rPr>
          <w:lang w:val="kk-KZ"/>
        </w:rPr>
        <w:t xml:space="preserve"> </w:t>
      </w:r>
      <w:r w:rsidR="004C3B66" w:rsidRPr="00A81A52">
        <w:rPr>
          <w:rFonts w:asciiTheme="minorHAnsi" w:eastAsiaTheme="minorHAnsi" w:hAnsiTheme="minorHAnsi" w:cstheme="minorBidi"/>
          <w:color w:val="FF0000"/>
          <w:sz w:val="22"/>
          <w:szCs w:val="22"/>
          <w:lang w:val="kk-KZ" w:eastAsia="en-US"/>
        </w:rPr>
        <w:t xml:space="preserve"> 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Теңіз кемесінің Қазақстан Республикасының Мемлекеттік Туын көтеріп жүзу құқығы туралы куәлік</w:t>
      </w:r>
      <w:r w:rsidR="00E154E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Кемеге меншік құқығы туралы куәлік</w:t>
      </w:r>
      <w:r w:rsidR="00E154E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Бербоут-чартер шарттарында жалға</w:t>
      </w:r>
      <w:r w:rsidR="00E154E9" w:rsidRPr="00A81A52">
        <w:rPr>
          <w:rStyle w:val="s0"/>
          <w:sz w:val="28"/>
          <w:szCs w:val="28"/>
          <w:lang w:val="kk-KZ"/>
        </w:rPr>
        <w:t xml:space="preserve"> </w:t>
      </w:r>
      <w:r w:rsidRPr="00A81A52">
        <w:rPr>
          <w:rStyle w:val="s0"/>
          <w:sz w:val="28"/>
          <w:szCs w:val="28"/>
          <w:lang w:val="kk-KZ"/>
        </w:rPr>
        <w:t>алынған шетелдік теңіз кемесіне Қазақстан Республикасының Мемлекеттік Туын көтеріп жүзу құқығын уақытша беру туралы куәлік</w:t>
      </w:r>
      <w:r w:rsidR="00E154E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Кеме билеті</w:t>
      </w:r>
      <w:r w:rsidR="00E154E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Кеменің Қазақстан Республикасының Мемлекеттік Туын көтеріп жүзу құқығы туралы уақытша куәлік</w:t>
      </w:r>
      <w:r w:rsidR="00E154E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Кеме куәлігі</w:t>
      </w:r>
      <w:r w:rsidR="00E154E9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Шетелдік кеме</w:t>
      </w:r>
      <w:r w:rsidR="003E11C1" w:rsidRPr="00A81A52">
        <w:rPr>
          <w:rStyle w:val="s0"/>
          <w:sz w:val="28"/>
          <w:szCs w:val="28"/>
          <w:lang w:val="kk-KZ"/>
        </w:rPr>
        <w:t>г</w:t>
      </w:r>
      <w:r w:rsidRPr="00A81A52">
        <w:rPr>
          <w:rStyle w:val="s0"/>
          <w:sz w:val="28"/>
          <w:szCs w:val="28"/>
          <w:lang w:val="kk-KZ"/>
        </w:rPr>
        <w:t>е Қазақстан Республикасының Мемлекеттік Туын көтеріп жүзу құқығын уақытша беру туралы куәлік</w:t>
      </w:r>
      <w:r w:rsidR="003E11C1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Жасалып жатқан кемеге құқықты мемлекеттік тіркеу туралы куәлік</w:t>
      </w:r>
      <w:r w:rsidR="003E11C1" w:rsidRPr="00A81A52">
        <w:rPr>
          <w:rStyle w:val="s0"/>
          <w:sz w:val="28"/>
          <w:szCs w:val="28"/>
          <w:lang w:val="kk-KZ"/>
        </w:rPr>
        <w:t xml:space="preserve"> бланкі.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Кеме немесе жасалып жатқан кеме ипотекасын мемлекеттік тіркеу туралы куәлік</w:t>
      </w:r>
      <w:r w:rsidR="003E11C1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Шағын көлемді кеме ипотекасын мемлекеттік тіркеу туралы куәлік</w:t>
      </w:r>
      <w:r w:rsidR="003E11C1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4C3B66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Кейбір қауіпті жүктерді тасымалдауға АКҚ жіберу</w:t>
      </w:r>
      <w:r w:rsidR="001862F9" w:rsidRPr="00A81A52">
        <w:rPr>
          <w:rStyle w:val="s0"/>
          <w:sz w:val="28"/>
          <w:szCs w:val="28"/>
          <w:lang w:val="kk-KZ"/>
        </w:rPr>
        <w:t xml:space="preserve"> туралы куәлік</w:t>
      </w:r>
      <w:r w:rsidR="003E11C1" w:rsidRPr="00A81A52">
        <w:rPr>
          <w:rStyle w:val="s0"/>
          <w:sz w:val="28"/>
          <w:szCs w:val="28"/>
          <w:lang w:val="kk-KZ"/>
        </w:rPr>
        <w:t xml:space="preserve"> бланкі</w:t>
      </w:r>
      <w:r w:rsidR="001862F9" w:rsidRPr="00A81A52">
        <w:rPr>
          <w:rStyle w:val="s0"/>
          <w:sz w:val="28"/>
          <w:szCs w:val="28"/>
          <w:lang w:val="kk-KZ"/>
        </w:rPr>
        <w:t>.</w:t>
      </w:r>
      <w:r w:rsidR="00C33436" w:rsidRPr="00A81A52">
        <w:rPr>
          <w:lang w:val="kk-KZ"/>
        </w:rPr>
        <w:t xml:space="preserve"> 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Кәсіптік диплом</w:t>
      </w:r>
      <w:r w:rsidR="003E11C1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 xml:space="preserve"> (ішкі суда жүзетін кемелер үшін).</w:t>
      </w:r>
    </w:p>
    <w:p w:rsidR="001862F9" w:rsidRPr="00A81A52" w:rsidRDefault="00D14F4C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 xml:space="preserve">Ветеринариялық </w:t>
      </w:r>
      <w:r w:rsidR="001862F9" w:rsidRPr="00A81A52">
        <w:rPr>
          <w:rStyle w:val="s0"/>
          <w:sz w:val="28"/>
          <w:szCs w:val="28"/>
          <w:lang w:val="kk-KZ"/>
        </w:rPr>
        <w:t>препараттарды, жем</w:t>
      </w:r>
      <w:r w:rsidR="00FA64C2" w:rsidRPr="00A81A52">
        <w:rPr>
          <w:rStyle w:val="s0"/>
          <w:sz w:val="28"/>
          <w:szCs w:val="28"/>
          <w:lang w:val="kk-KZ"/>
        </w:rPr>
        <w:t>-</w:t>
      </w:r>
      <w:r w:rsidR="001862F9" w:rsidRPr="00A81A52">
        <w:rPr>
          <w:rStyle w:val="s0"/>
          <w:sz w:val="28"/>
          <w:szCs w:val="28"/>
          <w:lang w:val="kk-KZ"/>
        </w:rPr>
        <w:t>шөп пен жем</w:t>
      </w:r>
      <w:r w:rsidR="00FA64C2" w:rsidRPr="00A81A52">
        <w:rPr>
          <w:rStyle w:val="s0"/>
          <w:sz w:val="28"/>
          <w:szCs w:val="28"/>
          <w:lang w:val="kk-KZ"/>
        </w:rPr>
        <w:t>-</w:t>
      </w:r>
      <w:r w:rsidR="001862F9" w:rsidRPr="00A81A52">
        <w:rPr>
          <w:rStyle w:val="s0"/>
          <w:sz w:val="28"/>
          <w:szCs w:val="28"/>
          <w:lang w:val="kk-KZ"/>
        </w:rPr>
        <w:t>шөп қоспаларын тіркеу куәлігі</w:t>
      </w:r>
      <w:r w:rsidRPr="00A81A52">
        <w:rPr>
          <w:rStyle w:val="s0"/>
          <w:sz w:val="28"/>
          <w:szCs w:val="28"/>
          <w:lang w:val="kk-KZ"/>
        </w:rPr>
        <w:t xml:space="preserve"> бланкі</w:t>
      </w:r>
      <w:r w:rsidR="001862F9" w:rsidRPr="00A81A52">
        <w:rPr>
          <w:rStyle w:val="s0"/>
          <w:sz w:val="28"/>
          <w:szCs w:val="28"/>
          <w:lang w:val="kk-KZ"/>
        </w:rPr>
        <w:t>.</w:t>
      </w:r>
      <w:r w:rsidR="00CC6C19" w:rsidRPr="00A81A52">
        <w:rPr>
          <w:lang w:val="kk-KZ"/>
        </w:rPr>
        <w:t xml:space="preserve"> 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Босқын куәлігі</w:t>
      </w:r>
      <w:r w:rsidR="00D14F4C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Қазақстан Республикасы теңізшісінің жеке куәлігі</w:t>
      </w:r>
      <w:r w:rsidR="00D14F4C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Теңізде жүзу кітапшасы</w:t>
      </w:r>
      <w:r w:rsidR="00D14F4C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Қайтып оралуға куәлік</w:t>
      </w:r>
      <w:r w:rsidR="00D14F4C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Кәсіптік диплом бланкі.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Кәсіптік дипломды растау бланкі.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Қазақстан Республикасының әл-Фараби атындағы ғылым мен техника саласындағы мемлекеттік сыйлығы лауреатының дипломы</w:t>
      </w:r>
      <w:r w:rsidR="00D14F4C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lastRenderedPageBreak/>
        <w:t>Доктор дәрежесі берілетін жоғары оқу орнынан кейінгі білім туралы диплом</w:t>
      </w:r>
      <w:r w:rsidR="00D14F4C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Азаматтығы жоқ тұлға куәлігі</w:t>
      </w:r>
      <w:r w:rsidR="00FA64C2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Автокөлік құралының параметрлерін өлшеу (салмағын өлшеу) актісі</w:t>
      </w:r>
      <w:r w:rsidR="00D14F4C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Кеме ипотекасын мемлекеттік тіркеу туралы куәлікке қосымша парақ</w:t>
      </w:r>
      <w:r w:rsidR="00D14F4C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Шағын көлемді кеме ипотекасын мемлекеттік тіркеу туралы куәлікке қосымша парақ</w:t>
      </w:r>
      <w:r w:rsidR="00D14F4C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Кеме ипотекасын мемлекеттік тіркеу туралы куәлік</w:t>
      </w:r>
      <w:r w:rsidR="00D14F4C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Кеме экипажының ең аз құрамы туралы куәлік</w:t>
      </w:r>
      <w:r w:rsidR="00D14F4C" w:rsidRPr="00A81A52">
        <w:rPr>
          <w:rStyle w:val="s0"/>
          <w:sz w:val="28"/>
          <w:szCs w:val="28"/>
          <w:lang w:val="kk-KZ"/>
        </w:rPr>
        <w:t xml:space="preserve"> бланкі</w:t>
      </w:r>
      <w:r w:rsidRPr="00A81A52">
        <w:rPr>
          <w:rStyle w:val="s0"/>
          <w:sz w:val="28"/>
          <w:szCs w:val="28"/>
          <w:lang w:val="kk-KZ"/>
        </w:rPr>
        <w:t>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Жүргізуші куәлігі бланкі.</w:t>
      </w:r>
    </w:p>
    <w:p w:rsidR="001862F9" w:rsidRPr="00A81A52" w:rsidRDefault="001862F9" w:rsidP="009C6F1C">
      <w:pPr>
        <w:pStyle w:val="pj"/>
        <w:numPr>
          <w:ilvl w:val="0"/>
          <w:numId w:val="3"/>
        </w:numPr>
        <w:tabs>
          <w:tab w:val="left" w:pos="851"/>
        </w:tabs>
        <w:ind w:left="0" w:firstLine="426"/>
        <w:rPr>
          <w:rStyle w:val="s0"/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Көлік құралын тіркеу туралы куәлік бланкі.</w:t>
      </w:r>
    </w:p>
    <w:p w:rsidR="00121CCB" w:rsidRPr="00A81A52" w:rsidRDefault="00121CCB" w:rsidP="00121CCB">
      <w:pPr>
        <w:pStyle w:val="pj"/>
        <w:numPr>
          <w:ilvl w:val="0"/>
          <w:numId w:val="3"/>
        </w:numPr>
        <w:tabs>
          <w:tab w:val="left" w:pos="851"/>
          <w:tab w:val="left" w:pos="993"/>
        </w:tabs>
        <w:ind w:left="0" w:firstLine="426"/>
        <w:rPr>
          <w:sz w:val="28"/>
          <w:szCs w:val="28"/>
          <w:lang w:val="kk-KZ"/>
        </w:rPr>
      </w:pPr>
      <w:r w:rsidRPr="00A81A52">
        <w:rPr>
          <w:sz w:val="28"/>
          <w:szCs w:val="28"/>
          <w:lang w:val="kk-KZ"/>
        </w:rPr>
        <w:tab/>
        <w:t xml:space="preserve">Тез бұзылатын тамақ өнімдерін халықаралық тасымалдау туралы және осы тасымалға </w:t>
      </w:r>
      <w:r w:rsidR="00F55C08" w:rsidRPr="00A81A52">
        <w:rPr>
          <w:sz w:val="28"/>
          <w:szCs w:val="28"/>
          <w:lang w:val="kk-KZ"/>
        </w:rPr>
        <w:t xml:space="preserve">пайдаланылатын </w:t>
      </w:r>
      <w:r w:rsidRPr="00A81A52">
        <w:rPr>
          <w:sz w:val="28"/>
          <w:szCs w:val="28"/>
          <w:lang w:val="kk-KZ"/>
        </w:rPr>
        <w:t>арна</w:t>
      </w:r>
      <w:r w:rsidR="00F55C08" w:rsidRPr="00A81A52">
        <w:rPr>
          <w:sz w:val="28"/>
          <w:szCs w:val="28"/>
          <w:lang w:val="kk-KZ"/>
        </w:rPr>
        <w:t>ул</w:t>
      </w:r>
      <w:r w:rsidRPr="00A81A52">
        <w:rPr>
          <w:sz w:val="28"/>
          <w:szCs w:val="28"/>
          <w:lang w:val="kk-KZ"/>
        </w:rPr>
        <w:t xml:space="preserve">ы көлік құралдары туралы келісімге </w:t>
      </w:r>
      <w:r w:rsidR="00F55C08" w:rsidRPr="00A81A52">
        <w:rPr>
          <w:sz w:val="28"/>
          <w:szCs w:val="28"/>
          <w:lang w:val="kk-KZ"/>
        </w:rPr>
        <w:t xml:space="preserve">(СПС) </w:t>
      </w:r>
      <w:r w:rsidRPr="00A81A52">
        <w:rPr>
          <w:sz w:val="28"/>
          <w:szCs w:val="28"/>
          <w:lang w:val="kk-KZ"/>
        </w:rPr>
        <w:t>сәйкес берілген куәлік бланкі.</w:t>
      </w:r>
      <w:r w:rsidR="00396EDA" w:rsidRPr="00A81A52">
        <w:rPr>
          <w:rStyle w:val="s0"/>
          <w:sz w:val="28"/>
          <w:szCs w:val="28"/>
          <w:lang w:val="kk-KZ"/>
        </w:rPr>
        <w:t xml:space="preserve"> </w:t>
      </w:r>
      <w:r w:rsidR="00F55C08" w:rsidRPr="00A81A52">
        <w:rPr>
          <w:rStyle w:val="s0"/>
          <w:color w:val="FF0000"/>
          <w:sz w:val="28"/>
          <w:szCs w:val="28"/>
          <w:lang w:val="kk-KZ"/>
        </w:rPr>
        <w:t xml:space="preserve"> </w:t>
      </w:r>
    </w:p>
    <w:p w:rsidR="00121CCB" w:rsidRPr="00A81A52" w:rsidRDefault="00121CCB" w:rsidP="00121CCB">
      <w:pPr>
        <w:pStyle w:val="pj"/>
        <w:numPr>
          <w:ilvl w:val="0"/>
          <w:numId w:val="3"/>
        </w:numPr>
        <w:tabs>
          <w:tab w:val="left" w:pos="851"/>
          <w:tab w:val="left" w:pos="993"/>
        </w:tabs>
        <w:ind w:left="0" w:firstLine="426"/>
        <w:rPr>
          <w:sz w:val="28"/>
          <w:szCs w:val="28"/>
          <w:lang w:val="kk-KZ"/>
        </w:rPr>
      </w:pPr>
      <w:r w:rsidRPr="00A81A52">
        <w:rPr>
          <w:sz w:val="28"/>
          <w:szCs w:val="28"/>
          <w:lang w:val="kk-KZ"/>
        </w:rPr>
        <w:tab/>
        <w:t>Жолаушылар мен багажды автомобильмен тұрақты халықаралық тасымалдауды жүзеге асыруға рұқсат бланкі.</w:t>
      </w:r>
      <w:r w:rsidR="00C40D7F" w:rsidRPr="00A81A52">
        <w:rPr>
          <w:rStyle w:val="s0"/>
          <w:sz w:val="28"/>
          <w:szCs w:val="28"/>
          <w:lang w:val="kk-KZ"/>
        </w:rPr>
        <w:t xml:space="preserve"> </w:t>
      </w:r>
      <w:r w:rsidR="00C15C08" w:rsidRPr="00A81A52">
        <w:rPr>
          <w:rStyle w:val="s0"/>
          <w:color w:val="FF0000"/>
          <w:sz w:val="28"/>
          <w:szCs w:val="28"/>
          <w:lang w:val="kk-KZ"/>
        </w:rPr>
        <w:t xml:space="preserve"> </w:t>
      </w:r>
    </w:p>
    <w:p w:rsidR="00121CCB" w:rsidRPr="00A81A52" w:rsidRDefault="00121CCB" w:rsidP="00121CCB">
      <w:pPr>
        <w:pStyle w:val="pj"/>
        <w:numPr>
          <w:ilvl w:val="0"/>
          <w:numId w:val="3"/>
        </w:numPr>
        <w:tabs>
          <w:tab w:val="left" w:pos="851"/>
          <w:tab w:val="left" w:pos="993"/>
        </w:tabs>
        <w:ind w:left="0" w:firstLine="426"/>
        <w:rPr>
          <w:sz w:val="28"/>
          <w:szCs w:val="28"/>
          <w:lang w:val="kk-KZ"/>
        </w:rPr>
      </w:pPr>
      <w:r w:rsidRPr="00A81A52">
        <w:rPr>
          <w:sz w:val="28"/>
          <w:szCs w:val="28"/>
          <w:lang w:val="kk-KZ"/>
        </w:rPr>
        <w:tab/>
        <w:t>Әскери қызметшілердің қызметтік куәлігі бланк</w:t>
      </w:r>
      <w:r w:rsidR="00D14F4C" w:rsidRPr="00A81A52">
        <w:rPr>
          <w:sz w:val="28"/>
          <w:szCs w:val="28"/>
          <w:lang w:val="kk-KZ"/>
        </w:rPr>
        <w:t>і</w:t>
      </w:r>
      <w:r w:rsidRPr="00A81A52">
        <w:rPr>
          <w:sz w:val="28"/>
          <w:szCs w:val="28"/>
          <w:lang w:val="kk-KZ"/>
        </w:rPr>
        <w:t>.</w:t>
      </w:r>
    </w:p>
    <w:p w:rsidR="00121CCB" w:rsidRPr="00A81A52" w:rsidRDefault="00121CCB" w:rsidP="00121CCB">
      <w:pPr>
        <w:pStyle w:val="pj"/>
        <w:numPr>
          <w:ilvl w:val="0"/>
          <w:numId w:val="3"/>
        </w:numPr>
        <w:tabs>
          <w:tab w:val="left" w:pos="851"/>
          <w:tab w:val="left" w:pos="993"/>
        </w:tabs>
        <w:ind w:left="0" w:firstLine="426"/>
        <w:rPr>
          <w:sz w:val="28"/>
          <w:szCs w:val="28"/>
          <w:lang w:val="kk-KZ"/>
        </w:rPr>
      </w:pPr>
      <w:r w:rsidRPr="00A81A52">
        <w:rPr>
          <w:sz w:val="28"/>
          <w:szCs w:val="28"/>
          <w:lang w:val="kk-KZ"/>
        </w:rPr>
        <w:tab/>
        <w:t xml:space="preserve">Өңделмеген табиғи </w:t>
      </w:r>
      <w:r w:rsidR="00933FD6" w:rsidRPr="00A81A52">
        <w:rPr>
          <w:sz w:val="28"/>
          <w:szCs w:val="28"/>
          <w:lang w:val="kk-KZ"/>
        </w:rPr>
        <w:t>алмаст</w:t>
      </w:r>
      <w:r w:rsidRPr="00A81A52">
        <w:rPr>
          <w:sz w:val="28"/>
          <w:szCs w:val="28"/>
          <w:lang w:val="kk-KZ"/>
        </w:rPr>
        <w:t xml:space="preserve">ы сертификаттаудың халықаралық схемасы сертификатының </w:t>
      </w:r>
      <w:r w:rsidR="00E3192B" w:rsidRPr="00A81A52">
        <w:rPr>
          <w:rStyle w:val="s0"/>
          <w:sz w:val="28"/>
          <w:szCs w:val="28"/>
          <w:lang w:val="kk-KZ"/>
        </w:rPr>
        <w:t>бланкі</w:t>
      </w:r>
      <w:r w:rsidRPr="00A81A52">
        <w:rPr>
          <w:sz w:val="28"/>
          <w:szCs w:val="28"/>
          <w:lang w:val="kk-KZ"/>
        </w:rPr>
        <w:t xml:space="preserve"> (Кимберли</w:t>
      </w:r>
      <w:r w:rsidR="00933FD6" w:rsidRPr="00A81A52">
        <w:rPr>
          <w:sz w:val="28"/>
          <w:szCs w:val="28"/>
          <w:lang w:val="kk-KZ"/>
        </w:rPr>
        <w:t>й</w:t>
      </w:r>
      <w:r w:rsidRPr="00A81A52">
        <w:rPr>
          <w:sz w:val="28"/>
          <w:szCs w:val="28"/>
          <w:lang w:val="kk-KZ"/>
        </w:rPr>
        <w:t xml:space="preserve"> процесінің сертификаты).</w:t>
      </w:r>
      <w:r w:rsidR="00933FD6" w:rsidRPr="00A81A52">
        <w:rPr>
          <w:color w:val="auto"/>
          <w:lang w:val="kk-KZ"/>
        </w:rPr>
        <w:t xml:space="preserve"> </w:t>
      </w:r>
      <w:r w:rsidR="00DF0F0D" w:rsidRPr="00A81A52">
        <w:rPr>
          <w:color w:val="auto"/>
          <w:lang w:val="kk-KZ"/>
        </w:rPr>
        <w:t xml:space="preserve"> </w:t>
      </w:r>
    </w:p>
    <w:p w:rsidR="001862F9" w:rsidRPr="00A81A52" w:rsidRDefault="001862F9" w:rsidP="001862F9">
      <w:pPr>
        <w:pStyle w:val="pj"/>
        <w:rPr>
          <w:sz w:val="28"/>
          <w:szCs w:val="28"/>
          <w:lang w:val="kk-KZ"/>
        </w:rPr>
      </w:pPr>
    </w:p>
    <w:p w:rsidR="001862F9" w:rsidRPr="00FA64C2" w:rsidRDefault="001862F9" w:rsidP="001862F9">
      <w:pPr>
        <w:pStyle w:val="pj"/>
        <w:jc w:val="center"/>
        <w:rPr>
          <w:sz w:val="28"/>
          <w:szCs w:val="28"/>
          <w:lang w:val="kk-KZ"/>
        </w:rPr>
      </w:pPr>
      <w:r w:rsidRPr="00A81A52">
        <w:rPr>
          <w:rStyle w:val="s0"/>
          <w:sz w:val="28"/>
          <w:szCs w:val="28"/>
          <w:lang w:val="kk-KZ"/>
        </w:rPr>
        <w:t>_____________________________</w:t>
      </w:r>
      <w:bookmarkStart w:id="0" w:name="_GoBack"/>
      <w:bookmarkEnd w:id="0"/>
    </w:p>
    <w:p w:rsidR="001862F9" w:rsidRDefault="00F55C08" w:rsidP="001862F9">
      <w:pPr>
        <w:pStyle w:val="pj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D34D19" w:rsidRPr="00FA64C2" w:rsidRDefault="00D34D19" w:rsidP="001862F9">
      <w:pPr>
        <w:pStyle w:val="pj"/>
        <w:tabs>
          <w:tab w:val="left" w:pos="851"/>
        </w:tabs>
        <w:ind w:left="360" w:firstLine="0"/>
        <w:rPr>
          <w:sz w:val="28"/>
          <w:szCs w:val="28"/>
          <w:lang w:val="kk-KZ"/>
        </w:rPr>
      </w:pPr>
    </w:p>
    <w:sectPr w:rsidR="00D34D19" w:rsidRPr="00FA64C2" w:rsidSect="00FA51AE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21" w:rsidRDefault="00C15B21" w:rsidP="00BD52FA">
      <w:pPr>
        <w:spacing w:after="0" w:line="240" w:lineRule="auto"/>
      </w:pPr>
      <w:r>
        <w:separator/>
      </w:r>
    </w:p>
  </w:endnote>
  <w:endnote w:type="continuationSeparator" w:id="0">
    <w:p w:rsidR="00C15B21" w:rsidRDefault="00C15B21" w:rsidP="00BD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21" w:rsidRDefault="00C15B21" w:rsidP="00BD52FA">
      <w:pPr>
        <w:spacing w:after="0" w:line="240" w:lineRule="auto"/>
      </w:pPr>
      <w:r>
        <w:separator/>
      </w:r>
    </w:p>
  </w:footnote>
  <w:footnote w:type="continuationSeparator" w:id="0">
    <w:p w:rsidR="00C15B21" w:rsidRDefault="00C15B21" w:rsidP="00BD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707951203"/>
      <w:docPartObj>
        <w:docPartGallery w:val="Page Numbers (Top of Page)"/>
        <w:docPartUnique/>
      </w:docPartObj>
    </w:sdtPr>
    <w:sdtEndPr/>
    <w:sdtContent>
      <w:p w:rsidR="00BD52FA" w:rsidRPr="00BD52FA" w:rsidRDefault="00BD52F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2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2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2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1A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D52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D52FA" w:rsidRDefault="00BD52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3451"/>
    <w:multiLevelType w:val="hybridMultilevel"/>
    <w:tmpl w:val="A96067E4"/>
    <w:lvl w:ilvl="0" w:tplc="1B82A70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B13FF"/>
    <w:multiLevelType w:val="hybridMultilevel"/>
    <w:tmpl w:val="288C0A10"/>
    <w:lvl w:ilvl="0" w:tplc="9776FED0">
      <w:start w:val="1"/>
      <w:numFmt w:val="decimal"/>
      <w:lvlText w:val="%1."/>
      <w:lvlJc w:val="left"/>
      <w:pPr>
        <w:ind w:left="60" w:firstLine="6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1720E6"/>
    <w:multiLevelType w:val="hybridMultilevel"/>
    <w:tmpl w:val="F6142042"/>
    <w:lvl w:ilvl="0" w:tplc="C9A8AE2E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84A36CC"/>
    <w:multiLevelType w:val="hybridMultilevel"/>
    <w:tmpl w:val="14B8551E"/>
    <w:lvl w:ilvl="0" w:tplc="F2F69036">
      <w:start w:val="1"/>
      <w:numFmt w:val="decimal"/>
      <w:lvlText w:val="%1."/>
      <w:lvlJc w:val="left"/>
      <w:pPr>
        <w:ind w:left="6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4A"/>
    <w:rsid w:val="00005433"/>
    <w:rsid w:val="00024A3B"/>
    <w:rsid w:val="000609F1"/>
    <w:rsid w:val="000A725A"/>
    <w:rsid w:val="000C704A"/>
    <w:rsid w:val="00121CCB"/>
    <w:rsid w:val="001446FA"/>
    <w:rsid w:val="001862F9"/>
    <w:rsid w:val="001923E5"/>
    <w:rsid w:val="001A3B16"/>
    <w:rsid w:val="001B1A56"/>
    <w:rsid w:val="001B797A"/>
    <w:rsid w:val="001C0831"/>
    <w:rsid w:val="001F52A8"/>
    <w:rsid w:val="002007C9"/>
    <w:rsid w:val="00207D4C"/>
    <w:rsid w:val="0024128F"/>
    <w:rsid w:val="002B45AF"/>
    <w:rsid w:val="002B7042"/>
    <w:rsid w:val="002C2CEB"/>
    <w:rsid w:val="002F214A"/>
    <w:rsid w:val="00324771"/>
    <w:rsid w:val="00367578"/>
    <w:rsid w:val="003743DF"/>
    <w:rsid w:val="00395711"/>
    <w:rsid w:val="00396EDA"/>
    <w:rsid w:val="003B327A"/>
    <w:rsid w:val="003E11C1"/>
    <w:rsid w:val="00421BA5"/>
    <w:rsid w:val="004247E1"/>
    <w:rsid w:val="00434B57"/>
    <w:rsid w:val="004772CA"/>
    <w:rsid w:val="004C3B66"/>
    <w:rsid w:val="004D76CB"/>
    <w:rsid w:val="004F236E"/>
    <w:rsid w:val="00514E9D"/>
    <w:rsid w:val="005568F2"/>
    <w:rsid w:val="005B2330"/>
    <w:rsid w:val="005F0023"/>
    <w:rsid w:val="00675B3B"/>
    <w:rsid w:val="0069322F"/>
    <w:rsid w:val="006A4214"/>
    <w:rsid w:val="0073371E"/>
    <w:rsid w:val="007B5A9C"/>
    <w:rsid w:val="007E35CA"/>
    <w:rsid w:val="007F31FE"/>
    <w:rsid w:val="0084036B"/>
    <w:rsid w:val="00856180"/>
    <w:rsid w:val="00886772"/>
    <w:rsid w:val="008974EB"/>
    <w:rsid w:val="008B6C26"/>
    <w:rsid w:val="008C43D6"/>
    <w:rsid w:val="008C50BF"/>
    <w:rsid w:val="00933E25"/>
    <w:rsid w:val="00933FD6"/>
    <w:rsid w:val="009418D2"/>
    <w:rsid w:val="009A44ED"/>
    <w:rsid w:val="009A4C02"/>
    <w:rsid w:val="009C6F1C"/>
    <w:rsid w:val="00A0791B"/>
    <w:rsid w:val="00A24765"/>
    <w:rsid w:val="00A81A52"/>
    <w:rsid w:val="00A82898"/>
    <w:rsid w:val="00B17217"/>
    <w:rsid w:val="00B5676B"/>
    <w:rsid w:val="00BA31FC"/>
    <w:rsid w:val="00BB2BCF"/>
    <w:rsid w:val="00BD52FA"/>
    <w:rsid w:val="00C15B21"/>
    <w:rsid w:val="00C15C08"/>
    <w:rsid w:val="00C3043D"/>
    <w:rsid w:val="00C31E20"/>
    <w:rsid w:val="00C33436"/>
    <w:rsid w:val="00C40D7F"/>
    <w:rsid w:val="00C6717C"/>
    <w:rsid w:val="00CC6C19"/>
    <w:rsid w:val="00D14F4C"/>
    <w:rsid w:val="00D34D19"/>
    <w:rsid w:val="00D60A0A"/>
    <w:rsid w:val="00DC6852"/>
    <w:rsid w:val="00DF0F0D"/>
    <w:rsid w:val="00E154E9"/>
    <w:rsid w:val="00E3192B"/>
    <w:rsid w:val="00EB4FF4"/>
    <w:rsid w:val="00EC2B71"/>
    <w:rsid w:val="00F14AF0"/>
    <w:rsid w:val="00F55C08"/>
    <w:rsid w:val="00F86C0B"/>
    <w:rsid w:val="00FA51AE"/>
    <w:rsid w:val="00FA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D6F44-0491-475E-B87B-ABC774B9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19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5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34D1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D34D19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D34D1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34D19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uiPriority w:val="99"/>
    <w:semiHidden/>
    <w:unhideWhenUsed/>
    <w:rsid w:val="00D34D19"/>
    <w:rPr>
      <w:color w:val="333399"/>
      <w:u w:val="single"/>
    </w:rPr>
  </w:style>
  <w:style w:type="paragraph" w:customStyle="1" w:styleId="pr">
    <w:name w:val="pr"/>
    <w:basedOn w:val="a"/>
    <w:rsid w:val="00D34D19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2FA"/>
  </w:style>
  <w:style w:type="paragraph" w:styleId="a6">
    <w:name w:val="footer"/>
    <w:basedOn w:val="a"/>
    <w:link w:val="a7"/>
    <w:uiPriority w:val="99"/>
    <w:unhideWhenUsed/>
    <w:rsid w:val="00BD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2FA"/>
  </w:style>
  <w:style w:type="paragraph" w:styleId="a8">
    <w:name w:val="Balloon Text"/>
    <w:basedOn w:val="a"/>
    <w:link w:val="a9"/>
    <w:uiPriority w:val="99"/>
    <w:semiHidden/>
    <w:unhideWhenUsed/>
    <w:rsid w:val="0047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72C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2B45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Revision"/>
    <w:hidden/>
    <w:uiPriority w:val="99"/>
    <w:semiHidden/>
    <w:rsid w:val="006A4214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923E5"/>
    <w:rPr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A6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64C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D27C-CB9E-42CB-8977-B32C96BD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Жасұлан Ұзақбай</dc:creator>
  <cp:keywords/>
  <dc:description/>
  <cp:lastModifiedBy>Жасұлан Ұзақбай</cp:lastModifiedBy>
  <cp:revision>34</cp:revision>
  <dcterms:created xsi:type="dcterms:W3CDTF">2024-12-06T06:24:00Z</dcterms:created>
  <dcterms:modified xsi:type="dcterms:W3CDTF">2024-12-12T06:16:00Z</dcterms:modified>
</cp:coreProperties>
</file>