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2AFD" w:rsidRPr="00382AFD" w:rsidRDefault="00382AFD" w:rsidP="00382AFD">
      <w:pPr>
        <w:spacing w:line="288" w:lineRule="auto"/>
        <w:jc w:val="center"/>
        <w:rPr>
          <w:rFonts w:asciiTheme="minorHAnsi" w:eastAsia="Times New Roman" w:hAnsiTheme="minorHAnsi"/>
          <w:sz w:val="22"/>
        </w:rPr>
      </w:pPr>
      <w:r w:rsidRPr="00382AFD">
        <w:rPr>
          <w:rFonts w:asciiTheme="minorHAnsi" w:eastAsia="Times New Roman" w:hAnsiTheme="minorHAnsi"/>
          <w:noProof/>
          <w:sz w:val="22"/>
          <w:lang w:eastAsia="ru-RU"/>
        </w:rPr>
        <w:drawing>
          <wp:inline distT="0" distB="0" distL="0" distR="0" wp14:anchorId="7F05DF9D" wp14:editId="1F6091A8">
            <wp:extent cx="5143500" cy="695325"/>
            <wp:effectExtent l="0" t="0" r="0" b="9525"/>
            <wp:docPr id="2" name="Рисунок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43500" cy="695325"/>
                    </a:xfrm>
                    <a:prstGeom prst="rect">
                      <a:avLst/>
                    </a:prstGeom>
                    <a:noFill/>
                    <a:ln>
                      <a:noFill/>
                    </a:ln>
                  </pic:spPr>
                </pic:pic>
              </a:graphicData>
            </a:graphic>
          </wp:inline>
        </w:drawing>
      </w:r>
    </w:p>
    <w:p w:rsidR="00382AFD" w:rsidRPr="00382AFD" w:rsidRDefault="00382AFD" w:rsidP="00382AFD">
      <w:pPr>
        <w:rPr>
          <w:rFonts w:asciiTheme="minorHAnsi" w:eastAsia="Times New Roman" w:hAnsiTheme="minorHAnsi"/>
          <w:sz w:val="22"/>
        </w:rPr>
      </w:pPr>
    </w:p>
    <w:p w:rsidR="00382AFD" w:rsidRPr="00382AFD" w:rsidRDefault="00382AFD" w:rsidP="00382AFD">
      <w:pPr>
        <w:rPr>
          <w:rFonts w:asciiTheme="minorHAnsi" w:eastAsia="Times New Roman" w:hAnsiTheme="minorHAnsi"/>
          <w:sz w:val="22"/>
        </w:rPr>
      </w:pPr>
    </w:p>
    <w:p w:rsidR="00D33C41" w:rsidRPr="00C55966" w:rsidRDefault="005E5497" w:rsidP="00D33C41">
      <w:pPr>
        <w:jc w:val="center"/>
        <w:rPr>
          <w:rFonts w:asciiTheme="minorHAnsi" w:eastAsiaTheme="minorHAnsi" w:hAnsiTheme="minorHAnsi" w:cstheme="minorBidi"/>
          <w:b/>
          <w:szCs w:val="24"/>
          <w:lang w:val="kk-KZ"/>
        </w:rPr>
      </w:pPr>
      <w:r w:rsidRPr="00AF6F09">
        <w:rPr>
          <w:rFonts w:asciiTheme="minorHAnsi" w:eastAsia="Times New Roman" w:hAnsiTheme="minorHAnsi" w:cstheme="minorHAnsi"/>
          <w:b/>
          <w:bCs/>
          <w:szCs w:val="24"/>
          <w:lang w:eastAsia="ru-RU"/>
        </w:rPr>
        <w:t>«</w:t>
      </w:r>
      <w:r w:rsidR="007B18FA" w:rsidRPr="007B18FA">
        <w:rPr>
          <w:rFonts w:asciiTheme="minorHAnsi" w:eastAsia="Times New Roman" w:hAnsiTheme="minorHAnsi" w:cstheme="minorHAnsi"/>
          <w:b/>
          <w:bCs/>
          <w:szCs w:val="24"/>
          <w:lang w:eastAsia="ru-RU"/>
        </w:rPr>
        <w:t>Қазақстан Республикасы Ұлттық Банкі Басқармасының кейбір қаулыларының күші жойылды деп тану туралы</w:t>
      </w:r>
      <w:r w:rsidR="00D81390">
        <w:rPr>
          <w:rFonts w:asciiTheme="minorHAnsi" w:eastAsia="Times New Roman" w:hAnsiTheme="minorHAnsi" w:cstheme="minorHAnsi"/>
          <w:b/>
          <w:bCs/>
          <w:szCs w:val="24"/>
          <w:lang w:eastAsia="ru-RU"/>
        </w:rPr>
        <w:t>»</w:t>
      </w:r>
      <w:r w:rsidR="007B18FA">
        <w:rPr>
          <w:rFonts w:asciiTheme="minorHAnsi" w:eastAsia="Times New Roman" w:hAnsiTheme="minorHAnsi" w:cstheme="minorHAnsi"/>
          <w:b/>
          <w:bCs/>
          <w:szCs w:val="24"/>
          <w:lang w:eastAsia="ru-RU"/>
        </w:rPr>
        <w:t xml:space="preserve"> </w:t>
      </w:r>
      <w:r w:rsidRPr="00AF6F09">
        <w:rPr>
          <w:rFonts w:asciiTheme="minorHAnsi" w:eastAsia="Times New Roman" w:hAnsiTheme="minorHAnsi" w:cstheme="minorHAnsi"/>
          <w:b/>
          <w:bCs/>
          <w:szCs w:val="24"/>
          <w:lang w:eastAsia="ru-RU"/>
        </w:rPr>
        <w:t>Қазақстан</w:t>
      </w:r>
      <w:r w:rsidRPr="001D0B39">
        <w:rPr>
          <w:rFonts w:asciiTheme="minorHAnsi" w:eastAsia="Times New Roman" w:hAnsiTheme="minorHAnsi" w:cstheme="minorHAnsi"/>
          <w:b/>
          <w:bCs/>
          <w:szCs w:val="24"/>
          <w:lang w:eastAsia="ru-RU"/>
        </w:rPr>
        <w:t xml:space="preserve"> Ұлттық Банкінің</w:t>
      </w:r>
      <w:r w:rsidR="007B18FA">
        <w:rPr>
          <w:rFonts w:asciiTheme="minorHAnsi" w:eastAsia="Times New Roman" w:hAnsiTheme="minorHAnsi" w:cstheme="minorHAnsi"/>
          <w:b/>
          <w:bCs/>
          <w:szCs w:val="24"/>
          <w:lang w:eastAsia="ru-RU"/>
        </w:rPr>
        <w:t xml:space="preserve"> Басқармасы қаулысының жобасын</w:t>
      </w:r>
      <w:r w:rsidRPr="001D0B39">
        <w:rPr>
          <w:rFonts w:asciiTheme="minorHAnsi" w:eastAsia="Times New Roman" w:hAnsiTheme="minorHAnsi" w:cstheme="minorHAnsi"/>
          <w:b/>
          <w:bCs/>
          <w:szCs w:val="24"/>
          <w:lang w:eastAsia="ru-RU"/>
        </w:rPr>
        <w:t xml:space="preserve"> әзірлеу туралы</w:t>
      </w:r>
      <w:r w:rsidR="007F72B5">
        <w:rPr>
          <w:rFonts w:asciiTheme="minorHAnsi" w:eastAsia="Times New Roman" w:hAnsiTheme="minorHAnsi" w:cstheme="minorHAnsi"/>
          <w:b/>
          <w:bCs/>
          <w:szCs w:val="24"/>
          <w:lang w:eastAsia="ru-RU"/>
        </w:rPr>
        <w:t xml:space="preserve"> </w:t>
      </w:r>
      <w:r w:rsidR="007F72B5">
        <w:rPr>
          <w:rFonts w:asciiTheme="minorHAnsi" w:eastAsiaTheme="minorHAnsi" w:hAnsiTheme="minorHAnsi" w:cstheme="minorBidi"/>
          <w:b/>
          <w:szCs w:val="24"/>
          <w:lang w:val="kk-KZ"/>
        </w:rPr>
        <w:t>баспасөз</w:t>
      </w:r>
      <w:r w:rsidR="007F72B5" w:rsidRPr="00023487">
        <w:rPr>
          <w:rFonts w:asciiTheme="minorHAnsi" w:eastAsiaTheme="minorHAnsi" w:hAnsiTheme="minorHAnsi" w:cstheme="minorBidi"/>
          <w:b/>
          <w:szCs w:val="24"/>
          <w:lang w:val="kk-KZ"/>
        </w:rPr>
        <w:t>-релиз</w:t>
      </w:r>
      <w:r w:rsidR="007F72B5">
        <w:rPr>
          <w:rFonts w:asciiTheme="minorHAnsi" w:eastAsiaTheme="minorHAnsi" w:hAnsiTheme="minorHAnsi" w:cstheme="minorBidi"/>
          <w:b/>
          <w:szCs w:val="24"/>
          <w:lang w:val="kk-KZ"/>
        </w:rPr>
        <w:t>і</w:t>
      </w:r>
    </w:p>
    <w:p w:rsidR="00382AFD" w:rsidRPr="00023487" w:rsidRDefault="00382AFD" w:rsidP="00382AFD">
      <w:pPr>
        <w:jc w:val="center"/>
        <w:rPr>
          <w:rFonts w:asciiTheme="minorHAnsi" w:eastAsia="Times New Roman" w:hAnsiTheme="minorHAnsi" w:cstheme="minorHAnsi"/>
          <w:b/>
          <w:szCs w:val="24"/>
          <w:lang w:val="kk-KZ" w:eastAsia="ru-RU"/>
        </w:rPr>
      </w:pPr>
      <w:bookmarkStart w:id="0" w:name="_GoBack"/>
      <w:bookmarkEnd w:id="0"/>
    </w:p>
    <w:p w:rsidR="00BF6E82" w:rsidRDefault="00BF6E82" w:rsidP="0075476C">
      <w:pPr>
        <w:tabs>
          <w:tab w:val="center" w:pos="9498"/>
        </w:tabs>
        <w:ind w:firstLine="709"/>
        <w:rPr>
          <w:rFonts w:asciiTheme="minorHAnsi" w:eastAsia="Times New Roman" w:hAnsiTheme="minorHAnsi"/>
          <w:szCs w:val="24"/>
          <w:lang w:val="kk-KZ"/>
        </w:rPr>
      </w:pPr>
    </w:p>
    <w:p w:rsidR="00382AFD" w:rsidRPr="0010398C" w:rsidRDefault="00402D1C" w:rsidP="0075476C">
      <w:pPr>
        <w:tabs>
          <w:tab w:val="center" w:pos="9498"/>
        </w:tabs>
        <w:ind w:firstLine="709"/>
        <w:rPr>
          <w:rFonts w:asciiTheme="minorHAnsi" w:eastAsia="Times New Roman" w:hAnsiTheme="minorHAnsi"/>
          <w:szCs w:val="24"/>
          <w:lang w:val="kk-KZ"/>
        </w:rPr>
      </w:pPr>
      <w:r w:rsidRPr="0010398C">
        <w:rPr>
          <w:rFonts w:asciiTheme="minorHAnsi" w:eastAsia="Times New Roman" w:hAnsiTheme="minorHAnsi"/>
          <w:szCs w:val="24"/>
          <w:lang w:val="kk-KZ"/>
        </w:rPr>
        <w:t>202</w:t>
      </w:r>
      <w:r w:rsidR="00326166">
        <w:rPr>
          <w:rFonts w:asciiTheme="minorHAnsi" w:eastAsia="Times New Roman" w:hAnsiTheme="minorHAnsi"/>
          <w:szCs w:val="24"/>
          <w:lang w:val="kk-KZ"/>
        </w:rPr>
        <w:t>4</w:t>
      </w:r>
      <w:r w:rsidR="00C55966" w:rsidRPr="0010398C">
        <w:rPr>
          <w:rFonts w:asciiTheme="minorHAnsi" w:eastAsia="Times New Roman" w:hAnsiTheme="minorHAnsi"/>
          <w:szCs w:val="24"/>
          <w:lang w:val="kk-KZ"/>
        </w:rPr>
        <w:t>ж</w:t>
      </w:r>
      <w:r w:rsidR="00382AFD" w:rsidRPr="0010398C">
        <w:rPr>
          <w:rFonts w:asciiTheme="minorHAnsi" w:eastAsia="Times New Roman" w:hAnsiTheme="minorHAnsi"/>
          <w:szCs w:val="24"/>
          <w:lang w:val="kk-KZ"/>
        </w:rPr>
        <w:t>.</w:t>
      </w:r>
      <w:r w:rsidR="00C55966" w:rsidRPr="0010398C">
        <w:rPr>
          <w:rFonts w:asciiTheme="minorHAnsi" w:eastAsia="Times New Roman" w:hAnsiTheme="minorHAnsi"/>
          <w:szCs w:val="24"/>
          <w:lang w:val="kk-KZ"/>
        </w:rPr>
        <w:t xml:space="preserve"> </w:t>
      </w:r>
      <w:r w:rsidR="00687159" w:rsidRPr="00687159">
        <w:rPr>
          <w:rFonts w:asciiTheme="minorHAnsi" w:eastAsia="Times New Roman" w:hAnsiTheme="minorHAnsi"/>
          <w:szCs w:val="24"/>
          <w:lang w:val="kk-KZ"/>
        </w:rPr>
        <w:t>10.</w:t>
      </w:r>
      <w:r w:rsidR="00687159">
        <w:rPr>
          <w:rFonts w:asciiTheme="minorHAnsi" w:eastAsia="Times New Roman" w:hAnsiTheme="minorHAnsi"/>
          <w:szCs w:val="24"/>
          <w:lang w:val="kk-KZ"/>
        </w:rPr>
        <w:t>18</w:t>
      </w:r>
      <w:r w:rsidR="0075476C" w:rsidRPr="0010398C">
        <w:rPr>
          <w:rFonts w:asciiTheme="minorHAnsi" w:eastAsia="Times New Roman" w:hAnsiTheme="minorHAnsi"/>
          <w:szCs w:val="24"/>
          <w:lang w:val="kk-KZ"/>
        </w:rPr>
        <w:t xml:space="preserve">                                             </w:t>
      </w:r>
      <w:r w:rsidR="00687159">
        <w:rPr>
          <w:rFonts w:asciiTheme="minorHAnsi" w:eastAsia="Times New Roman" w:hAnsiTheme="minorHAnsi"/>
          <w:szCs w:val="24"/>
          <w:lang w:val="kk-KZ"/>
        </w:rPr>
        <w:t xml:space="preserve">                     </w:t>
      </w:r>
      <w:r w:rsidR="0075476C" w:rsidRPr="0010398C">
        <w:rPr>
          <w:rFonts w:asciiTheme="minorHAnsi" w:eastAsia="Times New Roman" w:hAnsiTheme="minorHAnsi"/>
          <w:szCs w:val="24"/>
          <w:lang w:val="kk-KZ"/>
        </w:rPr>
        <w:t xml:space="preserve">                                  </w:t>
      </w:r>
      <w:r w:rsidR="006415B4" w:rsidRPr="0010398C">
        <w:rPr>
          <w:rFonts w:asciiTheme="minorHAnsi" w:eastAsia="Times New Roman" w:hAnsiTheme="minorHAnsi"/>
          <w:szCs w:val="24"/>
          <w:lang w:val="kk-KZ"/>
        </w:rPr>
        <w:t xml:space="preserve"> </w:t>
      </w:r>
      <w:r w:rsidR="0075476C" w:rsidRPr="0010398C">
        <w:rPr>
          <w:rFonts w:asciiTheme="minorHAnsi" w:eastAsia="Times New Roman" w:hAnsiTheme="minorHAnsi"/>
          <w:szCs w:val="24"/>
          <w:lang w:val="kk-KZ"/>
        </w:rPr>
        <w:t xml:space="preserve">         </w:t>
      </w:r>
      <w:r w:rsidR="0054517C">
        <w:rPr>
          <w:rFonts w:asciiTheme="minorHAnsi" w:eastAsia="Times New Roman" w:hAnsiTheme="minorHAnsi"/>
          <w:szCs w:val="24"/>
          <w:lang w:val="kk-KZ"/>
        </w:rPr>
        <w:t xml:space="preserve">Астана </w:t>
      </w:r>
      <w:r w:rsidR="00C55966" w:rsidRPr="0010398C">
        <w:rPr>
          <w:rFonts w:asciiTheme="minorHAnsi" w:eastAsia="Times New Roman" w:hAnsiTheme="minorHAnsi"/>
          <w:szCs w:val="24"/>
          <w:lang w:val="kk-KZ"/>
        </w:rPr>
        <w:t>қ.</w:t>
      </w:r>
    </w:p>
    <w:p w:rsidR="00120444" w:rsidRPr="0010398C" w:rsidRDefault="00120444" w:rsidP="00120444">
      <w:pPr>
        <w:jc w:val="center"/>
        <w:rPr>
          <w:rFonts w:asciiTheme="minorHAnsi" w:hAnsiTheme="minorHAnsi" w:cs="Calibri"/>
          <w:b/>
          <w:szCs w:val="24"/>
          <w:lang w:val="kk-KZ"/>
        </w:rPr>
      </w:pPr>
    </w:p>
    <w:p w:rsidR="001C3B89" w:rsidRPr="0010398C" w:rsidRDefault="001C3B89" w:rsidP="002C62AA">
      <w:pPr>
        <w:jc w:val="center"/>
        <w:rPr>
          <w:rFonts w:asciiTheme="minorHAnsi" w:hAnsiTheme="minorHAnsi" w:cstheme="minorHAnsi"/>
          <w:szCs w:val="24"/>
          <w:lang w:val="kk-KZ"/>
        </w:rPr>
      </w:pPr>
    </w:p>
    <w:p w:rsidR="00DD24E2" w:rsidRDefault="001A3F32" w:rsidP="00326166">
      <w:pPr>
        <w:jc w:val="both"/>
        <w:rPr>
          <w:rFonts w:asciiTheme="minorHAnsi" w:hAnsiTheme="minorHAnsi" w:cstheme="minorHAnsi"/>
          <w:szCs w:val="24"/>
          <w:lang w:val="kk-KZ"/>
        </w:rPr>
      </w:pPr>
      <w:r w:rsidRPr="0010398C">
        <w:rPr>
          <w:rFonts w:asciiTheme="minorHAnsi" w:hAnsiTheme="minorHAnsi" w:cstheme="minorHAnsi"/>
          <w:szCs w:val="24"/>
          <w:lang w:val="kk-KZ"/>
        </w:rPr>
        <w:tab/>
      </w:r>
      <w:r w:rsidR="00DD24E2" w:rsidRPr="00AF6F09">
        <w:rPr>
          <w:rFonts w:asciiTheme="minorHAnsi" w:hAnsiTheme="minorHAnsi" w:cstheme="minorHAnsi"/>
          <w:szCs w:val="24"/>
          <w:lang w:val="kk-KZ"/>
        </w:rPr>
        <w:t>Қазақстан</w:t>
      </w:r>
      <w:r w:rsidR="00D81390">
        <w:rPr>
          <w:rFonts w:asciiTheme="minorHAnsi" w:hAnsiTheme="minorHAnsi" w:cstheme="minorHAnsi"/>
          <w:szCs w:val="24"/>
          <w:lang w:val="kk-KZ"/>
        </w:rPr>
        <w:t xml:space="preserve"> Ұлттық Банкі «</w:t>
      </w:r>
      <w:r w:rsidR="007B18FA" w:rsidRPr="007B18FA">
        <w:rPr>
          <w:rFonts w:asciiTheme="minorHAnsi" w:hAnsiTheme="minorHAnsi" w:cstheme="minorHAnsi"/>
          <w:szCs w:val="24"/>
          <w:lang w:val="kk-KZ"/>
        </w:rPr>
        <w:t>Қазақстан Республикасы Ұлттық Банкі Басқармасының кейбір қаулыларының күші жойылды деп тану туралы</w:t>
      </w:r>
      <w:r w:rsidR="00D81390">
        <w:rPr>
          <w:rFonts w:asciiTheme="minorHAnsi" w:hAnsiTheme="minorHAnsi" w:cstheme="minorHAnsi"/>
          <w:szCs w:val="24"/>
          <w:lang w:val="kk-KZ"/>
        </w:rPr>
        <w:t>»</w:t>
      </w:r>
      <w:r w:rsidR="00DD24E2" w:rsidRPr="00AF6F09">
        <w:rPr>
          <w:rFonts w:asciiTheme="minorHAnsi" w:hAnsiTheme="minorHAnsi" w:cstheme="minorHAnsi"/>
          <w:szCs w:val="24"/>
          <w:lang w:val="kk-KZ"/>
        </w:rPr>
        <w:t xml:space="preserve"> Қазақстан Республикасының Ұлттық Банкі Басқармасы қ</w:t>
      </w:r>
      <w:r w:rsidR="007B18FA">
        <w:rPr>
          <w:rFonts w:asciiTheme="minorHAnsi" w:hAnsiTheme="minorHAnsi" w:cstheme="minorHAnsi"/>
          <w:szCs w:val="24"/>
          <w:lang w:val="kk-KZ"/>
        </w:rPr>
        <w:t xml:space="preserve">аулысының жобасын (бұдан әрі – </w:t>
      </w:r>
      <w:r w:rsidR="00D639DD">
        <w:rPr>
          <w:rFonts w:asciiTheme="minorHAnsi" w:hAnsiTheme="minorHAnsi" w:cstheme="minorHAnsi"/>
          <w:szCs w:val="24"/>
          <w:lang w:val="kk-KZ"/>
        </w:rPr>
        <w:t>Қ</w:t>
      </w:r>
      <w:r w:rsidR="007B18FA">
        <w:rPr>
          <w:rFonts w:asciiTheme="minorHAnsi" w:hAnsiTheme="minorHAnsi" w:cstheme="minorHAnsi"/>
          <w:szCs w:val="24"/>
          <w:lang w:val="kk-KZ"/>
        </w:rPr>
        <w:t>аулы ж</w:t>
      </w:r>
      <w:r w:rsidR="00DD24E2" w:rsidRPr="00AF6F09">
        <w:rPr>
          <w:rFonts w:asciiTheme="minorHAnsi" w:hAnsiTheme="minorHAnsi" w:cstheme="minorHAnsi"/>
          <w:szCs w:val="24"/>
          <w:lang w:val="kk-KZ"/>
        </w:rPr>
        <w:t>обасы</w:t>
      </w:r>
      <w:r w:rsidR="00DD24E2" w:rsidRPr="00DD24E2">
        <w:rPr>
          <w:rFonts w:asciiTheme="minorHAnsi" w:hAnsiTheme="minorHAnsi" w:cstheme="minorHAnsi"/>
          <w:szCs w:val="24"/>
          <w:lang w:val="kk-KZ"/>
        </w:rPr>
        <w:t>) әзірлеу туралы хабарлайды.</w:t>
      </w:r>
    </w:p>
    <w:p w:rsidR="00E923AA" w:rsidRPr="00E923AA" w:rsidRDefault="009A5BF6" w:rsidP="00E923AA">
      <w:pPr>
        <w:ind w:firstLine="708"/>
        <w:jc w:val="both"/>
        <w:rPr>
          <w:rFonts w:asciiTheme="minorHAnsi" w:hAnsiTheme="minorHAnsi" w:cstheme="minorHAnsi"/>
          <w:szCs w:val="24"/>
          <w:lang w:val="kk-KZ"/>
        </w:rPr>
      </w:pPr>
      <w:r w:rsidRPr="009A5BF6">
        <w:rPr>
          <w:rFonts w:asciiTheme="minorHAnsi" w:hAnsiTheme="minorHAnsi" w:cstheme="minorHAnsi"/>
          <w:szCs w:val="24"/>
          <w:lang w:val="kk-KZ"/>
        </w:rPr>
        <w:t xml:space="preserve">Жобада «Қазақстан Республикасында зейнетақымен қамсыздандыру туралы» Қазақстан Республикасы Заңының күші жойылуына және 2023 жылғы 20 сәуірдегі «Қазақстан Республикасының әлеуметтік кодексі» Қазақстан Республикасының Кодексінің қабылдануына, оның шеңберінде БЖЗҚ салымшыларына өздерінің зейнетақы жинақтары сомасының 50% </w:t>
      </w:r>
      <w:r w:rsidR="001A1C49" w:rsidRPr="009A5BF6">
        <w:rPr>
          <w:rFonts w:asciiTheme="minorHAnsi" w:hAnsiTheme="minorHAnsi" w:cstheme="minorHAnsi"/>
          <w:szCs w:val="24"/>
          <w:lang w:val="kk-KZ"/>
        </w:rPr>
        <w:t>–</w:t>
      </w:r>
      <w:r w:rsidRPr="009A5BF6">
        <w:rPr>
          <w:rFonts w:asciiTheme="minorHAnsi" w:hAnsiTheme="minorHAnsi" w:cstheme="minorHAnsi"/>
          <w:szCs w:val="24"/>
          <w:lang w:val="kk-KZ"/>
        </w:rPr>
        <w:t xml:space="preserve"> на дейін ҚРҰБ сенімгерлік басқаруынан жеке басқаруға беру құқығы берілуіне байланысты </w:t>
      </w:r>
      <w:r w:rsidR="0051631A">
        <w:rPr>
          <w:rFonts w:asciiTheme="minorHAnsi" w:hAnsiTheme="minorHAnsi" w:cstheme="minorHAnsi"/>
          <w:szCs w:val="24"/>
          <w:lang w:val="kk-KZ"/>
        </w:rPr>
        <w:t xml:space="preserve">2013 жылғы 27 тамыздағы </w:t>
      </w:r>
      <w:r w:rsidR="0051631A" w:rsidRPr="0051631A">
        <w:rPr>
          <w:rFonts w:asciiTheme="minorHAnsi" w:hAnsiTheme="minorHAnsi" w:cstheme="minorHAnsi"/>
          <w:szCs w:val="24"/>
          <w:lang w:val="kk-KZ"/>
        </w:rPr>
        <w:t>№</w:t>
      </w:r>
      <w:r w:rsidR="0051631A">
        <w:rPr>
          <w:rFonts w:asciiTheme="minorHAnsi" w:hAnsiTheme="minorHAnsi" w:cstheme="minorHAnsi"/>
          <w:szCs w:val="24"/>
          <w:lang w:val="kk-KZ"/>
        </w:rPr>
        <w:t xml:space="preserve">241 </w:t>
      </w:r>
      <w:r w:rsidRPr="009A5BF6">
        <w:rPr>
          <w:rFonts w:asciiTheme="minorHAnsi" w:hAnsiTheme="minorHAnsi" w:cstheme="minorHAnsi"/>
          <w:szCs w:val="24"/>
          <w:lang w:val="kk-KZ"/>
        </w:rPr>
        <w:t>«</w:t>
      </w:r>
      <w:r w:rsidR="00F87780" w:rsidRPr="00F87780">
        <w:rPr>
          <w:rFonts w:asciiTheme="minorHAnsi" w:hAnsiTheme="minorHAnsi" w:cstheme="minorHAnsi"/>
          <w:szCs w:val="24"/>
          <w:lang w:val="kk-KZ"/>
        </w:rPr>
        <w:t>Қаржы нарығын және қаржы ұйымдарын реттеу, бақылау және қадағалау жөніндегі уәкілетті органның лицензиясы негізінде қызметін жүзеге асыратын инвестициялық портфельді басқарушыларға қойылатын талаптарды қоса алғанда, бірыңғай жинақтаушы зейнетақы қорының зейнетақы активтерін басқару үшін қажетті іс-қимылдар жасау өздеріне тапсырылған кезде, оларды таңдау қағидаларын бекіту туралы</w:t>
      </w:r>
      <w:r w:rsidRPr="000C417C">
        <w:rPr>
          <w:rFonts w:asciiTheme="minorHAnsi" w:hAnsiTheme="minorHAnsi" w:cstheme="minorHAnsi"/>
          <w:szCs w:val="24"/>
          <w:lang w:val="kk-KZ"/>
        </w:rPr>
        <w:t>» (бұдан әрі –</w:t>
      </w:r>
      <w:r w:rsidR="0051631A" w:rsidRPr="000C417C">
        <w:rPr>
          <w:rFonts w:asciiTheme="minorHAnsi" w:hAnsiTheme="minorHAnsi" w:cstheme="minorHAnsi"/>
          <w:szCs w:val="24"/>
          <w:lang w:val="kk-KZ"/>
        </w:rPr>
        <w:t xml:space="preserve"> </w:t>
      </w:r>
      <w:r w:rsidRPr="000C417C">
        <w:rPr>
          <w:rFonts w:asciiTheme="minorHAnsi" w:hAnsiTheme="minorHAnsi" w:cstheme="minorHAnsi"/>
          <w:szCs w:val="24"/>
          <w:lang w:val="kk-KZ"/>
        </w:rPr>
        <w:t xml:space="preserve">Қағида) және </w:t>
      </w:r>
      <w:r w:rsidR="0051631A" w:rsidRPr="000C417C">
        <w:rPr>
          <w:rFonts w:asciiTheme="minorHAnsi" w:hAnsiTheme="minorHAnsi" w:cstheme="minorHAnsi"/>
          <w:szCs w:val="24"/>
          <w:lang w:val="kk-KZ"/>
        </w:rPr>
        <w:t>20</w:t>
      </w:r>
      <w:r w:rsidR="00F87780">
        <w:rPr>
          <w:rFonts w:asciiTheme="minorHAnsi" w:hAnsiTheme="minorHAnsi" w:cstheme="minorHAnsi"/>
          <w:szCs w:val="24"/>
          <w:lang w:val="kk-KZ"/>
        </w:rPr>
        <w:t>19</w:t>
      </w:r>
      <w:r w:rsidR="0051631A" w:rsidRPr="000C417C">
        <w:rPr>
          <w:rFonts w:asciiTheme="minorHAnsi" w:hAnsiTheme="minorHAnsi" w:cstheme="minorHAnsi"/>
          <w:szCs w:val="24"/>
          <w:lang w:val="kk-KZ"/>
        </w:rPr>
        <w:t xml:space="preserve"> жылғы 19 қарашадағы</w:t>
      </w:r>
      <w:r w:rsidRPr="000C417C">
        <w:rPr>
          <w:rFonts w:asciiTheme="minorHAnsi" w:hAnsiTheme="minorHAnsi" w:cstheme="minorHAnsi"/>
          <w:szCs w:val="24"/>
          <w:lang w:val="kk-KZ"/>
        </w:rPr>
        <w:t xml:space="preserve"> </w:t>
      </w:r>
      <w:r w:rsidR="0051631A" w:rsidRPr="000C417C">
        <w:rPr>
          <w:rFonts w:asciiTheme="minorHAnsi" w:hAnsiTheme="minorHAnsi" w:cstheme="minorHAnsi"/>
          <w:szCs w:val="24"/>
          <w:lang w:val="kk-KZ"/>
        </w:rPr>
        <w:t xml:space="preserve">№200 </w:t>
      </w:r>
      <w:r w:rsidRPr="000C417C">
        <w:rPr>
          <w:rFonts w:asciiTheme="minorHAnsi" w:hAnsiTheme="minorHAnsi" w:cstheme="minorHAnsi"/>
          <w:szCs w:val="24"/>
          <w:lang w:val="kk-KZ"/>
        </w:rPr>
        <w:t>«</w:t>
      </w:r>
      <w:r w:rsidR="0051631A" w:rsidRPr="000C417C">
        <w:rPr>
          <w:rFonts w:asciiTheme="minorHAnsi" w:hAnsiTheme="minorHAnsi" w:cstheme="minorHAnsi"/>
          <w:szCs w:val="24"/>
          <w:lang w:val="kk-KZ"/>
        </w:rPr>
        <w:t>Қағидаға</w:t>
      </w:r>
      <w:r w:rsidRPr="000C417C">
        <w:rPr>
          <w:rFonts w:asciiTheme="minorHAnsi" w:hAnsiTheme="minorHAnsi" w:cstheme="minorHAnsi"/>
          <w:szCs w:val="24"/>
          <w:lang w:val="kk-KZ"/>
        </w:rPr>
        <w:t xml:space="preserve"> өзгерістер енгізу туралы» қаулыларының күші жойылды деп тану көзделеді</w:t>
      </w:r>
      <w:r w:rsidR="00E923AA" w:rsidRPr="000C417C">
        <w:rPr>
          <w:rFonts w:asciiTheme="minorHAnsi" w:hAnsiTheme="minorHAnsi" w:cstheme="minorHAnsi"/>
          <w:szCs w:val="24"/>
          <w:lang w:val="kk-KZ"/>
        </w:rPr>
        <w:t>.</w:t>
      </w:r>
      <w:r w:rsidRPr="000C417C">
        <w:rPr>
          <w:rFonts w:asciiTheme="minorHAnsi" w:hAnsiTheme="minorHAnsi" w:cstheme="minorHAnsi"/>
          <w:szCs w:val="24"/>
          <w:lang w:val="kk-KZ"/>
        </w:rPr>
        <w:t xml:space="preserve"> Бұл ретте БЖЗҚ салымшылары инвестициялық портфельді басқарушыларды өз бетінше таңдауды жүзеге асырады.</w:t>
      </w:r>
    </w:p>
    <w:p w:rsidR="00325C72" w:rsidRPr="00C55966" w:rsidRDefault="00DD24E2" w:rsidP="00DD24E2">
      <w:pPr>
        <w:ind w:firstLine="708"/>
        <w:jc w:val="both"/>
        <w:rPr>
          <w:lang w:val="kk-KZ"/>
        </w:rPr>
      </w:pPr>
      <w:r w:rsidRPr="00DD24E2">
        <w:rPr>
          <w:rFonts w:asciiTheme="minorHAnsi" w:hAnsiTheme="minorHAnsi" w:cstheme="minorHAnsi"/>
          <w:szCs w:val="24"/>
          <w:lang w:val="kk-KZ"/>
        </w:rPr>
        <w:t xml:space="preserve">Қаулы жобасының толық мәтінімен ашық нормативтік құқықтық актілердің ресми интернет-порталында танысуға болады: </w:t>
      </w:r>
      <w:hyperlink r:id="rId9" w:history="1">
        <w:r w:rsidR="00562615" w:rsidRPr="00812E83">
          <w:rPr>
            <w:rStyle w:val="ad"/>
            <w:rFonts w:asciiTheme="minorHAnsi" w:hAnsiTheme="minorHAnsi" w:cstheme="minorHAnsi"/>
            <w:szCs w:val="24"/>
            <w:lang w:val="kk-KZ"/>
          </w:rPr>
          <w:t>https://legalacts.egov.kz/npa/view?id=15241661</w:t>
        </w:r>
      </w:hyperlink>
      <w:r w:rsidR="00562615">
        <w:rPr>
          <w:rFonts w:asciiTheme="minorHAnsi" w:hAnsiTheme="minorHAnsi" w:cstheme="minorHAnsi"/>
          <w:szCs w:val="24"/>
          <w:lang w:val="kk-KZ"/>
        </w:rPr>
        <w:t xml:space="preserve">. </w:t>
      </w:r>
    </w:p>
    <w:p w:rsidR="00325C72" w:rsidRPr="00C55966" w:rsidRDefault="00325C72" w:rsidP="00867417">
      <w:pPr>
        <w:ind w:firstLine="709"/>
        <w:jc w:val="both"/>
        <w:rPr>
          <w:lang w:val="kk-KZ"/>
        </w:rPr>
      </w:pPr>
    </w:p>
    <w:p w:rsidR="00325C72" w:rsidRPr="00C55966" w:rsidRDefault="00325C72" w:rsidP="00867417">
      <w:pPr>
        <w:ind w:firstLine="709"/>
        <w:jc w:val="both"/>
        <w:rPr>
          <w:lang w:val="kk-KZ"/>
        </w:rPr>
      </w:pPr>
    </w:p>
    <w:p w:rsidR="00325C72" w:rsidRPr="00C55966" w:rsidRDefault="00325C72" w:rsidP="00867417">
      <w:pPr>
        <w:ind w:firstLine="709"/>
        <w:jc w:val="both"/>
        <w:rPr>
          <w:rFonts w:asciiTheme="minorHAnsi" w:hAnsiTheme="minorHAnsi"/>
          <w:lang w:val="kk-KZ"/>
        </w:rPr>
      </w:pPr>
    </w:p>
    <w:p w:rsidR="006831B5" w:rsidRPr="00382AFD" w:rsidRDefault="006831B5" w:rsidP="006831B5">
      <w:pPr>
        <w:ind w:firstLine="709"/>
        <w:jc w:val="both"/>
        <w:rPr>
          <w:rFonts w:asciiTheme="minorHAnsi" w:eastAsia="Times New Roman" w:hAnsiTheme="minorHAnsi"/>
          <w:szCs w:val="24"/>
          <w:lang w:val="kk-KZ"/>
        </w:rPr>
      </w:pPr>
    </w:p>
    <w:p w:rsidR="00382AFD" w:rsidRPr="0007310E" w:rsidRDefault="0007310E" w:rsidP="00382AFD">
      <w:pPr>
        <w:ind w:right="20"/>
        <w:jc w:val="center"/>
        <w:rPr>
          <w:rFonts w:ascii="Calibri" w:hAnsi="Calibri" w:cs="Arial"/>
          <w:b/>
          <w:szCs w:val="24"/>
          <w:lang w:val="kk-KZ" w:eastAsia="ru-RU"/>
        </w:rPr>
      </w:pPr>
      <w:r w:rsidRPr="0007310E">
        <w:rPr>
          <w:rFonts w:ascii="Calibri" w:hAnsi="Calibri" w:cs="Arial"/>
          <w:b/>
          <w:szCs w:val="24"/>
          <w:lang w:val="kk-KZ" w:eastAsia="ru-RU"/>
        </w:rPr>
        <w:t xml:space="preserve">Толығырақ ақпаратты БАҚ өкілдері </w:t>
      </w:r>
      <w:r>
        <w:rPr>
          <w:rFonts w:ascii="Calibri" w:hAnsi="Calibri" w:cs="Arial"/>
          <w:b/>
          <w:szCs w:val="24"/>
          <w:lang w:val="kk-KZ" w:eastAsia="ru-RU"/>
        </w:rPr>
        <w:t xml:space="preserve">мына </w:t>
      </w:r>
      <w:r w:rsidRPr="0007310E">
        <w:rPr>
          <w:rFonts w:ascii="Calibri" w:hAnsi="Calibri" w:cs="Arial"/>
          <w:b/>
          <w:szCs w:val="24"/>
          <w:lang w:val="kk-KZ" w:eastAsia="ru-RU"/>
        </w:rPr>
        <w:t xml:space="preserve">телефон </w:t>
      </w:r>
      <w:r>
        <w:rPr>
          <w:rFonts w:ascii="Calibri" w:hAnsi="Calibri" w:cs="Arial"/>
          <w:b/>
          <w:szCs w:val="24"/>
          <w:lang w:val="kk-KZ" w:eastAsia="ru-RU"/>
        </w:rPr>
        <w:t xml:space="preserve">бойынша </w:t>
      </w:r>
      <w:r w:rsidRPr="0007310E">
        <w:rPr>
          <w:rFonts w:ascii="Calibri" w:hAnsi="Calibri" w:cs="Arial"/>
          <w:b/>
          <w:szCs w:val="24"/>
          <w:lang w:val="kk-KZ" w:eastAsia="ru-RU"/>
        </w:rPr>
        <w:t>ал</w:t>
      </w:r>
      <w:r>
        <w:rPr>
          <w:rFonts w:ascii="Calibri" w:hAnsi="Calibri" w:cs="Arial"/>
          <w:b/>
          <w:szCs w:val="24"/>
          <w:lang w:val="kk-KZ" w:eastAsia="ru-RU"/>
        </w:rPr>
        <w:t>уына болады</w:t>
      </w:r>
      <w:r w:rsidR="00382AFD" w:rsidRPr="0007310E">
        <w:rPr>
          <w:rFonts w:ascii="Calibri" w:hAnsi="Calibri" w:cs="Arial"/>
          <w:b/>
          <w:szCs w:val="24"/>
          <w:lang w:val="kk-KZ" w:eastAsia="ru-RU"/>
        </w:rPr>
        <w:t>:</w:t>
      </w:r>
    </w:p>
    <w:p w:rsidR="00382AFD" w:rsidRPr="00D83C1C" w:rsidRDefault="00382AFD" w:rsidP="00382AFD">
      <w:pPr>
        <w:jc w:val="center"/>
        <w:rPr>
          <w:rFonts w:ascii="Calibri" w:hAnsi="Calibri" w:cs="Arial"/>
          <w:szCs w:val="24"/>
          <w:lang w:val="kk-KZ" w:eastAsia="ru-RU"/>
        </w:rPr>
      </w:pPr>
      <w:r w:rsidRPr="00D83C1C">
        <w:rPr>
          <w:rFonts w:ascii="Calibri" w:hAnsi="Calibri" w:cs="Arial"/>
          <w:szCs w:val="24"/>
          <w:lang w:val="en-US" w:eastAsia="ru-RU"/>
        </w:rPr>
        <w:t>+7 (7</w:t>
      </w:r>
      <w:r w:rsidRPr="00D83C1C">
        <w:rPr>
          <w:rFonts w:ascii="Calibri" w:hAnsi="Calibri" w:cs="Arial"/>
          <w:szCs w:val="24"/>
          <w:lang w:val="kk-KZ" w:eastAsia="ru-RU"/>
        </w:rPr>
        <w:t>1</w:t>
      </w:r>
      <w:r w:rsidRPr="00D83C1C">
        <w:rPr>
          <w:rFonts w:ascii="Calibri" w:hAnsi="Calibri" w:cs="Arial"/>
          <w:szCs w:val="24"/>
          <w:lang w:val="en-US" w:eastAsia="ru-RU"/>
        </w:rPr>
        <w:t xml:space="preserve">72) </w:t>
      </w:r>
      <w:r w:rsidRPr="00D83C1C">
        <w:rPr>
          <w:rFonts w:ascii="Calibri" w:hAnsi="Calibri" w:cs="Arial"/>
          <w:szCs w:val="24"/>
          <w:lang w:val="kk-KZ" w:eastAsia="ru-RU"/>
        </w:rPr>
        <w:t>77</w:t>
      </w:r>
      <w:r w:rsidR="00687159">
        <w:rPr>
          <w:rFonts w:ascii="Calibri" w:hAnsi="Calibri" w:cs="Arial"/>
          <w:szCs w:val="24"/>
          <w:lang w:val="kk-KZ" w:eastAsia="ru-RU"/>
        </w:rPr>
        <w:t>5500</w:t>
      </w:r>
    </w:p>
    <w:p w:rsidR="00382AFD" w:rsidRPr="00F32E60" w:rsidRDefault="00382AFD" w:rsidP="00382AFD">
      <w:pPr>
        <w:ind w:right="20"/>
        <w:jc w:val="center"/>
        <w:rPr>
          <w:rFonts w:ascii="Calibri" w:hAnsi="Calibri" w:cs="Arial"/>
          <w:color w:val="0000FF"/>
          <w:szCs w:val="24"/>
          <w:u w:val="single"/>
          <w:lang w:val="en-US" w:eastAsia="ru-RU"/>
        </w:rPr>
      </w:pPr>
      <w:r w:rsidRPr="004D740A">
        <w:rPr>
          <w:rFonts w:ascii="Calibri" w:hAnsi="Calibri" w:cs="Arial"/>
          <w:szCs w:val="24"/>
          <w:lang w:val="en-US" w:eastAsia="ru-RU"/>
        </w:rPr>
        <w:t xml:space="preserve">e-mail: </w:t>
      </w:r>
      <w:hyperlink r:id="rId10" w:history="1">
        <w:r w:rsidR="0034772B" w:rsidRPr="001C58BE">
          <w:rPr>
            <w:rStyle w:val="ad"/>
            <w:rFonts w:ascii="Calibri" w:hAnsi="Calibri" w:cs="Arial"/>
            <w:szCs w:val="24"/>
            <w:lang w:val="en-US" w:eastAsia="ru-RU"/>
          </w:rPr>
          <w:t>v.askarova@nationalbank.kz</w:t>
        </w:r>
      </w:hyperlink>
    </w:p>
    <w:p w:rsidR="00F32E60" w:rsidRPr="00382AFD" w:rsidRDefault="00F32E60" w:rsidP="00F32E60">
      <w:pPr>
        <w:jc w:val="center"/>
        <w:rPr>
          <w:rFonts w:ascii="Calibri" w:eastAsia="Times New Roman" w:hAnsi="Calibri"/>
          <w:szCs w:val="24"/>
          <w:lang w:val="en-US"/>
        </w:rPr>
      </w:pPr>
      <w:r w:rsidRPr="004D740A">
        <w:rPr>
          <w:rFonts w:ascii="Calibri" w:hAnsi="Calibri" w:cs="Arial"/>
          <w:color w:val="0000FF"/>
          <w:szCs w:val="24"/>
          <w:u w:val="single"/>
          <w:lang w:val="en-US" w:eastAsia="ru-RU"/>
        </w:rPr>
        <w:t>www.nationalbank.kz</w:t>
      </w:r>
    </w:p>
    <w:p w:rsidR="00CD13D6" w:rsidRPr="00F32E60" w:rsidRDefault="00CD13D6" w:rsidP="00382AFD">
      <w:pPr>
        <w:ind w:right="20"/>
        <w:jc w:val="center"/>
        <w:rPr>
          <w:rFonts w:ascii="Calibri" w:hAnsi="Calibri" w:cs="Arial"/>
          <w:color w:val="0000FF"/>
          <w:szCs w:val="24"/>
          <w:u w:val="single"/>
          <w:lang w:val="en-US" w:eastAsia="ru-RU"/>
        </w:rPr>
      </w:pPr>
    </w:p>
    <w:sectPr w:rsidR="00CD13D6" w:rsidRPr="00F32E60" w:rsidSect="006F582D">
      <w:pgSz w:w="11906" w:h="16838"/>
      <w:pgMar w:top="1134" w:right="851" w:bottom="709"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7438" w:rsidRDefault="00447438" w:rsidP="00983743">
      <w:r>
        <w:separator/>
      </w:r>
    </w:p>
  </w:endnote>
  <w:endnote w:type="continuationSeparator" w:id="0">
    <w:p w:rsidR="00447438" w:rsidRDefault="00447438" w:rsidP="00983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7438" w:rsidRDefault="00447438" w:rsidP="00983743">
      <w:r>
        <w:separator/>
      </w:r>
    </w:p>
  </w:footnote>
  <w:footnote w:type="continuationSeparator" w:id="0">
    <w:p w:rsidR="00447438" w:rsidRDefault="00447438" w:rsidP="009837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907A1"/>
    <w:multiLevelType w:val="hybridMultilevel"/>
    <w:tmpl w:val="FBEE9958"/>
    <w:lvl w:ilvl="0" w:tplc="50DEECEA">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1448415D"/>
    <w:multiLevelType w:val="hybridMultilevel"/>
    <w:tmpl w:val="7E6C78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4327652C"/>
    <w:multiLevelType w:val="hybridMultilevel"/>
    <w:tmpl w:val="6D163E14"/>
    <w:lvl w:ilvl="0" w:tplc="AA368D68">
      <w:start w:val="1"/>
      <w:numFmt w:val="decimal"/>
      <w:lvlText w:val="%1."/>
      <w:lvlJc w:val="left"/>
      <w:pPr>
        <w:ind w:left="1068" w:hanging="360"/>
      </w:pPr>
      <w:rPr>
        <w:rFonts w:eastAsia="+mn-ea"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66982B68"/>
    <w:multiLevelType w:val="hybridMultilevel"/>
    <w:tmpl w:val="FF0858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7E6"/>
    <w:rsid w:val="00001048"/>
    <w:rsid w:val="00003387"/>
    <w:rsid w:val="00004CBD"/>
    <w:rsid w:val="00006030"/>
    <w:rsid w:val="0000617F"/>
    <w:rsid w:val="00006B2A"/>
    <w:rsid w:val="00007240"/>
    <w:rsid w:val="0000732A"/>
    <w:rsid w:val="00007BE5"/>
    <w:rsid w:val="00011349"/>
    <w:rsid w:val="00012C98"/>
    <w:rsid w:val="0001502E"/>
    <w:rsid w:val="000150B4"/>
    <w:rsid w:val="00016D64"/>
    <w:rsid w:val="00017199"/>
    <w:rsid w:val="00017945"/>
    <w:rsid w:val="00022A2D"/>
    <w:rsid w:val="00023487"/>
    <w:rsid w:val="000237D0"/>
    <w:rsid w:val="000308DD"/>
    <w:rsid w:val="00031B03"/>
    <w:rsid w:val="000347C6"/>
    <w:rsid w:val="00036F35"/>
    <w:rsid w:val="0003759B"/>
    <w:rsid w:val="00041988"/>
    <w:rsid w:val="000435E6"/>
    <w:rsid w:val="0004779C"/>
    <w:rsid w:val="00047EB3"/>
    <w:rsid w:val="00051CED"/>
    <w:rsid w:val="00052F82"/>
    <w:rsid w:val="00055647"/>
    <w:rsid w:val="000600FD"/>
    <w:rsid w:val="00061672"/>
    <w:rsid w:val="00063DA9"/>
    <w:rsid w:val="000675EE"/>
    <w:rsid w:val="0007310E"/>
    <w:rsid w:val="00073622"/>
    <w:rsid w:val="00074AEE"/>
    <w:rsid w:val="0007545C"/>
    <w:rsid w:val="00082DD5"/>
    <w:rsid w:val="000834A6"/>
    <w:rsid w:val="00084841"/>
    <w:rsid w:val="00090974"/>
    <w:rsid w:val="00096851"/>
    <w:rsid w:val="00097DDC"/>
    <w:rsid w:val="00097FC9"/>
    <w:rsid w:val="000A0A31"/>
    <w:rsid w:val="000A24E4"/>
    <w:rsid w:val="000A6430"/>
    <w:rsid w:val="000B1CB2"/>
    <w:rsid w:val="000B1CDC"/>
    <w:rsid w:val="000B25DF"/>
    <w:rsid w:val="000B277A"/>
    <w:rsid w:val="000B409B"/>
    <w:rsid w:val="000B4506"/>
    <w:rsid w:val="000B46D8"/>
    <w:rsid w:val="000B55B6"/>
    <w:rsid w:val="000C0836"/>
    <w:rsid w:val="000C0926"/>
    <w:rsid w:val="000C1577"/>
    <w:rsid w:val="000C417C"/>
    <w:rsid w:val="000C604F"/>
    <w:rsid w:val="000C6A94"/>
    <w:rsid w:val="000D04A5"/>
    <w:rsid w:val="000D51BE"/>
    <w:rsid w:val="000D57D4"/>
    <w:rsid w:val="000D6590"/>
    <w:rsid w:val="000E142D"/>
    <w:rsid w:val="000E14F5"/>
    <w:rsid w:val="000E45DA"/>
    <w:rsid w:val="000E5144"/>
    <w:rsid w:val="000E7C93"/>
    <w:rsid w:val="000F6F90"/>
    <w:rsid w:val="000F7C9B"/>
    <w:rsid w:val="00100371"/>
    <w:rsid w:val="00101818"/>
    <w:rsid w:val="0010398C"/>
    <w:rsid w:val="001066A8"/>
    <w:rsid w:val="0010699C"/>
    <w:rsid w:val="0011195C"/>
    <w:rsid w:val="00111A1F"/>
    <w:rsid w:val="00112AAA"/>
    <w:rsid w:val="00114E5C"/>
    <w:rsid w:val="00115BCA"/>
    <w:rsid w:val="00115C83"/>
    <w:rsid w:val="00120444"/>
    <w:rsid w:val="001228FC"/>
    <w:rsid w:val="0012514D"/>
    <w:rsid w:val="0012545A"/>
    <w:rsid w:val="00125781"/>
    <w:rsid w:val="00125A1C"/>
    <w:rsid w:val="001278BE"/>
    <w:rsid w:val="00130B64"/>
    <w:rsid w:val="001349BC"/>
    <w:rsid w:val="0013626C"/>
    <w:rsid w:val="001402CF"/>
    <w:rsid w:val="00141C0B"/>
    <w:rsid w:val="00144FEE"/>
    <w:rsid w:val="001450C3"/>
    <w:rsid w:val="00155091"/>
    <w:rsid w:val="00156D09"/>
    <w:rsid w:val="0015758B"/>
    <w:rsid w:val="0016197F"/>
    <w:rsid w:val="001639C1"/>
    <w:rsid w:val="0016480F"/>
    <w:rsid w:val="00165BF4"/>
    <w:rsid w:val="00186156"/>
    <w:rsid w:val="0018799F"/>
    <w:rsid w:val="00191A4C"/>
    <w:rsid w:val="00197052"/>
    <w:rsid w:val="001A067D"/>
    <w:rsid w:val="001A1C49"/>
    <w:rsid w:val="001A1D03"/>
    <w:rsid w:val="001A3D65"/>
    <w:rsid w:val="001A3F32"/>
    <w:rsid w:val="001B5109"/>
    <w:rsid w:val="001B7F93"/>
    <w:rsid w:val="001C2507"/>
    <w:rsid w:val="001C2698"/>
    <w:rsid w:val="001C3B89"/>
    <w:rsid w:val="001C405B"/>
    <w:rsid w:val="001D0B39"/>
    <w:rsid w:val="001D0BA9"/>
    <w:rsid w:val="001D2383"/>
    <w:rsid w:val="001D54EC"/>
    <w:rsid w:val="001E0E8F"/>
    <w:rsid w:val="001E512F"/>
    <w:rsid w:val="001F1663"/>
    <w:rsid w:val="001F6F81"/>
    <w:rsid w:val="00202C31"/>
    <w:rsid w:val="0020481E"/>
    <w:rsid w:val="00204C9D"/>
    <w:rsid w:val="00213557"/>
    <w:rsid w:val="0021428B"/>
    <w:rsid w:val="002148A5"/>
    <w:rsid w:val="00214E2C"/>
    <w:rsid w:val="0021635E"/>
    <w:rsid w:val="00217231"/>
    <w:rsid w:val="00231205"/>
    <w:rsid w:val="00232037"/>
    <w:rsid w:val="00232397"/>
    <w:rsid w:val="002326A6"/>
    <w:rsid w:val="00233F4F"/>
    <w:rsid w:val="0023646E"/>
    <w:rsid w:val="002400DC"/>
    <w:rsid w:val="00240979"/>
    <w:rsid w:val="00243F62"/>
    <w:rsid w:val="00245D0C"/>
    <w:rsid w:val="00250689"/>
    <w:rsid w:val="002554D7"/>
    <w:rsid w:val="00255E1B"/>
    <w:rsid w:val="00271924"/>
    <w:rsid w:val="00271925"/>
    <w:rsid w:val="00271BAE"/>
    <w:rsid w:val="00273F2E"/>
    <w:rsid w:val="00274AF5"/>
    <w:rsid w:val="002774D8"/>
    <w:rsid w:val="002814FF"/>
    <w:rsid w:val="002820B4"/>
    <w:rsid w:val="0028381A"/>
    <w:rsid w:val="002867E6"/>
    <w:rsid w:val="00290C80"/>
    <w:rsid w:val="00295460"/>
    <w:rsid w:val="002A0785"/>
    <w:rsid w:val="002A0820"/>
    <w:rsid w:val="002B2B9D"/>
    <w:rsid w:val="002B722E"/>
    <w:rsid w:val="002B732D"/>
    <w:rsid w:val="002C0C0C"/>
    <w:rsid w:val="002C0E3E"/>
    <w:rsid w:val="002C27D2"/>
    <w:rsid w:val="002C2E03"/>
    <w:rsid w:val="002C5AA5"/>
    <w:rsid w:val="002C62AA"/>
    <w:rsid w:val="002D420B"/>
    <w:rsid w:val="002D7CDA"/>
    <w:rsid w:val="002E16FD"/>
    <w:rsid w:val="002E32F2"/>
    <w:rsid w:val="002E602F"/>
    <w:rsid w:val="002F55DF"/>
    <w:rsid w:val="002F6255"/>
    <w:rsid w:val="002F6FAF"/>
    <w:rsid w:val="002F73E5"/>
    <w:rsid w:val="003028C2"/>
    <w:rsid w:val="00302AD0"/>
    <w:rsid w:val="00305A03"/>
    <w:rsid w:val="003110B0"/>
    <w:rsid w:val="0031168B"/>
    <w:rsid w:val="0031227B"/>
    <w:rsid w:val="00313341"/>
    <w:rsid w:val="003146B2"/>
    <w:rsid w:val="00317E84"/>
    <w:rsid w:val="0032225B"/>
    <w:rsid w:val="003237FF"/>
    <w:rsid w:val="00324256"/>
    <w:rsid w:val="00324AC2"/>
    <w:rsid w:val="00324D3E"/>
    <w:rsid w:val="00325C72"/>
    <w:rsid w:val="00326166"/>
    <w:rsid w:val="0032702B"/>
    <w:rsid w:val="003317A8"/>
    <w:rsid w:val="003427EB"/>
    <w:rsid w:val="00344C13"/>
    <w:rsid w:val="00345693"/>
    <w:rsid w:val="00346B38"/>
    <w:rsid w:val="00346C53"/>
    <w:rsid w:val="003471CF"/>
    <w:rsid w:val="0034772B"/>
    <w:rsid w:val="00351C98"/>
    <w:rsid w:val="0035353B"/>
    <w:rsid w:val="00357E85"/>
    <w:rsid w:val="0036194C"/>
    <w:rsid w:val="00363059"/>
    <w:rsid w:val="0036722B"/>
    <w:rsid w:val="00371874"/>
    <w:rsid w:val="00376961"/>
    <w:rsid w:val="00377E6D"/>
    <w:rsid w:val="00382AFD"/>
    <w:rsid w:val="00383AE6"/>
    <w:rsid w:val="00384260"/>
    <w:rsid w:val="0038502A"/>
    <w:rsid w:val="003860A7"/>
    <w:rsid w:val="00391134"/>
    <w:rsid w:val="00391F04"/>
    <w:rsid w:val="00392CBB"/>
    <w:rsid w:val="003937D9"/>
    <w:rsid w:val="003B0062"/>
    <w:rsid w:val="003B3D1F"/>
    <w:rsid w:val="003B7B8E"/>
    <w:rsid w:val="003C05D6"/>
    <w:rsid w:val="003C1783"/>
    <w:rsid w:val="003C3046"/>
    <w:rsid w:val="003D17CD"/>
    <w:rsid w:val="003D2D03"/>
    <w:rsid w:val="003D37A3"/>
    <w:rsid w:val="003D53F1"/>
    <w:rsid w:val="003D647D"/>
    <w:rsid w:val="003E35CD"/>
    <w:rsid w:val="003E7F9B"/>
    <w:rsid w:val="003F2B6D"/>
    <w:rsid w:val="003F734A"/>
    <w:rsid w:val="00402D1C"/>
    <w:rsid w:val="00403DF1"/>
    <w:rsid w:val="004040DB"/>
    <w:rsid w:val="00412A5C"/>
    <w:rsid w:val="004227DC"/>
    <w:rsid w:val="00422EEC"/>
    <w:rsid w:val="00423C62"/>
    <w:rsid w:val="004269E5"/>
    <w:rsid w:val="0043181C"/>
    <w:rsid w:val="00433538"/>
    <w:rsid w:val="0043455A"/>
    <w:rsid w:val="0043623E"/>
    <w:rsid w:val="00437601"/>
    <w:rsid w:val="00445002"/>
    <w:rsid w:val="00447438"/>
    <w:rsid w:val="00447759"/>
    <w:rsid w:val="004518A6"/>
    <w:rsid w:val="00453FD9"/>
    <w:rsid w:val="00455CDF"/>
    <w:rsid w:val="00456CD4"/>
    <w:rsid w:val="00460F9C"/>
    <w:rsid w:val="0046224B"/>
    <w:rsid w:val="0046358B"/>
    <w:rsid w:val="004637C3"/>
    <w:rsid w:val="00467B41"/>
    <w:rsid w:val="004713AE"/>
    <w:rsid w:val="0047767B"/>
    <w:rsid w:val="00481939"/>
    <w:rsid w:val="00482665"/>
    <w:rsid w:val="00486184"/>
    <w:rsid w:val="00497AC1"/>
    <w:rsid w:val="004A0E96"/>
    <w:rsid w:val="004A2011"/>
    <w:rsid w:val="004A4787"/>
    <w:rsid w:val="004A72D8"/>
    <w:rsid w:val="004B1558"/>
    <w:rsid w:val="004B176E"/>
    <w:rsid w:val="004B1829"/>
    <w:rsid w:val="004B2064"/>
    <w:rsid w:val="004B5DA4"/>
    <w:rsid w:val="004B79A4"/>
    <w:rsid w:val="004C2725"/>
    <w:rsid w:val="004C3367"/>
    <w:rsid w:val="004C3FCB"/>
    <w:rsid w:val="004C6363"/>
    <w:rsid w:val="004E34BF"/>
    <w:rsid w:val="004E3B2D"/>
    <w:rsid w:val="004E55E3"/>
    <w:rsid w:val="004E6FB8"/>
    <w:rsid w:val="004E7F3F"/>
    <w:rsid w:val="004F154D"/>
    <w:rsid w:val="00500464"/>
    <w:rsid w:val="00501BCF"/>
    <w:rsid w:val="00507336"/>
    <w:rsid w:val="00510041"/>
    <w:rsid w:val="00510A86"/>
    <w:rsid w:val="00511C30"/>
    <w:rsid w:val="0051631A"/>
    <w:rsid w:val="00520232"/>
    <w:rsid w:val="0052527E"/>
    <w:rsid w:val="00525D3E"/>
    <w:rsid w:val="0052636A"/>
    <w:rsid w:val="0052713A"/>
    <w:rsid w:val="00534A7D"/>
    <w:rsid w:val="005354CF"/>
    <w:rsid w:val="005403A7"/>
    <w:rsid w:val="005424C9"/>
    <w:rsid w:val="00542D22"/>
    <w:rsid w:val="00543B4F"/>
    <w:rsid w:val="005449AE"/>
    <w:rsid w:val="0054517C"/>
    <w:rsid w:val="005452E1"/>
    <w:rsid w:val="00554135"/>
    <w:rsid w:val="00555A2D"/>
    <w:rsid w:val="00561F43"/>
    <w:rsid w:val="00562615"/>
    <w:rsid w:val="00563ADF"/>
    <w:rsid w:val="00574132"/>
    <w:rsid w:val="00576063"/>
    <w:rsid w:val="00576E16"/>
    <w:rsid w:val="00577040"/>
    <w:rsid w:val="00581EE3"/>
    <w:rsid w:val="00582B99"/>
    <w:rsid w:val="00584A25"/>
    <w:rsid w:val="00585FF4"/>
    <w:rsid w:val="00592406"/>
    <w:rsid w:val="00593ECB"/>
    <w:rsid w:val="00595A10"/>
    <w:rsid w:val="0059757F"/>
    <w:rsid w:val="005A00DE"/>
    <w:rsid w:val="005A0146"/>
    <w:rsid w:val="005A1AA9"/>
    <w:rsid w:val="005A269E"/>
    <w:rsid w:val="005A46AB"/>
    <w:rsid w:val="005A5B3D"/>
    <w:rsid w:val="005B15D1"/>
    <w:rsid w:val="005B3CC2"/>
    <w:rsid w:val="005D1796"/>
    <w:rsid w:val="005D305B"/>
    <w:rsid w:val="005D4213"/>
    <w:rsid w:val="005D424F"/>
    <w:rsid w:val="005D5033"/>
    <w:rsid w:val="005D6AAF"/>
    <w:rsid w:val="005E0FFC"/>
    <w:rsid w:val="005E5497"/>
    <w:rsid w:val="005E563C"/>
    <w:rsid w:val="005E6AB4"/>
    <w:rsid w:val="005E7B66"/>
    <w:rsid w:val="005F667C"/>
    <w:rsid w:val="005F6700"/>
    <w:rsid w:val="00600895"/>
    <w:rsid w:val="00602D8F"/>
    <w:rsid w:val="006030F7"/>
    <w:rsid w:val="00603B9E"/>
    <w:rsid w:val="00605D7B"/>
    <w:rsid w:val="00606639"/>
    <w:rsid w:val="00606C8A"/>
    <w:rsid w:val="0061687D"/>
    <w:rsid w:val="00617D56"/>
    <w:rsid w:val="00617FAC"/>
    <w:rsid w:val="00620429"/>
    <w:rsid w:val="00623479"/>
    <w:rsid w:val="00625F66"/>
    <w:rsid w:val="00626C5C"/>
    <w:rsid w:val="00626FB4"/>
    <w:rsid w:val="00630137"/>
    <w:rsid w:val="006308FC"/>
    <w:rsid w:val="00630918"/>
    <w:rsid w:val="00632175"/>
    <w:rsid w:val="0063278B"/>
    <w:rsid w:val="006336E7"/>
    <w:rsid w:val="00633D7A"/>
    <w:rsid w:val="006404C1"/>
    <w:rsid w:val="00640BA3"/>
    <w:rsid w:val="006415B4"/>
    <w:rsid w:val="00643B43"/>
    <w:rsid w:val="006441A3"/>
    <w:rsid w:val="00645322"/>
    <w:rsid w:val="00646268"/>
    <w:rsid w:val="00646E1E"/>
    <w:rsid w:val="00647A6D"/>
    <w:rsid w:val="00662450"/>
    <w:rsid w:val="00663218"/>
    <w:rsid w:val="0066539D"/>
    <w:rsid w:val="00666DFE"/>
    <w:rsid w:val="00674214"/>
    <w:rsid w:val="00674D4C"/>
    <w:rsid w:val="006831B5"/>
    <w:rsid w:val="006845F8"/>
    <w:rsid w:val="00687159"/>
    <w:rsid w:val="006877F6"/>
    <w:rsid w:val="00690312"/>
    <w:rsid w:val="00690FD8"/>
    <w:rsid w:val="00693067"/>
    <w:rsid w:val="006930C5"/>
    <w:rsid w:val="0069656E"/>
    <w:rsid w:val="00696CF3"/>
    <w:rsid w:val="006A1AEA"/>
    <w:rsid w:val="006A5BA7"/>
    <w:rsid w:val="006A64A8"/>
    <w:rsid w:val="006A6787"/>
    <w:rsid w:val="006B5478"/>
    <w:rsid w:val="006C0C62"/>
    <w:rsid w:val="006C3374"/>
    <w:rsid w:val="006C4557"/>
    <w:rsid w:val="006D2D36"/>
    <w:rsid w:val="006D4365"/>
    <w:rsid w:val="006D4EAE"/>
    <w:rsid w:val="006D598B"/>
    <w:rsid w:val="006D5A06"/>
    <w:rsid w:val="006D6E0D"/>
    <w:rsid w:val="006E058B"/>
    <w:rsid w:val="006E2C3A"/>
    <w:rsid w:val="006E3D39"/>
    <w:rsid w:val="006E466C"/>
    <w:rsid w:val="006F021D"/>
    <w:rsid w:val="006F025F"/>
    <w:rsid w:val="006F3425"/>
    <w:rsid w:val="006F39C3"/>
    <w:rsid w:val="006F3B98"/>
    <w:rsid w:val="006F582D"/>
    <w:rsid w:val="006F77B5"/>
    <w:rsid w:val="006F7E6A"/>
    <w:rsid w:val="00707376"/>
    <w:rsid w:val="00707DD7"/>
    <w:rsid w:val="00710A8A"/>
    <w:rsid w:val="00713772"/>
    <w:rsid w:val="00717D04"/>
    <w:rsid w:val="0072128F"/>
    <w:rsid w:val="007239B8"/>
    <w:rsid w:val="0072479E"/>
    <w:rsid w:val="00735DBF"/>
    <w:rsid w:val="00736986"/>
    <w:rsid w:val="00737CB2"/>
    <w:rsid w:val="00740E9F"/>
    <w:rsid w:val="00741824"/>
    <w:rsid w:val="007426AB"/>
    <w:rsid w:val="00747004"/>
    <w:rsid w:val="00750E0F"/>
    <w:rsid w:val="00751898"/>
    <w:rsid w:val="0075476C"/>
    <w:rsid w:val="00760D60"/>
    <w:rsid w:val="0076109F"/>
    <w:rsid w:val="00761C19"/>
    <w:rsid w:val="00766602"/>
    <w:rsid w:val="00766CA2"/>
    <w:rsid w:val="00766CD5"/>
    <w:rsid w:val="00772022"/>
    <w:rsid w:val="007724DB"/>
    <w:rsid w:val="00777A33"/>
    <w:rsid w:val="00777FF3"/>
    <w:rsid w:val="007816C1"/>
    <w:rsid w:val="00782611"/>
    <w:rsid w:val="00783186"/>
    <w:rsid w:val="00790012"/>
    <w:rsid w:val="00790B1F"/>
    <w:rsid w:val="00793C38"/>
    <w:rsid w:val="00796104"/>
    <w:rsid w:val="00797846"/>
    <w:rsid w:val="007A3C5B"/>
    <w:rsid w:val="007A45ED"/>
    <w:rsid w:val="007A565C"/>
    <w:rsid w:val="007A6046"/>
    <w:rsid w:val="007A6E6E"/>
    <w:rsid w:val="007B118C"/>
    <w:rsid w:val="007B18FA"/>
    <w:rsid w:val="007B60DF"/>
    <w:rsid w:val="007C3B47"/>
    <w:rsid w:val="007C45CB"/>
    <w:rsid w:val="007C490E"/>
    <w:rsid w:val="007C4B66"/>
    <w:rsid w:val="007C664F"/>
    <w:rsid w:val="007D12CA"/>
    <w:rsid w:val="007D1B4C"/>
    <w:rsid w:val="007D3754"/>
    <w:rsid w:val="007D3D4A"/>
    <w:rsid w:val="007D6E54"/>
    <w:rsid w:val="007D79AB"/>
    <w:rsid w:val="007D7E0E"/>
    <w:rsid w:val="007E03D3"/>
    <w:rsid w:val="007E0D1C"/>
    <w:rsid w:val="007E3C02"/>
    <w:rsid w:val="007E4518"/>
    <w:rsid w:val="007F2C77"/>
    <w:rsid w:val="007F2FD5"/>
    <w:rsid w:val="007F4725"/>
    <w:rsid w:val="007F72B5"/>
    <w:rsid w:val="008027CC"/>
    <w:rsid w:val="008059D4"/>
    <w:rsid w:val="00805D98"/>
    <w:rsid w:val="00805DB6"/>
    <w:rsid w:val="0081093D"/>
    <w:rsid w:val="00813BB4"/>
    <w:rsid w:val="00814686"/>
    <w:rsid w:val="00815400"/>
    <w:rsid w:val="00816A42"/>
    <w:rsid w:val="00821702"/>
    <w:rsid w:val="00823067"/>
    <w:rsid w:val="0082539B"/>
    <w:rsid w:val="008303EF"/>
    <w:rsid w:val="00830624"/>
    <w:rsid w:val="00830C7C"/>
    <w:rsid w:val="00831DE0"/>
    <w:rsid w:val="00831F5A"/>
    <w:rsid w:val="00834CE0"/>
    <w:rsid w:val="008412DB"/>
    <w:rsid w:val="00847DBB"/>
    <w:rsid w:val="008506A8"/>
    <w:rsid w:val="0085168E"/>
    <w:rsid w:val="00851B5F"/>
    <w:rsid w:val="00853226"/>
    <w:rsid w:val="008545F0"/>
    <w:rsid w:val="008559B7"/>
    <w:rsid w:val="00856513"/>
    <w:rsid w:val="0085778B"/>
    <w:rsid w:val="00860F7F"/>
    <w:rsid w:val="0086631A"/>
    <w:rsid w:val="00866A89"/>
    <w:rsid w:val="00867417"/>
    <w:rsid w:val="008736D0"/>
    <w:rsid w:val="0087504B"/>
    <w:rsid w:val="00877AE0"/>
    <w:rsid w:val="00880A28"/>
    <w:rsid w:val="00880F90"/>
    <w:rsid w:val="008825E6"/>
    <w:rsid w:val="008847EA"/>
    <w:rsid w:val="00885EAA"/>
    <w:rsid w:val="008879B6"/>
    <w:rsid w:val="008946FE"/>
    <w:rsid w:val="00894FF4"/>
    <w:rsid w:val="00897125"/>
    <w:rsid w:val="008A0D58"/>
    <w:rsid w:val="008A2D65"/>
    <w:rsid w:val="008A4261"/>
    <w:rsid w:val="008A6F62"/>
    <w:rsid w:val="008B0BD5"/>
    <w:rsid w:val="008B2DBA"/>
    <w:rsid w:val="008B5F31"/>
    <w:rsid w:val="008C3A67"/>
    <w:rsid w:val="008C3ADE"/>
    <w:rsid w:val="008C7081"/>
    <w:rsid w:val="008D0527"/>
    <w:rsid w:val="008D1253"/>
    <w:rsid w:val="008D289C"/>
    <w:rsid w:val="008D2B4C"/>
    <w:rsid w:val="008D6871"/>
    <w:rsid w:val="008D7D0A"/>
    <w:rsid w:val="008D7E35"/>
    <w:rsid w:val="008E0437"/>
    <w:rsid w:val="008E5C35"/>
    <w:rsid w:val="008F045F"/>
    <w:rsid w:val="008F174A"/>
    <w:rsid w:val="008F1CB7"/>
    <w:rsid w:val="008F308E"/>
    <w:rsid w:val="008F63AF"/>
    <w:rsid w:val="009018BA"/>
    <w:rsid w:val="00902F38"/>
    <w:rsid w:val="0090306D"/>
    <w:rsid w:val="009046E6"/>
    <w:rsid w:val="0090737F"/>
    <w:rsid w:val="00910370"/>
    <w:rsid w:val="00910838"/>
    <w:rsid w:val="009152B1"/>
    <w:rsid w:val="0092042C"/>
    <w:rsid w:val="00920D0A"/>
    <w:rsid w:val="00922C29"/>
    <w:rsid w:val="009264B8"/>
    <w:rsid w:val="00931C08"/>
    <w:rsid w:val="00931EAB"/>
    <w:rsid w:val="0093299B"/>
    <w:rsid w:val="00932CD2"/>
    <w:rsid w:val="009335F9"/>
    <w:rsid w:val="009371A1"/>
    <w:rsid w:val="00937667"/>
    <w:rsid w:val="00937F56"/>
    <w:rsid w:val="009409D0"/>
    <w:rsid w:val="00943543"/>
    <w:rsid w:val="00951E06"/>
    <w:rsid w:val="00954642"/>
    <w:rsid w:val="00955B3D"/>
    <w:rsid w:val="00957192"/>
    <w:rsid w:val="00960E42"/>
    <w:rsid w:val="00961121"/>
    <w:rsid w:val="009657FB"/>
    <w:rsid w:val="0096668D"/>
    <w:rsid w:val="00972820"/>
    <w:rsid w:val="00974293"/>
    <w:rsid w:val="00974416"/>
    <w:rsid w:val="00975863"/>
    <w:rsid w:val="00975979"/>
    <w:rsid w:val="0098028F"/>
    <w:rsid w:val="009818E6"/>
    <w:rsid w:val="00983743"/>
    <w:rsid w:val="00984766"/>
    <w:rsid w:val="00990E37"/>
    <w:rsid w:val="00995815"/>
    <w:rsid w:val="009A189E"/>
    <w:rsid w:val="009A5BF6"/>
    <w:rsid w:val="009A645A"/>
    <w:rsid w:val="009A7F33"/>
    <w:rsid w:val="009B1AE3"/>
    <w:rsid w:val="009B29A9"/>
    <w:rsid w:val="009B482C"/>
    <w:rsid w:val="009B6D81"/>
    <w:rsid w:val="009B6F50"/>
    <w:rsid w:val="009C1F6E"/>
    <w:rsid w:val="009C2537"/>
    <w:rsid w:val="009C277A"/>
    <w:rsid w:val="009C2BDA"/>
    <w:rsid w:val="009C46E3"/>
    <w:rsid w:val="009C5A5B"/>
    <w:rsid w:val="009C639F"/>
    <w:rsid w:val="009C6B54"/>
    <w:rsid w:val="009D2BC2"/>
    <w:rsid w:val="009D58AA"/>
    <w:rsid w:val="009E132C"/>
    <w:rsid w:val="009E2762"/>
    <w:rsid w:val="009E6BC6"/>
    <w:rsid w:val="009E787D"/>
    <w:rsid w:val="009F0106"/>
    <w:rsid w:val="009F1B2A"/>
    <w:rsid w:val="009F60F1"/>
    <w:rsid w:val="00A027A8"/>
    <w:rsid w:val="00A04327"/>
    <w:rsid w:val="00A04A15"/>
    <w:rsid w:val="00A04B52"/>
    <w:rsid w:val="00A05AA6"/>
    <w:rsid w:val="00A1095E"/>
    <w:rsid w:val="00A12A02"/>
    <w:rsid w:val="00A22202"/>
    <w:rsid w:val="00A22FB2"/>
    <w:rsid w:val="00A23256"/>
    <w:rsid w:val="00A25A15"/>
    <w:rsid w:val="00A269FB"/>
    <w:rsid w:val="00A272F1"/>
    <w:rsid w:val="00A303DD"/>
    <w:rsid w:val="00A31AC8"/>
    <w:rsid w:val="00A32908"/>
    <w:rsid w:val="00A34211"/>
    <w:rsid w:val="00A4254A"/>
    <w:rsid w:val="00A42C33"/>
    <w:rsid w:val="00A42F1F"/>
    <w:rsid w:val="00A44AFD"/>
    <w:rsid w:val="00A46424"/>
    <w:rsid w:val="00A51EEC"/>
    <w:rsid w:val="00A52602"/>
    <w:rsid w:val="00A5341F"/>
    <w:rsid w:val="00A538CC"/>
    <w:rsid w:val="00A54269"/>
    <w:rsid w:val="00A55CB2"/>
    <w:rsid w:val="00A56BF2"/>
    <w:rsid w:val="00A616A1"/>
    <w:rsid w:val="00A634AF"/>
    <w:rsid w:val="00A63F9D"/>
    <w:rsid w:val="00A65150"/>
    <w:rsid w:val="00A6610F"/>
    <w:rsid w:val="00A67809"/>
    <w:rsid w:val="00A716E2"/>
    <w:rsid w:val="00A72862"/>
    <w:rsid w:val="00A808DC"/>
    <w:rsid w:val="00A83FF5"/>
    <w:rsid w:val="00A93F3A"/>
    <w:rsid w:val="00A94378"/>
    <w:rsid w:val="00A94B95"/>
    <w:rsid w:val="00A96677"/>
    <w:rsid w:val="00AA4940"/>
    <w:rsid w:val="00AB256D"/>
    <w:rsid w:val="00AB2B38"/>
    <w:rsid w:val="00AB2B54"/>
    <w:rsid w:val="00AB49D4"/>
    <w:rsid w:val="00AC4376"/>
    <w:rsid w:val="00AC4DED"/>
    <w:rsid w:val="00AC7EF0"/>
    <w:rsid w:val="00AD0B29"/>
    <w:rsid w:val="00AD19D5"/>
    <w:rsid w:val="00AD2BF6"/>
    <w:rsid w:val="00AD4A3A"/>
    <w:rsid w:val="00AD4A5B"/>
    <w:rsid w:val="00AD5BEB"/>
    <w:rsid w:val="00AD713D"/>
    <w:rsid w:val="00AD7D46"/>
    <w:rsid w:val="00AE4324"/>
    <w:rsid w:val="00AE4BC9"/>
    <w:rsid w:val="00AF0C90"/>
    <w:rsid w:val="00AF26FC"/>
    <w:rsid w:val="00AF281C"/>
    <w:rsid w:val="00AF3298"/>
    <w:rsid w:val="00AF6F09"/>
    <w:rsid w:val="00B01F8B"/>
    <w:rsid w:val="00B043CA"/>
    <w:rsid w:val="00B059C2"/>
    <w:rsid w:val="00B05A2C"/>
    <w:rsid w:val="00B06FD9"/>
    <w:rsid w:val="00B07141"/>
    <w:rsid w:val="00B07436"/>
    <w:rsid w:val="00B13AEB"/>
    <w:rsid w:val="00B16A0C"/>
    <w:rsid w:val="00B16D0B"/>
    <w:rsid w:val="00B16D2B"/>
    <w:rsid w:val="00B205BA"/>
    <w:rsid w:val="00B24D9D"/>
    <w:rsid w:val="00B37C8C"/>
    <w:rsid w:val="00B41765"/>
    <w:rsid w:val="00B4265D"/>
    <w:rsid w:val="00B45BDD"/>
    <w:rsid w:val="00B55A76"/>
    <w:rsid w:val="00B576FD"/>
    <w:rsid w:val="00B625B3"/>
    <w:rsid w:val="00B62800"/>
    <w:rsid w:val="00B65A22"/>
    <w:rsid w:val="00B66A8B"/>
    <w:rsid w:val="00B70FD5"/>
    <w:rsid w:val="00B750B0"/>
    <w:rsid w:val="00B754FF"/>
    <w:rsid w:val="00B779F8"/>
    <w:rsid w:val="00B80DC8"/>
    <w:rsid w:val="00B86C5E"/>
    <w:rsid w:val="00B9065D"/>
    <w:rsid w:val="00B916CD"/>
    <w:rsid w:val="00B92355"/>
    <w:rsid w:val="00B96B70"/>
    <w:rsid w:val="00BA001B"/>
    <w:rsid w:val="00BA66D3"/>
    <w:rsid w:val="00BB166D"/>
    <w:rsid w:val="00BC4A04"/>
    <w:rsid w:val="00BC5E5C"/>
    <w:rsid w:val="00BC765C"/>
    <w:rsid w:val="00BC771C"/>
    <w:rsid w:val="00BD3F39"/>
    <w:rsid w:val="00BD743B"/>
    <w:rsid w:val="00BE1870"/>
    <w:rsid w:val="00BE487E"/>
    <w:rsid w:val="00BE57C5"/>
    <w:rsid w:val="00BE72FD"/>
    <w:rsid w:val="00BF2014"/>
    <w:rsid w:val="00BF4C36"/>
    <w:rsid w:val="00BF6E82"/>
    <w:rsid w:val="00BF7FBA"/>
    <w:rsid w:val="00C06E7D"/>
    <w:rsid w:val="00C0731B"/>
    <w:rsid w:val="00C129C3"/>
    <w:rsid w:val="00C12D4B"/>
    <w:rsid w:val="00C23A49"/>
    <w:rsid w:val="00C30EA4"/>
    <w:rsid w:val="00C318EB"/>
    <w:rsid w:val="00C33F69"/>
    <w:rsid w:val="00C354C4"/>
    <w:rsid w:val="00C37076"/>
    <w:rsid w:val="00C404A8"/>
    <w:rsid w:val="00C40BDF"/>
    <w:rsid w:val="00C42676"/>
    <w:rsid w:val="00C43AD7"/>
    <w:rsid w:val="00C44B58"/>
    <w:rsid w:val="00C45877"/>
    <w:rsid w:val="00C51A9A"/>
    <w:rsid w:val="00C51CBA"/>
    <w:rsid w:val="00C524CC"/>
    <w:rsid w:val="00C52905"/>
    <w:rsid w:val="00C55161"/>
    <w:rsid w:val="00C55864"/>
    <w:rsid w:val="00C55966"/>
    <w:rsid w:val="00C604F2"/>
    <w:rsid w:val="00C62E30"/>
    <w:rsid w:val="00C77340"/>
    <w:rsid w:val="00C804AE"/>
    <w:rsid w:val="00C82354"/>
    <w:rsid w:val="00C82D1C"/>
    <w:rsid w:val="00C83428"/>
    <w:rsid w:val="00C84C1A"/>
    <w:rsid w:val="00C86E88"/>
    <w:rsid w:val="00C87102"/>
    <w:rsid w:val="00C910F6"/>
    <w:rsid w:val="00C92BB2"/>
    <w:rsid w:val="00C952E1"/>
    <w:rsid w:val="00C95CE3"/>
    <w:rsid w:val="00CA41A4"/>
    <w:rsid w:val="00CA66F3"/>
    <w:rsid w:val="00CA6A36"/>
    <w:rsid w:val="00CA704A"/>
    <w:rsid w:val="00CA77E3"/>
    <w:rsid w:val="00CB093A"/>
    <w:rsid w:val="00CB2F3F"/>
    <w:rsid w:val="00CB7105"/>
    <w:rsid w:val="00CB795F"/>
    <w:rsid w:val="00CC0681"/>
    <w:rsid w:val="00CC54AE"/>
    <w:rsid w:val="00CC5C96"/>
    <w:rsid w:val="00CD0E9E"/>
    <w:rsid w:val="00CD13D6"/>
    <w:rsid w:val="00CD3646"/>
    <w:rsid w:val="00CD53CB"/>
    <w:rsid w:val="00CE18E8"/>
    <w:rsid w:val="00CE6851"/>
    <w:rsid w:val="00CE73C5"/>
    <w:rsid w:val="00CF0660"/>
    <w:rsid w:val="00CF0C28"/>
    <w:rsid w:val="00CF497D"/>
    <w:rsid w:val="00CF4A81"/>
    <w:rsid w:val="00CF4F2A"/>
    <w:rsid w:val="00D10101"/>
    <w:rsid w:val="00D12F90"/>
    <w:rsid w:val="00D14530"/>
    <w:rsid w:val="00D14D39"/>
    <w:rsid w:val="00D15E19"/>
    <w:rsid w:val="00D17806"/>
    <w:rsid w:val="00D1791A"/>
    <w:rsid w:val="00D228B7"/>
    <w:rsid w:val="00D2657D"/>
    <w:rsid w:val="00D27B62"/>
    <w:rsid w:val="00D301F2"/>
    <w:rsid w:val="00D3026F"/>
    <w:rsid w:val="00D33C41"/>
    <w:rsid w:val="00D34376"/>
    <w:rsid w:val="00D357A1"/>
    <w:rsid w:val="00D36750"/>
    <w:rsid w:val="00D37A4A"/>
    <w:rsid w:val="00D37B3C"/>
    <w:rsid w:val="00D4044E"/>
    <w:rsid w:val="00D4048B"/>
    <w:rsid w:val="00D408EC"/>
    <w:rsid w:val="00D42020"/>
    <w:rsid w:val="00D439BD"/>
    <w:rsid w:val="00D473AA"/>
    <w:rsid w:val="00D4751B"/>
    <w:rsid w:val="00D5036A"/>
    <w:rsid w:val="00D53FD5"/>
    <w:rsid w:val="00D54A8D"/>
    <w:rsid w:val="00D56587"/>
    <w:rsid w:val="00D625FD"/>
    <w:rsid w:val="00D639DD"/>
    <w:rsid w:val="00D65BF4"/>
    <w:rsid w:val="00D66B70"/>
    <w:rsid w:val="00D71E22"/>
    <w:rsid w:val="00D7200F"/>
    <w:rsid w:val="00D773E3"/>
    <w:rsid w:val="00D77DA5"/>
    <w:rsid w:val="00D801A4"/>
    <w:rsid w:val="00D807A5"/>
    <w:rsid w:val="00D81390"/>
    <w:rsid w:val="00D83C1C"/>
    <w:rsid w:val="00D83F45"/>
    <w:rsid w:val="00D848E8"/>
    <w:rsid w:val="00D87DC8"/>
    <w:rsid w:val="00D9074E"/>
    <w:rsid w:val="00D909AC"/>
    <w:rsid w:val="00D90C52"/>
    <w:rsid w:val="00DA0416"/>
    <w:rsid w:val="00DA0422"/>
    <w:rsid w:val="00DA10C7"/>
    <w:rsid w:val="00DA2A31"/>
    <w:rsid w:val="00DA3733"/>
    <w:rsid w:val="00DA4F16"/>
    <w:rsid w:val="00DA6598"/>
    <w:rsid w:val="00DA7B81"/>
    <w:rsid w:val="00DB139C"/>
    <w:rsid w:val="00DB1565"/>
    <w:rsid w:val="00DB1D6F"/>
    <w:rsid w:val="00DB2D20"/>
    <w:rsid w:val="00DB4287"/>
    <w:rsid w:val="00DB5C2B"/>
    <w:rsid w:val="00DB77CA"/>
    <w:rsid w:val="00DC087B"/>
    <w:rsid w:val="00DC16E8"/>
    <w:rsid w:val="00DC1DF8"/>
    <w:rsid w:val="00DC306F"/>
    <w:rsid w:val="00DC5FC4"/>
    <w:rsid w:val="00DD09E4"/>
    <w:rsid w:val="00DD24E2"/>
    <w:rsid w:val="00DD58FE"/>
    <w:rsid w:val="00DE26F2"/>
    <w:rsid w:val="00DF41E5"/>
    <w:rsid w:val="00DF456F"/>
    <w:rsid w:val="00DF4BC9"/>
    <w:rsid w:val="00DF54C9"/>
    <w:rsid w:val="00DF5F81"/>
    <w:rsid w:val="00E04082"/>
    <w:rsid w:val="00E04A17"/>
    <w:rsid w:val="00E061F8"/>
    <w:rsid w:val="00E11FF1"/>
    <w:rsid w:val="00E136DC"/>
    <w:rsid w:val="00E15690"/>
    <w:rsid w:val="00E230CC"/>
    <w:rsid w:val="00E2426A"/>
    <w:rsid w:val="00E2700E"/>
    <w:rsid w:val="00E3001D"/>
    <w:rsid w:val="00E3063D"/>
    <w:rsid w:val="00E3285A"/>
    <w:rsid w:val="00E37696"/>
    <w:rsid w:val="00E5114C"/>
    <w:rsid w:val="00E555A4"/>
    <w:rsid w:val="00E559E5"/>
    <w:rsid w:val="00E573E2"/>
    <w:rsid w:val="00E60DEC"/>
    <w:rsid w:val="00E61841"/>
    <w:rsid w:val="00E642C0"/>
    <w:rsid w:val="00E669C2"/>
    <w:rsid w:val="00E724C9"/>
    <w:rsid w:val="00E74EC6"/>
    <w:rsid w:val="00E7744F"/>
    <w:rsid w:val="00E77461"/>
    <w:rsid w:val="00E8381D"/>
    <w:rsid w:val="00E87C6B"/>
    <w:rsid w:val="00E91503"/>
    <w:rsid w:val="00E91E23"/>
    <w:rsid w:val="00E923AA"/>
    <w:rsid w:val="00E94CF3"/>
    <w:rsid w:val="00E97658"/>
    <w:rsid w:val="00E97E7C"/>
    <w:rsid w:val="00EA0D0D"/>
    <w:rsid w:val="00EA1891"/>
    <w:rsid w:val="00EA4719"/>
    <w:rsid w:val="00EA4BCC"/>
    <w:rsid w:val="00EB447C"/>
    <w:rsid w:val="00EB5631"/>
    <w:rsid w:val="00EB595B"/>
    <w:rsid w:val="00EB5AEE"/>
    <w:rsid w:val="00EB6D36"/>
    <w:rsid w:val="00EB7B5F"/>
    <w:rsid w:val="00EC2B6E"/>
    <w:rsid w:val="00EC3216"/>
    <w:rsid w:val="00EC3D48"/>
    <w:rsid w:val="00EC5D41"/>
    <w:rsid w:val="00EC6B8A"/>
    <w:rsid w:val="00ED553F"/>
    <w:rsid w:val="00EE08C7"/>
    <w:rsid w:val="00EE0937"/>
    <w:rsid w:val="00EE6B0E"/>
    <w:rsid w:val="00EF58E7"/>
    <w:rsid w:val="00EF6460"/>
    <w:rsid w:val="00F03A5C"/>
    <w:rsid w:val="00F04347"/>
    <w:rsid w:val="00F07F4F"/>
    <w:rsid w:val="00F07FD0"/>
    <w:rsid w:val="00F118C6"/>
    <w:rsid w:val="00F11BC7"/>
    <w:rsid w:val="00F21AE0"/>
    <w:rsid w:val="00F22FA6"/>
    <w:rsid w:val="00F249E8"/>
    <w:rsid w:val="00F24B27"/>
    <w:rsid w:val="00F251CD"/>
    <w:rsid w:val="00F27F01"/>
    <w:rsid w:val="00F30A3B"/>
    <w:rsid w:val="00F32E60"/>
    <w:rsid w:val="00F33B99"/>
    <w:rsid w:val="00F37BB8"/>
    <w:rsid w:val="00F4182C"/>
    <w:rsid w:val="00F44BC8"/>
    <w:rsid w:val="00F53C7C"/>
    <w:rsid w:val="00F57919"/>
    <w:rsid w:val="00F614EC"/>
    <w:rsid w:val="00F62C41"/>
    <w:rsid w:val="00F63466"/>
    <w:rsid w:val="00F6597D"/>
    <w:rsid w:val="00F65DF2"/>
    <w:rsid w:val="00F72BA6"/>
    <w:rsid w:val="00F776E8"/>
    <w:rsid w:val="00F82BE2"/>
    <w:rsid w:val="00F85E9C"/>
    <w:rsid w:val="00F86981"/>
    <w:rsid w:val="00F86BA4"/>
    <w:rsid w:val="00F87780"/>
    <w:rsid w:val="00F906EA"/>
    <w:rsid w:val="00F93A11"/>
    <w:rsid w:val="00F959CD"/>
    <w:rsid w:val="00F95A8B"/>
    <w:rsid w:val="00F96C19"/>
    <w:rsid w:val="00F9783C"/>
    <w:rsid w:val="00F97D06"/>
    <w:rsid w:val="00FA137E"/>
    <w:rsid w:val="00FA33B7"/>
    <w:rsid w:val="00FA463C"/>
    <w:rsid w:val="00FB7C7B"/>
    <w:rsid w:val="00FC5241"/>
    <w:rsid w:val="00FC66E8"/>
    <w:rsid w:val="00FC72F4"/>
    <w:rsid w:val="00FD0D9A"/>
    <w:rsid w:val="00FD181C"/>
    <w:rsid w:val="00FD19C4"/>
    <w:rsid w:val="00FD2610"/>
    <w:rsid w:val="00FD3D6A"/>
    <w:rsid w:val="00FD4479"/>
    <w:rsid w:val="00FD54B5"/>
    <w:rsid w:val="00FD6D68"/>
    <w:rsid w:val="00FE14FE"/>
    <w:rsid w:val="00FE320C"/>
    <w:rsid w:val="00FE32DD"/>
    <w:rsid w:val="00FE36D1"/>
    <w:rsid w:val="00FE3CFE"/>
    <w:rsid w:val="00FE5846"/>
    <w:rsid w:val="00FF121B"/>
    <w:rsid w:val="00FF2A13"/>
    <w:rsid w:val="00FF3C7F"/>
    <w:rsid w:val="00FF45F3"/>
    <w:rsid w:val="00FF4669"/>
    <w:rsid w:val="00FF4F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F6644"/>
  <w15:docId w15:val="{60D11BC4-7055-4041-BD7C-F2BC08AD3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7F01"/>
  </w:style>
  <w:style w:type="paragraph" w:styleId="1">
    <w:name w:val="heading 1"/>
    <w:basedOn w:val="a"/>
    <w:next w:val="a"/>
    <w:link w:val="10"/>
    <w:qFormat/>
    <w:rsid w:val="00F27F01"/>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nhideWhenUsed/>
    <w:qFormat/>
    <w:rsid w:val="00F27F01"/>
    <w:pPr>
      <w:keepNext/>
      <w:keepLines/>
      <w:outlineLvl w:val="1"/>
    </w:pPr>
    <w:rPr>
      <w:rFonts w:asciiTheme="majorHAnsi" w:eastAsiaTheme="majorEastAsia" w:hAnsiTheme="majorHAnsi" w:cstheme="majorBidi"/>
      <w:b/>
      <w:bCs/>
      <w:sz w:val="28"/>
      <w:szCs w:val="26"/>
    </w:rPr>
  </w:style>
  <w:style w:type="paragraph" w:styleId="3">
    <w:name w:val="heading 3"/>
    <w:basedOn w:val="a"/>
    <w:next w:val="a"/>
    <w:link w:val="30"/>
    <w:unhideWhenUsed/>
    <w:qFormat/>
    <w:rsid w:val="00F27F0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F27F01"/>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F27F01"/>
    <w:rPr>
      <w:rFonts w:ascii="Cambria" w:eastAsia="Times New Roman" w:hAnsi="Cambria"/>
      <w:b/>
      <w:bCs/>
      <w:kern w:val="32"/>
      <w:sz w:val="32"/>
      <w:szCs w:val="32"/>
    </w:rPr>
  </w:style>
  <w:style w:type="character" w:customStyle="1" w:styleId="20">
    <w:name w:val="Заголовок 2 Знак"/>
    <w:basedOn w:val="a0"/>
    <w:link w:val="2"/>
    <w:rsid w:val="00F27F01"/>
    <w:rPr>
      <w:rFonts w:asciiTheme="majorHAnsi" w:eastAsiaTheme="majorEastAsia" w:hAnsiTheme="majorHAnsi" w:cstheme="majorBidi"/>
      <w:b/>
      <w:bCs/>
      <w:sz w:val="28"/>
      <w:szCs w:val="26"/>
    </w:rPr>
  </w:style>
  <w:style w:type="character" w:customStyle="1" w:styleId="30">
    <w:name w:val="Заголовок 3 Знак"/>
    <w:basedOn w:val="a0"/>
    <w:link w:val="3"/>
    <w:rsid w:val="00F27F01"/>
    <w:rPr>
      <w:rFonts w:asciiTheme="majorHAnsi" w:eastAsiaTheme="majorEastAsia" w:hAnsiTheme="majorHAnsi" w:cstheme="majorBidi"/>
      <w:b/>
      <w:bCs/>
      <w:color w:val="4F81BD" w:themeColor="accent1"/>
      <w:sz w:val="22"/>
      <w:szCs w:val="22"/>
    </w:rPr>
  </w:style>
  <w:style w:type="character" w:customStyle="1" w:styleId="40">
    <w:name w:val="Заголовок 4 Знак"/>
    <w:basedOn w:val="a0"/>
    <w:link w:val="4"/>
    <w:rsid w:val="00F27F01"/>
    <w:rPr>
      <w:rFonts w:asciiTheme="majorHAnsi" w:eastAsiaTheme="majorEastAsia" w:hAnsiTheme="majorHAnsi" w:cstheme="majorBidi"/>
      <w:b/>
      <w:bCs/>
      <w:i/>
      <w:iCs/>
      <w:color w:val="4F81BD" w:themeColor="accent1"/>
      <w:sz w:val="22"/>
      <w:szCs w:val="22"/>
    </w:rPr>
  </w:style>
  <w:style w:type="paragraph" w:styleId="11">
    <w:name w:val="toc 1"/>
    <w:basedOn w:val="a"/>
    <w:next w:val="a"/>
    <w:autoRedefine/>
    <w:uiPriority w:val="39"/>
    <w:qFormat/>
    <w:rsid w:val="00F27F01"/>
  </w:style>
  <w:style w:type="paragraph" w:styleId="21">
    <w:name w:val="toc 2"/>
    <w:basedOn w:val="a"/>
    <w:next w:val="a"/>
    <w:autoRedefine/>
    <w:uiPriority w:val="39"/>
    <w:qFormat/>
    <w:rsid w:val="00F27F01"/>
    <w:pPr>
      <w:ind w:left="220"/>
    </w:pPr>
  </w:style>
  <w:style w:type="paragraph" w:styleId="31">
    <w:name w:val="toc 3"/>
    <w:basedOn w:val="a"/>
    <w:next w:val="a"/>
    <w:autoRedefine/>
    <w:uiPriority w:val="39"/>
    <w:unhideWhenUsed/>
    <w:qFormat/>
    <w:rsid w:val="00F27F01"/>
    <w:pPr>
      <w:spacing w:after="100"/>
      <w:ind w:left="440"/>
    </w:pPr>
    <w:rPr>
      <w:rFonts w:asciiTheme="minorHAnsi" w:eastAsiaTheme="minorEastAsia" w:hAnsiTheme="minorHAnsi" w:cstheme="minorBidi"/>
      <w:lang w:eastAsia="ru-RU"/>
    </w:rPr>
  </w:style>
  <w:style w:type="paragraph" w:styleId="a3">
    <w:name w:val="caption"/>
    <w:basedOn w:val="a"/>
    <w:next w:val="a"/>
    <w:unhideWhenUsed/>
    <w:qFormat/>
    <w:rsid w:val="00F27F01"/>
    <w:rPr>
      <w:b/>
      <w:bCs/>
      <w:sz w:val="20"/>
      <w:szCs w:val="20"/>
    </w:rPr>
  </w:style>
  <w:style w:type="paragraph" w:styleId="a4">
    <w:name w:val="Subtitle"/>
    <w:basedOn w:val="a"/>
    <w:next w:val="a"/>
    <w:link w:val="a5"/>
    <w:qFormat/>
    <w:rsid w:val="00F27F01"/>
    <w:pPr>
      <w:spacing w:after="60"/>
      <w:jc w:val="center"/>
      <w:outlineLvl w:val="1"/>
    </w:pPr>
    <w:rPr>
      <w:rFonts w:ascii="Cambria" w:eastAsia="Times New Roman" w:hAnsi="Cambria"/>
      <w:szCs w:val="24"/>
    </w:rPr>
  </w:style>
  <w:style w:type="character" w:customStyle="1" w:styleId="a5">
    <w:name w:val="Подзаголовок Знак"/>
    <w:link w:val="a4"/>
    <w:rsid w:val="00F27F01"/>
    <w:rPr>
      <w:rFonts w:ascii="Cambria" w:eastAsia="Times New Roman" w:hAnsi="Cambria"/>
      <w:sz w:val="24"/>
      <w:szCs w:val="24"/>
    </w:rPr>
  </w:style>
  <w:style w:type="character" w:styleId="a6">
    <w:name w:val="Emphasis"/>
    <w:qFormat/>
    <w:rsid w:val="00F27F01"/>
    <w:rPr>
      <w:i/>
      <w:iCs/>
    </w:rPr>
  </w:style>
  <w:style w:type="paragraph" w:styleId="a7">
    <w:name w:val="List Paragraph"/>
    <w:basedOn w:val="a"/>
    <w:uiPriority w:val="34"/>
    <w:qFormat/>
    <w:rsid w:val="00F27F01"/>
    <w:pPr>
      <w:ind w:left="720"/>
      <w:contextualSpacing/>
    </w:pPr>
    <w:rPr>
      <w:sz w:val="28"/>
      <w:szCs w:val="28"/>
    </w:rPr>
  </w:style>
  <w:style w:type="paragraph" w:styleId="a8">
    <w:name w:val="TOC Heading"/>
    <w:basedOn w:val="1"/>
    <w:next w:val="a"/>
    <w:uiPriority w:val="39"/>
    <w:qFormat/>
    <w:rsid w:val="00F27F01"/>
    <w:pPr>
      <w:keepLines/>
      <w:spacing w:before="480" w:after="0"/>
      <w:outlineLvl w:val="9"/>
    </w:pPr>
    <w:rPr>
      <w:color w:val="365F91"/>
      <w:kern w:val="0"/>
      <w:sz w:val="28"/>
      <w:szCs w:val="28"/>
      <w:lang w:val="x-none"/>
    </w:rPr>
  </w:style>
  <w:style w:type="paragraph" w:styleId="a9">
    <w:name w:val="Normal (Web)"/>
    <w:basedOn w:val="a"/>
    <w:uiPriority w:val="99"/>
    <w:unhideWhenUsed/>
    <w:rsid w:val="002867E6"/>
    <w:pPr>
      <w:spacing w:before="100" w:beforeAutospacing="1" w:after="100" w:afterAutospacing="1"/>
    </w:pPr>
    <w:rPr>
      <w:rFonts w:eastAsia="Times New Roman"/>
      <w:szCs w:val="24"/>
      <w:lang w:eastAsia="ru-RU"/>
    </w:rPr>
  </w:style>
  <w:style w:type="paragraph" w:styleId="aa">
    <w:name w:val="Balloon Text"/>
    <w:basedOn w:val="a"/>
    <w:link w:val="ab"/>
    <w:uiPriority w:val="99"/>
    <w:semiHidden/>
    <w:unhideWhenUsed/>
    <w:rsid w:val="002867E6"/>
    <w:rPr>
      <w:rFonts w:ascii="Tahoma" w:hAnsi="Tahoma" w:cs="Tahoma"/>
      <w:sz w:val="16"/>
      <w:szCs w:val="16"/>
    </w:rPr>
  </w:style>
  <w:style w:type="character" w:customStyle="1" w:styleId="ab">
    <w:name w:val="Текст выноски Знак"/>
    <w:basedOn w:val="a0"/>
    <w:link w:val="aa"/>
    <w:uiPriority w:val="99"/>
    <w:semiHidden/>
    <w:rsid w:val="002867E6"/>
    <w:rPr>
      <w:rFonts w:ascii="Tahoma" w:hAnsi="Tahoma" w:cs="Tahoma"/>
      <w:sz w:val="16"/>
      <w:szCs w:val="16"/>
    </w:rPr>
  </w:style>
  <w:style w:type="table" w:styleId="ac">
    <w:name w:val="Table Grid"/>
    <w:basedOn w:val="a1"/>
    <w:uiPriority w:val="59"/>
    <w:rsid w:val="00BF20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FD2610"/>
    <w:rPr>
      <w:color w:val="0000FF" w:themeColor="hyperlink"/>
      <w:u w:val="single"/>
    </w:rPr>
  </w:style>
  <w:style w:type="paragraph" w:styleId="ae">
    <w:name w:val="Body Text Indent"/>
    <w:basedOn w:val="a"/>
    <w:link w:val="af"/>
    <w:rsid w:val="00D408EC"/>
    <w:pPr>
      <w:ind w:left="708"/>
      <w:jc w:val="center"/>
    </w:pPr>
    <w:rPr>
      <w:rFonts w:eastAsia="Times New Roman"/>
      <w:b/>
      <w:szCs w:val="20"/>
      <w:lang w:eastAsia="ru-RU"/>
    </w:rPr>
  </w:style>
  <w:style w:type="character" w:customStyle="1" w:styleId="af">
    <w:name w:val="Основной текст с отступом Знак"/>
    <w:basedOn w:val="a0"/>
    <w:link w:val="ae"/>
    <w:rsid w:val="00D408EC"/>
    <w:rPr>
      <w:rFonts w:eastAsia="Times New Roman"/>
      <w:b/>
      <w:szCs w:val="20"/>
      <w:lang w:eastAsia="ru-RU"/>
    </w:rPr>
  </w:style>
  <w:style w:type="paragraph" w:styleId="af0">
    <w:name w:val="footnote text"/>
    <w:basedOn w:val="a"/>
    <w:link w:val="af1"/>
    <w:unhideWhenUsed/>
    <w:rsid w:val="00983743"/>
    <w:rPr>
      <w:sz w:val="20"/>
      <w:szCs w:val="20"/>
    </w:rPr>
  </w:style>
  <w:style w:type="character" w:customStyle="1" w:styleId="af1">
    <w:name w:val="Текст сноски Знак"/>
    <w:basedOn w:val="a0"/>
    <w:link w:val="af0"/>
    <w:rsid w:val="00983743"/>
    <w:rPr>
      <w:sz w:val="20"/>
      <w:szCs w:val="20"/>
    </w:rPr>
  </w:style>
  <w:style w:type="character" w:styleId="af2">
    <w:name w:val="footnote reference"/>
    <w:basedOn w:val="a0"/>
    <w:uiPriority w:val="99"/>
    <w:semiHidden/>
    <w:unhideWhenUsed/>
    <w:rsid w:val="00983743"/>
    <w:rPr>
      <w:vertAlign w:val="superscript"/>
    </w:rPr>
  </w:style>
  <w:style w:type="character" w:styleId="af3">
    <w:name w:val="annotation reference"/>
    <w:basedOn w:val="a0"/>
    <w:uiPriority w:val="99"/>
    <w:semiHidden/>
    <w:unhideWhenUsed/>
    <w:rsid w:val="00E3285A"/>
    <w:rPr>
      <w:sz w:val="16"/>
      <w:szCs w:val="16"/>
    </w:rPr>
  </w:style>
  <w:style w:type="paragraph" w:styleId="af4">
    <w:name w:val="annotation text"/>
    <w:basedOn w:val="a"/>
    <w:link w:val="af5"/>
    <w:uiPriority w:val="99"/>
    <w:semiHidden/>
    <w:unhideWhenUsed/>
    <w:rsid w:val="00E3285A"/>
    <w:rPr>
      <w:sz w:val="20"/>
      <w:szCs w:val="20"/>
    </w:rPr>
  </w:style>
  <w:style w:type="character" w:customStyle="1" w:styleId="af5">
    <w:name w:val="Текст примечания Знак"/>
    <w:basedOn w:val="a0"/>
    <w:link w:val="af4"/>
    <w:uiPriority w:val="99"/>
    <w:semiHidden/>
    <w:rsid w:val="00E3285A"/>
    <w:rPr>
      <w:sz w:val="20"/>
      <w:szCs w:val="20"/>
    </w:rPr>
  </w:style>
  <w:style w:type="paragraph" w:styleId="af6">
    <w:name w:val="annotation subject"/>
    <w:basedOn w:val="af4"/>
    <w:next w:val="af4"/>
    <w:link w:val="af7"/>
    <w:uiPriority w:val="99"/>
    <w:semiHidden/>
    <w:unhideWhenUsed/>
    <w:rsid w:val="00E3285A"/>
    <w:rPr>
      <w:b/>
      <w:bCs/>
    </w:rPr>
  </w:style>
  <w:style w:type="character" w:customStyle="1" w:styleId="af7">
    <w:name w:val="Тема примечания Знак"/>
    <w:basedOn w:val="af5"/>
    <w:link w:val="af6"/>
    <w:uiPriority w:val="99"/>
    <w:semiHidden/>
    <w:rsid w:val="00E3285A"/>
    <w:rPr>
      <w:b/>
      <w:bCs/>
      <w:sz w:val="20"/>
      <w:szCs w:val="20"/>
    </w:rPr>
  </w:style>
  <w:style w:type="character" w:customStyle="1" w:styleId="s0">
    <w:name w:val="s0"/>
    <w:basedOn w:val="a0"/>
    <w:qFormat/>
    <w:rsid w:val="00A83FF5"/>
    <w:rPr>
      <w:color w:val="000000"/>
    </w:rPr>
  </w:style>
  <w:style w:type="character" w:customStyle="1" w:styleId="s1">
    <w:name w:val="s1"/>
    <w:rsid w:val="00C51CBA"/>
    <w:rPr>
      <w:rFonts w:ascii="Times New Roman" w:hAnsi="Times New Roman" w:cs="Times New Roman" w:hint="default"/>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021495">
      <w:bodyDiv w:val="1"/>
      <w:marLeft w:val="0"/>
      <w:marRight w:val="0"/>
      <w:marTop w:val="0"/>
      <w:marBottom w:val="0"/>
      <w:divBdr>
        <w:top w:val="none" w:sz="0" w:space="0" w:color="auto"/>
        <w:left w:val="none" w:sz="0" w:space="0" w:color="auto"/>
        <w:bottom w:val="none" w:sz="0" w:space="0" w:color="auto"/>
        <w:right w:val="none" w:sz="0" w:space="0" w:color="auto"/>
      </w:divBdr>
    </w:div>
    <w:div w:id="349843608">
      <w:bodyDiv w:val="1"/>
      <w:marLeft w:val="0"/>
      <w:marRight w:val="0"/>
      <w:marTop w:val="0"/>
      <w:marBottom w:val="0"/>
      <w:divBdr>
        <w:top w:val="none" w:sz="0" w:space="0" w:color="auto"/>
        <w:left w:val="none" w:sz="0" w:space="0" w:color="auto"/>
        <w:bottom w:val="none" w:sz="0" w:space="0" w:color="auto"/>
        <w:right w:val="none" w:sz="0" w:space="0" w:color="auto"/>
      </w:divBdr>
    </w:div>
    <w:div w:id="495532782">
      <w:bodyDiv w:val="1"/>
      <w:marLeft w:val="0"/>
      <w:marRight w:val="0"/>
      <w:marTop w:val="0"/>
      <w:marBottom w:val="0"/>
      <w:divBdr>
        <w:top w:val="none" w:sz="0" w:space="0" w:color="auto"/>
        <w:left w:val="none" w:sz="0" w:space="0" w:color="auto"/>
        <w:bottom w:val="none" w:sz="0" w:space="0" w:color="auto"/>
        <w:right w:val="none" w:sz="0" w:space="0" w:color="auto"/>
      </w:divBdr>
    </w:div>
    <w:div w:id="1009792780">
      <w:bodyDiv w:val="1"/>
      <w:marLeft w:val="0"/>
      <w:marRight w:val="0"/>
      <w:marTop w:val="0"/>
      <w:marBottom w:val="0"/>
      <w:divBdr>
        <w:top w:val="none" w:sz="0" w:space="0" w:color="auto"/>
        <w:left w:val="none" w:sz="0" w:space="0" w:color="auto"/>
        <w:bottom w:val="none" w:sz="0" w:space="0" w:color="auto"/>
        <w:right w:val="none" w:sz="0" w:space="0" w:color="auto"/>
      </w:divBdr>
    </w:div>
    <w:div w:id="1388529106">
      <w:bodyDiv w:val="1"/>
      <w:marLeft w:val="0"/>
      <w:marRight w:val="0"/>
      <w:marTop w:val="0"/>
      <w:marBottom w:val="0"/>
      <w:divBdr>
        <w:top w:val="none" w:sz="0" w:space="0" w:color="auto"/>
        <w:left w:val="none" w:sz="0" w:space="0" w:color="auto"/>
        <w:bottom w:val="none" w:sz="0" w:space="0" w:color="auto"/>
        <w:right w:val="none" w:sz="0" w:space="0" w:color="auto"/>
      </w:divBdr>
    </w:div>
    <w:div w:id="1918053544">
      <w:bodyDiv w:val="1"/>
      <w:marLeft w:val="0"/>
      <w:marRight w:val="0"/>
      <w:marTop w:val="0"/>
      <w:marBottom w:val="0"/>
      <w:divBdr>
        <w:top w:val="none" w:sz="0" w:space="0" w:color="auto"/>
        <w:left w:val="none" w:sz="0" w:space="0" w:color="auto"/>
        <w:bottom w:val="none" w:sz="0" w:space="0" w:color="auto"/>
        <w:right w:val="none" w:sz="0" w:space="0" w:color="auto"/>
      </w:divBdr>
    </w:div>
    <w:div w:id="197887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v.askarova@nationalbank.kz" TargetMode="External"/><Relationship Id="rId4" Type="http://schemas.openxmlformats.org/officeDocument/2006/relationships/settings" Target="settings.xml"/><Relationship Id="rId9" Type="http://schemas.openxmlformats.org/officeDocument/2006/relationships/hyperlink" Target="https://legalacts.egov.kz/npa/view?id=1524166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D79A61-FADF-47C9-955D-170A0D8F4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307</Words>
  <Characters>1752</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Vitaliy Tutushkin</dc:creator>
  <cp:lastModifiedBy>Валентина Аскарова</cp:lastModifiedBy>
  <cp:revision>9</cp:revision>
  <cp:lastPrinted>2019-01-16T04:01:00Z</cp:lastPrinted>
  <dcterms:created xsi:type="dcterms:W3CDTF">2024-10-04T12:00:00Z</dcterms:created>
  <dcterms:modified xsi:type="dcterms:W3CDTF">2024-10-18T10:31:00Z</dcterms:modified>
</cp:coreProperties>
</file>