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BA7" w:rsidRDefault="00511BA7" w:rsidP="006C6C29">
      <w:pPr>
        <w:pStyle w:val="pc"/>
      </w:pPr>
      <w:proofErr w:type="spellStart"/>
      <w:r>
        <w:rPr>
          <w:rStyle w:val="s1"/>
        </w:rPr>
        <w:t>Төлем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ұйымдарын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ерікті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түрде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қайта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ұйымдастыруды</w:t>
      </w:r>
      <w:proofErr w:type="spellEnd"/>
      <w:r>
        <w:rPr>
          <w:rStyle w:val="s1"/>
        </w:rPr>
        <w:t xml:space="preserve"> (</w:t>
      </w:r>
      <w:proofErr w:type="spellStart"/>
      <w:r>
        <w:rPr>
          <w:rStyle w:val="s1"/>
        </w:rPr>
        <w:t>біріктіруді</w:t>
      </w:r>
      <w:proofErr w:type="spellEnd"/>
      <w:r>
        <w:rPr>
          <w:rStyle w:val="s1"/>
        </w:rPr>
        <w:t xml:space="preserve">, </w:t>
      </w:r>
      <w:proofErr w:type="spellStart"/>
      <w:r>
        <w:rPr>
          <w:rStyle w:val="s1"/>
        </w:rPr>
        <w:t>қосуды</w:t>
      </w:r>
      <w:proofErr w:type="spellEnd"/>
      <w:r>
        <w:rPr>
          <w:rStyle w:val="s1"/>
        </w:rPr>
        <w:t xml:space="preserve">, </w:t>
      </w:r>
      <w:proofErr w:type="spellStart"/>
      <w:r>
        <w:rPr>
          <w:rStyle w:val="s1"/>
        </w:rPr>
        <w:t>бөлуді</w:t>
      </w:r>
      <w:proofErr w:type="spellEnd"/>
      <w:r>
        <w:rPr>
          <w:rStyle w:val="s1"/>
        </w:rPr>
        <w:t xml:space="preserve">, </w:t>
      </w:r>
      <w:proofErr w:type="spellStart"/>
      <w:r>
        <w:rPr>
          <w:rStyle w:val="s1"/>
        </w:rPr>
        <w:t>бөліп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шығаруды</w:t>
      </w:r>
      <w:proofErr w:type="spellEnd"/>
      <w:r>
        <w:rPr>
          <w:rStyle w:val="s1"/>
        </w:rPr>
        <w:t xml:space="preserve">, </w:t>
      </w:r>
      <w:proofErr w:type="spellStart"/>
      <w:r>
        <w:rPr>
          <w:rStyle w:val="s1"/>
        </w:rPr>
        <w:t>қайта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құруды</w:t>
      </w:r>
      <w:proofErr w:type="spellEnd"/>
      <w:r>
        <w:rPr>
          <w:rStyle w:val="s1"/>
        </w:rPr>
        <w:t xml:space="preserve">) </w:t>
      </w:r>
      <w:proofErr w:type="spellStart"/>
      <w:r>
        <w:rPr>
          <w:rStyle w:val="s1"/>
        </w:rPr>
        <w:t>жүргізуге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келісім</w:t>
      </w:r>
      <w:proofErr w:type="spellEnd"/>
      <w:r>
        <w:rPr>
          <w:rStyle w:val="s1"/>
        </w:rPr>
        <w:t xml:space="preserve"> беру</w:t>
      </w:r>
      <w:bookmarkStart w:id="0" w:name="_GoBack"/>
      <w:bookmarkEnd w:id="0"/>
    </w:p>
    <w:p w:rsidR="00511BA7" w:rsidRDefault="00511BA7" w:rsidP="00511BA7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561"/>
        <w:gridCol w:w="5258"/>
      </w:tblGrid>
      <w:tr w:rsidR="00511BA7" w:rsidTr="00CA1FA5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c"/>
            </w:pPr>
            <w:r w:rsidRPr="003F5F5D">
              <w:t>1.</w:t>
            </w:r>
          </w:p>
        </w:tc>
        <w:tc>
          <w:tcPr>
            <w:tcW w:w="1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c"/>
            </w:pP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берушінің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атауы</w:t>
            </w:r>
            <w:proofErr w:type="spellEnd"/>
          </w:p>
        </w:tc>
        <w:tc>
          <w:tcPr>
            <w:tcW w:w="2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c"/>
            </w:pPr>
            <w:proofErr w:type="spellStart"/>
            <w:r w:rsidRPr="003F5F5D">
              <w:t>Қазақстан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Республикасы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Ұлттық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Банкі</w:t>
            </w:r>
            <w:proofErr w:type="spellEnd"/>
          </w:p>
        </w:tc>
      </w:tr>
      <w:tr w:rsidR="00511BA7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c"/>
            </w:pPr>
            <w:r w:rsidRPr="003F5F5D">
              <w:t>2.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"/>
            </w:pP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ұсыну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тәсілдері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"/>
            </w:pPr>
            <w:r w:rsidRPr="003F5F5D">
              <w:t>«</w:t>
            </w:r>
            <w:proofErr w:type="spellStart"/>
            <w:r w:rsidRPr="003F5F5D">
              <w:t>Электрондық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үкіметтің</w:t>
            </w:r>
            <w:proofErr w:type="spellEnd"/>
            <w:r w:rsidRPr="003F5F5D">
              <w:t>» www.egov.kz, www.elicense.kz веб-порталы (</w:t>
            </w:r>
            <w:proofErr w:type="spellStart"/>
            <w:r w:rsidRPr="003F5F5D">
              <w:t>бұдан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әрі</w:t>
            </w:r>
            <w:proofErr w:type="spellEnd"/>
            <w:r w:rsidRPr="003F5F5D">
              <w:t xml:space="preserve"> - портал).</w:t>
            </w:r>
          </w:p>
        </w:tc>
      </w:tr>
      <w:tr w:rsidR="00511BA7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c"/>
            </w:pPr>
            <w:r w:rsidRPr="003F5F5D">
              <w:t>3.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"/>
            </w:pP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мерзімі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"/>
            </w:pPr>
            <w:proofErr w:type="spellStart"/>
            <w:r w:rsidRPr="003F5F5D">
              <w:t>Шешім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құжаттардың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толық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тізбесі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тіркелген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күннен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бастап</w:t>
            </w:r>
            <w:proofErr w:type="spellEnd"/>
            <w:r w:rsidRPr="003F5F5D">
              <w:t xml:space="preserve"> он </w:t>
            </w:r>
            <w:proofErr w:type="spellStart"/>
            <w:r w:rsidRPr="003F5F5D">
              <w:t>жұмыс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күні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ішінде</w:t>
            </w:r>
            <w:proofErr w:type="spellEnd"/>
            <w:r w:rsidRPr="003F5F5D">
              <w:t>.</w:t>
            </w:r>
          </w:p>
        </w:tc>
      </w:tr>
      <w:tr w:rsidR="00511BA7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c"/>
            </w:pPr>
            <w:r w:rsidRPr="003F5F5D">
              <w:t>4.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"/>
            </w:pP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нысаны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"/>
            </w:pPr>
            <w:proofErr w:type="spellStart"/>
            <w:r w:rsidRPr="003F5F5D">
              <w:t>Электрондық</w:t>
            </w:r>
            <w:proofErr w:type="spellEnd"/>
            <w:r w:rsidRPr="003F5F5D">
              <w:t xml:space="preserve"> (</w:t>
            </w:r>
            <w:proofErr w:type="spellStart"/>
            <w:r w:rsidRPr="003F5F5D">
              <w:t>автоматтандырылған</w:t>
            </w:r>
            <w:proofErr w:type="spellEnd"/>
            <w:r w:rsidRPr="003F5F5D">
              <w:t>).</w:t>
            </w:r>
          </w:p>
        </w:tc>
      </w:tr>
      <w:tr w:rsidR="00511BA7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c"/>
            </w:pPr>
            <w:r w:rsidRPr="003F5F5D">
              <w:t>5.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"/>
            </w:pP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нәтижесі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"/>
            </w:pPr>
            <w:proofErr w:type="spellStart"/>
            <w:r w:rsidRPr="003F5F5D">
              <w:t>Келісу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нәтижелері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бойынша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қабылданған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шешім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туралы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хабарлама</w:t>
            </w:r>
            <w:proofErr w:type="spellEnd"/>
            <w:r w:rsidRPr="003F5F5D">
              <w:t xml:space="preserve"> не </w:t>
            </w: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көрсетуден</w:t>
            </w:r>
            <w:proofErr w:type="spellEnd"/>
            <w:r w:rsidRPr="003F5F5D">
              <w:t xml:space="preserve"> бас </w:t>
            </w:r>
            <w:proofErr w:type="spellStart"/>
            <w:r w:rsidRPr="003F5F5D">
              <w:t>тарту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туралы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дәлелді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жауап</w:t>
            </w:r>
            <w:proofErr w:type="spellEnd"/>
            <w:r w:rsidRPr="003F5F5D">
              <w:t>.</w:t>
            </w:r>
          </w:p>
          <w:p w:rsidR="00511BA7" w:rsidRPr="003F5F5D" w:rsidRDefault="00511BA7" w:rsidP="00CA1FA5">
            <w:pPr>
              <w:pStyle w:val="p"/>
            </w:pP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нәтижесінің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нысаны</w:t>
            </w:r>
            <w:proofErr w:type="spellEnd"/>
            <w:r w:rsidRPr="003F5F5D">
              <w:t xml:space="preserve">: </w:t>
            </w:r>
            <w:proofErr w:type="spellStart"/>
            <w:r w:rsidRPr="003F5F5D">
              <w:t>электрондық</w:t>
            </w:r>
            <w:proofErr w:type="spellEnd"/>
          </w:p>
        </w:tc>
      </w:tr>
      <w:tr w:rsidR="00511BA7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c"/>
            </w:pPr>
            <w:r w:rsidRPr="003F5F5D">
              <w:t>6.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"/>
            </w:pP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алушыдан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қызметтер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кезінде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өндіріп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алынатын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мөлшері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Қазақстан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Республикасының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заңнамасында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көзделген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жағдайларда</w:t>
            </w:r>
            <w:proofErr w:type="spellEnd"/>
            <w:r w:rsidRPr="003F5F5D">
              <w:t xml:space="preserve"> оны </w:t>
            </w:r>
            <w:proofErr w:type="spellStart"/>
            <w:r w:rsidRPr="003F5F5D">
              <w:t>өндіру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тәсілдері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"/>
            </w:pPr>
            <w:proofErr w:type="spellStart"/>
            <w:r w:rsidRPr="003F5F5D">
              <w:t>Қызмет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тегін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көрсетіледі</w:t>
            </w:r>
            <w:proofErr w:type="spellEnd"/>
            <w:r w:rsidRPr="003F5F5D">
              <w:t>.</w:t>
            </w:r>
          </w:p>
        </w:tc>
      </w:tr>
      <w:tr w:rsidR="00511BA7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c"/>
            </w:pPr>
            <w:r w:rsidRPr="003F5F5D">
              <w:t>7.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"/>
            </w:pP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берушінің</w:t>
            </w:r>
            <w:proofErr w:type="spellEnd"/>
            <w:r w:rsidRPr="003F5F5D">
              <w:t xml:space="preserve">, </w:t>
            </w: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корпорацияның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ақпарат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объектілерінің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жұмыс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кестесі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"/>
            </w:pPr>
            <w:r w:rsidRPr="003F5F5D">
              <w:t xml:space="preserve">1) </w:t>
            </w: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берушінің</w:t>
            </w:r>
            <w:proofErr w:type="spellEnd"/>
            <w:r w:rsidRPr="003F5F5D">
              <w:t xml:space="preserve"> - </w:t>
            </w:r>
            <w:proofErr w:type="spellStart"/>
            <w:r w:rsidRPr="003F5F5D">
              <w:t>Қазақстан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Республикасының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еңбек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заңнамасына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сәйкес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демалыс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мереке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күндерін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қоспағанда</w:t>
            </w:r>
            <w:proofErr w:type="spellEnd"/>
            <w:r w:rsidRPr="003F5F5D">
              <w:t xml:space="preserve">, </w:t>
            </w:r>
            <w:proofErr w:type="spellStart"/>
            <w:r w:rsidRPr="003F5F5D">
              <w:t>дүйсенбіден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жұмаға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дейін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сағат</w:t>
            </w:r>
            <w:proofErr w:type="spellEnd"/>
            <w:r w:rsidRPr="003F5F5D">
              <w:t xml:space="preserve"> 9.00-ден 18.30-ға </w:t>
            </w:r>
            <w:proofErr w:type="spellStart"/>
            <w:r w:rsidRPr="003F5F5D">
              <w:t>дейін</w:t>
            </w:r>
            <w:proofErr w:type="spellEnd"/>
            <w:r w:rsidRPr="003F5F5D">
              <w:t xml:space="preserve">, </w:t>
            </w:r>
            <w:proofErr w:type="spellStart"/>
            <w:r w:rsidRPr="003F5F5D">
              <w:t>түскі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үзіліс</w:t>
            </w:r>
            <w:proofErr w:type="spellEnd"/>
            <w:r w:rsidRPr="003F5F5D">
              <w:t xml:space="preserve"> 13.00-ден 14.30-ға </w:t>
            </w:r>
            <w:proofErr w:type="spellStart"/>
            <w:r w:rsidRPr="003F5F5D">
              <w:t>дейін</w:t>
            </w:r>
            <w:proofErr w:type="spellEnd"/>
            <w:r w:rsidRPr="003F5F5D">
              <w:t>.</w:t>
            </w:r>
          </w:p>
          <w:p w:rsidR="00511BA7" w:rsidRPr="003F5F5D" w:rsidRDefault="00511BA7" w:rsidP="00CA1FA5">
            <w:pPr>
              <w:pStyle w:val="p"/>
            </w:pPr>
            <w:proofErr w:type="spellStart"/>
            <w:r w:rsidRPr="003F5F5D">
              <w:t>Құжаттарды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қабылдау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нәтижелерін</w:t>
            </w:r>
            <w:proofErr w:type="spellEnd"/>
            <w:r w:rsidRPr="003F5F5D">
              <w:t xml:space="preserve"> беру </w:t>
            </w:r>
            <w:proofErr w:type="spellStart"/>
            <w:r w:rsidRPr="003F5F5D">
              <w:t>кестесі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дүйсенбі</w:t>
            </w:r>
            <w:proofErr w:type="spellEnd"/>
            <w:r w:rsidRPr="003F5F5D">
              <w:t xml:space="preserve"> - </w:t>
            </w:r>
            <w:proofErr w:type="spellStart"/>
            <w:r w:rsidRPr="003F5F5D">
              <w:t>жұма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аралығында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сағат</w:t>
            </w:r>
            <w:proofErr w:type="spellEnd"/>
            <w:r w:rsidRPr="003F5F5D">
              <w:t xml:space="preserve"> 9.00-ден 17.30-ға </w:t>
            </w:r>
            <w:proofErr w:type="spellStart"/>
            <w:r w:rsidRPr="003F5F5D">
              <w:t>дейін</w:t>
            </w:r>
            <w:proofErr w:type="spellEnd"/>
            <w:r w:rsidRPr="003F5F5D">
              <w:t xml:space="preserve">, </w:t>
            </w:r>
            <w:proofErr w:type="spellStart"/>
            <w:r w:rsidRPr="003F5F5D">
              <w:t>түскі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үзіліс</w:t>
            </w:r>
            <w:proofErr w:type="spellEnd"/>
            <w:r w:rsidRPr="003F5F5D">
              <w:t xml:space="preserve"> 13.00-ден 14.30-ға </w:t>
            </w:r>
            <w:proofErr w:type="spellStart"/>
            <w:r w:rsidRPr="003F5F5D">
              <w:t>дейін</w:t>
            </w:r>
            <w:proofErr w:type="spellEnd"/>
            <w:r w:rsidRPr="003F5F5D">
              <w:t>;</w:t>
            </w:r>
          </w:p>
          <w:p w:rsidR="00511BA7" w:rsidRPr="003F5F5D" w:rsidRDefault="00511BA7" w:rsidP="00CA1FA5">
            <w:pPr>
              <w:pStyle w:val="p"/>
            </w:pPr>
            <w:r w:rsidRPr="003F5F5D">
              <w:t xml:space="preserve">2) </w:t>
            </w:r>
            <w:proofErr w:type="spellStart"/>
            <w:r w:rsidRPr="003F5F5D">
              <w:t>порталдың</w:t>
            </w:r>
            <w:proofErr w:type="spellEnd"/>
            <w:r w:rsidRPr="003F5F5D">
              <w:t xml:space="preserve"> - </w:t>
            </w:r>
            <w:proofErr w:type="spellStart"/>
            <w:r w:rsidRPr="003F5F5D">
              <w:t>жөндеу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жұмыстарына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байланысты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техникалық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үзілістерді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қоспағанда</w:t>
            </w:r>
            <w:proofErr w:type="spellEnd"/>
            <w:r w:rsidRPr="003F5F5D">
              <w:t xml:space="preserve">, </w:t>
            </w:r>
            <w:proofErr w:type="spellStart"/>
            <w:r w:rsidRPr="003F5F5D">
              <w:t>тәулік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бойы</w:t>
            </w:r>
            <w:proofErr w:type="spellEnd"/>
            <w:r w:rsidRPr="003F5F5D">
              <w:t xml:space="preserve"> (</w:t>
            </w: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алушы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жұмыс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уақыты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аяқталғаннан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кейін</w:t>
            </w:r>
            <w:proofErr w:type="spellEnd"/>
            <w:r w:rsidRPr="003F5F5D">
              <w:t xml:space="preserve">, </w:t>
            </w:r>
            <w:proofErr w:type="spellStart"/>
            <w:r w:rsidRPr="003F5F5D">
              <w:t>демалыс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мереке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күндері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өтініш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жасаған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кезде</w:t>
            </w:r>
            <w:proofErr w:type="spellEnd"/>
            <w:r w:rsidRPr="003F5F5D">
              <w:t xml:space="preserve">, </w:t>
            </w:r>
            <w:proofErr w:type="spellStart"/>
            <w:r w:rsidRPr="003F5F5D">
              <w:t>Қазақстан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Республикасының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еңбек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заңнамасына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сәйкес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өтініштерді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қабылдау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қызметтер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нәтижелерін</w:t>
            </w:r>
            <w:proofErr w:type="spellEnd"/>
            <w:r w:rsidRPr="003F5F5D">
              <w:t xml:space="preserve"> беру </w:t>
            </w:r>
            <w:proofErr w:type="spellStart"/>
            <w:r w:rsidRPr="003F5F5D">
              <w:t>келесі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жұмыс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күні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жүзеге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асырылады</w:t>
            </w:r>
            <w:proofErr w:type="spellEnd"/>
            <w:r w:rsidRPr="003F5F5D">
              <w:t>).</w:t>
            </w:r>
          </w:p>
        </w:tc>
      </w:tr>
      <w:tr w:rsidR="00511BA7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c"/>
            </w:pPr>
            <w:r w:rsidRPr="003F5F5D">
              <w:t>8.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"/>
            </w:pP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көрсетуге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қажетті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құжаттар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тізбесі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"/>
            </w:pPr>
            <w:r w:rsidRPr="003F5F5D">
              <w:t xml:space="preserve">1) </w:t>
            </w: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ұйымын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ерікті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түрде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қайта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ұйымдастыру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туралы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шешім</w:t>
            </w:r>
            <w:proofErr w:type="spellEnd"/>
            <w:r w:rsidRPr="003F5F5D">
              <w:t>;</w:t>
            </w:r>
          </w:p>
          <w:p w:rsidR="00511BA7" w:rsidRPr="003F5F5D" w:rsidRDefault="00511BA7" w:rsidP="00CA1FA5">
            <w:pPr>
              <w:pStyle w:val="p"/>
            </w:pPr>
            <w:r w:rsidRPr="003F5F5D">
              <w:t xml:space="preserve">2) </w:t>
            </w: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ұйымын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ерікті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түрде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қайта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ұйымдастырудың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болжанатын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талаптарын</w:t>
            </w:r>
            <w:proofErr w:type="spellEnd"/>
            <w:r w:rsidRPr="003F5F5D">
              <w:t xml:space="preserve">, </w:t>
            </w:r>
            <w:proofErr w:type="spellStart"/>
            <w:r w:rsidRPr="003F5F5D">
              <w:t>нысандарын</w:t>
            </w:r>
            <w:proofErr w:type="spellEnd"/>
            <w:r w:rsidRPr="003F5F5D">
              <w:t xml:space="preserve">, </w:t>
            </w:r>
            <w:proofErr w:type="spellStart"/>
            <w:r w:rsidRPr="003F5F5D">
              <w:t>тәртібін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мерзімдерін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сипаттайтын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құжаттар</w:t>
            </w:r>
            <w:proofErr w:type="spellEnd"/>
            <w:r w:rsidRPr="003F5F5D">
              <w:t>;</w:t>
            </w:r>
          </w:p>
          <w:p w:rsidR="00511BA7" w:rsidRPr="003F5F5D" w:rsidRDefault="00511BA7" w:rsidP="00CA1FA5">
            <w:pPr>
              <w:pStyle w:val="p"/>
            </w:pPr>
            <w:r w:rsidRPr="003F5F5D">
              <w:t xml:space="preserve">3) </w:t>
            </w:r>
            <w:proofErr w:type="spellStart"/>
            <w:r w:rsidRPr="003F5F5D">
              <w:t>қайта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ұйымдастырылатын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ұйымдарының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атқарушы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органдарының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lastRenderedPageBreak/>
              <w:t>басшылары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қол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қойған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қосу</w:t>
            </w:r>
            <w:proofErr w:type="spellEnd"/>
            <w:r w:rsidRPr="003F5F5D">
              <w:t xml:space="preserve"> (</w:t>
            </w:r>
            <w:proofErr w:type="spellStart"/>
            <w:r w:rsidRPr="003F5F5D">
              <w:t>біріктіру</w:t>
            </w:r>
            <w:proofErr w:type="spellEnd"/>
            <w:r w:rsidRPr="003F5F5D">
              <w:t xml:space="preserve">) </w:t>
            </w:r>
            <w:proofErr w:type="spellStart"/>
            <w:r w:rsidRPr="003F5F5D">
              <w:t>туралы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шарт</w:t>
            </w:r>
            <w:proofErr w:type="spellEnd"/>
            <w:r w:rsidRPr="003F5F5D">
              <w:t>;</w:t>
            </w:r>
          </w:p>
          <w:p w:rsidR="00511BA7" w:rsidRPr="003F5F5D" w:rsidRDefault="00511BA7" w:rsidP="00CA1FA5">
            <w:pPr>
              <w:pStyle w:val="p"/>
            </w:pPr>
            <w:r w:rsidRPr="003F5F5D">
              <w:t xml:space="preserve">4) </w:t>
            </w:r>
            <w:proofErr w:type="spellStart"/>
            <w:r w:rsidRPr="003F5F5D">
              <w:t>Қазақстан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Республикасының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аудиторлық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туралы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заңнамасына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сәйкес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аудиторлық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есеп</w:t>
            </w:r>
            <w:proofErr w:type="spellEnd"/>
            <w:r w:rsidRPr="003F5F5D">
              <w:t>;</w:t>
            </w:r>
          </w:p>
          <w:p w:rsidR="00511BA7" w:rsidRPr="003F5F5D" w:rsidRDefault="00511BA7" w:rsidP="00CA1FA5">
            <w:pPr>
              <w:pStyle w:val="p"/>
            </w:pPr>
            <w:r w:rsidRPr="003F5F5D">
              <w:t xml:space="preserve">5) </w:t>
            </w: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ұйымын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ерікті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түрде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қайта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ұйымдастыру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нәтижесінде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құрылған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жүзеге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асыру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қағидалары</w:t>
            </w:r>
            <w:proofErr w:type="spellEnd"/>
            <w:r w:rsidRPr="003F5F5D">
              <w:t>.</w:t>
            </w:r>
          </w:p>
        </w:tc>
      </w:tr>
      <w:tr w:rsidR="00511BA7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c"/>
            </w:pPr>
            <w:r w:rsidRPr="003F5F5D">
              <w:lastRenderedPageBreak/>
              <w:t>9.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"/>
            </w:pPr>
            <w:proofErr w:type="spellStart"/>
            <w:r w:rsidRPr="003F5F5D">
              <w:t>Қазақстан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Республикасының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заңдарында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белгіленген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көрсетуден</w:t>
            </w:r>
            <w:proofErr w:type="spellEnd"/>
            <w:r w:rsidRPr="003F5F5D">
              <w:t xml:space="preserve"> бас </w:t>
            </w:r>
            <w:proofErr w:type="spellStart"/>
            <w:r w:rsidRPr="003F5F5D">
              <w:t>тарту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үшін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негіздер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"/>
            </w:pPr>
            <w:r w:rsidRPr="003F5F5D">
              <w:t xml:space="preserve">1) </w:t>
            </w: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алушы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алу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үшін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ұсынған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құжаттардың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(</w:t>
            </w:r>
            <w:proofErr w:type="spellStart"/>
            <w:r w:rsidRPr="003F5F5D">
              <w:t>немесе</w:t>
            </w:r>
            <w:proofErr w:type="spellEnd"/>
            <w:r w:rsidRPr="003F5F5D">
              <w:t xml:space="preserve">) </w:t>
            </w:r>
            <w:proofErr w:type="spellStart"/>
            <w:r w:rsidRPr="003F5F5D">
              <w:t>олардағы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деректердің</w:t>
            </w:r>
            <w:proofErr w:type="spellEnd"/>
            <w:r w:rsidRPr="003F5F5D">
              <w:t xml:space="preserve"> (</w:t>
            </w:r>
            <w:proofErr w:type="spellStart"/>
            <w:r w:rsidRPr="003F5F5D">
              <w:t>мәліметтердің</w:t>
            </w:r>
            <w:proofErr w:type="spellEnd"/>
            <w:r w:rsidRPr="003F5F5D">
              <w:t xml:space="preserve">) </w:t>
            </w:r>
            <w:proofErr w:type="spellStart"/>
            <w:r w:rsidRPr="003F5F5D">
              <w:t>дәйексіздігін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анықтау</w:t>
            </w:r>
            <w:proofErr w:type="spellEnd"/>
            <w:r w:rsidRPr="003F5F5D">
              <w:t>;</w:t>
            </w:r>
          </w:p>
          <w:p w:rsidR="00511BA7" w:rsidRPr="003F5F5D" w:rsidRDefault="00511BA7" w:rsidP="00CA1FA5">
            <w:pPr>
              <w:pStyle w:val="p"/>
            </w:pPr>
            <w:r w:rsidRPr="003F5F5D">
              <w:t xml:space="preserve">2) </w:t>
            </w: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алушының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(</w:t>
            </w:r>
            <w:proofErr w:type="spellStart"/>
            <w:r w:rsidRPr="003F5F5D">
              <w:t>немесе</w:t>
            </w:r>
            <w:proofErr w:type="spellEnd"/>
            <w:r w:rsidRPr="003F5F5D">
              <w:t xml:space="preserve">) </w:t>
            </w: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үшін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қажетті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ұсынылған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материалдардың</w:t>
            </w:r>
            <w:proofErr w:type="spellEnd"/>
            <w:r w:rsidRPr="003F5F5D">
              <w:t xml:space="preserve">, </w:t>
            </w:r>
            <w:proofErr w:type="spellStart"/>
            <w:r w:rsidRPr="003F5F5D">
              <w:t>объектілердің</w:t>
            </w:r>
            <w:proofErr w:type="spellEnd"/>
            <w:r w:rsidRPr="003F5F5D">
              <w:t xml:space="preserve">, </w:t>
            </w:r>
            <w:proofErr w:type="spellStart"/>
            <w:r w:rsidRPr="003F5F5D">
              <w:t>деректердің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мәліметтердің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Қазақстан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Республикасының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нормативтік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құқықтық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актілерінде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белгіленген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талаптарға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сәйкес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келмеуі</w:t>
            </w:r>
            <w:proofErr w:type="spellEnd"/>
            <w:r w:rsidRPr="003F5F5D">
              <w:t>;</w:t>
            </w:r>
          </w:p>
          <w:p w:rsidR="00511BA7" w:rsidRPr="003F5F5D" w:rsidRDefault="00511BA7" w:rsidP="00CA1FA5">
            <w:pPr>
              <w:pStyle w:val="p"/>
            </w:pPr>
            <w:r w:rsidRPr="003F5F5D">
              <w:t xml:space="preserve">3) </w:t>
            </w:r>
            <w:proofErr w:type="spellStart"/>
            <w:r w:rsidRPr="003F5F5D">
              <w:t>егер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ұйымын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ерікті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түрде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қайта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ұйымдастыру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нәтижесінде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құрылған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атқарушы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органының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басшысы</w:t>
            </w:r>
            <w:proofErr w:type="spellEnd"/>
            <w:r w:rsidRPr="003F5F5D">
              <w:t xml:space="preserve"> «</w:t>
            </w:r>
            <w:proofErr w:type="spellStart"/>
            <w:r w:rsidRPr="003F5F5D">
              <w:t>Төлемдер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жүйелері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туралы</w:t>
            </w:r>
            <w:proofErr w:type="spellEnd"/>
            <w:r w:rsidRPr="003F5F5D">
              <w:t xml:space="preserve">» </w:t>
            </w:r>
            <w:proofErr w:type="spellStart"/>
            <w:r w:rsidRPr="003F5F5D">
              <w:t>Қазақстан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Республикасы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Заңы</w:t>
            </w:r>
            <w:proofErr w:type="spellEnd"/>
            <w:r w:rsidRPr="003F5F5D">
              <w:t xml:space="preserve"> 19-тармағының </w:t>
            </w:r>
            <w:proofErr w:type="spellStart"/>
            <w:r w:rsidRPr="003F5F5D">
              <w:t>талаптарына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сәйкес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келмесе</w:t>
            </w:r>
            <w:proofErr w:type="spellEnd"/>
            <w:r w:rsidRPr="003F5F5D">
              <w:t>;</w:t>
            </w:r>
          </w:p>
          <w:p w:rsidR="00511BA7" w:rsidRPr="003F5F5D" w:rsidRDefault="00511BA7" w:rsidP="00CA1FA5">
            <w:pPr>
              <w:pStyle w:val="p"/>
            </w:pPr>
            <w:r w:rsidRPr="003F5F5D">
              <w:t xml:space="preserve">4) </w:t>
            </w:r>
            <w:proofErr w:type="spellStart"/>
            <w:r w:rsidRPr="003F5F5D">
              <w:t>егер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ұйымдарын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ерікті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түрде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қайта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ұйымдастыру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қызметтері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нарығын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бақылауға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кедергі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келтіретін</w:t>
            </w:r>
            <w:proofErr w:type="spellEnd"/>
            <w:r w:rsidRPr="003F5F5D">
              <w:t xml:space="preserve">, </w:t>
            </w:r>
            <w:proofErr w:type="spellStart"/>
            <w:r w:rsidRPr="003F5F5D">
              <w:t>сондай-ақ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төлем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қызметтерін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алушылардың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мүдделеріне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зиян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келтіретін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болса</w:t>
            </w:r>
            <w:proofErr w:type="spellEnd"/>
            <w:r w:rsidRPr="003F5F5D">
              <w:t>.</w:t>
            </w:r>
          </w:p>
        </w:tc>
      </w:tr>
      <w:tr w:rsidR="00511BA7" w:rsidTr="00CA1FA5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"/>
            </w:pPr>
            <w:r w:rsidRPr="003F5F5D">
              <w:t>10.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"/>
            </w:pP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, </w:t>
            </w:r>
            <w:proofErr w:type="spellStart"/>
            <w:r w:rsidRPr="003F5F5D">
              <w:t>оның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ішінде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электрондық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формада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Мемлекеттік</w:t>
            </w:r>
            <w:proofErr w:type="spellEnd"/>
            <w:r w:rsidRPr="003F5F5D">
              <w:t xml:space="preserve"> корпорация </w:t>
            </w:r>
            <w:proofErr w:type="spellStart"/>
            <w:r w:rsidRPr="003F5F5D">
              <w:t>арқылы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ерекшеліктерді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ескере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отырып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өзге</w:t>
            </w:r>
            <w:proofErr w:type="spellEnd"/>
            <w:r w:rsidRPr="003F5F5D">
              <w:t xml:space="preserve"> де </w:t>
            </w:r>
            <w:proofErr w:type="spellStart"/>
            <w:r w:rsidRPr="003F5F5D">
              <w:t>талаптар</w:t>
            </w:r>
            <w:proofErr w:type="spellEnd"/>
          </w:p>
        </w:tc>
        <w:tc>
          <w:tcPr>
            <w:tcW w:w="2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1BA7" w:rsidRPr="003F5F5D" w:rsidRDefault="00511BA7" w:rsidP="00CA1FA5">
            <w:pPr>
              <w:pStyle w:val="p"/>
            </w:pP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орындарының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мекенжайлары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порталда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және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берушінің</w:t>
            </w:r>
            <w:proofErr w:type="spellEnd"/>
            <w:r w:rsidRPr="003F5F5D">
              <w:t xml:space="preserve"> www.nationalbank.kz </w:t>
            </w:r>
            <w:proofErr w:type="spellStart"/>
            <w:r w:rsidRPr="003F5F5D">
              <w:t>ресми</w:t>
            </w:r>
            <w:proofErr w:type="spellEnd"/>
            <w:r w:rsidRPr="003F5F5D">
              <w:t xml:space="preserve"> интернет-</w:t>
            </w:r>
            <w:proofErr w:type="spellStart"/>
            <w:r w:rsidRPr="003F5F5D">
              <w:t>ресурсында</w:t>
            </w:r>
            <w:proofErr w:type="spellEnd"/>
            <w:r w:rsidRPr="003F5F5D">
              <w:t xml:space="preserve"> «</w:t>
            </w: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қызметтер</w:t>
            </w:r>
            <w:proofErr w:type="spellEnd"/>
            <w:r w:rsidRPr="003F5F5D">
              <w:t xml:space="preserve">» </w:t>
            </w:r>
            <w:proofErr w:type="spellStart"/>
            <w:r w:rsidRPr="003F5F5D">
              <w:t>бөлімінде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орналастырылған</w:t>
            </w:r>
            <w:proofErr w:type="spellEnd"/>
            <w:r w:rsidRPr="003F5F5D">
              <w:t>.</w:t>
            </w:r>
          </w:p>
          <w:p w:rsidR="00511BA7" w:rsidRPr="003F5F5D" w:rsidRDefault="00511BA7" w:rsidP="00CA1FA5">
            <w:pPr>
              <w:pStyle w:val="p"/>
            </w:pP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алушыға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қызметтер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мәселелері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бойынша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бірыңғай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байланыс-орталығы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арқылы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қашықтан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қол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жеткізу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режимінде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көрсетудің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тәртібі</w:t>
            </w:r>
            <w:proofErr w:type="spellEnd"/>
            <w:r w:rsidRPr="003F5F5D">
              <w:t xml:space="preserve"> мен </w:t>
            </w:r>
            <w:proofErr w:type="spellStart"/>
            <w:r w:rsidRPr="003F5F5D">
              <w:t>мәртебесі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туралы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ақпарат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алу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үшін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қолжетімділік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ашылды</w:t>
            </w:r>
            <w:proofErr w:type="spellEnd"/>
            <w:r w:rsidRPr="003F5F5D">
              <w:t>.</w:t>
            </w:r>
          </w:p>
          <w:p w:rsidR="00511BA7" w:rsidRPr="003F5F5D" w:rsidRDefault="00511BA7" w:rsidP="00CA1FA5">
            <w:pPr>
              <w:pStyle w:val="p"/>
            </w:pP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көрсету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мәселелері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бойынша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анықтама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қызметтерінің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байланыс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телефондары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берушінің</w:t>
            </w:r>
            <w:proofErr w:type="spellEnd"/>
            <w:r w:rsidRPr="003F5F5D">
              <w:t xml:space="preserve"> www.nationalbank.kz </w:t>
            </w:r>
            <w:proofErr w:type="spellStart"/>
            <w:r w:rsidRPr="003F5F5D">
              <w:t>ресми</w:t>
            </w:r>
            <w:proofErr w:type="spellEnd"/>
            <w:r w:rsidRPr="003F5F5D">
              <w:t xml:space="preserve"> интернет-</w:t>
            </w:r>
            <w:proofErr w:type="spellStart"/>
            <w:r w:rsidRPr="003F5F5D">
              <w:t>ресурсында</w:t>
            </w:r>
            <w:proofErr w:type="spellEnd"/>
            <w:r w:rsidRPr="003F5F5D">
              <w:t xml:space="preserve"> «</w:t>
            </w: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қызметтер</w:t>
            </w:r>
            <w:proofErr w:type="spellEnd"/>
            <w:r w:rsidRPr="003F5F5D">
              <w:t xml:space="preserve">» </w:t>
            </w:r>
            <w:proofErr w:type="spellStart"/>
            <w:r w:rsidRPr="003F5F5D">
              <w:t>бөлімінде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орналастырылған</w:t>
            </w:r>
            <w:proofErr w:type="spellEnd"/>
            <w:r w:rsidRPr="003F5F5D">
              <w:t xml:space="preserve">. </w:t>
            </w:r>
            <w:proofErr w:type="spellStart"/>
            <w:r w:rsidRPr="003F5F5D">
              <w:t>Мемлекеттік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көрсетілетін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қызметтер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мәселелері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бойынша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бірыңғай</w:t>
            </w:r>
            <w:proofErr w:type="spellEnd"/>
            <w:r w:rsidRPr="003F5F5D">
              <w:t xml:space="preserve"> </w:t>
            </w:r>
            <w:proofErr w:type="spellStart"/>
            <w:r w:rsidRPr="003F5F5D">
              <w:t>байланыс-орталығы</w:t>
            </w:r>
            <w:proofErr w:type="spellEnd"/>
            <w:r w:rsidRPr="003F5F5D">
              <w:t>: 8-800-080-7777, 1414.</w:t>
            </w:r>
          </w:p>
        </w:tc>
      </w:tr>
    </w:tbl>
    <w:p w:rsidR="00C05666" w:rsidRDefault="00C05666"/>
    <w:sectPr w:rsidR="00C05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A7"/>
    <w:rsid w:val="00511BA7"/>
    <w:rsid w:val="006C6C29"/>
    <w:rsid w:val="00714300"/>
    <w:rsid w:val="00C0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884-8FF8-4157-B21F-C5B4D1305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511BA7"/>
    <w:pPr>
      <w:jc w:val="center"/>
    </w:pPr>
    <w:rPr>
      <w:color w:val="000000"/>
    </w:rPr>
  </w:style>
  <w:style w:type="character" w:customStyle="1" w:styleId="s1">
    <w:name w:val="s1"/>
    <w:rsid w:val="00511BA7"/>
    <w:rPr>
      <w:rFonts w:ascii="Times New Roman" w:hAnsi="Times New Roman" w:cs="Times New Roman" w:hint="default"/>
      <w:b/>
      <w:bCs/>
      <w:color w:val="000000"/>
    </w:rPr>
  </w:style>
  <w:style w:type="paragraph" w:customStyle="1" w:styleId="p">
    <w:name w:val="p"/>
    <w:basedOn w:val="a"/>
    <w:rsid w:val="00511BA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Ахметбекова</dc:creator>
  <cp:keywords/>
  <dc:description/>
  <cp:lastModifiedBy>Мадина Ахметбекова</cp:lastModifiedBy>
  <cp:revision>2</cp:revision>
  <dcterms:created xsi:type="dcterms:W3CDTF">2024-09-04T12:48:00Z</dcterms:created>
  <dcterms:modified xsi:type="dcterms:W3CDTF">2024-09-04T13:06:00Z</dcterms:modified>
</cp:coreProperties>
</file>