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FF" w:rsidRDefault="00A35DFF" w:rsidP="002D0C7A">
      <w:pPr>
        <w:pStyle w:val="pc"/>
      </w:pPr>
      <w:proofErr w:type="spellStart"/>
      <w:r>
        <w:rPr>
          <w:b/>
          <w:bCs/>
        </w:rPr>
        <w:t>Уәкілетті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ұйымдарға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берілетін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қолма-қол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шетел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валютасымен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айырбастау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операцияларына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арналған</w:t>
      </w:r>
      <w:proofErr w:type="spellEnd"/>
      <w:r>
        <w:rPr>
          <w:b/>
          <w:bCs/>
        </w:rPr>
        <w:t xml:space="preserve"> лицензия беру</w:t>
      </w:r>
      <w:bookmarkStart w:id="0" w:name="_GoBack"/>
      <w:bookmarkEnd w:id="0"/>
    </w:p>
    <w:p w:rsidR="00A35DFF" w:rsidRDefault="00A35DFF" w:rsidP="00A35DFF">
      <w:pPr>
        <w:pStyle w:val="pc"/>
      </w:pPr>
      <w:r>
        <w:rPr>
          <w:b/>
          <w:bCs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467"/>
        <w:gridCol w:w="5352"/>
      </w:tblGrid>
      <w:tr w:rsidR="00A35DFF" w:rsidTr="00CA1FA5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r w:rsidRPr="00A92AF8">
              <w:t>1.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Көрсетілетін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берушінің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атауы</w:t>
            </w:r>
            <w:proofErr w:type="spellEnd"/>
          </w:p>
        </w:tc>
        <w:tc>
          <w:tcPr>
            <w:tcW w:w="2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Ұлттық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Банкінің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аумақтық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филиалдары</w:t>
            </w:r>
            <w:proofErr w:type="spellEnd"/>
          </w:p>
        </w:tc>
      </w:tr>
      <w:tr w:rsidR="00A35DFF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r w:rsidRPr="00A92AF8">
              <w:t>2.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тәсілдері</w:t>
            </w:r>
            <w:proofErr w:type="spellEnd"/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r w:rsidRPr="00A92AF8">
              <w:t>«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үкіметтің</w:t>
            </w:r>
            <w:proofErr w:type="spellEnd"/>
            <w:r w:rsidRPr="00A92AF8">
              <w:t>» www.egov.kz, (</w:t>
            </w:r>
            <w:proofErr w:type="spellStart"/>
            <w:r w:rsidRPr="00A92AF8">
              <w:t>бұдан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әрі</w:t>
            </w:r>
            <w:proofErr w:type="spellEnd"/>
            <w:r w:rsidRPr="00A92AF8">
              <w:t xml:space="preserve"> - портал)</w:t>
            </w:r>
          </w:p>
        </w:tc>
      </w:tr>
      <w:tr w:rsidR="00A35DFF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r w:rsidRPr="00A92AF8">
              <w:t>3.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мерзімі</w:t>
            </w:r>
            <w:proofErr w:type="spellEnd"/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Өтінішті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порталда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тіркеген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күннен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бастап</w:t>
            </w:r>
            <w:proofErr w:type="spellEnd"/>
            <w:r w:rsidRPr="00A92AF8">
              <w:t>:</w:t>
            </w:r>
          </w:p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лицензияны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берген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кезде</w:t>
            </w:r>
            <w:proofErr w:type="spellEnd"/>
            <w:r w:rsidRPr="00A92AF8">
              <w:t xml:space="preserve"> - 20 (</w:t>
            </w:r>
            <w:proofErr w:type="spellStart"/>
            <w:r w:rsidRPr="00A92AF8">
              <w:t>жиырма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жұмыс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күні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ішінде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қолданыстағы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берген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кезде</w:t>
            </w:r>
            <w:proofErr w:type="spellEnd"/>
            <w:r w:rsidRPr="00A92AF8">
              <w:t xml:space="preserve"> - 10 (он) </w:t>
            </w:r>
            <w:proofErr w:type="spellStart"/>
            <w:r w:rsidRPr="00A92AF8">
              <w:t>жұмыс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күні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ішінде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лицензияны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немесе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оған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қайта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ресімдеген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кезде</w:t>
            </w:r>
            <w:proofErr w:type="spellEnd"/>
            <w:r w:rsidRPr="00A92AF8">
              <w:t xml:space="preserve"> - 10 (он) </w:t>
            </w:r>
            <w:proofErr w:type="spellStart"/>
            <w:r w:rsidRPr="00A92AF8">
              <w:t>жұмыс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күні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ішінде</w:t>
            </w:r>
            <w:proofErr w:type="spellEnd"/>
            <w:r w:rsidRPr="00A92AF8">
              <w:t>.</w:t>
            </w:r>
          </w:p>
        </w:tc>
      </w:tr>
      <w:tr w:rsidR="00A35DFF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r w:rsidRPr="00A92AF8">
              <w:t>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көрсетудің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нысаны</w:t>
            </w:r>
            <w:proofErr w:type="spellEnd"/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Электрондық</w:t>
            </w:r>
            <w:proofErr w:type="spellEnd"/>
          </w:p>
        </w:tc>
      </w:tr>
      <w:tr w:rsidR="00A35DFF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r w:rsidRPr="00A92AF8">
              <w:t>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нәтижелері</w:t>
            </w:r>
            <w:proofErr w:type="spellEnd"/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Нормативтік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құқықтық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актілерді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тіркеу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тізілімінде</w:t>
            </w:r>
            <w:proofErr w:type="spellEnd"/>
            <w:r w:rsidRPr="00A92AF8">
              <w:t xml:space="preserve"> № 18545 </w:t>
            </w:r>
            <w:proofErr w:type="spellStart"/>
            <w:r w:rsidRPr="00A92AF8">
              <w:t>болып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тіркелген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Ұлттық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Басқармасының</w:t>
            </w:r>
            <w:proofErr w:type="spellEnd"/>
            <w:r w:rsidRPr="00A92AF8">
              <w:t xml:space="preserve"> 2019 </w:t>
            </w:r>
            <w:proofErr w:type="spellStart"/>
            <w:r w:rsidRPr="00A92AF8">
              <w:t>жылғы</w:t>
            </w:r>
            <w:proofErr w:type="spellEnd"/>
            <w:r w:rsidRPr="00A92AF8">
              <w:t xml:space="preserve"> 4 </w:t>
            </w:r>
            <w:proofErr w:type="spellStart"/>
            <w:r w:rsidRPr="00A92AF8">
              <w:t>сәуірдегі</w:t>
            </w:r>
            <w:proofErr w:type="spellEnd"/>
            <w:r w:rsidRPr="00A92AF8">
              <w:t xml:space="preserve"> № 49 </w:t>
            </w:r>
            <w:proofErr w:type="spellStart"/>
            <w:r w:rsidRPr="00A92AF8">
              <w:t>қаулысымен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бекітілген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Республикасында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операцияларын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жүзеге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асыру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қағидаларына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бұдан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әрі</w:t>
            </w:r>
            <w:proofErr w:type="spellEnd"/>
            <w:r w:rsidRPr="00A92AF8">
              <w:t xml:space="preserve"> - </w:t>
            </w:r>
            <w:proofErr w:type="spellStart"/>
            <w:r w:rsidRPr="00A92AF8">
              <w:t>Қағида</w:t>
            </w:r>
            <w:proofErr w:type="spellEnd"/>
            <w:r w:rsidRPr="00A92AF8">
              <w:t xml:space="preserve">) 3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4-қосымшаларға </w:t>
            </w:r>
            <w:proofErr w:type="spellStart"/>
            <w:r w:rsidRPr="00A92AF8">
              <w:t>сәйкес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нысандар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немесе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қолданыстағы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қосымшасы</w:t>
            </w:r>
            <w:proofErr w:type="spellEnd"/>
            <w:r w:rsidRPr="00A92AF8">
              <w:t xml:space="preserve"> не </w:t>
            </w: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көрсетуден</w:t>
            </w:r>
            <w:proofErr w:type="spellEnd"/>
            <w:r w:rsidRPr="00A92AF8">
              <w:t xml:space="preserve"> бас </w:t>
            </w:r>
            <w:proofErr w:type="spellStart"/>
            <w:r w:rsidRPr="00A92AF8">
              <w:t>тарту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дәлелді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жауап</w:t>
            </w:r>
            <w:proofErr w:type="spellEnd"/>
            <w:r w:rsidRPr="00A92AF8">
              <w:t>.</w:t>
            </w:r>
          </w:p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Порталда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нәтижесі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көрсетілетін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алушының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жеке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кабинетінде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Ұлттық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Банктің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аумақтық</w:t>
            </w:r>
            <w:proofErr w:type="spellEnd"/>
            <w:r w:rsidRPr="00A92AF8">
              <w:t xml:space="preserve"> филиалы </w:t>
            </w:r>
            <w:proofErr w:type="spellStart"/>
            <w:r w:rsidRPr="00A92AF8">
              <w:t>басшысының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цифрлық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қолтаңбасымен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куәландырылған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нысанында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жолданады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сақталады</w:t>
            </w:r>
            <w:proofErr w:type="spellEnd"/>
            <w:r w:rsidRPr="00A92AF8">
              <w:t>.</w:t>
            </w:r>
          </w:p>
        </w:tc>
      </w:tr>
      <w:tr w:rsidR="00A35DFF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r w:rsidRPr="00A92AF8">
              <w:t>6.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кезінде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көрсетілетін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алушыдан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алынатын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төлем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мөлшері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заңнамасында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көзделген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жағдайларда</w:t>
            </w:r>
            <w:proofErr w:type="spellEnd"/>
            <w:r w:rsidRPr="00A92AF8">
              <w:t xml:space="preserve"> оны </w:t>
            </w:r>
            <w:proofErr w:type="spellStart"/>
            <w:r w:rsidRPr="00A92AF8">
              <w:t>алу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тәсілдері</w:t>
            </w:r>
            <w:proofErr w:type="spellEnd"/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кезінде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жекелеген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түрлерімен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айналысу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құқығына</w:t>
            </w:r>
            <w:proofErr w:type="spellEnd"/>
            <w:r w:rsidRPr="00A92AF8">
              <w:t xml:space="preserve"> лицензия беру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лицензиялық</w:t>
            </w:r>
            <w:proofErr w:type="spellEnd"/>
            <w:r w:rsidRPr="00A92AF8">
              <w:t xml:space="preserve"> алым </w:t>
            </w:r>
            <w:proofErr w:type="spellStart"/>
            <w:r w:rsidRPr="00A92AF8">
              <w:t>төленеді</w:t>
            </w:r>
            <w:proofErr w:type="spellEnd"/>
            <w:r w:rsidRPr="00A92AF8">
              <w:t>: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1) </w:t>
            </w:r>
            <w:proofErr w:type="spellStart"/>
            <w:r w:rsidRPr="00A92AF8">
              <w:t>аталған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түрімен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айналысу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құқығына</w:t>
            </w:r>
            <w:proofErr w:type="spellEnd"/>
            <w:r w:rsidRPr="00A92AF8">
              <w:t xml:space="preserve"> лицензия беру </w:t>
            </w:r>
            <w:proofErr w:type="spellStart"/>
            <w:r w:rsidRPr="00A92AF8">
              <w:t>кезіндегі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лицензиялық</w:t>
            </w:r>
            <w:proofErr w:type="spellEnd"/>
            <w:r w:rsidRPr="00A92AF8">
              <w:t xml:space="preserve"> алым 40 (</w:t>
            </w:r>
            <w:proofErr w:type="spellStart"/>
            <w:r w:rsidRPr="00A92AF8">
              <w:t>қырық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айлық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есептік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көрсеткішті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құрайды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2) </w:t>
            </w:r>
            <w:proofErr w:type="spellStart"/>
            <w:r w:rsidRPr="00A92AF8">
              <w:t>лицензияны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қайта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ресімдеу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лицензиялық</w:t>
            </w:r>
            <w:proofErr w:type="spellEnd"/>
            <w:r w:rsidRPr="00A92AF8">
              <w:t xml:space="preserve"> алым </w:t>
            </w:r>
            <w:proofErr w:type="spellStart"/>
            <w:r w:rsidRPr="00A92AF8">
              <w:t>лицензияны</w:t>
            </w:r>
            <w:proofErr w:type="spellEnd"/>
            <w:r w:rsidRPr="00A92AF8">
              <w:t xml:space="preserve"> беру </w:t>
            </w:r>
            <w:proofErr w:type="spellStart"/>
            <w:r w:rsidRPr="00A92AF8">
              <w:t>кезіндегі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мөлшерлеменің</w:t>
            </w:r>
            <w:proofErr w:type="spellEnd"/>
            <w:r w:rsidRPr="00A92AF8">
              <w:t xml:space="preserve"> 10 (он) </w:t>
            </w:r>
            <w:proofErr w:type="spellStart"/>
            <w:r w:rsidRPr="00A92AF8">
              <w:t>пайызын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құрайды</w:t>
            </w:r>
            <w:proofErr w:type="spellEnd"/>
            <w:r w:rsidRPr="00A92AF8">
              <w:t>.</w:t>
            </w:r>
          </w:p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Лицензиялық</w:t>
            </w:r>
            <w:proofErr w:type="spellEnd"/>
            <w:r w:rsidRPr="00A92AF8">
              <w:t xml:space="preserve"> алым </w:t>
            </w:r>
            <w:proofErr w:type="spellStart"/>
            <w:r w:rsidRPr="00A92AF8">
              <w:t>екінші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деңгейдегі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банктер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бейрезидент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банктерінің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филиалдары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немесе</w:t>
            </w:r>
            <w:proofErr w:type="spellEnd"/>
            <w:r w:rsidRPr="00A92AF8">
              <w:t xml:space="preserve"> банк </w:t>
            </w:r>
            <w:proofErr w:type="spellStart"/>
            <w:r w:rsidRPr="00A92AF8">
              <w:t>операцияларының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жекелеген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түрлерін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жүзеге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асыратын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ұйымдар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арқылы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ақшасыз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нысанда</w:t>
            </w:r>
            <w:proofErr w:type="spellEnd"/>
            <w:r w:rsidRPr="00A92AF8">
              <w:t xml:space="preserve"> «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үкіметтің</w:t>
            </w:r>
            <w:proofErr w:type="spellEnd"/>
            <w:r w:rsidRPr="00A92AF8">
              <w:t xml:space="preserve">» </w:t>
            </w:r>
            <w:proofErr w:type="spellStart"/>
            <w:r w:rsidRPr="00A92AF8">
              <w:t>төлем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шлюзі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арқылы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төленеді</w:t>
            </w:r>
            <w:proofErr w:type="spellEnd"/>
            <w:r w:rsidRPr="00A92AF8">
              <w:t>.</w:t>
            </w:r>
          </w:p>
        </w:tc>
      </w:tr>
      <w:tr w:rsidR="00A35DFF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r w:rsidRPr="00A92AF8">
              <w:lastRenderedPageBreak/>
              <w:t>7.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Жұмыс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кестесі</w:t>
            </w:r>
            <w:proofErr w:type="spellEnd"/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Ұлттық</w:t>
            </w:r>
            <w:proofErr w:type="spellEnd"/>
            <w:r w:rsidRPr="00A92AF8">
              <w:t xml:space="preserve"> Банк </w:t>
            </w:r>
            <w:proofErr w:type="spellStart"/>
            <w:r w:rsidRPr="00A92AF8">
              <w:t>аумақтық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филиалының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жұмыс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кестесі</w:t>
            </w:r>
            <w:proofErr w:type="spellEnd"/>
            <w:r w:rsidRPr="00A92AF8">
              <w:t xml:space="preserve"> - </w:t>
            </w:r>
            <w:proofErr w:type="spellStart"/>
            <w:r w:rsidRPr="00A92AF8">
              <w:t>демалыс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мереке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күндерін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қоспағанда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Нұр-Сұлтан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қаласының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уақыты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сағат</w:t>
            </w:r>
            <w:proofErr w:type="spellEnd"/>
            <w:r w:rsidRPr="00A92AF8">
              <w:t xml:space="preserve"> 13.00-ден 14.30-ға </w:t>
            </w:r>
            <w:proofErr w:type="spellStart"/>
            <w:r w:rsidRPr="00A92AF8">
              <w:t>дейінгі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түскі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үзіліспен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дүйсенбі</w:t>
            </w:r>
            <w:proofErr w:type="spellEnd"/>
            <w:r w:rsidRPr="00A92AF8">
              <w:t xml:space="preserve"> - </w:t>
            </w:r>
            <w:proofErr w:type="spellStart"/>
            <w:r w:rsidRPr="00A92AF8">
              <w:t>жұма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аралығында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сағат</w:t>
            </w:r>
            <w:proofErr w:type="spellEnd"/>
            <w:r w:rsidRPr="00A92AF8">
              <w:t xml:space="preserve"> 9.00-ден 18.30-ға </w:t>
            </w:r>
            <w:proofErr w:type="spellStart"/>
            <w:r w:rsidRPr="00A92AF8">
              <w:t>дейін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порталдың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жұмыс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кестесі</w:t>
            </w:r>
            <w:proofErr w:type="spellEnd"/>
            <w:r w:rsidRPr="00A92AF8">
              <w:t xml:space="preserve"> - </w:t>
            </w:r>
            <w:proofErr w:type="spellStart"/>
            <w:r w:rsidRPr="00A92AF8">
              <w:t>жөндеу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жұмыстарының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жүргізілуіне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байланысты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техникалық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үзілістерді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қоспағанда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тәулік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</w:t>
            </w:r>
            <w:proofErr w:type="spellEnd"/>
            <w:r w:rsidRPr="00A92AF8">
              <w:t>.</w:t>
            </w:r>
          </w:p>
        </w:tc>
      </w:tr>
      <w:tr w:rsidR="00A35DFF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r w:rsidRPr="00A92AF8">
              <w:t>8.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қажетті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тізбесі</w:t>
            </w:r>
            <w:proofErr w:type="spellEnd"/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Уәкілетті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ұйым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операцияларына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арналған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«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үкіметтің</w:t>
            </w:r>
            <w:proofErr w:type="spellEnd"/>
            <w:r w:rsidRPr="00A92AF8">
              <w:t xml:space="preserve">» веб-порталы </w:t>
            </w:r>
            <w:proofErr w:type="spellStart"/>
            <w:r w:rsidRPr="00A92AF8">
              <w:t>арқылы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мынадай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құжаттарды</w:t>
            </w:r>
            <w:proofErr w:type="spellEnd"/>
            <w:r w:rsidRPr="00A92AF8">
              <w:t>: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1) </w:t>
            </w:r>
            <w:proofErr w:type="spellStart"/>
            <w:r w:rsidRPr="00A92AF8">
              <w:t>Қағидаларға</w:t>
            </w:r>
            <w:proofErr w:type="spellEnd"/>
            <w:r w:rsidRPr="00A92AF8">
              <w:t xml:space="preserve"> 1-қосымшаға </w:t>
            </w:r>
            <w:proofErr w:type="spellStart"/>
            <w:r w:rsidRPr="00A92AF8">
              <w:t>сәйкес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нысан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операцияларына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арналған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арналған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өтінішті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2) </w:t>
            </w:r>
            <w:proofErr w:type="spellStart"/>
            <w:r w:rsidRPr="00A92AF8">
              <w:t>жарғының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r w:rsidRPr="00A92AF8">
              <w:t>3) «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үкіметтің</w:t>
            </w:r>
            <w:proofErr w:type="spellEnd"/>
            <w:r w:rsidRPr="00A92AF8">
              <w:t xml:space="preserve">» </w:t>
            </w:r>
            <w:proofErr w:type="spellStart"/>
            <w:r w:rsidRPr="00A92AF8">
              <w:t>төлемдік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шлюзі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арқылы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төленген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жағдайларды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қоспағанда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жекелеген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түрлерімен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айналысу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құқығы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алымның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төленгенін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растайтын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4) </w:t>
            </w:r>
            <w:proofErr w:type="spellStart"/>
            <w:r w:rsidRPr="00A92AF8">
              <w:t>екінші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деңгейдегі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банктің</w:t>
            </w:r>
            <w:proofErr w:type="spellEnd"/>
            <w:r w:rsidRPr="00A92AF8">
              <w:t xml:space="preserve"> не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бейрезидент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филиалының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валютасындағы</w:t>
            </w:r>
            <w:proofErr w:type="spellEnd"/>
            <w:r w:rsidRPr="00A92AF8">
              <w:t xml:space="preserve"> банк </w:t>
            </w:r>
            <w:proofErr w:type="spellStart"/>
            <w:r w:rsidRPr="00A92AF8">
              <w:t>шоты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болуы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анықтамасының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5) </w:t>
            </w:r>
            <w:proofErr w:type="spellStart"/>
            <w:r w:rsidRPr="00A92AF8">
              <w:t>екінші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деңгейдегі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банктің</w:t>
            </w:r>
            <w:proofErr w:type="spellEnd"/>
            <w:r w:rsidRPr="00A92AF8">
              <w:t xml:space="preserve"> не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бейрезидент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филиалының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Қағидалардың</w:t>
            </w:r>
            <w:proofErr w:type="spellEnd"/>
            <w:r w:rsidRPr="00A92AF8">
              <w:t xml:space="preserve"> 8-тармағының </w:t>
            </w:r>
            <w:proofErr w:type="spellStart"/>
            <w:r w:rsidRPr="00A92AF8">
              <w:t>талаптарына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сәйкес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уәкілетті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ұйымның</w:t>
            </w:r>
            <w:proofErr w:type="spellEnd"/>
            <w:r w:rsidRPr="00A92AF8">
              <w:t xml:space="preserve"> банк </w:t>
            </w:r>
            <w:proofErr w:type="spellStart"/>
            <w:r w:rsidRPr="00A92AF8">
              <w:t>шотына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жарғылық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капиталына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жарна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ретіндегі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ақшаның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есепке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жазылуын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растайтын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лицензияны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немесе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лицензияға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өтініш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берген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күнге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дейін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күнтізбелік</w:t>
            </w:r>
            <w:proofErr w:type="spellEnd"/>
            <w:r w:rsidRPr="00A92AF8">
              <w:t xml:space="preserve"> 30 (</w:t>
            </w:r>
            <w:proofErr w:type="spellStart"/>
            <w:r w:rsidRPr="00A92AF8">
              <w:t>отыз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күннен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ерте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емес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берілген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оның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ішінде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клиенттің</w:t>
            </w:r>
            <w:proofErr w:type="spellEnd"/>
            <w:r w:rsidRPr="00A92AF8">
              <w:t xml:space="preserve"> банк </w:t>
            </w:r>
            <w:proofErr w:type="spellStart"/>
            <w:r w:rsidRPr="00A92AF8">
              <w:t>шоттары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ақша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қозғалысы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үзінді-көшірме</w:t>
            </w:r>
            <w:proofErr w:type="spellEnd"/>
            <w:r w:rsidRPr="00A92AF8">
              <w:t>);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6) </w:t>
            </w:r>
            <w:proofErr w:type="spellStart"/>
            <w:r w:rsidRPr="00A92AF8">
              <w:t>кассирдің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жұмыс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дайындықтан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өткенін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растайтын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екінші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деңгейдегі</w:t>
            </w:r>
            <w:proofErr w:type="spellEnd"/>
            <w:r w:rsidRPr="00A92AF8">
              <w:t xml:space="preserve"> банк не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бейрезидент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банкінің</w:t>
            </w:r>
            <w:proofErr w:type="spellEnd"/>
            <w:r w:rsidRPr="00A92AF8">
              <w:t xml:space="preserve"> филиалы </w:t>
            </w:r>
            <w:proofErr w:type="spellStart"/>
            <w:r w:rsidRPr="00A92AF8">
              <w:t>анықтамасының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 xml:space="preserve"> не 2015 </w:t>
            </w:r>
            <w:proofErr w:type="spellStart"/>
            <w:r w:rsidRPr="00A92AF8">
              <w:t>жылғы</w:t>
            </w:r>
            <w:proofErr w:type="spellEnd"/>
            <w:r w:rsidRPr="00A92AF8">
              <w:t xml:space="preserve"> 23 </w:t>
            </w:r>
            <w:proofErr w:type="spellStart"/>
            <w:r w:rsidRPr="00A92AF8">
              <w:t>қарашадағы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Еңбек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кодексінде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көзделген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қызметкердің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жұмыс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кассир </w:t>
            </w:r>
            <w:proofErr w:type="spellStart"/>
            <w:r w:rsidRPr="00A92AF8">
              <w:t>ретінде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кемінде</w:t>
            </w:r>
            <w:proofErr w:type="spellEnd"/>
            <w:r w:rsidRPr="00A92AF8">
              <w:t xml:space="preserve"> 6 (</w:t>
            </w:r>
            <w:proofErr w:type="spellStart"/>
            <w:r w:rsidRPr="00A92AF8">
              <w:t>алты</w:t>
            </w:r>
            <w:proofErr w:type="spellEnd"/>
            <w:r w:rsidRPr="00A92AF8">
              <w:t xml:space="preserve">) ай </w:t>
            </w:r>
            <w:proofErr w:type="spellStart"/>
            <w:r w:rsidRPr="00A92AF8">
              <w:t>еңбек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растайтын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lastRenderedPageBreak/>
              <w:t>құжаттың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автоматтандырылған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пунктін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қоспағанда</w:t>
            </w:r>
            <w:proofErr w:type="spellEnd"/>
            <w:r w:rsidRPr="00A92AF8">
              <w:t>);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7) </w:t>
            </w:r>
            <w:proofErr w:type="spellStart"/>
            <w:r w:rsidRPr="00A92AF8">
              <w:t>уәкілетті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ұйымның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жарғылық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капиталына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салымның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шығу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көзін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ашатын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құжаттың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қарыз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шартының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мүлікті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сатып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алу-сату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шартының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кірістер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анықтаманың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уәкілетті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ұйымның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жарғылық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капиталына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салымның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шығу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көзін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ашатын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басқа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құжаттардың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жібереді</w:t>
            </w:r>
            <w:proofErr w:type="spellEnd"/>
            <w:r w:rsidRPr="00A92AF8">
              <w:t>.</w:t>
            </w:r>
          </w:p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Қосымша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ашылатын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пункті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автоматтандырылған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пункті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қолданыстағы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уәкілетті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ұйым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оның</w:t>
            </w:r>
            <w:proofErr w:type="spellEnd"/>
            <w:r w:rsidRPr="00A92AF8">
              <w:t xml:space="preserve"> филиалы) «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үкіметтің</w:t>
            </w:r>
            <w:proofErr w:type="spellEnd"/>
            <w:r w:rsidRPr="00A92AF8">
              <w:t xml:space="preserve">» веб-порталы </w:t>
            </w:r>
            <w:proofErr w:type="spellStart"/>
            <w:r w:rsidRPr="00A92AF8">
              <w:t>арқылы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құжаттарды</w:t>
            </w:r>
            <w:proofErr w:type="spellEnd"/>
            <w:r w:rsidRPr="00A92AF8">
              <w:t>: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1) </w:t>
            </w:r>
            <w:proofErr w:type="spellStart"/>
            <w:r w:rsidRPr="00A92AF8">
              <w:t>қосымша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ашылатын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пункті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Қағидаларға</w:t>
            </w:r>
            <w:proofErr w:type="spellEnd"/>
            <w:r w:rsidRPr="00A92AF8">
              <w:t xml:space="preserve"> 2-қосымшаға </w:t>
            </w:r>
            <w:proofErr w:type="spellStart"/>
            <w:r w:rsidRPr="00A92AF8">
              <w:t>сәйкес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нысан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операцияларына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арналған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қолданыстағы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арналған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өтінішті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2) </w:t>
            </w:r>
            <w:proofErr w:type="spellStart"/>
            <w:r w:rsidRPr="00A92AF8">
              <w:t>қосымша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ашылатын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пункті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екінші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деңгейдегі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банктің</w:t>
            </w:r>
            <w:proofErr w:type="spellEnd"/>
            <w:r w:rsidRPr="00A92AF8">
              <w:t xml:space="preserve"> не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бейрезидент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филиалының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Қағидалардың</w:t>
            </w:r>
            <w:proofErr w:type="spellEnd"/>
            <w:r w:rsidRPr="00A92AF8">
              <w:t xml:space="preserve"> 8-тармағының </w:t>
            </w:r>
            <w:proofErr w:type="spellStart"/>
            <w:r w:rsidRPr="00A92AF8">
              <w:t>талаптарына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сәйкес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уәкілетті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ұйымның</w:t>
            </w:r>
            <w:proofErr w:type="spellEnd"/>
            <w:r w:rsidRPr="00A92AF8">
              <w:t xml:space="preserve"> банк </w:t>
            </w:r>
            <w:proofErr w:type="spellStart"/>
            <w:r w:rsidRPr="00A92AF8">
              <w:t>шотына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жарғылық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капиталына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жарна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ретіндегі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ақшаның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есепке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жазылуын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растайтын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лицензияны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немесе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лицензияға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өтініш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берген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күнге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дейін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күнтізбелік</w:t>
            </w:r>
            <w:proofErr w:type="spellEnd"/>
            <w:r w:rsidRPr="00A92AF8">
              <w:t xml:space="preserve"> 30 (</w:t>
            </w:r>
            <w:proofErr w:type="spellStart"/>
            <w:r w:rsidRPr="00A92AF8">
              <w:t>отыз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күннен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ерте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емес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берілген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оның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ішінде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клиенттің</w:t>
            </w:r>
            <w:proofErr w:type="spellEnd"/>
            <w:r w:rsidRPr="00A92AF8">
              <w:t xml:space="preserve"> банк </w:t>
            </w:r>
            <w:proofErr w:type="spellStart"/>
            <w:r w:rsidRPr="00A92AF8">
              <w:t>шоттары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ақша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қозғалысы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үзінді-көшірме</w:t>
            </w:r>
            <w:proofErr w:type="spellEnd"/>
            <w:r w:rsidRPr="00A92AF8">
              <w:t xml:space="preserve">) не </w:t>
            </w:r>
            <w:proofErr w:type="spellStart"/>
            <w:r w:rsidRPr="00A92AF8">
              <w:t>уәкілетті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ұйымның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жарғылық</w:t>
            </w:r>
            <w:proofErr w:type="spellEnd"/>
            <w:r w:rsidRPr="00A92AF8">
              <w:t xml:space="preserve"> капиталы </w:t>
            </w:r>
            <w:proofErr w:type="spellStart"/>
            <w:r w:rsidRPr="00A92AF8">
              <w:t>мөлшерінің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пунктін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ескере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отырып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белгіленген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талаптарға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сәйкес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келуін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растайтын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Қағидаларға</w:t>
            </w:r>
            <w:proofErr w:type="spellEnd"/>
            <w:r w:rsidRPr="00A92AF8">
              <w:t xml:space="preserve"> 2-қосымшаға </w:t>
            </w:r>
            <w:proofErr w:type="spellStart"/>
            <w:r w:rsidRPr="00A92AF8">
              <w:t>сәйкес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нысан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ашылатын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пункті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операцияларына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арналған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қолданыстағы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өтініш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берген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айдың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біріндегі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жағдай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қаржылық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есептіліктің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3) </w:t>
            </w:r>
            <w:proofErr w:type="spellStart"/>
            <w:r w:rsidRPr="00A92AF8">
              <w:t>кассирдің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жұмыс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дайындықтан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өткенін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растайтын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екінші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деңгейдегі</w:t>
            </w:r>
            <w:proofErr w:type="spellEnd"/>
            <w:r w:rsidRPr="00A92AF8">
              <w:t xml:space="preserve"> банк не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бейрезидент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банкінің</w:t>
            </w:r>
            <w:proofErr w:type="spellEnd"/>
            <w:r w:rsidRPr="00A92AF8">
              <w:t xml:space="preserve"> филиалы </w:t>
            </w:r>
            <w:proofErr w:type="spellStart"/>
            <w:r w:rsidRPr="00A92AF8">
              <w:t>анықтамасының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 xml:space="preserve"> не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2015 </w:t>
            </w:r>
            <w:proofErr w:type="spellStart"/>
            <w:r w:rsidRPr="00A92AF8">
              <w:t>жылғы</w:t>
            </w:r>
            <w:proofErr w:type="spellEnd"/>
            <w:r w:rsidRPr="00A92AF8">
              <w:t xml:space="preserve"> 23 </w:t>
            </w:r>
            <w:proofErr w:type="spellStart"/>
            <w:r w:rsidRPr="00A92AF8">
              <w:t>қарашадағы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Еңбек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кодексінде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көзделген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lastRenderedPageBreak/>
              <w:t>қызметкердің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жұмыс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кассир </w:t>
            </w:r>
            <w:proofErr w:type="spellStart"/>
            <w:r w:rsidRPr="00A92AF8">
              <w:t>ретінде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кемінде</w:t>
            </w:r>
            <w:proofErr w:type="spellEnd"/>
            <w:r w:rsidRPr="00A92AF8">
              <w:t xml:space="preserve"> 6 (</w:t>
            </w:r>
            <w:proofErr w:type="spellStart"/>
            <w:r w:rsidRPr="00A92AF8">
              <w:t>алты</w:t>
            </w:r>
            <w:proofErr w:type="spellEnd"/>
            <w:r w:rsidRPr="00A92AF8">
              <w:t xml:space="preserve">) ай </w:t>
            </w:r>
            <w:proofErr w:type="spellStart"/>
            <w:r w:rsidRPr="00A92AF8">
              <w:t>еңбек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растайтын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автоматтандырылған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пунктін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қоспағанда</w:t>
            </w:r>
            <w:proofErr w:type="spellEnd"/>
            <w:r w:rsidRPr="00A92AF8">
              <w:t>);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4) </w:t>
            </w:r>
            <w:proofErr w:type="spellStart"/>
            <w:r w:rsidRPr="00A92AF8">
              <w:t>уәкілетті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ұйымның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жарғылық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капиталына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салымның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шығу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көзін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ашатын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құжаттың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қарыз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шартының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мүлікті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сатып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алу-сату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шартының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кірістер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анықтаманың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уәкілетті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ұйымның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жарғылық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капиталына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салымның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шығу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көзін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ашатын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басқа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құжаттардың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жібереді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5) </w:t>
            </w:r>
            <w:proofErr w:type="spellStart"/>
            <w:r w:rsidRPr="00A92AF8">
              <w:t>автоматтандырылған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пунктінің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техникалық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сипаттамаларын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Қағидаларда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белгіленген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талаптарға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сәйкес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келуін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растайтын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жібереді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пунктін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қоспағанда</w:t>
            </w:r>
            <w:proofErr w:type="spellEnd"/>
            <w:r w:rsidRPr="00A92AF8">
              <w:t>).</w:t>
            </w:r>
          </w:p>
        </w:tc>
      </w:tr>
      <w:tr w:rsidR="00A35DFF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/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Default="00A35DFF" w:rsidP="00CA1FA5">
            <w:pPr>
              <w:rPr>
                <w:sz w:val="20"/>
                <w:szCs w:val="20"/>
              </w:rPr>
            </w:pP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Қолданыстағы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немесе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лицензияға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қолданыстағы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қайта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ресімдеу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уәкілетті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ұйым</w:t>
            </w:r>
            <w:proofErr w:type="spellEnd"/>
            <w:r w:rsidRPr="00A92AF8">
              <w:t xml:space="preserve"> «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үкіметтің</w:t>
            </w:r>
            <w:proofErr w:type="spellEnd"/>
            <w:r w:rsidRPr="00A92AF8">
              <w:t xml:space="preserve">» веб-порталы </w:t>
            </w:r>
            <w:proofErr w:type="spellStart"/>
            <w:r w:rsidRPr="00A92AF8">
              <w:t>арқылы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мынадай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құжаттарды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ұсынады</w:t>
            </w:r>
            <w:proofErr w:type="spellEnd"/>
            <w:r w:rsidRPr="00A92AF8">
              <w:t>: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1) 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операцияларына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арналған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немесе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операцияларына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арналған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Қағидаларға</w:t>
            </w:r>
            <w:proofErr w:type="spellEnd"/>
            <w:r w:rsidRPr="00A92AF8">
              <w:t xml:space="preserve"> 5-қосымшаға </w:t>
            </w:r>
            <w:proofErr w:type="spellStart"/>
            <w:r w:rsidRPr="00A92AF8">
              <w:t>сәйкес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нысан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бойынша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қайта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ресімдеуге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өтініш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2) </w:t>
            </w:r>
            <w:proofErr w:type="spellStart"/>
            <w:r w:rsidRPr="00A92AF8">
              <w:t>ақпараты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ақпараттық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жүйелердегі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құжаттарды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қоспағанда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лицензияны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немесе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лицензияға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қолданыстағы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қосымшаны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қайта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ресімдеу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негіз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өзгерістер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ақпаратты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қамтитын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құжаттардың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көшірмелері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r w:rsidRPr="00A92AF8">
              <w:t>3) «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үкіметтің</w:t>
            </w:r>
            <w:proofErr w:type="spellEnd"/>
            <w:r w:rsidRPr="00A92AF8">
              <w:t xml:space="preserve">» </w:t>
            </w:r>
            <w:proofErr w:type="spellStart"/>
            <w:r w:rsidRPr="00A92AF8">
              <w:t>төлем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шлюзі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арқылы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төлеген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жағдайларды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қоспағанда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қызметтің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жекелеген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түрлерімен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шұғылдану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құқығы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лицензиялық</w:t>
            </w:r>
            <w:proofErr w:type="spellEnd"/>
            <w:r w:rsidRPr="00A92AF8">
              <w:t xml:space="preserve"> алым </w:t>
            </w:r>
            <w:proofErr w:type="spellStart"/>
            <w:r w:rsidRPr="00A92AF8">
              <w:t>төлемін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растайтын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көшірмесі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қолма-қол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шетел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валютасымен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айырбастау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операцияларына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арналған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қолданыстағы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лицензияны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қайта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ресімдеген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жағдайда</w:t>
            </w:r>
            <w:proofErr w:type="spellEnd"/>
            <w:r w:rsidRPr="00A92AF8">
              <w:t>).</w:t>
            </w:r>
          </w:p>
        </w:tc>
      </w:tr>
      <w:tr w:rsidR="00A35DFF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r w:rsidRPr="00A92AF8">
              <w:t>9.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заңнамасында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белгіленген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көрсетуден</w:t>
            </w:r>
            <w:proofErr w:type="spellEnd"/>
            <w:r w:rsidRPr="00A92AF8">
              <w:t xml:space="preserve"> бас </w:t>
            </w:r>
            <w:proofErr w:type="spellStart"/>
            <w:r w:rsidRPr="00A92AF8">
              <w:t>тарту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үшін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негіздер</w:t>
            </w:r>
            <w:proofErr w:type="spellEnd"/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r w:rsidRPr="00A92AF8">
              <w:t>1) «</w:t>
            </w:r>
            <w:proofErr w:type="spellStart"/>
            <w:r w:rsidRPr="00A92AF8">
              <w:t>Валюталық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реттеу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бақылау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» 2018 </w:t>
            </w:r>
            <w:proofErr w:type="spellStart"/>
            <w:r w:rsidRPr="00A92AF8">
              <w:t>жылғы</w:t>
            </w:r>
            <w:proofErr w:type="spellEnd"/>
            <w:r w:rsidRPr="00A92AF8">
              <w:t xml:space="preserve"> 2 </w:t>
            </w:r>
            <w:proofErr w:type="spellStart"/>
            <w:r w:rsidRPr="00A92AF8">
              <w:t>шілдедегі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Заңы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бұдан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әрі</w:t>
            </w:r>
            <w:proofErr w:type="spellEnd"/>
            <w:r w:rsidRPr="00A92AF8">
              <w:t xml:space="preserve"> - </w:t>
            </w:r>
            <w:proofErr w:type="spellStart"/>
            <w:r w:rsidRPr="00A92AF8">
              <w:t>Валюталық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реттеу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заң</w:t>
            </w:r>
            <w:proofErr w:type="spellEnd"/>
            <w:r w:rsidRPr="00A92AF8">
              <w:t xml:space="preserve">) 12-бабының 4-тармағында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«</w:t>
            </w:r>
            <w:proofErr w:type="spellStart"/>
            <w:r w:rsidRPr="00A92AF8">
              <w:t>Рұқсаттар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хабарламалар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» 2014 </w:t>
            </w:r>
            <w:proofErr w:type="spellStart"/>
            <w:r w:rsidRPr="00A92AF8">
              <w:t>жылғы</w:t>
            </w:r>
            <w:proofErr w:type="spellEnd"/>
            <w:r w:rsidRPr="00A92AF8">
              <w:t xml:space="preserve"> 16 </w:t>
            </w:r>
            <w:proofErr w:type="spellStart"/>
            <w:r w:rsidRPr="00A92AF8">
              <w:t>мамырдағы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Қазақстан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Республикасының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Заңы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бұдан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әрі</w:t>
            </w:r>
            <w:proofErr w:type="spellEnd"/>
            <w:r w:rsidRPr="00A92AF8">
              <w:t xml:space="preserve"> - </w:t>
            </w:r>
            <w:proofErr w:type="spellStart"/>
            <w:r w:rsidRPr="00A92AF8">
              <w:t>Рұқсаттар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заң</w:t>
            </w:r>
            <w:proofErr w:type="spellEnd"/>
            <w:r w:rsidRPr="00A92AF8">
              <w:t xml:space="preserve">) 32-бабының 1-тармағында </w:t>
            </w:r>
            <w:proofErr w:type="spellStart"/>
            <w:r w:rsidRPr="00A92AF8">
              <w:t>көзделген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lastRenderedPageBreak/>
              <w:t>құжаттарды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немесе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мәліметтерді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ұсынбау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сондай-ақ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Стандарттың</w:t>
            </w:r>
            <w:proofErr w:type="spellEnd"/>
            <w:r w:rsidRPr="00A92AF8">
              <w:t xml:space="preserve"> 8-тармағында </w:t>
            </w:r>
            <w:proofErr w:type="spellStart"/>
            <w:r w:rsidRPr="00A92AF8">
              <w:t>көзделген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құжаттарды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ұсынбау</w:t>
            </w:r>
            <w:proofErr w:type="spellEnd"/>
            <w:r w:rsidRPr="00A92AF8">
              <w:t>;</w:t>
            </w:r>
          </w:p>
          <w:p w:rsidR="00A35DFF" w:rsidRPr="00A92AF8" w:rsidRDefault="00A35DFF" w:rsidP="00CA1FA5">
            <w:pPr>
              <w:pStyle w:val="p"/>
            </w:pPr>
            <w:r w:rsidRPr="00A92AF8">
              <w:t xml:space="preserve">2) </w:t>
            </w:r>
            <w:proofErr w:type="spellStart"/>
            <w:r w:rsidRPr="00A92AF8">
              <w:t>өтініш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берушінің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немесе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ұсынылған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құжаттардың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(</w:t>
            </w:r>
            <w:proofErr w:type="spellStart"/>
            <w:r w:rsidRPr="00A92AF8">
              <w:t>немесе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мәліметтердің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Валюталық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реттеу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заңның</w:t>
            </w:r>
            <w:proofErr w:type="spellEnd"/>
            <w:r w:rsidRPr="00A92AF8">
              <w:t xml:space="preserve"> 12-бабының 4-тармағында </w:t>
            </w:r>
            <w:proofErr w:type="spellStart"/>
            <w:r w:rsidRPr="00A92AF8">
              <w:t>және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Рұқсаттар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заңының</w:t>
            </w:r>
            <w:proofErr w:type="spellEnd"/>
            <w:r w:rsidRPr="00A92AF8">
              <w:t xml:space="preserve"> 32-бабының 1-тармағында </w:t>
            </w:r>
            <w:proofErr w:type="spellStart"/>
            <w:r w:rsidRPr="00A92AF8">
              <w:t>белгіленген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талаптарға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сәйкес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келмеуі</w:t>
            </w:r>
            <w:proofErr w:type="spellEnd"/>
            <w:r w:rsidRPr="00A92AF8">
              <w:t>.</w:t>
            </w:r>
          </w:p>
        </w:tc>
      </w:tr>
      <w:tr w:rsidR="00A35DFF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r w:rsidRPr="00A92AF8">
              <w:lastRenderedPageBreak/>
              <w:t>10.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оның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ішінде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электрондық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нысанда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көрсетілетін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ерекшеліктерін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ескере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отырып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қойылатын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өзге</w:t>
            </w:r>
            <w:proofErr w:type="spellEnd"/>
            <w:r w:rsidRPr="00A92AF8">
              <w:t xml:space="preserve"> де </w:t>
            </w:r>
            <w:proofErr w:type="spellStart"/>
            <w:r w:rsidRPr="00A92AF8">
              <w:t>талаптар</w:t>
            </w:r>
            <w:proofErr w:type="spellEnd"/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Ұлттық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Банктің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аумақтық</w:t>
            </w:r>
            <w:proofErr w:type="spellEnd"/>
            <w:r w:rsidRPr="00A92AF8">
              <w:t xml:space="preserve"> филиалы </w:t>
            </w:r>
            <w:proofErr w:type="spellStart"/>
            <w:r w:rsidRPr="00A92AF8">
              <w:t>көрсетілетін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алушының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сәттен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бастап</w:t>
            </w:r>
            <w:proofErr w:type="spellEnd"/>
            <w:r w:rsidRPr="00A92AF8">
              <w:t xml:space="preserve"> 2 (</w:t>
            </w:r>
            <w:proofErr w:type="spellStart"/>
            <w:r w:rsidRPr="00A92AF8">
              <w:t>екі</w:t>
            </w:r>
            <w:proofErr w:type="spellEnd"/>
            <w:r w:rsidRPr="00A92AF8">
              <w:t xml:space="preserve">) </w:t>
            </w:r>
            <w:proofErr w:type="spellStart"/>
            <w:r w:rsidRPr="00A92AF8">
              <w:t>жұмыс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күні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ішінде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ұсынылған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құжаттардың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толықтығын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тексереді</w:t>
            </w:r>
            <w:proofErr w:type="spellEnd"/>
            <w:r w:rsidRPr="00A92AF8">
              <w:t>.</w:t>
            </w:r>
          </w:p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Ұсынылған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құжаттардың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толық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болмау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фактісі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анықталған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жағдайда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өтінішті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одан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әрі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қараудан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жазбаша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дәлелді</w:t>
            </w:r>
            <w:proofErr w:type="spellEnd"/>
            <w:r w:rsidRPr="00A92AF8">
              <w:t xml:space="preserve"> бас </w:t>
            </w:r>
            <w:proofErr w:type="spellStart"/>
            <w:r w:rsidRPr="00A92AF8">
              <w:t>тарту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береді</w:t>
            </w:r>
            <w:proofErr w:type="spellEnd"/>
            <w:r w:rsidRPr="00A92AF8">
              <w:t>.</w:t>
            </w:r>
          </w:p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орнының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мекенжайы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Ұлттық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Банктің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ресми</w:t>
            </w:r>
            <w:proofErr w:type="spellEnd"/>
            <w:r w:rsidRPr="00A92AF8">
              <w:t xml:space="preserve"> интернет-</w:t>
            </w:r>
            <w:proofErr w:type="spellStart"/>
            <w:r w:rsidRPr="00A92AF8">
              <w:t>ресурсында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орналастырылған</w:t>
            </w:r>
            <w:proofErr w:type="spellEnd"/>
            <w:r w:rsidRPr="00A92AF8">
              <w:t>: www.nationalbank.kz.</w:t>
            </w:r>
          </w:p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Көрсетілетін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алушының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көрсетудің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тәртібі</w:t>
            </w:r>
            <w:proofErr w:type="spellEnd"/>
            <w:r w:rsidRPr="00A92AF8">
              <w:t xml:space="preserve"> мен </w:t>
            </w:r>
            <w:proofErr w:type="spellStart"/>
            <w:r w:rsidRPr="00A92AF8">
              <w:t>мәртебесі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туралы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ақпаратты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порталдағы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жеке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кабинеті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арқылы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қашықтықтан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қол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жеткізу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режимінде</w:t>
            </w:r>
            <w:proofErr w:type="spellEnd"/>
            <w:r w:rsidRPr="00A92AF8">
              <w:t xml:space="preserve">, </w:t>
            </w:r>
            <w:proofErr w:type="spellStart"/>
            <w:r w:rsidRPr="00A92AF8">
              <w:t>сондай-ақ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мәселелері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жөніндегі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бірыңғай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байланыс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орталығы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арқылы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алуға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мүмкіндігі</w:t>
            </w:r>
            <w:proofErr w:type="spellEnd"/>
            <w:r w:rsidRPr="00A92AF8">
              <w:t xml:space="preserve"> бар.</w:t>
            </w:r>
          </w:p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көрсетілетін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берушінің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байланыс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телефондары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көрсетілетін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берушінің</w:t>
            </w:r>
            <w:proofErr w:type="spellEnd"/>
            <w:r w:rsidRPr="00A92AF8">
              <w:t xml:space="preserve"> www.nationalbank.kz </w:t>
            </w:r>
            <w:proofErr w:type="spellStart"/>
            <w:r w:rsidRPr="00A92AF8">
              <w:t>ресми</w:t>
            </w:r>
            <w:proofErr w:type="spellEnd"/>
            <w:r w:rsidRPr="00A92AF8">
              <w:t xml:space="preserve"> интернет-</w:t>
            </w:r>
            <w:proofErr w:type="spellStart"/>
            <w:r w:rsidRPr="00A92AF8">
              <w:t>ресурсында</w:t>
            </w:r>
            <w:proofErr w:type="spellEnd"/>
            <w:r w:rsidRPr="00A92AF8">
              <w:t xml:space="preserve"> «</w:t>
            </w:r>
            <w:proofErr w:type="spellStart"/>
            <w:r w:rsidRPr="00A92AF8">
              <w:t>Қызметті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тұтынушыларға</w:t>
            </w:r>
            <w:proofErr w:type="spellEnd"/>
            <w:r w:rsidRPr="00A92AF8">
              <w:t xml:space="preserve">» </w:t>
            </w:r>
            <w:proofErr w:type="spellStart"/>
            <w:r w:rsidRPr="00A92AF8">
              <w:t>одан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әрі</w:t>
            </w:r>
            <w:proofErr w:type="spellEnd"/>
            <w:r w:rsidRPr="00A92AF8">
              <w:t xml:space="preserve"> «</w:t>
            </w: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көрсетілетін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қызметтер</w:t>
            </w:r>
            <w:proofErr w:type="spellEnd"/>
            <w:r w:rsidRPr="00A92AF8">
              <w:t xml:space="preserve">» </w:t>
            </w:r>
            <w:proofErr w:type="spellStart"/>
            <w:r w:rsidRPr="00A92AF8">
              <w:t>бөлімінде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көрсетілген</w:t>
            </w:r>
            <w:proofErr w:type="spellEnd"/>
            <w:r w:rsidRPr="00A92AF8">
              <w:t>.</w:t>
            </w:r>
          </w:p>
          <w:p w:rsidR="00A35DFF" w:rsidRPr="00A92AF8" w:rsidRDefault="00A35DFF" w:rsidP="00CA1FA5">
            <w:pPr>
              <w:pStyle w:val="p"/>
            </w:pPr>
            <w:proofErr w:type="spellStart"/>
            <w:r w:rsidRPr="00A92AF8">
              <w:t>Мемлекеттік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қызметтер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көрсету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мәселелері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жөніндегі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бірыңғай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байланыс</w:t>
            </w:r>
            <w:proofErr w:type="spellEnd"/>
            <w:r w:rsidRPr="00A92AF8">
              <w:t xml:space="preserve"> </w:t>
            </w:r>
            <w:proofErr w:type="spellStart"/>
            <w:r w:rsidRPr="00A92AF8">
              <w:t>орталығы</w:t>
            </w:r>
            <w:proofErr w:type="spellEnd"/>
            <w:r w:rsidRPr="00A92AF8">
              <w:t>: 8-800-080-7777, 1414.</w:t>
            </w:r>
          </w:p>
        </w:tc>
      </w:tr>
    </w:tbl>
    <w:p w:rsidR="00C05666" w:rsidRDefault="00C05666"/>
    <w:sectPr w:rsidR="00C0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FF"/>
    <w:rsid w:val="002D0C7A"/>
    <w:rsid w:val="00714300"/>
    <w:rsid w:val="00A35DFF"/>
    <w:rsid w:val="00C0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916C9-B290-45D7-992A-6B9498CF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35DF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">
    <w:name w:val="p"/>
    <w:basedOn w:val="a"/>
    <w:rsid w:val="00A35D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2</cp:revision>
  <dcterms:created xsi:type="dcterms:W3CDTF">2024-09-04T13:01:00Z</dcterms:created>
  <dcterms:modified xsi:type="dcterms:W3CDTF">2024-09-04T13:07:00Z</dcterms:modified>
</cp:coreProperties>
</file>