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734E">
        <w:rPr>
          <w:b/>
          <w:sz w:val="28"/>
          <w:szCs w:val="24"/>
        </w:rPr>
        <w:t>Реестр платежных систем</w:t>
      </w:r>
    </w:p>
    <w:p w:rsidR="00873600" w:rsidRPr="00873600" w:rsidRDefault="00890DBF" w:rsidP="00873600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на </w:t>
      </w:r>
      <w:r w:rsidR="0067669C">
        <w:rPr>
          <w:sz w:val="24"/>
          <w:szCs w:val="24"/>
          <w:lang w:val="en-US"/>
        </w:rPr>
        <w:t>2</w:t>
      </w:r>
      <w:r w:rsidR="0080238D">
        <w:rPr>
          <w:sz w:val="24"/>
          <w:szCs w:val="24"/>
          <w:lang w:val="kk-KZ"/>
        </w:rPr>
        <w:t>3</w:t>
      </w:r>
      <w:bookmarkStart w:id="0" w:name="_GoBack"/>
      <w:bookmarkEnd w:id="0"/>
      <w:r>
        <w:rPr>
          <w:sz w:val="24"/>
          <w:szCs w:val="24"/>
          <w:lang w:val="kk-KZ"/>
        </w:rPr>
        <w:t>.07</w:t>
      </w:r>
      <w:r w:rsidR="00873600" w:rsidRPr="00692512">
        <w:rPr>
          <w:sz w:val="24"/>
          <w:szCs w:val="24"/>
          <w:lang w:val="kk-KZ"/>
        </w:rPr>
        <w:t>.202</w:t>
      </w:r>
      <w:r w:rsidR="00873600" w:rsidRPr="00692512">
        <w:rPr>
          <w:sz w:val="24"/>
          <w:szCs w:val="24"/>
          <w:lang w:val="en-US"/>
        </w:rPr>
        <w:t>4</w:t>
      </w:r>
    </w:p>
    <w:p w:rsidR="007210A8" w:rsidRPr="009A3206" w:rsidRDefault="007210A8" w:rsidP="000214FF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96"/>
        <w:gridCol w:w="60"/>
        <w:gridCol w:w="1903"/>
        <w:gridCol w:w="2213"/>
        <w:gridCol w:w="2126"/>
        <w:gridCol w:w="3740"/>
        <w:gridCol w:w="3686"/>
      </w:tblGrid>
      <w:tr w:rsidR="009A3206" w:rsidRPr="009A3206" w:rsidTr="00002E64">
        <w:tc>
          <w:tcPr>
            <w:tcW w:w="55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№</w:t>
            </w: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п/п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Дата включения  платежной системы  в реестр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Название  платежной системы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Наименование оператора платежной системы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Бизнес-идентификационный номер оператора платежной системы (при наличии)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Место нахождения оператора платежной системы, телефон, адрес электронной почты, интернет-ресурс, данные первого руководителя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Примечание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7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Системно значимые платежные системы 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4F33F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521736" w:rsidRPr="009A3206" w:rsidRDefault="00D3387D" w:rsidP="00BC174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</w:t>
            </w:r>
            <w:r w:rsidR="00BC6527"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Межбанковская система переводов денег</w:t>
            </w:r>
          </w:p>
        </w:tc>
        <w:tc>
          <w:tcPr>
            <w:tcW w:w="221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521736" w:rsidRPr="009A3206" w:rsidRDefault="00D3387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 w:rsidR="000D57C7" w:rsidRPr="009A3206">
              <w:rPr>
                <w:sz w:val="24"/>
                <w:szCs w:val="24"/>
              </w:rPr>
              <w:t>941240001151</w:t>
            </w:r>
          </w:p>
        </w:tc>
        <w:tc>
          <w:tcPr>
            <w:tcW w:w="3740" w:type="dxa"/>
          </w:tcPr>
          <w:p w:rsidR="00D3387D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="00BC1749" w:rsidRPr="009A3206">
              <w:rPr>
                <w:sz w:val="24"/>
                <w:szCs w:val="24"/>
              </w:rPr>
              <w:t xml:space="preserve">, </w:t>
            </w:r>
            <w:r w:rsidR="00521736" w:rsidRPr="009A3206">
              <w:rPr>
                <w:sz w:val="24"/>
                <w:szCs w:val="24"/>
              </w:rPr>
              <w:t xml:space="preserve">Республика Казахстан, </w:t>
            </w:r>
          </w:p>
          <w:p w:rsidR="00521736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521736"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="00521736"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="007644A6" w:rsidRPr="009A3206">
              <w:rPr>
                <w:sz w:val="24"/>
                <w:szCs w:val="24"/>
              </w:rPr>
              <w:t>;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  <w:p w:rsidR="007644A6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</w:t>
            </w:r>
            <w:r w:rsidR="00BC1749" w:rsidRPr="009A3206">
              <w:rPr>
                <w:sz w:val="24"/>
                <w:szCs w:val="24"/>
              </w:rPr>
              <w:t xml:space="preserve"> (</w:t>
            </w:r>
            <w:r w:rsidR="00B16357"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</w:t>
            </w:r>
            <w:r w:rsidR="00B16357" w:rsidRPr="009A3206">
              <w:rPr>
                <w:sz w:val="24"/>
                <w:szCs w:val="24"/>
              </w:rPr>
              <w:t>)</w:t>
            </w:r>
            <w:r w:rsidR="00B16357">
              <w:rPr>
                <w:sz w:val="24"/>
                <w:szCs w:val="24"/>
              </w:rPr>
              <w:t>-775-110</w:t>
            </w:r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BC1749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</w:t>
            </w:r>
            <w:r w:rsidR="00D3387D" w:rsidRPr="009A3206">
              <w:rPr>
                <w:sz w:val="24"/>
                <w:szCs w:val="24"/>
              </w:rPr>
              <w:t>нтернет-ресурс:</w:t>
            </w:r>
          </w:p>
          <w:p w:rsidR="00D3387D" w:rsidRPr="009A3206" w:rsidRDefault="0080238D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7644A6" w:rsidRPr="009A3206">
              <w:rPr>
                <w:sz w:val="24"/>
                <w:szCs w:val="24"/>
              </w:rPr>
              <w:t>.</w:t>
            </w:r>
          </w:p>
          <w:p w:rsidR="00D3387D" w:rsidRPr="009A3206" w:rsidRDefault="00BC1749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 w:rsidR="003B4823"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 w:rsidR="005A3A4B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 w:rsidR="005A3A4B"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 w:rsidR="003B4823">
              <w:rPr>
                <w:sz w:val="24"/>
                <w:szCs w:val="24"/>
              </w:rPr>
              <w:t xml:space="preserve">. 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 w:rsidR="00F90D7F">
              <w:rPr>
                <w:sz w:val="24"/>
                <w:szCs w:val="24"/>
              </w:rPr>
              <w:t>Межбанковскую систему переводов денег</w:t>
            </w:r>
            <w:r w:rsidRPr="009A3206">
              <w:rPr>
                <w:sz w:val="24"/>
                <w:szCs w:val="24"/>
              </w:rPr>
              <w:t xml:space="preserve"> проводятся: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по денежным обязательствам участников рынка ценных бумаг Республики Казахстан и (или) валютного рынка Республики Казахстан;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в целях проведения государственной денежно-кредитной политики Национальным Банком Республики Казахстан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пунктом 2 статьи </w:t>
            </w:r>
            <w:r w:rsidR="009418CA" w:rsidRPr="009A3206">
              <w:rPr>
                <w:i/>
                <w:sz w:val="24"/>
                <w:szCs w:val="24"/>
              </w:rPr>
              <w:t>6</w:t>
            </w:r>
            <w:r w:rsidRPr="009A3206">
              <w:rPr>
                <w:i/>
                <w:sz w:val="24"/>
                <w:szCs w:val="24"/>
              </w:rPr>
              <w:t xml:space="preserve"> Закона Республики Казахстан </w:t>
            </w:r>
            <w:r w:rsidR="009418CA" w:rsidRPr="009A3206">
              <w:rPr>
                <w:i/>
                <w:sz w:val="24"/>
                <w:szCs w:val="24"/>
              </w:rPr>
              <w:t>«</w:t>
            </w:r>
            <w:r w:rsidRPr="009A3206">
              <w:rPr>
                <w:i/>
                <w:sz w:val="24"/>
                <w:szCs w:val="24"/>
              </w:rPr>
              <w:t>О платежах и платежных системах</w:t>
            </w:r>
            <w:r w:rsidR="009418CA" w:rsidRPr="009A3206"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1736" w:rsidRPr="009A3206" w:rsidRDefault="00521736" w:rsidP="006840D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Pr="009A3206">
              <w:rPr>
                <w:sz w:val="24"/>
                <w:szCs w:val="24"/>
              </w:rPr>
              <w:t xml:space="preserve"> НБРК»</w:t>
            </w:r>
            <w:r w:rsidR="0069434B" w:rsidRPr="009A3206">
              <w:rPr>
                <w:sz w:val="24"/>
                <w:szCs w:val="24"/>
              </w:rPr>
              <w:t>.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316457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Значимые платежные системы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межбанковского клиринга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941240001151</w:t>
            </w:r>
          </w:p>
        </w:tc>
        <w:tc>
          <w:tcPr>
            <w:tcW w:w="3740" w:type="dxa"/>
          </w:tcPr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Pr="009A3206">
              <w:rPr>
                <w:sz w:val="24"/>
                <w:szCs w:val="24"/>
              </w:rPr>
              <w:t xml:space="preserve">, Республика Казахстан,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</w:t>
            </w:r>
            <w:r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72)</w:t>
            </w:r>
            <w:r>
              <w:rPr>
                <w:sz w:val="24"/>
                <w:szCs w:val="24"/>
              </w:rPr>
              <w:t>-775-110</w:t>
            </w:r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интернет-ресурс:</w:t>
            </w:r>
          </w:p>
          <w:p w:rsidR="00B16357" w:rsidRPr="009A3206" w:rsidRDefault="0080238D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B16357" w:rsidRPr="009A3206">
              <w:rPr>
                <w:sz w:val="24"/>
                <w:szCs w:val="24"/>
              </w:rPr>
              <w:t>.</w:t>
            </w:r>
          </w:p>
          <w:p w:rsidR="000E493B" w:rsidRPr="009A3206" w:rsidRDefault="00B16357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 </w:t>
            </w:r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Систему межбанковского клиринга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  <w:u w:val="single"/>
              </w:rPr>
              <w:t>платежи и (или) переводы денег в национальной валюте на территории Республики Казахстан</w:t>
            </w:r>
            <w:r w:rsidRPr="009A3206">
              <w:rPr>
                <w:sz w:val="24"/>
                <w:szCs w:val="24"/>
              </w:rPr>
              <w:t xml:space="preserve">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1) пункта 3 статьи 6 Закона Республики Казахстан «О платежах и платежных системах», и показателям, установленным подпунктом 1)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pBdr>
                <w:bottom w:val="single" w:sz="4" w:space="0" w:color="FFFFFF"/>
              </w:pBdr>
              <w:jc w:val="both"/>
              <w:rPr>
                <w:i/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="006840DC"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="006840DC" w:rsidRPr="009A3206">
              <w:rPr>
                <w:sz w:val="24"/>
                <w:szCs w:val="24"/>
              </w:rPr>
              <w:t xml:space="preserve"> НБРК»</w:t>
            </w:r>
            <w:r w:rsidRPr="009A3206">
              <w:rPr>
                <w:sz w:val="24"/>
                <w:szCs w:val="24"/>
              </w:rPr>
              <w:t>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ООО «РНКО «Платежный центр»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Регистрационный номер свидетельства </w:t>
            </w:r>
            <w:r>
              <w:rPr>
                <w:sz w:val="24"/>
                <w:szCs w:val="24"/>
              </w:rPr>
              <w:t>Центрального Банка Российской Федерации</w:t>
            </w:r>
            <w:r w:rsidRPr="009A3206">
              <w:rPr>
                <w:sz w:val="24"/>
                <w:szCs w:val="24"/>
              </w:rPr>
              <w:t xml:space="preserve"> о регистрации оператора платежной системы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№0012 от 20.12.2012г. 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630102, </w:t>
            </w:r>
            <w:r>
              <w:rPr>
                <w:sz w:val="24"/>
                <w:szCs w:val="24"/>
              </w:rPr>
              <w:t xml:space="preserve">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Новосибирск, ул. Кирова, 86;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383-336-49-49;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mail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rnko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интернет-ресурс:</w:t>
            </w:r>
          </w:p>
          <w:p w:rsidR="000E493B" w:rsidRPr="009A3206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zolotayakorona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Председатель Правления РНКО «Платежный центр» (ООО):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Мац Г.М.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систему</w:t>
            </w:r>
            <w:r>
              <w:rPr>
                <w:sz w:val="24"/>
                <w:szCs w:val="24"/>
              </w:rPr>
              <w:t xml:space="preserve"> денежных переводов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</w:rPr>
              <w:t>платежи и (или) переводы денег</w:t>
            </w:r>
            <w:r w:rsidRPr="009A3206">
              <w:rPr>
                <w:sz w:val="24"/>
                <w:szCs w:val="24"/>
              </w:rPr>
              <w:t xml:space="preserve"> в течение года </w:t>
            </w:r>
            <w:r w:rsidRPr="00F90D7F">
              <w:rPr>
                <w:sz w:val="24"/>
                <w:szCs w:val="24"/>
                <w:u w:val="single"/>
              </w:rPr>
              <w:t>для систем денежных переводов денег</w:t>
            </w:r>
            <w:r w:rsidRPr="009A3206">
              <w:rPr>
                <w:sz w:val="24"/>
                <w:szCs w:val="24"/>
              </w:rPr>
              <w:t xml:space="preserve">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4) пункта 3 статьи 6 Закона Республики Казахстан «О платежах и платежных системах», и показателям, установленным подпунктом 4)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2"/>
          </w:tcPr>
          <w:p w:rsidR="000E493B" w:rsidRPr="009A3206" w:rsidRDefault="00AC77A7" w:rsidP="009B4A6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27.02.2020г.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БИН 120241006530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lastRenderedPageBreak/>
              <w:t xml:space="preserve">2711 Centerville Road, Suite 400, City of Wilmington, 19808, Country </w:t>
            </w:r>
            <w:r w:rsidRPr="009A3206">
              <w:rPr>
                <w:sz w:val="24"/>
                <w:szCs w:val="24"/>
                <w:lang w:val="en-US"/>
              </w:rPr>
              <w:lastRenderedPageBreak/>
              <w:t>of New Castle, State of Delaware, the United State of America;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Республика Казахстан, г. Алматы,</w:t>
            </w:r>
            <w:r>
              <w:rPr>
                <w:sz w:val="24"/>
                <w:szCs w:val="24"/>
              </w:rPr>
              <w:t xml:space="preserve"> А25</w:t>
            </w:r>
            <w:r>
              <w:rPr>
                <w:sz w:val="24"/>
                <w:szCs w:val="24"/>
                <w:lang w:val="en-US"/>
              </w:rPr>
              <w:t>Y</w:t>
            </w:r>
            <w:r w:rsidRPr="00AF28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M</w:t>
            </w:r>
            <w:r w:rsidRPr="00AF2877">
              <w:rPr>
                <w:sz w:val="24"/>
                <w:szCs w:val="24"/>
              </w:rPr>
              <w:t>5/050000</w:t>
            </w:r>
            <w:r>
              <w:rPr>
                <w:sz w:val="24"/>
                <w:szCs w:val="24"/>
              </w:rPr>
              <w:t>, ул. Кунаева 77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7-727-321-06-40 (вн.507);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AF287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877">
              <w:rPr>
                <w:sz w:val="24"/>
                <w:szCs w:val="24"/>
                <w:lang w:val="en-US"/>
              </w:rPr>
              <w:t>snur</w:t>
            </w:r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visa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7A4690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Вице-президент, региональный менеджер</w:t>
            </w:r>
            <w:r w:rsidRPr="007A4690">
              <w:rPr>
                <w:sz w:val="24"/>
                <w:szCs w:val="24"/>
              </w:rPr>
              <w:t xml:space="preserve"> Visa в странах Центральной Азии и Азербайджане</w:t>
            </w:r>
            <w:r w:rsidR="000E493B" w:rsidRPr="009A3206">
              <w:rPr>
                <w:sz w:val="24"/>
                <w:szCs w:val="24"/>
              </w:rPr>
              <w:t>:</w:t>
            </w:r>
          </w:p>
          <w:p w:rsidR="007A4690" w:rsidRPr="007A4690" w:rsidRDefault="007A4690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Дорош Кристина</w:t>
            </w:r>
            <w:r w:rsidR="000E493B">
              <w:rPr>
                <w:sz w:val="24"/>
                <w:szCs w:val="24"/>
              </w:rPr>
              <w:t xml:space="preserve"> </w:t>
            </w:r>
          </w:p>
          <w:p w:rsidR="000E493B" w:rsidRPr="007A469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</w:t>
            </w:r>
            <w:r w:rsidRPr="009A3206">
              <w:rPr>
                <w:sz w:val="24"/>
                <w:szCs w:val="24"/>
              </w:rPr>
              <w:lastRenderedPageBreak/>
              <w:t xml:space="preserve">осуществляются межбанковские 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9B4A65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15877" w:type="dxa"/>
            <w:gridSpan w:val="8"/>
          </w:tcPr>
          <w:p w:rsidR="000E493B" w:rsidRPr="009A3206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Иные платежные системы </w:t>
            </w:r>
          </w:p>
        </w:tc>
      </w:tr>
      <w:tr w:rsidR="0017584B" w:rsidRPr="00AF2877" w:rsidTr="00002E64">
        <w:tc>
          <w:tcPr>
            <w:tcW w:w="553" w:type="dxa"/>
          </w:tcPr>
          <w:p w:rsidR="0017584B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17584B" w:rsidRPr="0017584B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22.05.2018</w:t>
            </w:r>
            <w:r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63" w:type="dxa"/>
            <w:gridSpan w:val="2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Mastercard</w:t>
            </w:r>
          </w:p>
        </w:tc>
        <w:tc>
          <w:tcPr>
            <w:tcW w:w="2213" w:type="dxa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Mastercard Europe SA</w:t>
            </w:r>
          </w:p>
        </w:tc>
        <w:tc>
          <w:tcPr>
            <w:tcW w:w="2126" w:type="dxa"/>
          </w:tcPr>
          <w:p w:rsidR="0017584B" w:rsidRPr="009A3206" w:rsidRDefault="0017584B" w:rsidP="0017584B">
            <w:pPr>
              <w:rPr>
                <w:sz w:val="24"/>
                <w:szCs w:val="24"/>
              </w:rPr>
            </w:pPr>
            <w:r w:rsidRPr="006F133A">
              <w:rPr>
                <w:sz w:val="24"/>
                <w:szCs w:val="24"/>
              </w:rPr>
              <w:t>Регистрационный номер 0448.038.446</w:t>
            </w:r>
          </w:p>
        </w:tc>
        <w:tc>
          <w:tcPr>
            <w:tcW w:w="3740" w:type="dxa"/>
          </w:tcPr>
          <w:p w:rsidR="0017584B" w:rsidRPr="007F21F7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F21F7">
              <w:rPr>
                <w:sz w:val="24"/>
                <w:szCs w:val="24"/>
                <w:lang w:val="en-US"/>
              </w:rPr>
              <w:t xml:space="preserve">2000 Purchase Street Purchase, NY 10577 U.S.A., </w:t>
            </w:r>
            <w:r>
              <w:rPr>
                <w:sz w:val="24"/>
                <w:szCs w:val="24"/>
                <w:lang w:val="en-US"/>
              </w:rPr>
              <w:t>t</w:t>
            </w:r>
            <w:r w:rsidRPr="007F21F7">
              <w:rPr>
                <w:sz w:val="24"/>
                <w:szCs w:val="24"/>
                <w:lang w:val="en-US"/>
              </w:rPr>
              <w:t>elephone: 914.249.2000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17584B" w:rsidRPr="00DB0BE0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Республика Казахстан, г. Алматы, </w:t>
            </w:r>
            <w:r w:rsidRPr="00D977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Аль</w:t>
            </w:r>
            <w:r w:rsidRPr="00DB0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Фараби</w:t>
            </w:r>
            <w:r w:rsidRPr="00DB0BE0">
              <w:rPr>
                <w:sz w:val="24"/>
                <w:szCs w:val="24"/>
              </w:rPr>
              <w:t xml:space="preserve">, 77/7, </w:t>
            </w:r>
            <w:r>
              <w:rPr>
                <w:sz w:val="24"/>
                <w:szCs w:val="24"/>
                <w:lang w:val="en-US"/>
              </w:rPr>
              <w:t>Esentai</w:t>
            </w:r>
            <w:r w:rsidRPr="00DB0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Tower</w:t>
            </w:r>
            <w:r w:rsidRPr="00DB0BE0">
              <w:rPr>
                <w:sz w:val="24"/>
                <w:szCs w:val="24"/>
              </w:rPr>
              <w:t xml:space="preserve">, 8 </w:t>
            </w:r>
            <w:r>
              <w:rPr>
                <w:sz w:val="24"/>
                <w:szCs w:val="24"/>
              </w:rPr>
              <w:t xml:space="preserve">этаж 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7A4690" w:rsidRDefault="0080238D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4" w:history="1">
              <w:r w:rsidR="007A4690" w:rsidRPr="00D25793">
                <w:rPr>
                  <w:rStyle w:val="a3"/>
                  <w:sz w:val="24"/>
                  <w:szCs w:val="24"/>
                </w:rPr>
                <w:t>https://www.mastercard.us</w:t>
              </w:r>
            </w:hyperlink>
            <w:r w:rsidR="0017584B" w:rsidRPr="009A3206">
              <w:rPr>
                <w:sz w:val="24"/>
                <w:szCs w:val="24"/>
              </w:rPr>
              <w:t>;</w:t>
            </w:r>
          </w:p>
          <w:p w:rsidR="007A4690" w:rsidRPr="009A3206" w:rsidRDefault="00DA7C95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Представительства </w:t>
            </w:r>
            <w:r w:rsidR="007A4690">
              <w:rPr>
                <w:sz w:val="24"/>
                <w:szCs w:val="24"/>
                <w:lang w:val="en-US"/>
              </w:rPr>
              <w:t>Mastercard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Europe</w:t>
            </w:r>
            <w:r w:rsidRPr="00DA7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</w:t>
            </w:r>
            <w:r w:rsidRPr="00DA7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Республике Казахстан</w:t>
            </w:r>
            <w:r w:rsidR="007A4690" w:rsidRPr="009A3206">
              <w:rPr>
                <w:sz w:val="24"/>
                <w:szCs w:val="24"/>
              </w:rPr>
              <w:t>:</w:t>
            </w:r>
          </w:p>
          <w:p w:rsidR="007A4690" w:rsidRPr="00890DBF" w:rsidRDefault="00BF554D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Жамалов</w:t>
            </w:r>
            <w:r w:rsidR="00890DBF">
              <w:rPr>
                <w:sz w:val="24"/>
                <w:szCs w:val="24"/>
                <w:lang w:val="en-US"/>
              </w:rPr>
              <w:t xml:space="preserve"> C</w:t>
            </w:r>
            <w:r w:rsidR="00890DBF">
              <w:rPr>
                <w:sz w:val="24"/>
                <w:szCs w:val="24"/>
              </w:rPr>
              <w:t>.Е.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7584B" w:rsidRPr="00324CD5" w:rsidRDefault="0017584B" w:rsidP="0017584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E493B" w:rsidRPr="00AF2877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AF2877">
              <w:rPr>
                <w:strike/>
                <w:sz w:val="24"/>
                <w:szCs w:val="24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«Коммерческий Банк «Анелик РУ»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7744003247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1037711007773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№0006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от 28.11.2012г.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125124, Российская Федерация,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1-ая ул. Ямского поля, д.19, стр.1.;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тел. + 7 (495) 980-19-19;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5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интернет-ресурс:</w:t>
            </w:r>
          </w:p>
          <w:p w:rsidR="000E493B" w:rsidRPr="004F2AB6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6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Председатель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КБ «Анелик РУ»: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Воронин А.В. </w:t>
            </w:r>
          </w:p>
        </w:tc>
        <w:tc>
          <w:tcPr>
            <w:tcW w:w="3686" w:type="dxa"/>
          </w:tcPr>
          <w:p w:rsidR="000E493B" w:rsidRPr="00CB17E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27.06.2019г. исключена из реестра на основании подпунктов </w:t>
            </w:r>
            <w:r>
              <w:rPr>
                <w:sz w:val="24"/>
                <w:szCs w:val="24"/>
              </w:rPr>
              <w:t xml:space="preserve">2) и </w:t>
            </w:r>
            <w:r w:rsidRPr="00CB1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  <w:lang w:val="en-US"/>
              </w:rPr>
              <w:t>BLIZKO</w:t>
            </w:r>
          </w:p>
        </w:tc>
        <w:tc>
          <w:tcPr>
            <w:tcW w:w="2213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Межрегиональный коммерческий банк развития связи и информатики (публичное акционерное общество)  ПАО АКБ «Связь-Банк»</w:t>
            </w:r>
          </w:p>
        </w:tc>
        <w:tc>
          <w:tcPr>
            <w:tcW w:w="212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F13952">
              <w:rPr>
                <w:strike/>
                <w:sz w:val="24"/>
                <w:szCs w:val="24"/>
              </w:rPr>
              <w:t>№00</w:t>
            </w:r>
            <w:r w:rsidRPr="00F13952">
              <w:rPr>
                <w:strike/>
                <w:sz w:val="24"/>
                <w:szCs w:val="24"/>
                <w:lang w:val="en-US"/>
              </w:rPr>
              <w:t>10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от </w:t>
            </w:r>
            <w:r w:rsidRPr="00F13952">
              <w:rPr>
                <w:strike/>
                <w:sz w:val="24"/>
                <w:szCs w:val="24"/>
                <w:lang w:val="en-US"/>
              </w:rPr>
              <w:t>17</w:t>
            </w:r>
            <w:r w:rsidRPr="00F13952">
              <w:rPr>
                <w:strike/>
                <w:sz w:val="24"/>
                <w:szCs w:val="24"/>
              </w:rPr>
              <w:t>.1</w:t>
            </w:r>
            <w:r w:rsidRPr="00F13952">
              <w:rPr>
                <w:strike/>
                <w:sz w:val="24"/>
                <w:szCs w:val="24"/>
                <w:lang w:val="en-US"/>
              </w:rPr>
              <w:t>2</w:t>
            </w:r>
            <w:r w:rsidRPr="00F13952">
              <w:rPr>
                <w:strike/>
                <w:sz w:val="24"/>
                <w:szCs w:val="24"/>
              </w:rPr>
              <w:t>.2012г.</w:t>
            </w:r>
          </w:p>
        </w:tc>
        <w:tc>
          <w:tcPr>
            <w:tcW w:w="3740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105066, Российская Федерация,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г. Москва, ул. Новорязанская д 31/7, корп. 2;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тел. +7 (495) 771-32-60;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0E493B" w:rsidRPr="00F13952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7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 xml:space="preserve">, </w:t>
            </w:r>
          </w:p>
          <w:p w:rsidR="000E493B" w:rsidRPr="00F13952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8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интернет-ресурс:</w:t>
            </w:r>
          </w:p>
          <w:p w:rsidR="000E493B" w:rsidRPr="00F13952" w:rsidRDefault="008023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9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Президент-Председатель Правления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ПАО АКБ «Связь-Банк»: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Ноздрачев Д.А. </w:t>
            </w:r>
          </w:p>
        </w:tc>
        <w:tc>
          <w:tcPr>
            <w:tcW w:w="3686" w:type="dxa"/>
          </w:tcPr>
          <w:p w:rsidR="000E493B" w:rsidRPr="009A3206" w:rsidRDefault="00F13952" w:rsidP="001B0F0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E76588" w:rsidRPr="00E76588">
              <w:rPr>
                <w:sz w:val="24"/>
                <w:szCs w:val="24"/>
              </w:rPr>
              <w:t>27.02.2020г.</w:t>
            </w:r>
            <w:r w:rsidR="00E76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20.04.2017</w:t>
            </w:r>
          </w:p>
        </w:tc>
        <w:tc>
          <w:tcPr>
            <w:tcW w:w="1963" w:type="dxa"/>
            <w:gridSpan w:val="2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  <w:lang w:val="kk-KZ"/>
              </w:rPr>
              <w:t>С</w:t>
            </w:r>
            <w:r w:rsidRPr="00C243DE">
              <w:rPr>
                <w:strike/>
                <w:sz w:val="24"/>
                <w:szCs w:val="24"/>
                <w:lang w:val="en-US"/>
              </w:rPr>
              <w:t>ONTACT</w:t>
            </w:r>
          </w:p>
        </w:tc>
        <w:tc>
          <w:tcPr>
            <w:tcW w:w="2213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</w:t>
            </w: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ОГРН 1027739328440</w:t>
            </w:r>
          </w:p>
        </w:tc>
        <w:tc>
          <w:tcPr>
            <w:tcW w:w="3740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117648, Российская Федерация,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г. Москва, мкр-н. Чертаново Северное, д. 1А, к.1;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тел. + 7 (495) 2-87-10-08;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lang w:val="en-US"/>
              </w:rPr>
              <w:t>info</w:t>
            </w:r>
            <w:hyperlink r:id="rId20" w:history="1"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243DE">
              <w:rPr>
                <w:strike/>
                <w:sz w:val="24"/>
                <w:szCs w:val="24"/>
              </w:rPr>
              <w:t xml:space="preserve">; 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интернет-ресурс:</w:t>
            </w:r>
          </w:p>
          <w:p w:rsidR="00C243DE" w:rsidRPr="00C243DE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1" w:history="1"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C243DE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(АО):</w:t>
            </w:r>
          </w:p>
          <w:p w:rsidR="00C243DE" w:rsidRPr="00435A1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10</w:t>
            </w:r>
            <w:r w:rsidRPr="0044060F">
              <w:rPr>
                <w:strike/>
                <w:sz w:val="24"/>
                <w:szCs w:val="24"/>
              </w:rPr>
              <w:t>.02.2017г.</w:t>
            </w:r>
            <w:r w:rsidRPr="0044060F">
              <w:rPr>
                <w:rStyle w:val="ad"/>
                <w:strike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gridSpan w:val="2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 xml:space="preserve">FASTER </w:t>
            </w:r>
          </w:p>
        </w:tc>
        <w:tc>
          <w:tcPr>
            <w:tcW w:w="2213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44060F">
              <w:rPr>
                <w:strike/>
                <w:sz w:val="24"/>
                <w:szCs w:val="24"/>
              </w:rPr>
              <w:t>АО «Народный Банк Казахстана»</w:t>
            </w:r>
          </w:p>
        </w:tc>
        <w:tc>
          <w:tcPr>
            <w:tcW w:w="212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А26М3К5, Республика Казахстан, г. Алматы, пр-т Аль-Фараби, д.40;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тел. +7 (727) 2-590-777;</w:t>
            </w:r>
          </w:p>
          <w:p w:rsidR="00C243DE" w:rsidRPr="0044060F" w:rsidRDefault="00C243DE" w:rsidP="00C243DE">
            <w:pPr>
              <w:pStyle w:val="a7"/>
              <w:rPr>
                <w:rStyle w:val="a3"/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  <w:lang w:eastAsia="ru-RU"/>
              </w:rPr>
            </w:pPr>
            <w:r w:rsidRPr="0044060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электронный адрес: </w:t>
            </w:r>
            <w:hyperlink r:id="rId22" w:history="1"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</w:rPr>
                <w:t>@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eastAsia="ru-RU"/>
                </w:rPr>
                <w:t>.</w:t>
              </w:r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val="en-US" w:eastAsia="ru-RU"/>
                </w:rPr>
                <w:t>kz</w:t>
              </w:r>
            </w:hyperlink>
            <w:r w:rsidRPr="0044060F">
              <w:rPr>
                <w:rStyle w:val="a3"/>
                <w:strike/>
                <w:color w:val="auto"/>
              </w:rPr>
              <w:t>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интернет - ресурс: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www</w:t>
            </w:r>
            <w:r w:rsidRPr="0044060F">
              <w:rPr>
                <w:strike/>
                <w:sz w:val="24"/>
                <w:szCs w:val="24"/>
              </w:rPr>
              <w:t>.</w:t>
            </w:r>
            <w:r w:rsidRPr="0044060F">
              <w:rPr>
                <w:strike/>
                <w:sz w:val="24"/>
                <w:szCs w:val="24"/>
                <w:lang w:val="en-US"/>
              </w:rPr>
              <w:t>halykbank</w:t>
            </w:r>
            <w:r w:rsidRPr="0044060F">
              <w:rPr>
                <w:strike/>
                <w:sz w:val="24"/>
                <w:szCs w:val="24"/>
              </w:rPr>
              <w:t>.</w:t>
            </w:r>
            <w:r w:rsidRPr="0044060F">
              <w:rPr>
                <w:strike/>
                <w:sz w:val="24"/>
                <w:szCs w:val="24"/>
                <w:lang w:val="en-US"/>
              </w:rPr>
              <w:t>kz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Заместитель Председателя Правления АО «Народный Банк Казахстана»: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Салимов Е.И.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80238D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Регистрационный номер компании – 4052776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от 28.10.2005г.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1550 Utica Avenue South, Ste. 100, Minneapolis, Minnesota 55416, USA,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 8-10-1-214-999-7556;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3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cis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support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 xml:space="preserve">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872EDD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4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global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243DE" w:rsidRPr="00872EDD">
              <w:rPr>
                <w:sz w:val="24"/>
                <w:szCs w:val="24"/>
              </w:rPr>
              <w:t>;</w:t>
            </w:r>
          </w:p>
          <w:p w:rsidR="00C243DE" w:rsidRPr="009B2F6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kk-KZ"/>
              </w:rPr>
              <w:t>Директор</w:t>
            </w:r>
            <w:r w:rsidRPr="009A3206">
              <w:rPr>
                <w:sz w:val="24"/>
                <w:szCs w:val="24"/>
                <w:lang w:val="en-US"/>
              </w:rPr>
              <w:t xml:space="preserve"> MoneyGram Payment Systems, Inc: </w:t>
            </w:r>
            <w:r>
              <w:rPr>
                <w:sz w:val="24"/>
                <w:szCs w:val="24"/>
              </w:rPr>
              <w:t>Александр</w:t>
            </w:r>
            <w:r w:rsidRPr="009B2F6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Холмс</w:t>
            </w:r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Юнион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Общество с ограниченной ответственностью «Небанковская кредитная организация «Вестерн Юнион ДП Восток», №0004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Вестерн Юнион Нетворк (Франция) САС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ОГРН 1037739616122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ИНН 7727067410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002E64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9A3206">
              <w:rPr>
                <w:sz w:val="24"/>
                <w:szCs w:val="24"/>
              </w:rPr>
              <w:t>№449 521 962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125171, Российская Федерация,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Ленинградское шоссе, д. 16А, строение 1;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 (495) 797-2187;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moscow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faxreception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westerunion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интернет-ресурс: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6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westernunion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Президент ООО НКО «Вестерн Юнион ДП Восток»: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Зюбанова Е.В.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9240</w:t>
            </w:r>
            <w:r w:rsidR="00D72E5B">
              <w:rPr>
                <w:sz w:val="24"/>
                <w:szCs w:val="24"/>
              </w:rPr>
              <w:t>0, Франция, Курбевуа, 1 Б Плас Де Л</w:t>
            </w:r>
            <w:r w:rsidRPr="00692512">
              <w:rPr>
                <w:sz w:val="24"/>
                <w:szCs w:val="24"/>
              </w:rPr>
              <w:t>а Дефанс, Тур Тринити;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тел.  +3 53876221326;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интернет – ресурс: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  <w:lang w:val="en-US"/>
              </w:rPr>
              <w:t>www</w:t>
            </w:r>
            <w:r w:rsidRPr="00692512">
              <w:rPr>
                <w:sz w:val="24"/>
                <w:szCs w:val="24"/>
              </w:rPr>
              <w:t>.</w:t>
            </w:r>
            <w:r w:rsidRPr="00692512">
              <w:rPr>
                <w:sz w:val="24"/>
                <w:szCs w:val="24"/>
                <w:lang w:val="en-US"/>
              </w:rPr>
              <w:t>westernunion</w:t>
            </w:r>
            <w:r w:rsidRPr="00692512">
              <w:rPr>
                <w:sz w:val="24"/>
                <w:szCs w:val="24"/>
              </w:rPr>
              <w:t>.</w:t>
            </w:r>
            <w:r w:rsidRPr="00692512">
              <w:rPr>
                <w:sz w:val="24"/>
                <w:szCs w:val="24"/>
                <w:lang w:val="en-US"/>
              </w:rPr>
              <w:t>com</w:t>
            </w:r>
            <w:r w:rsidRPr="00692512">
              <w:rPr>
                <w:sz w:val="24"/>
                <w:szCs w:val="24"/>
              </w:rPr>
              <w:t xml:space="preserve">;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92512">
              <w:rPr>
                <w:sz w:val="24"/>
                <w:szCs w:val="24"/>
              </w:rPr>
              <w:t>Президент</w:t>
            </w:r>
            <w:r w:rsidRPr="00692512">
              <w:rPr>
                <w:sz w:val="24"/>
                <w:szCs w:val="24"/>
                <w:lang w:val="en-US"/>
              </w:rPr>
              <w:t xml:space="preserve"> Western Union Network (France) SAS: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Фейлими Джон Врафтер</w:t>
            </w:r>
            <w:r w:rsidRPr="009A3206">
              <w:rPr>
                <w:sz w:val="24"/>
                <w:szCs w:val="24"/>
              </w:rPr>
              <w:t xml:space="preserve">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Международные денежные переводы ЛИДЕР </w:t>
            </w:r>
          </w:p>
        </w:tc>
        <w:tc>
          <w:tcPr>
            <w:tcW w:w="2213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Небанковская кредитная организация акционерное общество «ЛИДЕР»</w:t>
            </w:r>
          </w:p>
        </w:tc>
        <w:tc>
          <w:tcPr>
            <w:tcW w:w="212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1027739445337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7726221531</w:t>
            </w:r>
          </w:p>
        </w:tc>
        <w:tc>
          <w:tcPr>
            <w:tcW w:w="3740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127015, Российская Федерация,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ул. Бутырская, дом. 77;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тел./факс +7 (495) 984-0505;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4F2AB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7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info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243DE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интернет-ресурс:</w:t>
            </w:r>
          </w:p>
          <w:p w:rsidR="00C243DE" w:rsidRPr="004F2AB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8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243DE" w:rsidRPr="004F2AB6">
              <w:rPr>
                <w:strike/>
                <w:sz w:val="24"/>
                <w:szCs w:val="24"/>
              </w:rPr>
              <w:t>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И.о. Председателя Правления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НКО АО «Лидер»: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Соловьев К.В. 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подпунктов 2 и </w:t>
            </w:r>
            <w:r w:rsidRPr="009657C2">
              <w:rPr>
                <w:sz w:val="24"/>
                <w:szCs w:val="24"/>
              </w:rPr>
              <w:t xml:space="preserve">3) пункта 22 Правил ведения реестра платежных систем, утвержденных постановлением Правления НБРК от 31 августа 2016 года № 221 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 xml:space="preserve">.02.2017г. 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Платежная система АО «Народный Банк Казахстана»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АО «Народный Банк Казахстана» 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050059, Республика Казахстан,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г. Алматы, пр-т Аль-Фараби, 40;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2-59-07-77;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«Народный Банк Казахстана»: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Шаяхметова У.Б. 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массовых электронных платежей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РГП «Казахстанский центр межбанковских расчетов НБРК»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960440000151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050040, Республика Казахстан,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Алматы., мкр. Коктем-3, д.21;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 (727) 2- 979</w:t>
            </w:r>
            <w:r w:rsidRPr="009A3206">
              <w:rPr>
                <w:sz w:val="24"/>
                <w:szCs w:val="24"/>
              </w:rPr>
              <w:t>-</w:t>
            </w:r>
            <w:r w:rsidRPr="00C465EC">
              <w:rPr>
                <w:sz w:val="24"/>
                <w:szCs w:val="24"/>
              </w:rPr>
              <w:t>100</w:t>
            </w:r>
            <w:r w:rsidRPr="009A3206">
              <w:rPr>
                <w:sz w:val="24"/>
                <w:szCs w:val="24"/>
              </w:rPr>
              <w:t>,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C243DE" w:rsidRPr="007573B4">
                <w:rPr>
                  <w:rStyle w:val="a3"/>
                  <w:sz w:val="24"/>
                  <w:szCs w:val="24"/>
                </w:rPr>
                <w:t>@</w:t>
              </w:r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r w:rsidR="00C243DE" w:rsidRPr="007573B4">
                <w:rPr>
                  <w:rStyle w:val="a3"/>
                  <w:sz w:val="24"/>
                  <w:szCs w:val="24"/>
                </w:rPr>
                <w:t>.</w:t>
              </w:r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 xml:space="preserve">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интернет-ресурс: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2" w:history="1"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7573B4">
                <w:rPr>
                  <w:rStyle w:val="a3"/>
                  <w:sz w:val="24"/>
                  <w:szCs w:val="24"/>
                </w:rPr>
                <w:t>.</w:t>
              </w:r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paycorp</w:t>
              </w:r>
              <w:r w:rsidR="00C243DE" w:rsidRPr="007573B4">
                <w:rPr>
                  <w:rStyle w:val="a3"/>
                  <w:sz w:val="24"/>
                  <w:szCs w:val="24"/>
                </w:rPr>
                <w:t>.</w:t>
              </w:r>
              <w:r w:rsidR="00C243DE" w:rsidRPr="007573B4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Председатель правления</w:t>
            </w:r>
            <w:r w:rsidRPr="009A3206">
              <w:rPr>
                <w:sz w:val="24"/>
                <w:szCs w:val="24"/>
              </w:rPr>
              <w:t xml:space="preserve">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АО</w:t>
            </w:r>
            <w:r w:rsidRPr="009A320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НПК</w:t>
            </w:r>
            <w:r w:rsidRPr="009A3206">
              <w:rPr>
                <w:sz w:val="24"/>
                <w:szCs w:val="24"/>
              </w:rPr>
              <w:t xml:space="preserve"> НБРК»:</w:t>
            </w:r>
          </w:p>
          <w:p w:rsidR="00C243DE" w:rsidRPr="002925D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Жаленов</w:t>
            </w:r>
            <w:r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</w:t>
            </w:r>
            <w:r w:rsidRPr="009A32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k-KZ"/>
              </w:rPr>
              <w:t>М</w:t>
            </w:r>
            <w:r w:rsidRPr="009A3206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17584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ЮНИСТРИМ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КБ «ЮНИСТРИМ»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БИК 044525550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127083, Российская Федерация,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ул. Верхняя Масловка, д. 20 стр. 2;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(495) 744-55-55;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3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relations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unistream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9A3206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unistream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КБ «ЮНИСТРИМ»: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Пальчун К.В. 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80238D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Diners Club  International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 Club International Ltd.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2500 Lake Cook Road, Riverwoods, Illinois, 60015, 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tribhgrewal</w:t>
            </w:r>
            <w:r w:rsidRPr="00872EDD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dinersclub</w:t>
            </w:r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436CE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dinersclub</w:t>
            </w:r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436CE5">
              <w:rPr>
                <w:sz w:val="24"/>
                <w:szCs w:val="24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en-US"/>
              </w:rPr>
              <w:t xml:space="preserve"> Diners Club International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Diane Offereins</w:t>
            </w:r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2D1C2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UnionPay International Co. Ltd.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China UnionPay Co. Ltd.</w:t>
            </w:r>
          </w:p>
        </w:tc>
        <w:tc>
          <w:tcPr>
            <w:tcW w:w="212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9131000005455878Х6 </w:t>
            </w:r>
            <w:r w:rsidRPr="009A32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12.10.2015г.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Испытательная зона свободной торговли (Шанхай) КНР, г. Шанхай, новый район Пудун, ул. Дунфанлу, д.6, этажи 2-7;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86-21-20265666;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 w:rsidRPr="00872EDD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unionpayintl</w:t>
            </w:r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unionpayintl</w:t>
            </w:r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China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UnionPay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</w:t>
            </w:r>
            <w:r w:rsidRPr="005338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>: Гэ Хуаюн.</w:t>
            </w:r>
          </w:p>
        </w:tc>
        <w:tc>
          <w:tcPr>
            <w:tcW w:w="368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631695" w:rsidTr="00002E64">
        <w:tc>
          <w:tcPr>
            <w:tcW w:w="553" w:type="dxa"/>
          </w:tcPr>
          <w:p w:rsidR="00C243DE" w:rsidRPr="007F21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Интелэкспресс</w:t>
            </w:r>
          </w:p>
        </w:tc>
        <w:tc>
          <w:tcPr>
            <w:tcW w:w="2213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ООО «Интел Экспресс Джорджия МФО»</w:t>
            </w:r>
          </w:p>
        </w:tc>
        <w:tc>
          <w:tcPr>
            <w:tcW w:w="212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БИН 202353176</w:t>
            </w:r>
          </w:p>
        </w:tc>
        <w:tc>
          <w:tcPr>
            <w:tcW w:w="3740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Грузия, г.Тбилиси, пр. Д. Агмашенебели, №89/24;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тел. +995 (32) 249 25 2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329F0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  <w:lang w:val="en-US"/>
              </w:rPr>
              <w:t>info</w:t>
            </w:r>
            <w:r w:rsidRPr="003329F0">
              <w:rPr>
                <w:strike/>
                <w:sz w:val="24"/>
                <w:szCs w:val="24"/>
              </w:rPr>
              <w:t>@</w:t>
            </w:r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ge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интернет – ресурс: </w:t>
            </w:r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net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Директор ООО «Интел Экспресс Джорджия МФО» - Моисеев Шалва.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 w:rsidRPr="009657C2">
              <w:rPr>
                <w:sz w:val="24"/>
                <w:szCs w:val="24"/>
              </w:rPr>
              <w:t>3) пункта 22 Правил ведения реестра платежных систем, утвержденных постановлением Правления НБРК от 31 августа 2016 года № 221</w:t>
            </w:r>
          </w:p>
        </w:tc>
      </w:tr>
      <w:tr w:rsidR="00C243DE" w:rsidRPr="0080238D" w:rsidTr="00002E64">
        <w:tc>
          <w:tcPr>
            <w:tcW w:w="553" w:type="dxa"/>
          </w:tcPr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  <w:tc>
          <w:tcPr>
            <w:tcW w:w="1963" w:type="dxa"/>
            <w:gridSpan w:val="2"/>
          </w:tcPr>
          <w:p w:rsidR="00C243DE" w:rsidRPr="00077F2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 Vesey  Street, New York, NY 10285, USA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865512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5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Sheila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Cid</w:t>
              </w:r>
              <w:r w:rsidR="00C243DE" w:rsidRPr="005D1537">
                <w:rPr>
                  <w:rStyle w:val="a3"/>
                  <w:sz w:val="24"/>
                  <w:szCs w:val="24"/>
                </w:rPr>
                <w:t>@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  <w:r w:rsidR="00C243DE" w:rsidRPr="00865512">
              <w:rPr>
                <w:sz w:val="24"/>
                <w:szCs w:val="24"/>
              </w:rPr>
              <w:t>;</w:t>
            </w:r>
          </w:p>
          <w:p w:rsidR="00C243DE" w:rsidRPr="00865512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6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John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R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WILLS</w:t>
              </w:r>
              <w:r w:rsidR="00C243DE" w:rsidRPr="00865512">
                <w:rPr>
                  <w:rStyle w:val="a3"/>
                  <w:sz w:val="24"/>
                  <w:szCs w:val="24"/>
                </w:rPr>
                <w:t>1@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C243DE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7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Президент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American Express Limited</w:t>
            </w:r>
            <w:r w:rsidRPr="00865512">
              <w:rPr>
                <w:sz w:val="24"/>
                <w:szCs w:val="24"/>
                <w:lang w:val="en-US"/>
              </w:rPr>
              <w:t>:</w:t>
            </w:r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86551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William Kenneth Miles Stredwick </w:t>
            </w:r>
          </w:p>
        </w:tc>
        <w:tc>
          <w:tcPr>
            <w:tcW w:w="3686" w:type="dxa"/>
          </w:tcPr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.09.2018</w:t>
            </w:r>
          </w:p>
        </w:tc>
        <w:tc>
          <w:tcPr>
            <w:tcW w:w="1963" w:type="dxa"/>
            <w:gridSpan w:val="2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Платежная система «Мир»</w:t>
            </w:r>
          </w:p>
        </w:tc>
        <w:tc>
          <w:tcPr>
            <w:tcW w:w="2213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«Национальная система платежных карт» </w:t>
            </w:r>
          </w:p>
        </w:tc>
        <w:tc>
          <w:tcPr>
            <w:tcW w:w="2126" w:type="dxa"/>
          </w:tcPr>
          <w:p w:rsidR="00C243DE" w:rsidRPr="00AE617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Российская Федерация, 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Большая Татарская, д. 11.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8" w:history="1">
              <w:r w:rsidRPr="00F66FF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3"/>
                  <w:sz w:val="24"/>
                  <w:szCs w:val="24"/>
                </w:rPr>
                <w:t>@</w:t>
              </w:r>
              <w:r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r w:rsidRPr="00D92FF6">
                <w:rPr>
                  <w:rStyle w:val="a3"/>
                  <w:sz w:val="24"/>
                  <w:szCs w:val="24"/>
                </w:rPr>
                <w:t>.</w:t>
              </w:r>
              <w:r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интернет-ресурс:</w:t>
            </w:r>
          </w:p>
          <w:p w:rsidR="00C243DE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9" w:history="1"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АО «Национальная система платежных карт»: </w:t>
            </w:r>
          </w:p>
          <w:p w:rsidR="00C243DE" w:rsidRPr="00D92FF6" w:rsidRDefault="003A264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Дубынин Д.Г. </w:t>
            </w:r>
            <w:r w:rsidR="00C24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63" w:type="dxa"/>
            <w:gridSpan w:val="2"/>
          </w:tcPr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Платежная система 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3A26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kz</w:t>
            </w:r>
          </w:p>
        </w:tc>
        <w:tc>
          <w:tcPr>
            <w:tcW w:w="2213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r>
              <w:rPr>
                <w:sz w:val="24"/>
                <w:szCs w:val="24"/>
                <w:lang w:val="en-US"/>
              </w:rPr>
              <w:t>Kaspi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</w:p>
        </w:tc>
        <w:tc>
          <w:tcPr>
            <w:tcW w:w="212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264D">
              <w:rPr>
                <w:sz w:val="24"/>
                <w:szCs w:val="24"/>
              </w:rPr>
              <w:t>200840000951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050013, г. Алматы, Бостандыкский район, ул. Наурызбай батыра, 154 «А»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40" w:history="1">
              <w:r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Pr="00353C55">
                <w:rPr>
                  <w:rStyle w:val="a3"/>
                  <w:sz w:val="24"/>
                  <w:szCs w:val="24"/>
                </w:rPr>
                <w:t>@</w:t>
              </w:r>
              <w:r w:rsidRPr="0089635F">
                <w:rPr>
                  <w:rStyle w:val="a3"/>
                  <w:sz w:val="24"/>
                  <w:szCs w:val="24"/>
                  <w:lang w:val="en-US"/>
                </w:rPr>
                <w:t>kaspi</w:t>
              </w:r>
              <w:r w:rsidRPr="00353C55">
                <w:rPr>
                  <w:rStyle w:val="a3"/>
                  <w:sz w:val="24"/>
                  <w:szCs w:val="24"/>
                </w:rPr>
                <w:t>.</w:t>
              </w:r>
              <w:r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Pr="00736A81">
              <w:rPr>
                <w:sz w:val="24"/>
                <w:szCs w:val="24"/>
              </w:rPr>
              <w:t xml:space="preserve"> 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интернет-ресурс:</w:t>
            </w:r>
          </w:p>
          <w:p w:rsidR="00C243DE" w:rsidRDefault="0080238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1" w:history="1"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736A81">
              <w:rPr>
                <w:sz w:val="24"/>
                <w:szCs w:val="24"/>
              </w:rPr>
              <w:t xml:space="preserve">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Кононенко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E264F9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1963" w:type="dxa"/>
            <w:gridSpan w:val="2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13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2126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740" w:type="dxa"/>
          </w:tcPr>
          <w:p w:rsidR="00C243DE" w:rsidRPr="00234F0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Турецкая Республика, Стамбул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Sehitleri</w:t>
            </w:r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  <w:lang w:val="en-US"/>
              </w:rPr>
              <w:t>Aktif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Genel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Muderluk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r>
              <w:rPr>
                <w:sz w:val="24"/>
                <w:szCs w:val="24"/>
                <w:lang w:val="en-US"/>
              </w:rPr>
              <w:t>Ic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Kapi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адрес электронной почты: </w:t>
            </w:r>
            <w:hyperlink r:id="rId42" w:history="1">
              <w:r w:rsidRPr="0098003C">
                <w:rPr>
                  <w:rStyle w:val="a3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3"/>
                  <w:sz w:val="24"/>
                  <w:szCs w:val="24"/>
                </w:rPr>
                <w:t>@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tr</w:t>
              </w:r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интернет-ресурс:</w:t>
            </w:r>
          </w:p>
          <w:p w:rsidR="00C243DE" w:rsidRDefault="0080238D" w:rsidP="00C243DE">
            <w:pPr>
              <w:rPr>
                <w:sz w:val="24"/>
                <w:szCs w:val="24"/>
              </w:rPr>
            </w:pPr>
            <w:hyperlink r:id="rId43" w:history="1">
              <w:r w:rsidR="00C243DE" w:rsidRPr="0098003C">
                <w:rPr>
                  <w:rStyle w:val="a3"/>
                  <w:sz w:val="24"/>
                  <w:szCs w:val="24"/>
                </w:rPr>
                <w:t>www.upt.com.tr</w:t>
              </w:r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E264F9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Hakan</w:t>
            </w:r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r>
              <w:rPr>
                <w:sz w:val="24"/>
                <w:szCs w:val="24"/>
                <w:lang w:val="en-US"/>
              </w:rPr>
              <w:t>zat</w:t>
            </w:r>
          </w:p>
        </w:tc>
        <w:tc>
          <w:tcPr>
            <w:tcW w:w="3686" w:type="dxa"/>
          </w:tcPr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DC6756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C243DE" w:rsidRPr="0014668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1963" w:type="dxa"/>
            <w:gridSpan w:val="2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Ria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Money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Transfer</w:t>
            </w:r>
          </w:p>
        </w:tc>
        <w:tc>
          <w:tcPr>
            <w:tcW w:w="2213" w:type="dxa"/>
          </w:tcPr>
          <w:p w:rsidR="00C243DE" w:rsidRPr="00FD7CE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24298">
              <w:rPr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2126" w:type="dxa"/>
          </w:tcPr>
          <w:p w:rsidR="00C243DE" w:rsidRPr="00AE617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C243DE" w:rsidRPr="00A004E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2492700</w:t>
            </w:r>
          </w:p>
        </w:tc>
        <w:tc>
          <w:tcPr>
            <w:tcW w:w="3740" w:type="dxa"/>
          </w:tcPr>
          <w:p w:rsidR="00C243DE" w:rsidRPr="00FD7CE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США, </w:t>
            </w:r>
            <w:r>
              <w:rPr>
                <w:sz w:val="24"/>
                <w:szCs w:val="24"/>
              </w:rPr>
              <w:t>Штат Калифорния 90621, Вилладж Драйв</w:t>
            </w:r>
            <w:r>
              <w:rPr>
                <w:sz w:val="24"/>
                <w:szCs w:val="24"/>
                <w:lang w:val="kk-KZ"/>
              </w:rPr>
              <w:t xml:space="preserve"> 7000,</w:t>
            </w:r>
            <w:r>
              <w:rPr>
                <w:sz w:val="24"/>
                <w:szCs w:val="24"/>
              </w:rPr>
              <w:t xml:space="preserve"> Сьют 200, Буэна Парк.</w:t>
            </w:r>
          </w:p>
          <w:p w:rsidR="00C243DE" w:rsidRPr="0045242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 w:rsidRPr="00452420">
              <w:rPr>
                <w:sz w:val="24"/>
                <w:szCs w:val="24"/>
              </w:rPr>
              <w:t>.: +1</w:t>
            </w:r>
            <w:r w:rsidRPr="00DC6756">
              <w:rPr>
                <w:sz w:val="24"/>
                <w:szCs w:val="24"/>
                <w:lang w:val="en-US"/>
              </w:rPr>
              <w:t> </w:t>
            </w:r>
            <w:r w:rsidRPr="00452420">
              <w:rPr>
                <w:sz w:val="24"/>
                <w:szCs w:val="24"/>
              </w:rPr>
              <w:t>562-345-2100</w:t>
            </w:r>
          </w:p>
          <w:p w:rsidR="00C243DE" w:rsidRPr="0045242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452420">
              <w:rPr>
                <w:sz w:val="24"/>
                <w:szCs w:val="24"/>
              </w:rPr>
              <w:t>: +1</w:t>
            </w:r>
            <w:r w:rsidRPr="00DC6756">
              <w:rPr>
                <w:sz w:val="24"/>
                <w:szCs w:val="24"/>
                <w:lang w:val="en-US"/>
              </w:rPr>
              <w:t> </w:t>
            </w:r>
            <w:r w:rsidRPr="00452420">
              <w:rPr>
                <w:sz w:val="24"/>
                <w:szCs w:val="24"/>
              </w:rPr>
              <w:t>562-346-2632</w:t>
            </w:r>
          </w:p>
          <w:p w:rsidR="00C243DE" w:rsidRPr="00DC675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DC6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</w:t>
            </w:r>
            <w:r w:rsidRPr="00DC6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почты</w:t>
            </w:r>
            <w:r w:rsidRPr="00DC6756">
              <w:rPr>
                <w:sz w:val="24"/>
                <w:szCs w:val="24"/>
              </w:rPr>
              <w:t xml:space="preserve">: </w:t>
            </w:r>
            <w:hyperlink r:id="rId44" w:history="1">
              <w:r w:rsidR="00D72E5B" w:rsidRPr="000E244E">
                <w:rPr>
                  <w:rStyle w:val="a3"/>
                  <w:sz w:val="24"/>
                  <w:szCs w:val="24"/>
                </w:rPr>
                <w:t>EE_business@riamoneytransfer.com</w:t>
              </w:r>
            </w:hyperlink>
            <w:r w:rsidR="00D72E5B">
              <w:rPr>
                <w:sz w:val="24"/>
                <w:szCs w:val="24"/>
              </w:rPr>
              <w:t xml:space="preserve">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756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 xml:space="preserve">-ресурс: </w:t>
            </w:r>
            <w:hyperlink r:id="rId45" w:history="1">
              <w:r w:rsidRPr="00FD7CE2">
                <w:rPr>
                  <w:rStyle w:val="a3"/>
                  <w:sz w:val="24"/>
                  <w:szCs w:val="24"/>
                </w:rPr>
                <w:t>https://kz.riafinancial.com/en/home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Директор:</w:t>
            </w:r>
          </w:p>
          <w:p w:rsidR="00C243DE" w:rsidRPr="004916B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Шон Д.Ф.</w:t>
            </w:r>
          </w:p>
        </w:tc>
        <w:tc>
          <w:tcPr>
            <w:tcW w:w="3686" w:type="dxa"/>
          </w:tcPr>
          <w:p w:rsidR="00C243DE" w:rsidRPr="00DC675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E0DAC" w:rsidRPr="00DC6756" w:rsidRDefault="000E0DAC" w:rsidP="00FC7887">
      <w:pPr>
        <w:rPr>
          <w:sz w:val="24"/>
          <w:szCs w:val="24"/>
        </w:rPr>
      </w:pPr>
    </w:p>
    <w:sectPr w:rsidR="000E0DAC" w:rsidRPr="00DC6756" w:rsidSect="00BB4188">
      <w:pgSz w:w="16838" w:h="11906" w:orient="landscape"/>
      <w:pgMar w:top="993" w:right="5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3A" w:rsidRDefault="00DF5D3A" w:rsidP="001352D0">
      <w:r>
        <w:separator/>
      </w:r>
    </w:p>
  </w:endnote>
  <w:endnote w:type="continuationSeparator" w:id="0">
    <w:p w:rsidR="00DF5D3A" w:rsidRDefault="00DF5D3A" w:rsidP="001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3A" w:rsidRDefault="00DF5D3A" w:rsidP="001352D0">
      <w:r>
        <w:separator/>
      </w:r>
    </w:p>
  </w:footnote>
  <w:footnote w:type="continuationSeparator" w:id="0">
    <w:p w:rsidR="00DF5D3A" w:rsidRDefault="00DF5D3A" w:rsidP="001352D0">
      <w:r>
        <w:continuationSeparator/>
      </w:r>
    </w:p>
  </w:footnote>
  <w:footnote w:id="1">
    <w:p w:rsidR="00C243DE" w:rsidRDefault="00C243DE" w:rsidP="001352D0">
      <w:pPr>
        <w:pStyle w:val="ab"/>
        <w:jc w:val="both"/>
      </w:pPr>
      <w:r>
        <w:rPr>
          <w:rStyle w:val="ad"/>
        </w:rPr>
        <w:footnoteRef/>
      </w:r>
      <w:r>
        <w:t xml:space="preserve"> Дата начала функционирования платежной системы в АО «Народный Банк Казахстана» - 30.07.2018 года (ввиду добровольной реорганизации АО «Казкоммерцбанк», который ранее являлся оператором платежной системы, в форме присоединения АО «Казкоммерцбанк» к АО «Народный Банк Казахстана»).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36"/>
    <w:rsid w:val="000026CC"/>
    <w:rsid w:val="00002E64"/>
    <w:rsid w:val="00013F83"/>
    <w:rsid w:val="000214FF"/>
    <w:rsid w:val="00050D5C"/>
    <w:rsid w:val="00064AE4"/>
    <w:rsid w:val="00066F5E"/>
    <w:rsid w:val="00077F25"/>
    <w:rsid w:val="000842AA"/>
    <w:rsid w:val="0008746A"/>
    <w:rsid w:val="00093CF2"/>
    <w:rsid w:val="000C698D"/>
    <w:rsid w:val="000D57C7"/>
    <w:rsid w:val="000E0DAC"/>
    <w:rsid w:val="000E493B"/>
    <w:rsid w:val="000F2937"/>
    <w:rsid w:val="001352D0"/>
    <w:rsid w:val="00144659"/>
    <w:rsid w:val="0014668D"/>
    <w:rsid w:val="001526AA"/>
    <w:rsid w:val="00160315"/>
    <w:rsid w:val="00160762"/>
    <w:rsid w:val="00160C3D"/>
    <w:rsid w:val="0017584B"/>
    <w:rsid w:val="001B0F01"/>
    <w:rsid w:val="001C2070"/>
    <w:rsid w:val="001D2CFC"/>
    <w:rsid w:val="001D2F14"/>
    <w:rsid w:val="001D6F1C"/>
    <w:rsid w:val="001F366B"/>
    <w:rsid w:val="001F5E76"/>
    <w:rsid w:val="00234F08"/>
    <w:rsid w:val="0023530E"/>
    <w:rsid w:val="00265001"/>
    <w:rsid w:val="00265348"/>
    <w:rsid w:val="00272ACD"/>
    <w:rsid w:val="002824E4"/>
    <w:rsid w:val="002925D8"/>
    <w:rsid w:val="00292607"/>
    <w:rsid w:val="0029417B"/>
    <w:rsid w:val="00296C0D"/>
    <w:rsid w:val="002D1C26"/>
    <w:rsid w:val="002D340F"/>
    <w:rsid w:val="002D42E3"/>
    <w:rsid w:val="002D760A"/>
    <w:rsid w:val="002F64F5"/>
    <w:rsid w:val="002F74FC"/>
    <w:rsid w:val="003028AC"/>
    <w:rsid w:val="00307005"/>
    <w:rsid w:val="00316457"/>
    <w:rsid w:val="00324CD5"/>
    <w:rsid w:val="00326A42"/>
    <w:rsid w:val="003329F0"/>
    <w:rsid w:val="00346934"/>
    <w:rsid w:val="00353C55"/>
    <w:rsid w:val="00355AFE"/>
    <w:rsid w:val="0038508B"/>
    <w:rsid w:val="00392C7F"/>
    <w:rsid w:val="003A0DE1"/>
    <w:rsid w:val="003A264D"/>
    <w:rsid w:val="003A6FBB"/>
    <w:rsid w:val="003B4823"/>
    <w:rsid w:val="003C56EE"/>
    <w:rsid w:val="003F093D"/>
    <w:rsid w:val="00402E76"/>
    <w:rsid w:val="00413A72"/>
    <w:rsid w:val="004215DA"/>
    <w:rsid w:val="00422525"/>
    <w:rsid w:val="00435A1D"/>
    <w:rsid w:val="00436CE5"/>
    <w:rsid w:val="0044060F"/>
    <w:rsid w:val="00452420"/>
    <w:rsid w:val="00453C41"/>
    <w:rsid w:val="0045734E"/>
    <w:rsid w:val="00465CA1"/>
    <w:rsid w:val="004670EF"/>
    <w:rsid w:val="00476A7D"/>
    <w:rsid w:val="004916BA"/>
    <w:rsid w:val="00494574"/>
    <w:rsid w:val="004A4029"/>
    <w:rsid w:val="004D2502"/>
    <w:rsid w:val="004F1559"/>
    <w:rsid w:val="004F2AB6"/>
    <w:rsid w:val="004F33FD"/>
    <w:rsid w:val="00501879"/>
    <w:rsid w:val="005036AC"/>
    <w:rsid w:val="00521736"/>
    <w:rsid w:val="00525192"/>
    <w:rsid w:val="00525E2A"/>
    <w:rsid w:val="00531B4C"/>
    <w:rsid w:val="0053282D"/>
    <w:rsid w:val="005338AC"/>
    <w:rsid w:val="00534D88"/>
    <w:rsid w:val="0059635F"/>
    <w:rsid w:val="00596F8F"/>
    <w:rsid w:val="005A3A4B"/>
    <w:rsid w:val="005D3B04"/>
    <w:rsid w:val="005F1D67"/>
    <w:rsid w:val="00603BB5"/>
    <w:rsid w:val="00605574"/>
    <w:rsid w:val="006148AC"/>
    <w:rsid w:val="006151D9"/>
    <w:rsid w:val="00631695"/>
    <w:rsid w:val="00632309"/>
    <w:rsid w:val="006328A0"/>
    <w:rsid w:val="00634360"/>
    <w:rsid w:val="00651152"/>
    <w:rsid w:val="006516CA"/>
    <w:rsid w:val="0065545F"/>
    <w:rsid w:val="00661733"/>
    <w:rsid w:val="0067669C"/>
    <w:rsid w:val="00677A10"/>
    <w:rsid w:val="006840DC"/>
    <w:rsid w:val="00692512"/>
    <w:rsid w:val="0069434B"/>
    <w:rsid w:val="0069526B"/>
    <w:rsid w:val="006C7CAC"/>
    <w:rsid w:val="006F133A"/>
    <w:rsid w:val="00705824"/>
    <w:rsid w:val="007210A8"/>
    <w:rsid w:val="00726766"/>
    <w:rsid w:val="00726A8B"/>
    <w:rsid w:val="00736A81"/>
    <w:rsid w:val="007400B4"/>
    <w:rsid w:val="00750AD8"/>
    <w:rsid w:val="00751D11"/>
    <w:rsid w:val="007644A6"/>
    <w:rsid w:val="00773B11"/>
    <w:rsid w:val="00777E6D"/>
    <w:rsid w:val="00781E9A"/>
    <w:rsid w:val="00782548"/>
    <w:rsid w:val="00792520"/>
    <w:rsid w:val="007A4690"/>
    <w:rsid w:val="007C2670"/>
    <w:rsid w:val="007F21F7"/>
    <w:rsid w:val="0080238D"/>
    <w:rsid w:val="008113C2"/>
    <w:rsid w:val="008139AB"/>
    <w:rsid w:val="00865512"/>
    <w:rsid w:val="00872EDD"/>
    <w:rsid w:val="00873600"/>
    <w:rsid w:val="00874414"/>
    <w:rsid w:val="00877D28"/>
    <w:rsid w:val="00885494"/>
    <w:rsid w:val="00890DBF"/>
    <w:rsid w:val="0089209F"/>
    <w:rsid w:val="008A1E8E"/>
    <w:rsid w:val="008A66C6"/>
    <w:rsid w:val="008E51BC"/>
    <w:rsid w:val="008F6B5A"/>
    <w:rsid w:val="0090317E"/>
    <w:rsid w:val="00915889"/>
    <w:rsid w:val="009418CA"/>
    <w:rsid w:val="009437BE"/>
    <w:rsid w:val="009657C2"/>
    <w:rsid w:val="00976870"/>
    <w:rsid w:val="009838ED"/>
    <w:rsid w:val="00995C1D"/>
    <w:rsid w:val="009A3206"/>
    <w:rsid w:val="009A55B5"/>
    <w:rsid w:val="009A65E3"/>
    <w:rsid w:val="009B2F6B"/>
    <w:rsid w:val="009B4A65"/>
    <w:rsid w:val="009D0150"/>
    <w:rsid w:val="009D0A61"/>
    <w:rsid w:val="009D1A4F"/>
    <w:rsid w:val="009E6364"/>
    <w:rsid w:val="009E7322"/>
    <w:rsid w:val="00A004E6"/>
    <w:rsid w:val="00A16F8E"/>
    <w:rsid w:val="00A22CB9"/>
    <w:rsid w:val="00A27161"/>
    <w:rsid w:val="00A271E0"/>
    <w:rsid w:val="00A338F3"/>
    <w:rsid w:val="00A36E38"/>
    <w:rsid w:val="00A615FF"/>
    <w:rsid w:val="00AB4C7A"/>
    <w:rsid w:val="00AC3C2A"/>
    <w:rsid w:val="00AC68E9"/>
    <w:rsid w:val="00AC77A7"/>
    <w:rsid w:val="00AD6EBD"/>
    <w:rsid w:val="00AE6179"/>
    <w:rsid w:val="00AF2877"/>
    <w:rsid w:val="00B133DC"/>
    <w:rsid w:val="00B16357"/>
    <w:rsid w:val="00B169B9"/>
    <w:rsid w:val="00B21663"/>
    <w:rsid w:val="00B441D2"/>
    <w:rsid w:val="00B44395"/>
    <w:rsid w:val="00B5303B"/>
    <w:rsid w:val="00B61F22"/>
    <w:rsid w:val="00B775BF"/>
    <w:rsid w:val="00B94204"/>
    <w:rsid w:val="00BA0041"/>
    <w:rsid w:val="00BB4188"/>
    <w:rsid w:val="00BB4D12"/>
    <w:rsid w:val="00BB5A65"/>
    <w:rsid w:val="00BC0737"/>
    <w:rsid w:val="00BC1749"/>
    <w:rsid w:val="00BC6527"/>
    <w:rsid w:val="00BF554D"/>
    <w:rsid w:val="00C01E28"/>
    <w:rsid w:val="00C11026"/>
    <w:rsid w:val="00C24197"/>
    <w:rsid w:val="00C243DE"/>
    <w:rsid w:val="00C465EC"/>
    <w:rsid w:val="00C47A72"/>
    <w:rsid w:val="00CD4428"/>
    <w:rsid w:val="00CE59BD"/>
    <w:rsid w:val="00CE5D7E"/>
    <w:rsid w:val="00CE6BF5"/>
    <w:rsid w:val="00D149F8"/>
    <w:rsid w:val="00D24298"/>
    <w:rsid w:val="00D24724"/>
    <w:rsid w:val="00D3387D"/>
    <w:rsid w:val="00D421E8"/>
    <w:rsid w:val="00D42A7E"/>
    <w:rsid w:val="00D4436A"/>
    <w:rsid w:val="00D625F3"/>
    <w:rsid w:val="00D72E5B"/>
    <w:rsid w:val="00D85C84"/>
    <w:rsid w:val="00D9227C"/>
    <w:rsid w:val="00D92FF6"/>
    <w:rsid w:val="00D977A7"/>
    <w:rsid w:val="00DA7C95"/>
    <w:rsid w:val="00DB0BE0"/>
    <w:rsid w:val="00DB3843"/>
    <w:rsid w:val="00DC6756"/>
    <w:rsid w:val="00DD1D5D"/>
    <w:rsid w:val="00DF5D3A"/>
    <w:rsid w:val="00E24919"/>
    <w:rsid w:val="00E264F9"/>
    <w:rsid w:val="00E6089D"/>
    <w:rsid w:val="00E65613"/>
    <w:rsid w:val="00E72B55"/>
    <w:rsid w:val="00E74EF6"/>
    <w:rsid w:val="00E76588"/>
    <w:rsid w:val="00E86366"/>
    <w:rsid w:val="00E94581"/>
    <w:rsid w:val="00EA03FA"/>
    <w:rsid w:val="00EA0D03"/>
    <w:rsid w:val="00ED27D3"/>
    <w:rsid w:val="00ED7D15"/>
    <w:rsid w:val="00F0689D"/>
    <w:rsid w:val="00F13952"/>
    <w:rsid w:val="00F15431"/>
    <w:rsid w:val="00F17814"/>
    <w:rsid w:val="00F2138A"/>
    <w:rsid w:val="00F40820"/>
    <w:rsid w:val="00F43917"/>
    <w:rsid w:val="00F44174"/>
    <w:rsid w:val="00F46253"/>
    <w:rsid w:val="00F5477A"/>
    <w:rsid w:val="00F90D7F"/>
    <w:rsid w:val="00F97AF8"/>
    <w:rsid w:val="00FA40F1"/>
    <w:rsid w:val="00FC7887"/>
    <w:rsid w:val="00FD7CE2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22C6"/>
  <w15:docId w15:val="{31F035B8-BA92-434F-8815-1F95C3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36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F8E"/>
    <w:rPr>
      <w:color w:val="0000FF"/>
      <w:u w:val="single"/>
    </w:rPr>
  </w:style>
  <w:style w:type="paragraph" w:styleId="a4">
    <w:name w:val="Title"/>
    <w:basedOn w:val="a"/>
    <w:link w:val="a5"/>
    <w:qFormat/>
    <w:rsid w:val="00596F8F"/>
    <w:pPr>
      <w:jc w:val="center"/>
    </w:pPr>
    <w:rPr>
      <w:b/>
      <w:sz w:val="28"/>
      <w:lang w:val="x-none" w:eastAsia="x-none"/>
    </w:rPr>
  </w:style>
  <w:style w:type="character" w:customStyle="1" w:styleId="a5">
    <w:name w:val="Заголовок Знак"/>
    <w:link w:val="a4"/>
    <w:rsid w:val="00596F8F"/>
    <w:rPr>
      <w:rFonts w:eastAsia="Times New Roman"/>
      <w:b/>
      <w:sz w:val="28"/>
      <w:lang w:val="x-none" w:eastAsia="x-none"/>
    </w:rPr>
  </w:style>
  <w:style w:type="table" w:styleId="a6">
    <w:name w:val="Table Grid"/>
    <w:basedOn w:val="a1"/>
    <w:uiPriority w:val="59"/>
    <w:rsid w:val="005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BC1749"/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35F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352D0"/>
  </w:style>
  <w:style w:type="character" w:customStyle="1" w:styleId="ac">
    <w:name w:val="Текст сноски Знак"/>
    <w:basedOn w:val="a0"/>
    <w:link w:val="ab"/>
    <w:uiPriority w:val="99"/>
    <w:semiHidden/>
    <w:rsid w:val="001352D0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1352D0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C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a.visa.com" TargetMode="External"/><Relationship Id="rId18" Type="http://schemas.openxmlformats.org/officeDocument/2006/relationships/hyperlink" Target="mailto:sviaz-bank@sviaz-bank.ru" TargetMode="External"/><Relationship Id="rId26" Type="http://schemas.openxmlformats.org/officeDocument/2006/relationships/hyperlink" Target="http://www.westernunion.ru" TargetMode="External"/><Relationship Id="rId39" Type="http://schemas.openxmlformats.org/officeDocument/2006/relationships/hyperlink" Target="http://www.nspk.ru" TargetMode="External"/><Relationship Id="rId21" Type="http://schemas.openxmlformats.org/officeDocument/2006/relationships/hyperlink" Target="http://www.contact-sys.com" TargetMode="External"/><Relationship Id="rId34" Type="http://schemas.openxmlformats.org/officeDocument/2006/relationships/hyperlink" Target="http://bank.unistream.ru" TargetMode="External"/><Relationship Id="rId42" Type="http://schemas.openxmlformats.org/officeDocument/2006/relationships/hyperlink" Target="mailto:uptinfo@upt.com.tr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hq@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elik.ru" TargetMode="External"/><Relationship Id="rId29" Type="http://schemas.openxmlformats.org/officeDocument/2006/relationships/hyperlink" Target="mailto:halykbank@halykbank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l@mko.ru" TargetMode="External"/><Relationship Id="rId24" Type="http://schemas.openxmlformats.org/officeDocument/2006/relationships/hyperlink" Target="http://global.moneygram.com/kz/ru" TargetMode="External"/><Relationship Id="rId32" Type="http://schemas.openxmlformats.org/officeDocument/2006/relationships/hyperlink" Target="http://www.paycorp.kz" TargetMode="External"/><Relationship Id="rId37" Type="http://schemas.openxmlformats.org/officeDocument/2006/relationships/hyperlink" Target="http://www.americanexpress.com" TargetMode="External"/><Relationship Id="rId40" Type="http://schemas.openxmlformats.org/officeDocument/2006/relationships/hyperlink" Target="mailto:kaspipay@kaspi.kz" TargetMode="External"/><Relationship Id="rId45" Type="http://schemas.openxmlformats.org/officeDocument/2006/relationships/hyperlink" Target="https://kz.riafinancial.com/en/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elik@anelik.ru" TargetMode="External"/><Relationship Id="rId23" Type="http://schemas.openxmlformats.org/officeDocument/2006/relationships/hyperlink" Target="mailto:cis.support@moneygram.com" TargetMode="External"/><Relationship Id="rId28" Type="http://schemas.openxmlformats.org/officeDocument/2006/relationships/hyperlink" Target="http://www.leadermt.ru" TargetMode="External"/><Relationship Id="rId36" Type="http://schemas.openxmlformats.org/officeDocument/2006/relationships/hyperlink" Target="mailto:John.R.WILLS1@aexp.com" TargetMode="External"/><Relationship Id="rId10" Type="http://schemas.openxmlformats.org/officeDocument/2006/relationships/hyperlink" Target="http://www.nationalbank.kz" TargetMode="External"/><Relationship Id="rId19" Type="http://schemas.openxmlformats.org/officeDocument/2006/relationships/hyperlink" Target="http://www.blizko.biz" TargetMode="External"/><Relationship Id="rId31" Type="http://schemas.openxmlformats.org/officeDocument/2006/relationships/hyperlink" Target="mailto:info@npck.kz" TargetMode="External"/><Relationship Id="rId44" Type="http://schemas.openxmlformats.org/officeDocument/2006/relationships/hyperlink" Target="mailto:EE_business@riamoneytransf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q@nationalbank.kz" TargetMode="External"/><Relationship Id="rId14" Type="http://schemas.openxmlformats.org/officeDocument/2006/relationships/hyperlink" Target="https://www.mastercard.us" TargetMode="External"/><Relationship Id="rId22" Type="http://schemas.openxmlformats.org/officeDocument/2006/relationships/hyperlink" Target="mailto:halykbank@halykbank.kz" TargetMode="External"/><Relationship Id="rId27" Type="http://schemas.openxmlformats.org/officeDocument/2006/relationships/hyperlink" Target="mailto:info@leadermt.ru" TargetMode="External"/><Relationship Id="rId30" Type="http://schemas.openxmlformats.org/officeDocument/2006/relationships/hyperlink" Target="http://www.halykbank.kz" TargetMode="External"/><Relationship Id="rId35" Type="http://schemas.openxmlformats.org/officeDocument/2006/relationships/hyperlink" Target="mailto:Sheila.Cid@aexp.com" TargetMode="External"/><Relationship Id="rId43" Type="http://schemas.openxmlformats.org/officeDocument/2006/relationships/hyperlink" Target="http://www.upt.com.tr" TargetMode="External"/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olotayakorona.ru" TargetMode="External"/><Relationship Id="rId17" Type="http://schemas.openxmlformats.org/officeDocument/2006/relationships/hyperlink" Target="mailto:blizko@blizko.biz" TargetMode="External"/><Relationship Id="rId25" Type="http://schemas.openxmlformats.org/officeDocument/2006/relationships/hyperlink" Target="mailto:moscow.faxreception@westerunion.com" TargetMode="External"/><Relationship Id="rId33" Type="http://schemas.openxmlformats.org/officeDocument/2006/relationships/hyperlink" Target="mailto:relations@unistream.com" TargetMode="External"/><Relationship Id="rId38" Type="http://schemas.openxmlformats.org/officeDocument/2006/relationships/hyperlink" Target="mailto:info@nspk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ddps@contact-sys.com" TargetMode="External"/><Relationship Id="rId41" Type="http://schemas.openxmlformats.org/officeDocument/2006/relationships/hyperlink" Target="http://www.kaspipa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6670-E3EF-4523-BC04-3EB74E47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14776</CharactersWithSpaces>
  <SharedDoc>false</SharedDoc>
  <HLinks>
    <vt:vector size="156" baseType="variant">
      <vt:variant>
        <vt:i4>6029329</vt:i4>
      </vt:variant>
      <vt:variant>
        <vt:i4>75</vt:i4>
      </vt:variant>
      <vt:variant>
        <vt:i4>0</vt:i4>
      </vt:variant>
      <vt:variant>
        <vt:i4>5</vt:i4>
      </vt:variant>
      <vt:variant>
        <vt:lpwstr>http://bank.unistream.ru/</vt:lpwstr>
      </vt:variant>
      <vt:variant>
        <vt:lpwstr/>
      </vt:variant>
      <vt:variant>
        <vt:i4>7995462</vt:i4>
      </vt:variant>
      <vt:variant>
        <vt:i4>72</vt:i4>
      </vt:variant>
      <vt:variant>
        <vt:i4>0</vt:i4>
      </vt:variant>
      <vt:variant>
        <vt:i4>5</vt:i4>
      </vt:variant>
      <vt:variant>
        <vt:lpwstr>mailto:relations@unistream.com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http://global.moneygram.com/kz/ru</vt:lpwstr>
      </vt:variant>
      <vt:variant>
        <vt:lpwstr/>
      </vt:variant>
      <vt:variant>
        <vt:i4>65655</vt:i4>
      </vt:variant>
      <vt:variant>
        <vt:i4>66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786488</vt:i4>
      </vt:variant>
      <vt:variant>
        <vt:i4>63</vt:i4>
      </vt:variant>
      <vt:variant>
        <vt:i4>0</vt:i4>
      </vt:variant>
      <vt:variant>
        <vt:i4>5</vt:i4>
      </vt:variant>
      <vt:variant>
        <vt:lpwstr>mailto:sviaz-bank@sviaz-bank.ru</vt:lpwstr>
      </vt:variant>
      <vt:variant>
        <vt:lpwstr/>
      </vt:variant>
      <vt:variant>
        <vt:i4>6619142</vt:i4>
      </vt:variant>
      <vt:variant>
        <vt:i4>60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1114184</vt:i4>
      </vt:variant>
      <vt:variant>
        <vt:i4>57</vt:i4>
      </vt:variant>
      <vt:variant>
        <vt:i4>0</vt:i4>
      </vt:variant>
      <vt:variant>
        <vt:i4>5</vt:i4>
      </vt:variant>
      <vt:variant>
        <vt:lpwstr>http://ru.kkb.kz/page/CorporatedDocs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http://ru.kkb.kz/retail/page/FASTER</vt:lpwstr>
      </vt:variant>
      <vt:variant>
        <vt:lpwstr/>
      </vt:variant>
      <vt:variant>
        <vt:i4>8257587</vt:i4>
      </vt:variant>
      <vt:variant>
        <vt:i4>51</vt:i4>
      </vt:variant>
      <vt:variant>
        <vt:i4>0</vt:i4>
      </vt:variant>
      <vt:variant>
        <vt:i4>5</vt:i4>
      </vt:variant>
      <vt:variant>
        <vt:lpwstr>http://www.westernunion.ru/</vt:lpwstr>
      </vt:variant>
      <vt:variant>
        <vt:lpwstr/>
      </vt:variant>
      <vt:variant>
        <vt:i4>2555991</vt:i4>
      </vt:variant>
      <vt:variant>
        <vt:i4>48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7667749</vt:i4>
      </vt:variant>
      <vt:variant>
        <vt:i4>45</vt:i4>
      </vt:variant>
      <vt:variant>
        <vt:i4>0</vt:i4>
      </vt:variant>
      <vt:variant>
        <vt:i4>5</vt:i4>
      </vt:variant>
      <vt:variant>
        <vt:lpwstr>http://www.leadermt.ru/</vt:lpwstr>
      </vt:variant>
      <vt:variant>
        <vt:lpwstr/>
      </vt:variant>
      <vt:variant>
        <vt:i4>5767264</vt:i4>
      </vt:variant>
      <vt:variant>
        <vt:i4>42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1900619</vt:i4>
      </vt:variant>
      <vt:variant>
        <vt:i4>39</vt:i4>
      </vt:variant>
      <vt:variant>
        <vt:i4>0</vt:i4>
      </vt:variant>
      <vt:variant>
        <vt:i4>5</vt:i4>
      </vt:variant>
      <vt:variant>
        <vt:lpwstr>http://www.anelik.ru/</vt:lpwstr>
      </vt:variant>
      <vt:variant>
        <vt:lpwstr/>
      </vt:variant>
      <vt:variant>
        <vt:i4>5505120</vt:i4>
      </vt:variant>
      <vt:variant>
        <vt:i4>36</vt:i4>
      </vt:variant>
      <vt:variant>
        <vt:i4>0</vt:i4>
      </vt:variant>
      <vt:variant>
        <vt:i4>5</vt:i4>
      </vt:variant>
      <vt:variant>
        <vt:lpwstr>mailto:anelik@anelik.ru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5963814</vt:i4>
      </vt:variant>
      <vt:variant>
        <vt:i4>30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4980861</vt:i4>
      </vt:variant>
      <vt:variant>
        <vt:i4>24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http://www.usa.visa.com/</vt:lpwstr>
      </vt:variant>
      <vt:variant>
        <vt:lpwstr/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  <vt:variant>
        <vt:i4>1835075</vt:i4>
      </vt:variant>
      <vt:variant>
        <vt:i4>15</vt:i4>
      </vt:variant>
      <vt:variant>
        <vt:i4>0</vt:i4>
      </vt:variant>
      <vt:variant>
        <vt:i4>5</vt:i4>
      </vt:variant>
      <vt:variant>
        <vt:lpwstr>http://www.zolotayakorona.ru/</vt:lpwstr>
      </vt:variant>
      <vt:variant>
        <vt:lpwstr/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>mailto:mail@mko.ru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6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Raiymbek Shaimerdenov</dc:creator>
  <cp:lastModifiedBy>Айгерім Елеусизова</cp:lastModifiedBy>
  <cp:revision>42</cp:revision>
  <cp:lastPrinted>2024-04-29T10:05:00Z</cp:lastPrinted>
  <dcterms:created xsi:type="dcterms:W3CDTF">2024-03-11T07:34:00Z</dcterms:created>
  <dcterms:modified xsi:type="dcterms:W3CDTF">2024-07-23T07:41:00Z</dcterms:modified>
</cp:coreProperties>
</file>