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571A05"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CB1BF6">
              <w:rPr>
                <w:sz w:val="22"/>
                <w:szCs w:val="22"/>
                <w:lang w:val="kk-KZ"/>
              </w:rPr>
              <w:t>4</w:t>
            </w:r>
            <w:r w:rsidR="00D44F39" w:rsidRPr="000D0513">
              <w:rPr>
                <w:sz w:val="22"/>
                <w:szCs w:val="22"/>
                <w:lang w:val="kk-KZ"/>
              </w:rPr>
              <w:t xml:space="preserve"> жылғы </w:t>
            </w:r>
            <w:r w:rsidR="00563424">
              <w:rPr>
                <w:sz w:val="22"/>
                <w:szCs w:val="22"/>
                <w:lang w:val="kk-KZ"/>
              </w:rPr>
              <w:t>5</w:t>
            </w:r>
            <w:r w:rsidR="00563424">
              <w:rPr>
                <w:sz w:val="22"/>
                <w:szCs w:val="22"/>
              </w:rPr>
              <w:t xml:space="preserve"> </w:t>
            </w:r>
            <w:r w:rsidR="00563424">
              <w:rPr>
                <w:sz w:val="22"/>
                <w:szCs w:val="22"/>
                <w:lang w:val="kk-KZ"/>
              </w:rPr>
              <w:t>шілде</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C02AA6" w:rsidRDefault="008D691B">
            <w:pPr>
              <w:jc w:val="center"/>
              <w:rPr>
                <w:sz w:val="22"/>
                <w:szCs w:val="22"/>
                <w:lang w:val="en-US"/>
              </w:rPr>
            </w:pPr>
            <w:r w:rsidRPr="000D0513">
              <w:rPr>
                <w:sz w:val="22"/>
                <w:szCs w:val="22"/>
              </w:rPr>
              <w:t xml:space="preserve">№ </w:t>
            </w:r>
            <w:r>
              <w:rPr>
                <w:sz w:val="22"/>
                <w:szCs w:val="22"/>
              </w:rPr>
              <w:t>37</w:t>
            </w:r>
          </w:p>
          <w:p w:rsidR="00E8152C" w:rsidRPr="000D0513" w:rsidRDefault="00E8152C">
            <w:pPr>
              <w:jc w:val="center"/>
              <w:rPr>
                <w:sz w:val="16"/>
                <w:szCs w:val="16"/>
              </w:rPr>
            </w:pPr>
            <w:bookmarkStart w:id="0" w:name="_GoBack"/>
            <w:bookmarkEnd w:id="0"/>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BF7DC5" w:rsidRDefault="00BF7DC5" w:rsidP="00FF1A36">
      <w:pPr>
        <w:jc w:val="center"/>
        <w:rPr>
          <w:b/>
          <w:sz w:val="28"/>
          <w:szCs w:val="28"/>
          <w:lang w:val="kk-KZ"/>
        </w:rPr>
      </w:pPr>
    </w:p>
    <w:p w:rsidR="001F32E4" w:rsidRPr="001F32E4" w:rsidRDefault="001F32E4" w:rsidP="001F32E4">
      <w:pPr>
        <w:jc w:val="center"/>
        <w:rPr>
          <w:rFonts w:eastAsiaTheme="minorHAnsi" w:cstheme="minorBidi"/>
          <w:sz w:val="28"/>
          <w:szCs w:val="22"/>
          <w:lang w:val="kk-KZ" w:eastAsia="en-US"/>
        </w:rPr>
      </w:pPr>
      <w:r w:rsidRPr="001F32E4">
        <w:rPr>
          <w:rFonts w:eastAsiaTheme="minorHAnsi"/>
          <w:b/>
          <w:bCs/>
          <w:color w:val="000000"/>
          <w:sz w:val="28"/>
          <w:szCs w:val="22"/>
          <w:lang w:val="kk-KZ" w:eastAsia="en-US"/>
        </w:rPr>
        <w:t>«Қазақстан Республикасы ұлттық валютасының банкноттары мен монеталарының төлемділігін айқындау қағидаларын бекіту туралы»</w:t>
      </w:r>
      <w:r w:rsidRPr="001F32E4">
        <w:rPr>
          <w:rFonts w:eastAsiaTheme="minorHAnsi"/>
          <w:b/>
          <w:bCs/>
          <w:color w:val="000000"/>
          <w:sz w:val="28"/>
          <w:szCs w:val="22"/>
          <w:lang w:val="kk-KZ" w:eastAsia="en-US"/>
        </w:rPr>
        <w:br/>
        <w:t xml:space="preserve">Қазақстан Республикасы Ұлттық Банкі Басқармасының </w:t>
      </w:r>
      <w:r w:rsidRPr="001F32E4">
        <w:rPr>
          <w:rFonts w:eastAsiaTheme="minorHAnsi"/>
          <w:b/>
          <w:bCs/>
          <w:color w:val="000000"/>
          <w:sz w:val="28"/>
          <w:szCs w:val="22"/>
          <w:lang w:val="kk-KZ" w:eastAsia="en-US"/>
        </w:rPr>
        <w:br/>
        <w:t>2017 жылғы 29 қарашадағы № 230 қаулысына</w:t>
      </w:r>
      <w:r w:rsidRPr="001F32E4">
        <w:rPr>
          <w:rFonts w:eastAsiaTheme="minorHAnsi"/>
          <w:b/>
          <w:bCs/>
          <w:color w:val="000000"/>
          <w:sz w:val="28"/>
          <w:szCs w:val="22"/>
          <w:lang w:val="kk-KZ" w:eastAsia="en-US"/>
        </w:rPr>
        <w:br/>
        <w:t xml:space="preserve"> өзгерістер мен толықтырулар енгізу туралы</w:t>
      </w:r>
    </w:p>
    <w:p w:rsidR="001F32E4" w:rsidRPr="001F32E4" w:rsidRDefault="001F32E4" w:rsidP="001F32E4">
      <w:pPr>
        <w:jc w:val="both"/>
        <w:rPr>
          <w:rFonts w:eastAsiaTheme="minorHAnsi" w:cstheme="minorBidi"/>
          <w:sz w:val="28"/>
          <w:szCs w:val="22"/>
          <w:lang w:val="kk-KZ" w:eastAsia="en-US"/>
        </w:rPr>
      </w:pPr>
    </w:p>
    <w:p w:rsidR="001F32E4" w:rsidRPr="001F32E4" w:rsidRDefault="001F32E4" w:rsidP="001F32E4">
      <w:pPr>
        <w:jc w:val="both"/>
        <w:rPr>
          <w:rFonts w:eastAsiaTheme="minorHAnsi" w:cstheme="minorBidi"/>
          <w:sz w:val="28"/>
          <w:szCs w:val="22"/>
          <w:lang w:val="kk-KZ" w:eastAsia="en-US"/>
        </w:rPr>
      </w:pP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2"/>
          <w:lang w:val="kk-KZ" w:eastAsia="en-US"/>
        </w:rPr>
        <w:t xml:space="preserve">Қазақстан Республикасы Ұлттық Банкінің Басқармасы </w:t>
      </w:r>
      <w:r w:rsidRPr="001F32E4">
        <w:rPr>
          <w:rFonts w:eastAsiaTheme="minorHAnsi"/>
          <w:b/>
          <w:bCs/>
          <w:color w:val="000000"/>
          <w:sz w:val="28"/>
          <w:szCs w:val="22"/>
          <w:lang w:val="kk-KZ" w:eastAsia="en-US"/>
        </w:rPr>
        <w:t>ҚАУЛЫ ЕТЕДІ</w:t>
      </w:r>
      <w:r w:rsidRPr="001F32E4">
        <w:rPr>
          <w:rFonts w:eastAsiaTheme="minorHAnsi"/>
          <w:color w:val="000000"/>
          <w:sz w:val="28"/>
          <w:szCs w:val="28"/>
          <w:lang w:val="kk-KZ" w:eastAsia="en-US"/>
        </w:rPr>
        <w:t>:</w:t>
      </w:r>
    </w:p>
    <w:p w:rsidR="001F32E4" w:rsidRPr="001F32E4" w:rsidRDefault="001F32E4" w:rsidP="001F32E4">
      <w:pPr>
        <w:tabs>
          <w:tab w:val="left" w:pos="993"/>
        </w:tabs>
        <w:ind w:firstLine="709"/>
        <w:jc w:val="both"/>
        <w:rPr>
          <w:rFonts w:eastAsiaTheme="minorHAnsi"/>
          <w:b/>
          <w:color w:val="000000"/>
          <w:sz w:val="28"/>
          <w:szCs w:val="28"/>
          <w:lang w:val="kk-KZ" w:eastAsia="en-US"/>
        </w:rPr>
      </w:pPr>
      <w:r w:rsidRPr="001F32E4">
        <w:rPr>
          <w:rFonts w:eastAsiaTheme="minorHAnsi"/>
          <w:color w:val="000000"/>
          <w:sz w:val="28"/>
          <w:szCs w:val="28"/>
          <w:lang w:val="kk-KZ" w:eastAsia="en-US"/>
        </w:rPr>
        <w:t xml:space="preserve">1. </w:t>
      </w:r>
      <w:r w:rsidRPr="001F32E4">
        <w:rPr>
          <w:rFonts w:eastAsiaTheme="minorHAnsi"/>
          <w:bCs/>
          <w:color w:val="000000"/>
          <w:sz w:val="28"/>
          <w:szCs w:val="22"/>
          <w:lang w:val="kk-KZ" w:eastAsia="en-US"/>
        </w:rPr>
        <w:t>«Қазақстан Республикасы ұлттық валютасының банкноттары мен монеталарының төлемділігін айқындау қағидаларын бекіту туралы»</w:t>
      </w:r>
      <w:r w:rsidRPr="001F32E4">
        <w:rPr>
          <w:rFonts w:eastAsiaTheme="minorHAnsi"/>
          <w:bCs/>
          <w:color w:val="000000"/>
          <w:sz w:val="28"/>
          <w:szCs w:val="22"/>
          <w:lang w:val="kk-KZ" w:eastAsia="en-US"/>
        </w:rPr>
        <w:br/>
        <w:t xml:space="preserve">Қазақстан Республикасы Ұлттық Банкі Басқармасының 2017 жылғы 29  қарашадағы № 230 қаулысына (Нормативтік құқықтық актілерді мемлекеттік тіркеу тізілімінде </w:t>
      </w:r>
      <w:r w:rsidRPr="001F32E4">
        <w:rPr>
          <w:rFonts w:eastAsiaTheme="minorHAnsi"/>
          <w:color w:val="000000"/>
          <w:sz w:val="28"/>
          <w:szCs w:val="28"/>
          <w:lang w:val="kk-KZ" w:eastAsia="en-US"/>
        </w:rPr>
        <w:t>№ 16120 болып тіркелген</w:t>
      </w:r>
      <w:r w:rsidRPr="001F32E4">
        <w:rPr>
          <w:rFonts w:eastAsiaTheme="minorHAnsi"/>
          <w:bCs/>
          <w:color w:val="000000"/>
          <w:sz w:val="28"/>
          <w:szCs w:val="22"/>
          <w:lang w:val="kk-KZ" w:eastAsia="en-US"/>
        </w:rPr>
        <w:t>) мынадай өзгерістер мен толықтырулар енгізілсін:</w:t>
      </w:r>
      <w:r w:rsidRPr="001F32E4">
        <w:rPr>
          <w:rFonts w:eastAsiaTheme="minorHAnsi"/>
          <w:b/>
          <w:color w:val="000000"/>
          <w:sz w:val="28"/>
          <w:szCs w:val="28"/>
          <w:lang w:val="kk-KZ" w:eastAsia="en-US"/>
        </w:rPr>
        <w:t xml:space="preserve"> </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кіріспесі мынадай редакцияда жазылсын:</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2"/>
          <w:lang w:val="kk-KZ" w:eastAsia="en-US"/>
        </w:rPr>
        <w:t xml:space="preserve">«Қазақстан Республикасының Ұлттық Банкі туралы» Қазақстан Республикасының </w:t>
      </w:r>
      <w:r w:rsidRPr="001F32E4">
        <w:rPr>
          <w:rFonts w:eastAsiaTheme="minorHAnsi" w:cstheme="minorBidi"/>
          <w:sz w:val="28"/>
          <w:szCs w:val="22"/>
          <w:lang w:val="kk-KZ" w:eastAsia="en-US"/>
        </w:rPr>
        <w:t>Заңына</w:t>
      </w:r>
      <w:r w:rsidRPr="001F32E4">
        <w:rPr>
          <w:rFonts w:eastAsiaTheme="minorHAnsi"/>
          <w:color w:val="000000"/>
          <w:sz w:val="28"/>
          <w:szCs w:val="22"/>
          <w:lang w:val="kk-KZ" w:eastAsia="en-US"/>
        </w:rPr>
        <w:t xml:space="preserve"> сәйкес Қазақстан Республикасы Ұлттық Банкінің Басқармасы </w:t>
      </w:r>
      <w:r w:rsidRPr="001F32E4">
        <w:rPr>
          <w:rFonts w:eastAsiaTheme="minorHAnsi"/>
          <w:b/>
          <w:bCs/>
          <w:color w:val="000000"/>
          <w:sz w:val="28"/>
          <w:szCs w:val="22"/>
          <w:lang w:val="kk-KZ" w:eastAsia="en-US"/>
        </w:rPr>
        <w:t>ҚАУЛЫ ЕТЕДІ</w:t>
      </w:r>
      <w:r w:rsidRPr="001F32E4">
        <w:rPr>
          <w:rFonts w:eastAsiaTheme="minorHAnsi"/>
          <w:color w:val="000000"/>
          <w:sz w:val="28"/>
          <w:szCs w:val="28"/>
          <w:lang w:val="kk-KZ" w:eastAsia="en-US"/>
        </w:rPr>
        <w:t>:»;</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 xml:space="preserve">көрсетілген қаулымен бекітілген </w:t>
      </w:r>
      <w:r w:rsidRPr="001F32E4">
        <w:rPr>
          <w:rFonts w:eastAsiaTheme="minorHAnsi"/>
          <w:bCs/>
          <w:color w:val="000000"/>
          <w:sz w:val="28"/>
          <w:szCs w:val="22"/>
          <w:lang w:val="kk-KZ" w:eastAsia="en-US"/>
        </w:rPr>
        <w:t>Қазақстан Республикасы ұлттық валютасының банкноттары мен монеталарының төлемділігін айқындау қағидаларында</w:t>
      </w:r>
      <w:r w:rsidRPr="001F32E4">
        <w:rPr>
          <w:rFonts w:eastAsiaTheme="minorHAnsi"/>
          <w:color w:val="000000"/>
          <w:sz w:val="28"/>
          <w:szCs w:val="28"/>
          <w:lang w:val="kk-KZ" w:eastAsia="en-US"/>
        </w:rPr>
        <w:t>:</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1 және 2-тармақтар мынадай редакцияда жазылсын:</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 xml:space="preserve">«1. </w:t>
      </w:r>
      <w:r w:rsidRPr="001F32E4">
        <w:rPr>
          <w:rFonts w:eastAsiaTheme="minorHAnsi"/>
          <w:color w:val="000000"/>
          <w:sz w:val="28"/>
          <w:szCs w:val="22"/>
          <w:lang w:val="kk-KZ" w:eastAsia="en-US"/>
        </w:rPr>
        <w:t xml:space="preserve">Осы Қазақстан Республикасы ұлттық валютасының банкноттары мен монеталарының төлемділігін айқындау қағидалары (бұдан әрі </w:t>
      </w:r>
      <w:r w:rsidRPr="001F32E4">
        <w:rPr>
          <w:rFonts w:eastAsiaTheme="minorHAnsi"/>
          <w:color w:val="000000"/>
          <w:sz w:val="28"/>
          <w:szCs w:val="28"/>
          <w:lang w:val="kk-KZ" w:eastAsia="en-US"/>
        </w:rPr>
        <w:t xml:space="preserve">– </w:t>
      </w:r>
      <w:r w:rsidRPr="001F32E4">
        <w:rPr>
          <w:rFonts w:eastAsiaTheme="minorHAnsi"/>
          <w:color w:val="000000"/>
          <w:sz w:val="28"/>
          <w:szCs w:val="22"/>
          <w:lang w:val="kk-KZ" w:eastAsia="en-US"/>
        </w:rPr>
        <w:t xml:space="preserve">Қағидалар) «Қазақстан Республикасының Ұлттық Банкі туралы» Қазақстан Республикасының </w:t>
      </w:r>
      <w:r w:rsidRPr="001F32E4">
        <w:rPr>
          <w:rFonts w:eastAsiaTheme="minorHAnsi" w:cstheme="minorBidi"/>
          <w:sz w:val="28"/>
          <w:szCs w:val="22"/>
          <w:lang w:val="kk-KZ" w:eastAsia="en-US"/>
        </w:rPr>
        <w:t>Заңына</w:t>
      </w:r>
      <w:r w:rsidRPr="001F32E4">
        <w:rPr>
          <w:rFonts w:eastAsiaTheme="minorHAnsi"/>
          <w:sz w:val="28"/>
          <w:szCs w:val="22"/>
          <w:lang w:val="kk-KZ" w:eastAsia="en-US"/>
        </w:rPr>
        <w:t xml:space="preserve"> </w:t>
      </w:r>
      <w:r w:rsidRPr="001F32E4">
        <w:rPr>
          <w:rFonts w:eastAsiaTheme="minorHAnsi"/>
          <w:color w:val="000000"/>
          <w:sz w:val="28"/>
          <w:szCs w:val="22"/>
          <w:lang w:val="kk-KZ" w:eastAsia="en-US"/>
        </w:rPr>
        <w:t>сәйкес әзірленді.</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 xml:space="preserve">2. </w:t>
      </w:r>
      <w:r w:rsidRPr="001F32E4">
        <w:rPr>
          <w:rFonts w:eastAsiaTheme="minorHAnsi"/>
          <w:color w:val="000000"/>
          <w:sz w:val="28"/>
          <w:szCs w:val="22"/>
          <w:lang w:val="kk-KZ" w:eastAsia="en-US"/>
        </w:rPr>
        <w:t xml:space="preserve">Қағидаларда банкноттарды, монеталарды және құндылықтарды қайта санау, сұрыптау, орау, сақтау қызметін жүзеге асырған жағдайда, бағалы металдардан жасалған монеталардан басқа, Қазақстан Республикасы ұлттық валютасының банкноттары мен монеталарының төлемділігін айқындау </w:t>
      </w:r>
      <w:r w:rsidRPr="001F32E4">
        <w:rPr>
          <w:rFonts w:eastAsiaTheme="minorHAnsi"/>
          <w:color w:val="000000"/>
          <w:sz w:val="28"/>
          <w:szCs w:val="22"/>
          <w:lang w:val="kk-KZ" w:eastAsia="en-US"/>
        </w:rPr>
        <w:lastRenderedPageBreak/>
        <w:t xml:space="preserve">жөніндегі операцияларды және Қазақстан Республикасы Ұлттық Банкінің филиалдары (бұдан әрі </w:t>
      </w:r>
      <w:r w:rsidRPr="001F32E4">
        <w:rPr>
          <w:rFonts w:eastAsiaTheme="minorHAnsi"/>
          <w:color w:val="000000"/>
          <w:sz w:val="28"/>
          <w:szCs w:val="28"/>
          <w:lang w:val="kk-KZ" w:eastAsia="en-US"/>
        </w:rPr>
        <w:t xml:space="preserve">– </w:t>
      </w:r>
      <w:r w:rsidRPr="001F32E4">
        <w:rPr>
          <w:rFonts w:eastAsiaTheme="minorHAnsi"/>
          <w:color w:val="000000"/>
          <w:sz w:val="28"/>
          <w:szCs w:val="22"/>
          <w:lang w:val="kk-KZ" w:eastAsia="en-US"/>
        </w:rPr>
        <w:t xml:space="preserve">Ұлттық Банк филиалдары), екінші деңгейдегі банктер, Қазақстан Республикасының бейрезидент-банктерінің филиалдары, Ұлттық пошта операторы және банкноттарды, монеталарды және құндылықтарды инкассациялау жөніндегі операцияларды жүзеге асыратын ұйымдар (бұдан әрі </w:t>
      </w:r>
      <w:r w:rsidRPr="001F32E4">
        <w:rPr>
          <w:rFonts w:eastAsiaTheme="minorHAnsi"/>
          <w:color w:val="000000"/>
          <w:sz w:val="28"/>
          <w:szCs w:val="28"/>
          <w:lang w:val="kk-KZ" w:eastAsia="en-US"/>
        </w:rPr>
        <w:t>–</w:t>
      </w:r>
      <w:r w:rsidRPr="001F32E4">
        <w:rPr>
          <w:rFonts w:eastAsiaTheme="minorHAnsi"/>
          <w:color w:val="000000"/>
          <w:sz w:val="28"/>
          <w:szCs w:val="22"/>
          <w:lang w:val="kk-KZ" w:eastAsia="en-US"/>
        </w:rPr>
        <w:t xml:space="preserve"> уәкілетті банктер) түпнұсқалығы мен төлемділігін айқындағаннан кейін олармен жекелеген операцияларды жүргізу тәртібі белгіленеді.</w:t>
      </w:r>
      <w:r w:rsidRPr="001F32E4">
        <w:rPr>
          <w:rFonts w:eastAsiaTheme="minorHAnsi"/>
          <w:color w:val="000000"/>
          <w:sz w:val="28"/>
          <w:szCs w:val="28"/>
          <w:lang w:val="kk-KZ" w:eastAsia="en-US"/>
        </w:rPr>
        <w:t xml:space="preserve">»; </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10-тармақ мынадай редакцияда жазылсын:</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8"/>
          <w:lang w:val="kk-KZ" w:eastAsia="en-US"/>
        </w:rPr>
        <w:t xml:space="preserve">«10. </w:t>
      </w:r>
      <w:r w:rsidRPr="001F32E4">
        <w:rPr>
          <w:rFonts w:eastAsiaTheme="minorHAnsi"/>
          <w:color w:val="000000"/>
          <w:sz w:val="28"/>
          <w:szCs w:val="22"/>
          <w:lang w:val="kk-KZ" w:eastAsia="en-US"/>
        </w:rPr>
        <w:t>Мынадай ақаулары бар:</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1) бояғыш заттар төгілген;</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2) бөгде жазбалары бар, оның ішінде:</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ультракүлгін жарықты түсірген кезде көрінетін, арнайы химиялық ұнтақпен өңделген;</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машинамен оқылатын белгілерді көрсетпейтін;</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3) жыртылған, желімденген немесе желімденбеген бөліктері сөзсіз бір банкноттікі болып табылатын және бірге Ұлттық Банк белгілеген банкнот өлшемінің кемінде 70%-ын (жетпіс пайызын) құрайтын банкноттар;</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4) бұрышынан немесе шетінен өлшемінің 1%-нан (бір пайызынан) астамын жоғалтқан, бірақ Ұлттық Банк белгілеген банкнот өлшемінің кемінде 70%-ын (жетпіс пайызын) сақтап қалған;</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5) түссіз жабысқақ лентамен желімденген жыртығы бар;</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6) банкноттағы тесіктердің болуы оны айналыстан шығару үшін тесілгенін білдіретін жағдайларды қоспағанда, диаметрі 3 (үш) және одан астам миллиметр болатын ойықтары, тесіктері және жыртықтары бар;</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7) банкнот бейнесі жойылуына әкеп соқтырған сырылу белгілері бар;</w:t>
      </w:r>
    </w:p>
    <w:p w:rsidR="001F32E4" w:rsidRPr="001F32E4" w:rsidRDefault="001F32E4" w:rsidP="001F32E4">
      <w:pPr>
        <w:ind w:firstLine="709"/>
        <w:jc w:val="both"/>
        <w:rPr>
          <w:rFonts w:eastAsiaTheme="minorHAnsi" w:cstheme="minorBidi"/>
          <w:sz w:val="28"/>
          <w:szCs w:val="22"/>
          <w:lang w:val="kk-KZ" w:eastAsia="en-US"/>
        </w:rPr>
      </w:pPr>
      <w:r w:rsidRPr="001F32E4">
        <w:rPr>
          <w:rFonts w:eastAsiaTheme="minorHAnsi"/>
          <w:color w:val="000000"/>
          <w:sz w:val="28"/>
          <w:szCs w:val="22"/>
          <w:lang w:val="kk-KZ" w:eastAsia="en-US"/>
        </w:rPr>
        <w:t>8) от шалған және күйген, бірақ Ұлттық Банк белгілеген банкнот өлшемінің кемінде 70%-ын (жетпіс пайызын) сақтап қалған;</w:t>
      </w:r>
    </w:p>
    <w:p w:rsidR="001F32E4" w:rsidRPr="001F32E4" w:rsidRDefault="001F32E4" w:rsidP="001F32E4">
      <w:pPr>
        <w:ind w:firstLine="709"/>
        <w:jc w:val="both"/>
        <w:rPr>
          <w:rFonts w:eastAsiaTheme="minorHAnsi"/>
          <w:color w:val="000000"/>
          <w:sz w:val="28"/>
          <w:szCs w:val="22"/>
          <w:lang w:val="kk-KZ" w:eastAsia="en-US"/>
        </w:rPr>
      </w:pPr>
      <w:r w:rsidRPr="001F32E4">
        <w:rPr>
          <w:rFonts w:eastAsiaTheme="minorHAnsi"/>
          <w:color w:val="000000"/>
          <w:sz w:val="28"/>
          <w:szCs w:val="22"/>
          <w:lang w:val="kk-KZ" w:eastAsia="en-US"/>
        </w:rPr>
        <w:t xml:space="preserve">9) банкнот бейнесі мен ашықтығы төмендеуіне әкеп соқтырған, бет және (немесе) сырт жақтары кірлеген банкноттар тозған банкноттар болып табылады. Кірлеу дегеніміз шаңның, кірдің, майдың және басқа да ластағыш заттардың болуы салдарынан беті қарайған банкноттардың жай-күйі; </w:t>
      </w:r>
    </w:p>
    <w:p w:rsidR="001F32E4" w:rsidRPr="001F32E4" w:rsidRDefault="001F32E4" w:rsidP="001F32E4">
      <w:pPr>
        <w:ind w:firstLine="709"/>
        <w:jc w:val="both"/>
        <w:rPr>
          <w:rFonts w:eastAsiaTheme="minorHAnsi"/>
          <w:color w:val="000000"/>
          <w:sz w:val="28"/>
          <w:szCs w:val="22"/>
          <w:lang w:val="kk-KZ" w:eastAsia="en-US"/>
        </w:rPr>
      </w:pPr>
      <w:r w:rsidRPr="001F32E4">
        <w:rPr>
          <w:rFonts w:eastAsiaTheme="minorHAnsi"/>
          <w:color w:val="000000"/>
          <w:sz w:val="28"/>
          <w:szCs w:val="22"/>
          <w:lang w:val="kk-KZ" w:eastAsia="en-US"/>
        </w:rPr>
        <w:t>10) үлбіреген және қағаздың қаттылығы жойылған;</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stheme="minorBidi"/>
          <w:sz w:val="28"/>
          <w:szCs w:val="22"/>
          <w:lang w:val="kk-KZ" w:eastAsia="en-US"/>
        </w:rPr>
        <w:t xml:space="preserve">11) банкноттарды сақтау және қауіпсіз тасымалдауға арналған құрылғыларда пайдаланылатын арнайы бояумен боялған </w:t>
      </w:r>
      <w:r w:rsidRPr="001F32E4">
        <w:rPr>
          <w:rFonts w:eastAsiaTheme="minorHAnsi"/>
          <w:color w:val="000000"/>
          <w:sz w:val="28"/>
          <w:szCs w:val="22"/>
          <w:lang w:val="kk-KZ" w:eastAsia="en-US"/>
        </w:rPr>
        <w:t>банкноттар тозған банкноттар болып табылады.</w:t>
      </w:r>
      <w:r w:rsidRPr="001F32E4">
        <w:rPr>
          <w:rFonts w:eastAsiaTheme="minorHAnsi"/>
          <w:color w:val="000000"/>
          <w:sz w:val="28"/>
          <w:szCs w:val="28"/>
          <w:lang w:val="kk-KZ" w:eastAsia="en-US"/>
        </w:rPr>
        <w:t>»;</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25-тармақ мынадай редакцияда жазылсын:</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 xml:space="preserve">«25. </w:t>
      </w:r>
      <w:r w:rsidRPr="001F32E4">
        <w:rPr>
          <w:rFonts w:eastAsiaTheme="minorHAnsi"/>
          <w:color w:val="000000"/>
          <w:sz w:val="28"/>
          <w:szCs w:val="22"/>
          <w:lang w:val="kk-KZ" w:eastAsia="en-US"/>
        </w:rPr>
        <w:t>Ұлттық Банк белгілеген өлшемнің 50% (елу) және одан да көп пайызынан айырылған банкноттар, «ҮЛГІ», «ОБРАЗЕЦ», «SPECIMEN», «МУЛЯЖ» деген жазуы бар банкноттар, сондай-ақ түпнұсқалық банкноттардың фрагменті бар және кесілген банкноттар төлемге жарамсыз болып табылады.</w:t>
      </w:r>
      <w:r w:rsidRPr="001F32E4">
        <w:rPr>
          <w:rFonts w:eastAsiaTheme="minorHAnsi"/>
          <w:color w:val="000000"/>
          <w:sz w:val="28"/>
          <w:szCs w:val="28"/>
          <w:lang w:val="kk-KZ" w:eastAsia="en-US"/>
        </w:rPr>
        <w:t>»;</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 xml:space="preserve">32-тармақтың бірінші бөлігі мынадай редакцияда жазылсын: </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lastRenderedPageBreak/>
        <w:t>«32. </w:t>
      </w:r>
      <w:r w:rsidRPr="001F32E4">
        <w:rPr>
          <w:rFonts w:eastAsiaTheme="minorHAnsi"/>
          <w:color w:val="000000"/>
          <w:sz w:val="28"/>
          <w:szCs w:val="22"/>
          <w:lang w:val="kk-KZ" w:eastAsia="en-US"/>
        </w:rPr>
        <w:t xml:space="preserve">Ұлттық Банк филиалының, уәкілетті банктердің касса қызметкерлері бүлінген банкноттардың сақталған көлемін анықтаған кезде торларды (Қағидаларға </w:t>
      </w:r>
      <w:hyperlink r:id="rId8" w:history="1">
        <w:r w:rsidRPr="001F32E4">
          <w:rPr>
            <w:rFonts w:eastAsiaTheme="minorHAnsi" w:cstheme="minorBidi"/>
            <w:sz w:val="28"/>
            <w:szCs w:val="22"/>
            <w:lang w:val="kk-KZ" w:eastAsia="en-US"/>
          </w:rPr>
          <w:t>1</w:t>
        </w:r>
      </w:hyperlink>
      <w:r w:rsidRPr="001F32E4">
        <w:rPr>
          <w:rFonts w:eastAsiaTheme="minorHAnsi"/>
          <w:sz w:val="28"/>
          <w:szCs w:val="22"/>
          <w:lang w:val="kk-KZ" w:eastAsia="en-US"/>
        </w:rPr>
        <w:t xml:space="preserve">, </w:t>
      </w:r>
      <w:hyperlink r:id="rId9" w:history="1">
        <w:r w:rsidRPr="001F32E4">
          <w:rPr>
            <w:rFonts w:eastAsiaTheme="minorHAnsi" w:cstheme="minorBidi"/>
            <w:sz w:val="28"/>
            <w:szCs w:val="22"/>
            <w:lang w:val="kk-KZ" w:eastAsia="en-US"/>
          </w:rPr>
          <w:t>2</w:t>
        </w:r>
      </w:hyperlink>
      <w:r w:rsidRPr="001F32E4">
        <w:rPr>
          <w:rFonts w:eastAsiaTheme="minorHAnsi"/>
          <w:sz w:val="28"/>
          <w:szCs w:val="22"/>
          <w:lang w:val="kk-KZ" w:eastAsia="en-US"/>
        </w:rPr>
        <w:t xml:space="preserve">, </w:t>
      </w:r>
      <w:hyperlink r:id="rId10" w:history="1">
        <w:r w:rsidRPr="001F32E4">
          <w:rPr>
            <w:rFonts w:eastAsiaTheme="minorHAnsi" w:cstheme="minorBidi"/>
            <w:sz w:val="28"/>
            <w:szCs w:val="22"/>
            <w:lang w:val="kk-KZ" w:eastAsia="en-US"/>
          </w:rPr>
          <w:t>3</w:t>
        </w:r>
      </w:hyperlink>
      <w:r w:rsidRPr="001F32E4">
        <w:rPr>
          <w:rFonts w:eastAsiaTheme="minorHAnsi"/>
          <w:sz w:val="28"/>
          <w:szCs w:val="22"/>
          <w:lang w:val="kk-KZ" w:eastAsia="en-US"/>
        </w:rPr>
        <w:t xml:space="preserve">, </w:t>
      </w:r>
      <w:hyperlink r:id="rId11" w:history="1">
        <w:r w:rsidRPr="001F32E4">
          <w:rPr>
            <w:rFonts w:eastAsiaTheme="minorHAnsi" w:cstheme="minorBidi"/>
            <w:sz w:val="28"/>
            <w:szCs w:val="22"/>
            <w:lang w:val="kk-KZ" w:eastAsia="en-US"/>
          </w:rPr>
          <w:t>4</w:t>
        </w:r>
      </w:hyperlink>
      <w:r w:rsidRPr="001F32E4">
        <w:rPr>
          <w:rFonts w:eastAsiaTheme="minorHAnsi"/>
          <w:sz w:val="28"/>
          <w:szCs w:val="22"/>
          <w:lang w:val="kk-KZ" w:eastAsia="en-US"/>
        </w:rPr>
        <w:t xml:space="preserve">, </w:t>
      </w:r>
      <w:hyperlink r:id="rId12" w:history="1">
        <w:r w:rsidRPr="001F32E4">
          <w:rPr>
            <w:rFonts w:eastAsiaTheme="minorHAnsi" w:cstheme="minorBidi"/>
            <w:sz w:val="28"/>
            <w:szCs w:val="22"/>
            <w:lang w:val="kk-KZ" w:eastAsia="en-US"/>
          </w:rPr>
          <w:t>5</w:t>
        </w:r>
      </w:hyperlink>
      <w:r w:rsidRPr="001F32E4">
        <w:rPr>
          <w:rFonts w:eastAsiaTheme="minorHAnsi"/>
          <w:sz w:val="28"/>
          <w:szCs w:val="22"/>
          <w:lang w:val="kk-KZ" w:eastAsia="en-US"/>
        </w:rPr>
        <w:t xml:space="preserve">, </w:t>
      </w:r>
      <w:hyperlink r:id="rId13" w:history="1">
        <w:r w:rsidRPr="001F32E4">
          <w:rPr>
            <w:rFonts w:eastAsiaTheme="minorHAnsi" w:cstheme="minorBidi"/>
            <w:sz w:val="28"/>
            <w:szCs w:val="22"/>
            <w:lang w:val="kk-KZ" w:eastAsia="en-US"/>
          </w:rPr>
          <w:t>6</w:t>
        </w:r>
      </w:hyperlink>
      <w:r w:rsidRPr="001F32E4">
        <w:rPr>
          <w:rFonts w:eastAsiaTheme="minorHAnsi"/>
          <w:sz w:val="28"/>
          <w:szCs w:val="22"/>
          <w:lang w:val="kk-KZ" w:eastAsia="en-US"/>
        </w:rPr>
        <w:t xml:space="preserve">, </w:t>
      </w:r>
      <w:hyperlink r:id="rId14" w:history="1">
        <w:r w:rsidRPr="001F32E4">
          <w:rPr>
            <w:rFonts w:eastAsiaTheme="minorHAnsi" w:cstheme="minorBidi"/>
            <w:sz w:val="28"/>
            <w:szCs w:val="22"/>
            <w:lang w:val="kk-KZ" w:eastAsia="en-US"/>
          </w:rPr>
          <w:t>7</w:t>
        </w:r>
      </w:hyperlink>
      <w:r w:rsidRPr="001F32E4">
        <w:rPr>
          <w:rFonts w:eastAsiaTheme="minorHAnsi"/>
          <w:sz w:val="28"/>
          <w:szCs w:val="22"/>
          <w:lang w:val="kk-KZ" w:eastAsia="en-US"/>
        </w:rPr>
        <w:t xml:space="preserve">, </w:t>
      </w:r>
      <w:hyperlink r:id="rId15" w:history="1">
        <w:r w:rsidRPr="001F32E4">
          <w:rPr>
            <w:rFonts w:eastAsiaTheme="minorHAnsi" w:cstheme="minorBidi"/>
            <w:sz w:val="28"/>
            <w:szCs w:val="22"/>
            <w:lang w:val="kk-KZ" w:eastAsia="en-US"/>
          </w:rPr>
          <w:t>8</w:t>
        </w:r>
      </w:hyperlink>
      <w:r w:rsidRPr="001F32E4">
        <w:rPr>
          <w:rFonts w:eastAsiaTheme="minorHAnsi"/>
          <w:sz w:val="28"/>
          <w:szCs w:val="22"/>
          <w:lang w:val="kk-KZ" w:eastAsia="en-US"/>
        </w:rPr>
        <w:t xml:space="preserve">, </w:t>
      </w:r>
      <w:hyperlink r:id="rId16" w:history="1">
        <w:r w:rsidRPr="001F32E4">
          <w:rPr>
            <w:rFonts w:eastAsiaTheme="minorHAnsi" w:cstheme="minorBidi"/>
            <w:sz w:val="28"/>
            <w:szCs w:val="22"/>
            <w:lang w:val="kk-KZ" w:eastAsia="en-US"/>
          </w:rPr>
          <w:t>9,</w:t>
        </w:r>
        <w:r w:rsidRPr="001F32E4">
          <w:rPr>
            <w:rFonts w:eastAsiaTheme="minorHAnsi"/>
            <w:color w:val="000000"/>
            <w:sz w:val="28"/>
            <w:szCs w:val="28"/>
            <w:lang w:val="kk-KZ" w:eastAsia="en-US"/>
          </w:rPr>
          <w:t xml:space="preserve"> 10, 11, 12, 13</w:t>
        </w:r>
        <w:r w:rsidRPr="001F32E4">
          <w:rPr>
            <w:rFonts w:eastAsiaTheme="minorHAnsi" w:cstheme="minorBidi"/>
            <w:sz w:val="28"/>
            <w:szCs w:val="22"/>
            <w:lang w:val="kk-KZ" w:eastAsia="en-US"/>
          </w:rPr>
          <w:t>-қосымшалар</w:t>
        </w:r>
      </w:hyperlink>
      <w:r w:rsidRPr="001F32E4">
        <w:rPr>
          <w:rFonts w:eastAsiaTheme="minorHAnsi"/>
          <w:color w:val="000000"/>
          <w:sz w:val="28"/>
          <w:szCs w:val="22"/>
          <w:lang w:val="kk-KZ" w:eastAsia="en-US"/>
        </w:rPr>
        <w:t>) пайдаланады.</w:t>
      </w:r>
      <w:r w:rsidRPr="001F32E4">
        <w:rPr>
          <w:rFonts w:eastAsiaTheme="minorHAnsi"/>
          <w:color w:val="000000"/>
          <w:sz w:val="28"/>
          <w:szCs w:val="28"/>
          <w:lang w:val="kk-KZ" w:eastAsia="en-US"/>
        </w:rPr>
        <w:t>»;</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1, 2, 3, 4, 5, 6, 7, 8 және 9-қосымшалар осы қаулыға 1, 2, 3, 4, 5, 6, 7, 8 және 9-қосымшаларға сәйкес редакцияда жазылсын;</w:t>
      </w:r>
    </w:p>
    <w:p w:rsidR="001F32E4" w:rsidRPr="001F32E4" w:rsidRDefault="001F32E4" w:rsidP="001F32E4">
      <w:pPr>
        <w:ind w:firstLine="709"/>
        <w:jc w:val="both"/>
        <w:rPr>
          <w:rFonts w:eastAsiaTheme="minorHAnsi"/>
          <w:color w:val="000000"/>
          <w:sz w:val="28"/>
          <w:szCs w:val="22"/>
          <w:shd w:val="clear" w:color="auto" w:fill="FFFFFF"/>
          <w:lang w:val="kk-KZ" w:eastAsia="en-US"/>
        </w:rPr>
      </w:pPr>
      <w:r w:rsidRPr="001F32E4">
        <w:rPr>
          <w:rFonts w:eastAsiaTheme="minorHAnsi"/>
          <w:color w:val="000000"/>
          <w:sz w:val="28"/>
          <w:szCs w:val="22"/>
          <w:shd w:val="clear" w:color="auto" w:fill="FFFFFF"/>
          <w:lang w:val="kk-KZ" w:eastAsia="en-US"/>
        </w:rPr>
        <w:t xml:space="preserve">осы қаулыға </w:t>
      </w:r>
      <w:r w:rsidRPr="001F32E4">
        <w:rPr>
          <w:rFonts w:eastAsiaTheme="minorHAnsi" w:cstheme="minorBidi"/>
          <w:sz w:val="28"/>
          <w:szCs w:val="22"/>
          <w:lang w:val="kk-KZ" w:eastAsia="en-US"/>
        </w:rPr>
        <w:t xml:space="preserve">10, 11, 12 және 13-қосымшаларға сәйкес редакциядағы тиісінше </w:t>
      </w:r>
      <w:r w:rsidRPr="001F32E4">
        <w:rPr>
          <w:rFonts w:eastAsiaTheme="minorHAnsi"/>
          <w:color w:val="000000"/>
          <w:sz w:val="28"/>
          <w:szCs w:val="22"/>
          <w:shd w:val="clear" w:color="auto" w:fill="FFFFFF"/>
          <w:lang w:val="kk-KZ" w:eastAsia="en-US"/>
        </w:rPr>
        <w:t>10, 11, 12 және 13-қосымшалармен толықтырылсын.</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2. Қазақстан Республикасы Ұлттық Банкінің Қолма-қол ақша айналысы департаменті Қазақстан Республикасының заңнамасында белгіленген тәртіппен:</w:t>
      </w:r>
    </w:p>
    <w:p w:rsidR="001F32E4" w:rsidRPr="001F32E4" w:rsidRDefault="001F32E4" w:rsidP="001F32E4">
      <w:pPr>
        <w:ind w:firstLine="709"/>
        <w:jc w:val="both"/>
        <w:rPr>
          <w:rFonts w:eastAsiaTheme="minorHAnsi" w:cstheme="minorBidi"/>
          <w:sz w:val="28"/>
          <w:szCs w:val="28"/>
          <w:lang w:val="kk-KZ" w:eastAsia="en-US"/>
        </w:rPr>
      </w:pPr>
      <w:r w:rsidRPr="001F32E4">
        <w:rPr>
          <w:rFonts w:eastAsiaTheme="minorHAnsi"/>
          <w:color w:val="000000"/>
          <w:sz w:val="28"/>
          <w:szCs w:val="28"/>
          <w:lang w:val="kk-KZ" w:eastAsia="en-US"/>
        </w:rPr>
        <w:t>1) Қазақстан Республикасы Ұлттық Банкінің Заң департаментімен бірлесіп осы қаулыны</w:t>
      </w:r>
      <w:r w:rsidRPr="001F32E4">
        <w:rPr>
          <w:rStyle w:val="a9"/>
          <w:rFonts w:eastAsiaTheme="minorHAnsi"/>
          <w:color w:val="000000"/>
          <w:sz w:val="20"/>
          <w:szCs w:val="20"/>
          <w:lang w:val="kk-KZ" w:eastAsia="en-US"/>
        </w:rPr>
        <w:footnoteReference w:id="1"/>
      </w:r>
      <w:r w:rsidRPr="001F32E4">
        <w:rPr>
          <w:rFonts w:eastAsiaTheme="minorHAnsi"/>
          <w:color w:val="000000"/>
          <w:sz w:val="28"/>
          <w:szCs w:val="28"/>
          <w:lang w:val="kk-KZ" w:eastAsia="en-US"/>
        </w:rPr>
        <w:t xml:space="preserve"> Қазақстан Республикасының Әділет министрлігінде мемлекеттік </w:t>
      </w:r>
      <w:bookmarkStart w:id="1" w:name="sub1008116474"/>
      <w:r w:rsidRPr="001F32E4">
        <w:rPr>
          <w:rFonts w:eastAsiaTheme="majorEastAsia"/>
          <w:sz w:val="28"/>
          <w:szCs w:val="28"/>
          <w:lang w:val="kk-KZ" w:eastAsia="en-US"/>
        </w:rPr>
        <w:t>тіркеуді</w:t>
      </w:r>
      <w:bookmarkEnd w:id="1"/>
      <w:r w:rsidRPr="001F32E4">
        <w:rPr>
          <w:rFonts w:eastAsiaTheme="minorHAnsi"/>
          <w:sz w:val="28"/>
          <w:szCs w:val="28"/>
          <w:lang w:val="kk-KZ" w:eastAsia="en-US"/>
        </w:rPr>
        <w:t>;</w:t>
      </w:r>
    </w:p>
    <w:p w:rsidR="001F32E4" w:rsidRPr="001F32E4" w:rsidRDefault="001F32E4" w:rsidP="001F32E4">
      <w:pPr>
        <w:ind w:firstLine="709"/>
        <w:jc w:val="both"/>
        <w:rPr>
          <w:rFonts w:eastAsiaTheme="minorHAnsi" w:cstheme="minorBidi"/>
          <w:sz w:val="28"/>
          <w:szCs w:val="28"/>
          <w:lang w:val="kk-KZ" w:eastAsia="en-US"/>
        </w:rPr>
      </w:pPr>
      <w:r w:rsidRPr="001F32E4">
        <w:rPr>
          <w:rFonts w:eastAsiaTheme="minorHAnsi"/>
          <w:color w:val="000000"/>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1F32E4" w:rsidRPr="001F32E4" w:rsidRDefault="001F32E4" w:rsidP="001F32E4">
      <w:pPr>
        <w:ind w:firstLine="709"/>
        <w:jc w:val="both"/>
        <w:rPr>
          <w:rFonts w:eastAsiaTheme="minorHAnsi" w:cstheme="minorBidi"/>
          <w:sz w:val="28"/>
          <w:szCs w:val="28"/>
          <w:lang w:val="kk-KZ" w:eastAsia="en-US"/>
        </w:rPr>
      </w:pPr>
      <w:r w:rsidRPr="001F32E4">
        <w:rPr>
          <w:rFonts w:eastAsiaTheme="minorHAnsi"/>
          <w:color w:val="000000"/>
          <w:sz w:val="28"/>
          <w:szCs w:val="28"/>
          <w:lang w:val="kk-KZ" w:eastAsia="en-US"/>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1F32E4">
        <w:rPr>
          <w:rFonts w:eastAsiaTheme="minorHAnsi"/>
          <w:color w:val="000000"/>
          <w:sz w:val="28"/>
          <w:szCs w:val="28"/>
          <w:lang w:val="kk-KZ" w:eastAsia="en-US"/>
        </w:rPr>
        <w:br/>
        <w:t xml:space="preserve">2) тармақшасында көзделген іс-шараның орындалуы туралы мәліметтерді ұсынуды қамтамасыз етсін. </w:t>
      </w:r>
    </w:p>
    <w:p w:rsidR="001F32E4" w:rsidRPr="001F32E4" w:rsidRDefault="001F32E4" w:rsidP="001F32E4">
      <w:pPr>
        <w:ind w:firstLine="709"/>
        <w:jc w:val="both"/>
        <w:rPr>
          <w:rFonts w:eastAsiaTheme="minorHAnsi"/>
          <w:color w:val="000000"/>
          <w:sz w:val="28"/>
          <w:szCs w:val="28"/>
          <w:lang w:val="kk-KZ" w:eastAsia="en-US"/>
        </w:rPr>
      </w:pPr>
      <w:r w:rsidRPr="001F32E4">
        <w:rPr>
          <w:rFonts w:eastAsiaTheme="minorHAnsi"/>
          <w:color w:val="000000"/>
          <w:sz w:val="28"/>
          <w:szCs w:val="28"/>
          <w:lang w:val="kk-KZ" w:eastAsia="en-US"/>
        </w:rPr>
        <w:t>3. Осы қаулының орындалуын бақылау Қазақстан Республикасы Ұлттық Банкі Төрағасының жетекшілік ететін орынбасарына жүктелсін.</w:t>
      </w:r>
    </w:p>
    <w:p w:rsidR="001F32E4" w:rsidRPr="001F32E4" w:rsidRDefault="001F32E4" w:rsidP="001F32E4">
      <w:pPr>
        <w:widowControl w:val="0"/>
        <w:ind w:firstLine="709"/>
        <w:jc w:val="both"/>
        <w:rPr>
          <w:rFonts w:eastAsiaTheme="minorHAnsi" w:cstheme="minorBidi"/>
          <w:sz w:val="28"/>
          <w:szCs w:val="28"/>
          <w:lang w:val="kk-KZ" w:eastAsia="en-US"/>
        </w:rPr>
      </w:pPr>
      <w:r w:rsidRPr="001F32E4">
        <w:rPr>
          <w:rFonts w:eastAsiaTheme="minorHAnsi"/>
          <w:color w:val="000000"/>
          <w:sz w:val="28"/>
          <w:szCs w:val="28"/>
          <w:lang w:val="kk-KZ" w:eastAsia="en-US"/>
        </w:rPr>
        <w:t xml:space="preserve">4. Осы қаулы алғашқы ресми </w:t>
      </w:r>
      <w:r w:rsidRPr="001F32E4">
        <w:rPr>
          <w:rFonts w:eastAsiaTheme="majorEastAsia"/>
          <w:sz w:val="28"/>
          <w:szCs w:val="28"/>
          <w:lang w:val="kk-KZ" w:eastAsia="en-US"/>
        </w:rPr>
        <w:t>жарияланған</w:t>
      </w:r>
      <w:r w:rsidRPr="001F32E4">
        <w:rPr>
          <w:rFonts w:eastAsiaTheme="minorHAnsi"/>
          <w:sz w:val="28"/>
          <w:szCs w:val="28"/>
          <w:lang w:val="kk-KZ" w:eastAsia="en-US"/>
        </w:rPr>
        <w:t xml:space="preserve"> </w:t>
      </w:r>
      <w:r w:rsidRPr="001F32E4">
        <w:rPr>
          <w:rFonts w:eastAsiaTheme="minorHAnsi"/>
          <w:color w:val="000000"/>
          <w:sz w:val="28"/>
          <w:szCs w:val="28"/>
          <w:lang w:val="kk-KZ" w:eastAsia="en-US"/>
        </w:rPr>
        <w:t>күнінен кейін күнтізбелік он күн өткен соң қолданысқа енгізіледі.</w:t>
      </w:r>
      <w:r w:rsidRPr="001F32E4">
        <w:rPr>
          <w:rFonts w:eastAsiaTheme="minorHAnsi" w:cstheme="minorBidi"/>
          <w:sz w:val="28"/>
          <w:szCs w:val="28"/>
          <w:lang w:val="kk-KZ" w:eastAsia="en-US"/>
        </w:rPr>
        <w:t xml:space="preserve"> </w:t>
      </w:r>
    </w:p>
    <w:p w:rsidR="008C2DCC" w:rsidRPr="00FF1A36"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772FAC" w:rsidP="002103CE">
      <w:pPr>
        <w:rPr>
          <w:sz w:val="20"/>
          <w:lang w:val="kk-KZ"/>
        </w:rPr>
      </w:pPr>
    </w:p>
    <w:p w:rsidR="00BF7DC5" w:rsidRDefault="00BF7DC5" w:rsidP="002103CE">
      <w:pPr>
        <w:rPr>
          <w:sz w:val="20"/>
          <w:lang w:val="kk-KZ"/>
        </w:rPr>
      </w:pPr>
    </w:p>
    <w:p w:rsidR="008D691B" w:rsidRPr="003948B0" w:rsidRDefault="008D691B" w:rsidP="008D691B">
      <w:pPr>
        <w:ind w:left="1134"/>
        <w:rPr>
          <w:sz w:val="20"/>
          <w:lang w:val="kk-KZ"/>
        </w:rPr>
      </w:pPr>
      <w:r w:rsidRPr="003948B0">
        <w:rPr>
          <w:sz w:val="20"/>
          <w:lang w:val="kk-KZ"/>
        </w:rPr>
        <w:t>Көшiрмесi дұрыс:</w:t>
      </w:r>
    </w:p>
    <w:p w:rsidR="008D691B" w:rsidRPr="003948B0" w:rsidRDefault="008D691B" w:rsidP="008D691B">
      <w:pPr>
        <w:ind w:left="1134"/>
        <w:rPr>
          <w:b/>
          <w:sz w:val="28"/>
          <w:szCs w:val="28"/>
          <w:lang w:val="kk-KZ"/>
        </w:rPr>
      </w:pPr>
      <w:r w:rsidRPr="003948B0">
        <w:rPr>
          <w:sz w:val="20"/>
          <w:lang w:val="kk-KZ"/>
        </w:rPr>
        <w:t xml:space="preserve">Бас маман-Басқарма хатшысы                                                              </w:t>
      </w:r>
      <w:r>
        <w:rPr>
          <w:sz w:val="20"/>
          <w:lang w:val="kk-KZ"/>
        </w:rPr>
        <w:t xml:space="preserve">         </w:t>
      </w:r>
      <w:r w:rsidRPr="003948B0">
        <w:rPr>
          <w:sz w:val="20"/>
          <w:lang w:val="kk-KZ"/>
        </w:rPr>
        <w:t xml:space="preserve">   Ж.Мұхамбетова</w:t>
      </w: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BF7DC5" w:rsidRDefault="00BF7DC5" w:rsidP="00BF7DC5">
      <w:pPr>
        <w:ind w:left="33"/>
        <w:jc w:val="right"/>
        <w:rPr>
          <w:sz w:val="28"/>
          <w:szCs w:val="28"/>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1F32E4" w:rsidRPr="001F32E4" w:rsidRDefault="001F32E4" w:rsidP="001F32E4">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1-қосымша</w:t>
      </w:r>
    </w:p>
    <w:p w:rsidR="001F32E4" w:rsidRPr="001F32E4" w:rsidRDefault="001F32E4" w:rsidP="001F32E4">
      <w:pPr>
        <w:jc w:val="both"/>
        <w:rPr>
          <w:lang w:val="kk-KZ"/>
        </w:rPr>
      </w:pPr>
    </w:p>
    <w:p w:rsidR="002B37A0" w:rsidRDefault="002B37A0"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17"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1-қосымша</w:t>
      </w: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2017 жылдан кейін эмиссияланған</w:t>
      </w:r>
      <w:r w:rsidRPr="001F32E4">
        <w:rPr>
          <w:rFonts w:eastAsiaTheme="minorHAnsi"/>
          <w:bCs/>
          <w:color w:val="000000"/>
          <w:sz w:val="28"/>
          <w:szCs w:val="22"/>
          <w:lang w:val="kk-KZ" w:eastAsia="en-US"/>
        </w:rPr>
        <w:t>,</w:t>
      </w:r>
      <w:r w:rsidRPr="001F32E4">
        <w:rPr>
          <w:rFonts w:eastAsiaTheme="minorHAnsi"/>
          <w:color w:val="000000"/>
          <w:lang w:val="kk-KZ" w:eastAsia="en-US"/>
        </w:rPr>
        <w:t xml:space="preserve"> </w:t>
      </w:r>
      <w:r w:rsidRPr="001F32E4">
        <w:rPr>
          <w:rFonts w:eastAsiaTheme="minorHAnsi"/>
          <w:bCs/>
          <w:color w:val="000000"/>
          <w:lang w:val="kk-KZ" w:eastAsia="en-US"/>
        </w:rPr>
        <w:t xml:space="preserve">номиналы 500 теңгелік банкноттарының төлемділігін айқындауға арналған </w:t>
      </w:r>
    </w:p>
    <w:p w:rsidR="001F32E4" w:rsidRPr="001F32E4" w:rsidRDefault="001F32E4" w:rsidP="001F32E4">
      <w:pPr>
        <w:widowControl w:val="0"/>
        <w:ind w:firstLine="709"/>
        <w:jc w:val="center"/>
        <w:rPr>
          <w:lang w:val="kk-KZ"/>
        </w:rPr>
      </w:pPr>
      <w:r w:rsidRPr="001F32E4">
        <w:rPr>
          <w:rFonts w:eastAsiaTheme="minorHAnsi"/>
          <w:bCs/>
          <w:color w:val="000000"/>
          <w:lang w:val="kk-KZ" w:eastAsia="en-US"/>
        </w:rPr>
        <w:t>тор</w:t>
      </w:r>
      <w:r w:rsidRPr="001F32E4">
        <w:rPr>
          <w:lang w:val="kk-KZ"/>
        </w:rPr>
        <w:t xml:space="preserve"> </w:t>
      </w:r>
    </w:p>
    <w:p w:rsidR="001F32E4" w:rsidRPr="001F32E4" w:rsidRDefault="001F32E4" w:rsidP="001F32E4">
      <w:pPr>
        <w:widowControl w:val="0"/>
        <w:jc w:val="both"/>
        <w:rPr>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125 х 70 миллиметр</w:t>
      </w:r>
    </w:p>
    <w:p w:rsidR="001F32E4" w:rsidRPr="001F32E4" w:rsidRDefault="001F32E4" w:rsidP="001F32E4">
      <w:pPr>
        <w:widowControl w:val="0"/>
        <w:rPr>
          <w:lang w:val="kk-KZ"/>
        </w:rPr>
      </w:pPr>
    </w:p>
    <w:tbl>
      <w:tblPr>
        <w:tblStyle w:val="55"/>
        <w:tblW w:w="7088" w:type="dxa"/>
        <w:jc w:val="center"/>
        <w:tblLook w:val="04A0" w:firstRow="1" w:lastRow="0" w:firstColumn="1" w:lastColumn="0" w:noHBand="0" w:noVBand="1"/>
      </w:tblPr>
      <w:tblGrid>
        <w:gridCol w:w="356"/>
        <w:gridCol w:w="356"/>
        <w:gridCol w:w="356"/>
        <w:gridCol w:w="355"/>
        <w:gridCol w:w="355"/>
        <w:gridCol w:w="354"/>
        <w:gridCol w:w="354"/>
        <w:gridCol w:w="354"/>
        <w:gridCol w:w="354"/>
        <w:gridCol w:w="354"/>
        <w:gridCol w:w="354"/>
        <w:gridCol w:w="354"/>
        <w:gridCol w:w="354"/>
        <w:gridCol w:w="354"/>
        <w:gridCol w:w="354"/>
        <w:gridCol w:w="354"/>
        <w:gridCol w:w="354"/>
        <w:gridCol w:w="354"/>
        <w:gridCol w:w="354"/>
        <w:gridCol w:w="354"/>
      </w:tblGrid>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8"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c>
          <w:tcPr>
            <w:tcW w:w="467" w:type="dxa"/>
          </w:tcPr>
          <w:p w:rsidR="001F32E4" w:rsidRPr="001F32E4" w:rsidRDefault="001F32E4" w:rsidP="001F32E4">
            <w:pPr>
              <w:keepNext/>
              <w:tabs>
                <w:tab w:val="left" w:pos="0"/>
              </w:tabs>
              <w:ind w:right="63"/>
              <w:jc w:val="both"/>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jc w:val="both"/>
        <w:rPr>
          <w:lang w:val="kk-KZ"/>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both"/>
        <w:rPr>
          <w:sz w:val="28"/>
          <w:szCs w:val="28"/>
          <w:lang w:val="kk-KZ"/>
        </w:rPr>
      </w:pPr>
      <w:r w:rsidRPr="001F32E4">
        <w:rPr>
          <w:sz w:val="28"/>
          <w:szCs w:val="28"/>
          <w:lang w:val="kk-KZ"/>
        </w:rPr>
        <w:br w:type="page"/>
      </w: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2-қосымша</w:t>
      </w:r>
    </w:p>
    <w:p w:rsidR="001F32E4" w:rsidRDefault="001F32E4" w:rsidP="001F32E4">
      <w:pPr>
        <w:jc w:val="both"/>
        <w:rPr>
          <w:lang w:val="kk-KZ"/>
        </w:rPr>
      </w:pPr>
    </w:p>
    <w:p w:rsidR="002B37A0" w:rsidRPr="001F32E4" w:rsidRDefault="002B37A0" w:rsidP="001F32E4">
      <w:pPr>
        <w:jc w:val="both"/>
        <w:rPr>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18"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2-қосымша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2014 жылдан кейін эмиссияланған</w:t>
      </w:r>
      <w:r w:rsidRPr="001F32E4">
        <w:rPr>
          <w:rFonts w:eastAsiaTheme="minorHAnsi"/>
          <w:color w:val="000000"/>
          <w:lang w:val="kk-KZ" w:eastAsia="en-US"/>
        </w:rPr>
        <w:t xml:space="preserve">, </w:t>
      </w:r>
      <w:r w:rsidRPr="001F32E4">
        <w:rPr>
          <w:rFonts w:eastAsiaTheme="minorHAnsi"/>
          <w:bCs/>
          <w:color w:val="000000"/>
          <w:lang w:val="kk-KZ" w:eastAsia="en-US"/>
        </w:rPr>
        <w:t xml:space="preserve">номиналы </w:t>
      </w:r>
      <w:r w:rsidRPr="001F32E4">
        <w:rPr>
          <w:szCs w:val="28"/>
          <w:lang w:val="kk-KZ"/>
        </w:rPr>
        <w:t>1000</w:t>
      </w:r>
      <w:r w:rsidRPr="001F32E4">
        <w:rPr>
          <w:rFonts w:eastAsiaTheme="minorHAnsi"/>
          <w:bCs/>
          <w:color w:val="000000"/>
          <w:lang w:val="kk-KZ" w:eastAsia="en-US"/>
        </w:rPr>
        <w:t xml:space="preserve"> теңгелік банкноттарының төлемділігін айқындауға арналған </w:t>
      </w:r>
    </w:p>
    <w:p w:rsidR="001F32E4" w:rsidRPr="001F32E4" w:rsidRDefault="001F32E4" w:rsidP="001F32E4">
      <w:pPr>
        <w:widowControl w:val="0"/>
        <w:ind w:firstLine="709"/>
        <w:jc w:val="center"/>
        <w:rPr>
          <w:szCs w:val="28"/>
          <w:lang w:val="kk-KZ"/>
        </w:rPr>
      </w:pPr>
      <w:r w:rsidRPr="001F32E4">
        <w:rPr>
          <w:szCs w:val="28"/>
          <w:lang w:val="kk-KZ"/>
        </w:rPr>
        <w:t xml:space="preserve">тор </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130 х 70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both"/>
        <w:rPr>
          <w:sz w:val="28"/>
          <w:szCs w:val="28"/>
          <w:lang w:val="kk-KZ"/>
        </w:rPr>
      </w:pPr>
      <w:r w:rsidRPr="001F32E4">
        <w:rPr>
          <w:sz w:val="28"/>
          <w:szCs w:val="28"/>
          <w:lang w:val="kk-KZ"/>
        </w:rPr>
        <w:br w:type="page"/>
      </w: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3-қосымша</w:t>
      </w:r>
    </w:p>
    <w:p w:rsidR="001F32E4" w:rsidRPr="001F32E4" w:rsidRDefault="001F32E4" w:rsidP="001F32E4">
      <w:pPr>
        <w:jc w:val="both"/>
        <w:rPr>
          <w:lang w:val="kk-KZ"/>
        </w:rPr>
      </w:pPr>
    </w:p>
    <w:p w:rsidR="002B37A0" w:rsidRDefault="002B37A0"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19"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3-қосымша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номиналы 200 теңгелік банкноттарының төлемділігін айқындауға арналған</w:t>
      </w:r>
    </w:p>
    <w:p w:rsidR="001F32E4" w:rsidRPr="001F32E4" w:rsidRDefault="001F32E4" w:rsidP="001F32E4">
      <w:pPr>
        <w:widowControl w:val="0"/>
        <w:ind w:firstLine="709"/>
        <w:jc w:val="center"/>
        <w:rPr>
          <w:szCs w:val="28"/>
          <w:lang w:val="kk-KZ"/>
        </w:rPr>
      </w:pPr>
      <w:r w:rsidRPr="001F32E4">
        <w:rPr>
          <w:rFonts w:eastAsiaTheme="minorHAnsi"/>
          <w:bCs/>
          <w:color w:val="000000"/>
          <w:lang w:val="kk-KZ" w:eastAsia="en-US"/>
        </w:rPr>
        <w:t>тор</w:t>
      </w:r>
      <w:r w:rsidRPr="001F32E4">
        <w:rPr>
          <w:szCs w:val="28"/>
          <w:lang w:val="kk-KZ"/>
        </w:rPr>
        <w:t xml:space="preserve"> </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126 х 64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4-қосымша</w:t>
      </w:r>
    </w:p>
    <w:p w:rsidR="001F32E4" w:rsidRPr="001F32E4" w:rsidRDefault="001F32E4" w:rsidP="001F32E4">
      <w:pPr>
        <w:jc w:val="both"/>
        <w:rPr>
          <w:lang w:val="kk-KZ"/>
        </w:rPr>
      </w:pPr>
    </w:p>
    <w:p w:rsidR="002B37A0" w:rsidRDefault="002B37A0"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0"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4-қосымша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Қазақстан Республикасының ұлттық валютасының 2006 - 2017 жылдар аралығында қоса алғанда эмиссияланған, номиналы 500 теңгелік банкноттарының </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төлемділігін айқындауға арналған</w:t>
      </w:r>
    </w:p>
    <w:p w:rsidR="001F32E4" w:rsidRPr="001F32E4" w:rsidRDefault="001F32E4" w:rsidP="001F32E4">
      <w:pPr>
        <w:widowControl w:val="0"/>
        <w:ind w:firstLine="709"/>
        <w:jc w:val="center"/>
        <w:rPr>
          <w:szCs w:val="28"/>
          <w:lang w:val="kk-KZ"/>
        </w:rPr>
      </w:pPr>
      <w:r w:rsidRPr="001F32E4">
        <w:rPr>
          <w:rFonts w:eastAsiaTheme="minorHAnsi"/>
          <w:bCs/>
          <w:color w:val="000000"/>
          <w:lang w:val="kk-KZ" w:eastAsia="en-US"/>
        </w:rPr>
        <w:t xml:space="preserve"> тор</w:t>
      </w:r>
      <w:r w:rsidRPr="001F32E4">
        <w:rPr>
          <w:szCs w:val="28"/>
          <w:lang w:val="kk-KZ"/>
        </w:rPr>
        <w:t xml:space="preserve"> </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130 х 67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5-қосымша</w:t>
      </w:r>
    </w:p>
    <w:p w:rsidR="001F32E4" w:rsidRPr="001F32E4" w:rsidRDefault="001F32E4" w:rsidP="001F32E4">
      <w:pPr>
        <w:jc w:val="both"/>
        <w:rPr>
          <w:lang w:val="kk-KZ"/>
        </w:rPr>
      </w:pPr>
    </w:p>
    <w:p w:rsidR="002B37A0" w:rsidRDefault="002B37A0"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1"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5-қосымша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Қазақстан Республикасының ұлттық валютасының 2006 - 2014 жылдар аралығында қоса алғанда эмиссияланған, номиналы 1000 теңгелік банкноттарының </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төлемділігін айқындауға арналған</w:t>
      </w:r>
    </w:p>
    <w:p w:rsidR="001F32E4" w:rsidRPr="001F32E4" w:rsidRDefault="001F32E4" w:rsidP="001F32E4">
      <w:pPr>
        <w:widowControl w:val="0"/>
        <w:ind w:firstLine="709"/>
        <w:jc w:val="center"/>
        <w:rPr>
          <w:szCs w:val="28"/>
          <w:lang w:val="kk-KZ"/>
        </w:rPr>
      </w:pPr>
      <w:r w:rsidRPr="001F32E4">
        <w:rPr>
          <w:rFonts w:eastAsiaTheme="minorHAnsi"/>
          <w:bCs/>
          <w:color w:val="000000"/>
          <w:lang w:val="kk-KZ" w:eastAsia="en-US"/>
        </w:rPr>
        <w:t xml:space="preserve"> тор</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134 х 70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firstLine="709"/>
        <w:jc w:val="center"/>
        <w:rPr>
          <w:rFonts w:cstheme="minorBidi"/>
          <w:lang w:val="kk-KZ"/>
        </w:rPr>
      </w:pPr>
      <w:r w:rsidRPr="001F32E4">
        <w:rPr>
          <w:lang w:val="kk-KZ"/>
        </w:rPr>
        <w:t>(тегі, аты, әкесінің аты (ол болған жағдайда)</w:t>
      </w:r>
      <w:r w:rsidRPr="001F32E4">
        <w:rPr>
          <w:lang w:val="kk-KZ"/>
        </w:rPr>
        <w:tab/>
        <w:t xml:space="preserve">      (қолы)</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 xml:space="preserve">37 </w:t>
      </w:r>
      <w:r w:rsidRPr="001F32E4">
        <w:rPr>
          <w:lang w:val="kk-KZ"/>
        </w:rPr>
        <w:t>қаулысына</w:t>
      </w:r>
    </w:p>
    <w:p w:rsidR="001F32E4" w:rsidRPr="001F32E4" w:rsidRDefault="001F32E4" w:rsidP="001F32E4">
      <w:pPr>
        <w:jc w:val="right"/>
        <w:rPr>
          <w:lang w:val="kk-KZ"/>
        </w:rPr>
      </w:pPr>
      <w:r w:rsidRPr="001F32E4">
        <w:rPr>
          <w:lang w:val="kk-KZ"/>
        </w:rPr>
        <w:t>6-қосымша</w:t>
      </w:r>
    </w:p>
    <w:p w:rsidR="001F32E4" w:rsidRPr="001F32E4" w:rsidRDefault="001F32E4" w:rsidP="001F32E4">
      <w:pPr>
        <w:jc w:val="both"/>
        <w:rPr>
          <w:lang w:val="kk-KZ"/>
        </w:rPr>
      </w:pPr>
    </w:p>
    <w:p w:rsidR="002B37A0" w:rsidRDefault="002B37A0"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2"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6-қосымша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Қазақстан Республикасының ұлттық валютасының 2006 - 2012 жылдар аралығында қоса алғанда эмиссияланған, номиналы 2000 теңгелік банкноттарының </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төлемділігін айқындауға арналған</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 тор</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139 х 73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firstLine="709"/>
        <w:jc w:val="center"/>
        <w:rPr>
          <w:rFonts w:cstheme="minorBidi"/>
          <w:lang w:val="kk-KZ"/>
        </w:rPr>
      </w:pPr>
      <w:r w:rsidRPr="001F32E4">
        <w:rPr>
          <w:lang w:val="kk-KZ"/>
        </w:rPr>
        <w:t>(тегі, аты, әкесінің аты (ол болған жағдайда)</w:t>
      </w:r>
      <w:r w:rsidRPr="001F32E4">
        <w:rPr>
          <w:lang w:val="kk-KZ"/>
        </w:rPr>
        <w:tab/>
        <w:t xml:space="preserve">      (қолы)</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37A0" w:rsidRPr="001F32E4" w:rsidRDefault="002B37A0" w:rsidP="002B37A0">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7-қосымша</w:t>
      </w:r>
    </w:p>
    <w:p w:rsidR="001F32E4" w:rsidRPr="001F32E4" w:rsidRDefault="001F32E4" w:rsidP="001F32E4">
      <w:pPr>
        <w:jc w:val="both"/>
        <w:rPr>
          <w:lang w:val="kk-KZ"/>
        </w:rPr>
      </w:pPr>
    </w:p>
    <w:p w:rsidR="00AF4987" w:rsidRDefault="00AF4987"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3"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7-қосымша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2006 - 2011 жылдар аралығында қоса алғанда эмиссияланған, номиналы 5000 теңгелік банкноттарының</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 төлемділігін айқындауға арналған</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 тор</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144 х 76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firstLine="709"/>
        <w:jc w:val="center"/>
        <w:rPr>
          <w:rFonts w:cstheme="minorBidi"/>
          <w:lang w:val="kk-KZ"/>
        </w:rPr>
      </w:pPr>
      <w:r w:rsidRPr="001F32E4">
        <w:rPr>
          <w:lang w:val="kk-KZ"/>
        </w:rPr>
        <w:t>(тегі, аты, әкесінің аты (ол болған жағдайда)</w:t>
      </w:r>
      <w:r w:rsidRPr="001F32E4">
        <w:rPr>
          <w:lang w:val="kk-KZ"/>
        </w:rPr>
        <w:tab/>
        <w:t xml:space="preserve">      (қолы)</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AF4987" w:rsidRPr="001F32E4" w:rsidRDefault="00AF4987" w:rsidP="00AF4987">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8-қосымша</w:t>
      </w:r>
    </w:p>
    <w:p w:rsidR="001F32E4" w:rsidRPr="001F32E4" w:rsidRDefault="001F32E4" w:rsidP="001F32E4">
      <w:pPr>
        <w:jc w:val="both"/>
        <w:rPr>
          <w:lang w:val="kk-KZ"/>
        </w:rPr>
      </w:pPr>
    </w:p>
    <w:p w:rsidR="00AF4987" w:rsidRDefault="00AF4987"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4"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8-қосымша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jc w:val="center"/>
        <w:rPr>
          <w:rFonts w:eastAsiaTheme="minorHAnsi"/>
          <w:bCs/>
          <w:color w:val="000000"/>
          <w:lang w:val="kk-KZ" w:eastAsia="en-US"/>
        </w:rPr>
      </w:pPr>
      <w:r w:rsidRPr="001F32E4">
        <w:rPr>
          <w:rFonts w:eastAsiaTheme="minorHAnsi"/>
          <w:bCs/>
          <w:color w:val="000000"/>
          <w:lang w:val="kk-KZ" w:eastAsia="en-US"/>
        </w:rPr>
        <w:t xml:space="preserve">Қазақстан Республикасының ұлттық валютасының 2006 - 2016 жылдар аралығында қоса алғанда эмиссияланған, номиналы 10000 теңгелік банкноттарының </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 төлемділігін айқындауға арналған</w:t>
      </w: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 тор</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149 х 79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7B23FC"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firstLine="709"/>
        <w:jc w:val="center"/>
        <w:rPr>
          <w:rFonts w:cstheme="minorBidi"/>
          <w:lang w:val="kk-KZ"/>
        </w:rPr>
      </w:pPr>
      <w:r w:rsidRPr="001F32E4">
        <w:rPr>
          <w:lang w:val="kk-KZ"/>
        </w:rPr>
        <w:t>(тегі, аты, әкесінің аты (ол болған жағдайда)</w:t>
      </w:r>
      <w:r w:rsidRPr="001F32E4">
        <w:rPr>
          <w:lang w:val="kk-KZ"/>
        </w:rPr>
        <w:tab/>
        <w:t xml:space="preserve">      (қолы)</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AF4987" w:rsidRPr="001F32E4" w:rsidRDefault="00AF4987" w:rsidP="00AF4987">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 xml:space="preserve">37 </w:t>
      </w:r>
      <w:r w:rsidRPr="001F32E4">
        <w:rPr>
          <w:lang w:val="kk-KZ"/>
        </w:rPr>
        <w:t>қаулысына</w:t>
      </w:r>
    </w:p>
    <w:p w:rsidR="001F32E4" w:rsidRPr="001F32E4" w:rsidRDefault="001F32E4" w:rsidP="001F32E4">
      <w:pPr>
        <w:jc w:val="right"/>
        <w:rPr>
          <w:lang w:val="kk-KZ"/>
        </w:rPr>
      </w:pPr>
      <w:r w:rsidRPr="001F32E4">
        <w:rPr>
          <w:lang w:val="kk-KZ"/>
        </w:rPr>
        <w:t>9-қосымша</w:t>
      </w:r>
    </w:p>
    <w:p w:rsidR="001F32E4" w:rsidRPr="001F32E4" w:rsidRDefault="001F32E4" w:rsidP="001F32E4">
      <w:pPr>
        <w:jc w:val="both"/>
        <w:rPr>
          <w:lang w:val="kk-KZ"/>
        </w:rPr>
      </w:pPr>
    </w:p>
    <w:p w:rsidR="00AF4987" w:rsidRDefault="00AF4987"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5"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9-қосымша</w:t>
      </w:r>
    </w:p>
    <w:p w:rsidR="001F32E4" w:rsidRPr="001F32E4" w:rsidRDefault="001F32E4" w:rsidP="001F32E4">
      <w:pPr>
        <w:widowControl w:val="0"/>
        <w:jc w:val="right"/>
        <w:rPr>
          <w:lang w:val="kk-KZ"/>
        </w:rPr>
      </w:pP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2022 жылға дейін қоса алғанда эмиссияланған, номиналы 20000 теңгелік банкноттарының төлемділігін айқындауға арналған тор</w:t>
      </w:r>
    </w:p>
    <w:p w:rsidR="001F32E4" w:rsidRPr="001F32E4" w:rsidRDefault="001F32E4" w:rsidP="001F32E4">
      <w:pPr>
        <w:widowControl w:val="0"/>
        <w:ind w:firstLine="709"/>
        <w:jc w:val="center"/>
        <w:rPr>
          <w:szCs w:val="28"/>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155 х 79 миллиметр</w:t>
      </w:r>
    </w:p>
    <w:p w:rsidR="001F32E4" w:rsidRPr="001F32E4" w:rsidRDefault="001F32E4" w:rsidP="001F32E4">
      <w:pPr>
        <w:widowControl w:val="0"/>
        <w:rPr>
          <w:lang w:val="kk-KZ"/>
        </w:rPr>
      </w:pPr>
    </w:p>
    <w:tbl>
      <w:tblPr>
        <w:tblStyle w:val="131"/>
        <w:tblW w:w="7371" w:type="dxa"/>
        <w:jc w:val="center"/>
        <w:tblLook w:val="04A0" w:firstRow="1" w:lastRow="0" w:firstColumn="1" w:lastColumn="0" w:noHBand="0" w:noVBand="1"/>
      </w:tblPr>
      <w:tblGrid>
        <w:gridCol w:w="370"/>
        <w:gridCol w:w="370"/>
        <w:gridCol w:w="370"/>
        <w:gridCol w:w="370"/>
        <w:gridCol w:w="370"/>
        <w:gridCol w:w="369"/>
        <w:gridCol w:w="368"/>
        <w:gridCol w:w="368"/>
        <w:gridCol w:w="368"/>
        <w:gridCol w:w="368"/>
        <w:gridCol w:w="368"/>
        <w:gridCol w:w="368"/>
        <w:gridCol w:w="368"/>
        <w:gridCol w:w="368"/>
        <w:gridCol w:w="368"/>
        <w:gridCol w:w="368"/>
        <w:gridCol w:w="368"/>
        <w:gridCol w:w="368"/>
        <w:gridCol w:w="368"/>
        <w:gridCol w:w="368"/>
      </w:tblGrid>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8"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c>
          <w:tcPr>
            <w:tcW w:w="467" w:type="dxa"/>
          </w:tcPr>
          <w:p w:rsidR="001F32E4" w:rsidRPr="001F32E4" w:rsidRDefault="001F32E4" w:rsidP="001F32E4">
            <w:pPr>
              <w:keepNext/>
              <w:tabs>
                <w:tab w:val="left" w:pos="8789"/>
              </w:tabs>
              <w:spacing w:before="120"/>
              <w:ind w:right="62"/>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rPr>
          <w:rFonts w:eastAsiaTheme="minorHAnsi"/>
          <w:color w:val="000000"/>
          <w:lang w:val="kk-KZ" w:eastAsia="en-US"/>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firstLine="709"/>
        <w:jc w:val="right"/>
        <w:rPr>
          <w:rFonts w:cstheme="minorBidi"/>
          <w:lang w:val="kk-KZ"/>
        </w:rPr>
      </w:pPr>
      <w:r w:rsidRPr="001F32E4">
        <w:rPr>
          <w:lang w:val="kk-KZ"/>
        </w:rPr>
        <w:t>(тегі, аты, әкесінің аты (ол болған жағдайда)</w:t>
      </w:r>
      <w:r w:rsidRPr="001F32E4">
        <w:rPr>
          <w:lang w:val="kk-KZ"/>
        </w:rPr>
        <w:tab/>
        <w:t xml:space="preserve">      (қолы)</w:t>
      </w: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33422B" w:rsidRPr="001F32E4" w:rsidRDefault="0033422B" w:rsidP="0033422B">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10-қосымша</w:t>
      </w:r>
    </w:p>
    <w:p w:rsidR="001F32E4" w:rsidRPr="001F32E4" w:rsidRDefault="001F32E4" w:rsidP="001F32E4">
      <w:pPr>
        <w:jc w:val="both"/>
        <w:rPr>
          <w:lang w:val="kk-KZ"/>
        </w:rPr>
      </w:pPr>
    </w:p>
    <w:p w:rsidR="0033422B" w:rsidRDefault="0033422B"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6"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10-қосымша</w:t>
      </w:r>
    </w:p>
    <w:p w:rsidR="001F32E4" w:rsidRPr="001F32E4" w:rsidRDefault="001F32E4" w:rsidP="001F32E4">
      <w:pPr>
        <w:widowControl w:val="0"/>
        <w:jc w:val="right"/>
        <w:rPr>
          <w:lang w:val="kk-KZ"/>
        </w:rPr>
      </w:pPr>
    </w:p>
    <w:p w:rsidR="001F32E4" w:rsidRPr="001F32E4" w:rsidRDefault="001F32E4" w:rsidP="001F32E4">
      <w:pPr>
        <w:widowControl w:val="0"/>
        <w:jc w:val="both"/>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2012 жылдан кейін эмиссияланған</w:t>
      </w:r>
      <w:r w:rsidRPr="001F32E4">
        <w:rPr>
          <w:rFonts w:eastAsiaTheme="minorHAnsi"/>
          <w:color w:val="000000"/>
          <w:lang w:val="kk-KZ" w:eastAsia="en-US"/>
        </w:rPr>
        <w:t xml:space="preserve">, </w:t>
      </w:r>
      <w:r w:rsidRPr="001F32E4">
        <w:rPr>
          <w:rFonts w:eastAsiaTheme="minorHAnsi"/>
          <w:bCs/>
          <w:color w:val="000000"/>
          <w:lang w:val="kk-KZ" w:eastAsia="en-US"/>
        </w:rPr>
        <w:t xml:space="preserve">номиналы </w:t>
      </w:r>
      <w:r w:rsidRPr="001F32E4">
        <w:rPr>
          <w:szCs w:val="28"/>
          <w:lang w:val="kk-KZ"/>
        </w:rPr>
        <w:t xml:space="preserve">2000 </w:t>
      </w:r>
      <w:r w:rsidRPr="001F32E4">
        <w:rPr>
          <w:rFonts w:eastAsiaTheme="minorHAnsi"/>
          <w:bCs/>
          <w:color w:val="000000"/>
          <w:lang w:val="kk-KZ" w:eastAsia="en-US"/>
        </w:rPr>
        <w:t xml:space="preserve">теңгелік банкноттарының төлемділігін айқындауға арналған </w:t>
      </w:r>
    </w:p>
    <w:p w:rsidR="001F32E4" w:rsidRPr="001F32E4" w:rsidRDefault="001F32E4" w:rsidP="001F32E4">
      <w:pPr>
        <w:widowControl w:val="0"/>
        <w:ind w:firstLine="709"/>
        <w:jc w:val="center"/>
        <w:rPr>
          <w:szCs w:val="28"/>
          <w:lang w:val="kk-KZ"/>
        </w:rPr>
      </w:pPr>
      <w:r w:rsidRPr="001F32E4">
        <w:rPr>
          <w:szCs w:val="28"/>
          <w:lang w:val="kk-KZ"/>
        </w:rPr>
        <w:t xml:space="preserve">тор </w:t>
      </w:r>
    </w:p>
    <w:p w:rsidR="001F32E4" w:rsidRPr="001F32E4" w:rsidRDefault="001F32E4" w:rsidP="001F32E4">
      <w:pPr>
        <w:widowControl w:val="0"/>
        <w:jc w:val="both"/>
        <w:rPr>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135 х 70 миллиметр</w:t>
      </w:r>
    </w:p>
    <w:p w:rsidR="001F32E4" w:rsidRPr="001F32E4" w:rsidRDefault="001F32E4" w:rsidP="001F32E4">
      <w:pPr>
        <w:widowControl w:val="0"/>
        <w:rPr>
          <w:lang w:val="kk-KZ"/>
        </w:rPr>
      </w:pPr>
    </w:p>
    <w:tbl>
      <w:tblPr>
        <w:tblStyle w:val="231"/>
        <w:tblW w:w="7655" w:type="dxa"/>
        <w:jc w:val="center"/>
        <w:tblLook w:val="04A0" w:firstRow="1" w:lastRow="0" w:firstColumn="1" w:lastColumn="0" w:noHBand="0" w:noVBand="1"/>
      </w:tblPr>
      <w:tblGrid>
        <w:gridCol w:w="382"/>
        <w:gridCol w:w="382"/>
        <w:gridCol w:w="382"/>
        <w:gridCol w:w="382"/>
        <w:gridCol w:w="382"/>
        <w:gridCol w:w="383"/>
        <w:gridCol w:w="383"/>
        <w:gridCol w:w="383"/>
        <w:gridCol w:w="383"/>
        <w:gridCol w:w="383"/>
        <w:gridCol w:w="383"/>
        <w:gridCol w:w="383"/>
        <w:gridCol w:w="383"/>
        <w:gridCol w:w="383"/>
        <w:gridCol w:w="383"/>
        <w:gridCol w:w="383"/>
        <w:gridCol w:w="383"/>
        <w:gridCol w:w="383"/>
        <w:gridCol w:w="383"/>
        <w:gridCol w:w="383"/>
      </w:tblGrid>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8"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c>
          <w:tcPr>
            <w:tcW w:w="467" w:type="dxa"/>
          </w:tcPr>
          <w:p w:rsidR="001F32E4" w:rsidRPr="001F32E4" w:rsidRDefault="001F32E4" w:rsidP="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jc w:val="both"/>
        <w:rPr>
          <w:lang w:val="kk-KZ"/>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both"/>
        <w:rPr>
          <w:sz w:val="28"/>
          <w:szCs w:val="28"/>
          <w:lang w:val="kk-KZ"/>
        </w:rPr>
      </w:pPr>
      <w:r w:rsidRPr="001F32E4">
        <w:rPr>
          <w:sz w:val="28"/>
          <w:szCs w:val="28"/>
          <w:lang w:val="kk-KZ"/>
        </w:rPr>
        <w:br w:type="page"/>
      </w: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33422B" w:rsidRPr="001F32E4" w:rsidRDefault="0033422B" w:rsidP="0033422B">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11-қосымша</w:t>
      </w:r>
    </w:p>
    <w:p w:rsidR="001F32E4" w:rsidRPr="001F32E4" w:rsidRDefault="001F32E4" w:rsidP="001F32E4">
      <w:pPr>
        <w:jc w:val="both"/>
        <w:rPr>
          <w:lang w:val="kk-KZ"/>
        </w:rPr>
      </w:pPr>
    </w:p>
    <w:p w:rsidR="0033422B" w:rsidRDefault="0033422B"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7"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11-қосымша</w:t>
      </w:r>
    </w:p>
    <w:p w:rsidR="001F32E4" w:rsidRPr="001F32E4" w:rsidRDefault="001F32E4" w:rsidP="001F32E4">
      <w:pPr>
        <w:widowControl w:val="0"/>
        <w:rPr>
          <w:lang w:val="kk-KZ"/>
        </w:rPr>
      </w:pPr>
    </w:p>
    <w:p w:rsidR="001F32E4" w:rsidRPr="001F32E4" w:rsidRDefault="001F32E4" w:rsidP="001F32E4">
      <w:pPr>
        <w:widowControl w:val="0"/>
        <w:ind w:firstLine="709"/>
        <w:jc w:val="center"/>
        <w:rPr>
          <w:rFonts w:eastAsiaTheme="minorHAnsi"/>
          <w:bCs/>
          <w:color w:val="000000"/>
          <w:lang w:val="kk-KZ" w:eastAsia="en-US"/>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2011 жылдан кейін эмиссияланған</w:t>
      </w:r>
      <w:r w:rsidRPr="001F32E4">
        <w:rPr>
          <w:rFonts w:eastAsiaTheme="minorHAnsi"/>
          <w:color w:val="000000"/>
          <w:lang w:val="kk-KZ" w:eastAsia="en-US"/>
        </w:rPr>
        <w:t xml:space="preserve">, </w:t>
      </w:r>
      <w:r w:rsidRPr="001F32E4">
        <w:rPr>
          <w:rFonts w:eastAsiaTheme="minorHAnsi"/>
          <w:bCs/>
          <w:color w:val="000000"/>
          <w:lang w:val="kk-KZ" w:eastAsia="en-US"/>
        </w:rPr>
        <w:t xml:space="preserve">номиналы </w:t>
      </w:r>
      <w:r w:rsidRPr="001F32E4">
        <w:rPr>
          <w:szCs w:val="28"/>
          <w:lang w:val="kk-KZ"/>
        </w:rPr>
        <w:t xml:space="preserve">5000 </w:t>
      </w:r>
      <w:r w:rsidRPr="001F32E4">
        <w:rPr>
          <w:rFonts w:eastAsiaTheme="minorHAnsi"/>
          <w:bCs/>
          <w:color w:val="000000"/>
          <w:lang w:val="kk-KZ" w:eastAsia="en-US"/>
        </w:rPr>
        <w:t xml:space="preserve">теңгелік банкноттарының төлемділігін айқындауға арналған </w:t>
      </w:r>
    </w:p>
    <w:p w:rsidR="001F32E4" w:rsidRPr="001F32E4" w:rsidRDefault="001F32E4" w:rsidP="001F32E4">
      <w:pPr>
        <w:widowControl w:val="0"/>
        <w:ind w:firstLine="709"/>
        <w:jc w:val="center"/>
        <w:rPr>
          <w:szCs w:val="28"/>
          <w:lang w:val="kk-KZ"/>
        </w:rPr>
      </w:pPr>
      <w:r w:rsidRPr="001F32E4">
        <w:rPr>
          <w:szCs w:val="28"/>
          <w:lang w:val="kk-KZ"/>
        </w:rPr>
        <w:t xml:space="preserve">тор  </w:t>
      </w:r>
    </w:p>
    <w:p w:rsidR="001F32E4" w:rsidRPr="001F32E4" w:rsidRDefault="001F32E4" w:rsidP="001F32E4">
      <w:pPr>
        <w:widowControl w:val="0"/>
        <w:jc w:val="both"/>
        <w:rPr>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140 х 70 миллиметр</w:t>
      </w:r>
    </w:p>
    <w:p w:rsidR="001F32E4" w:rsidRPr="001F32E4" w:rsidRDefault="001F32E4" w:rsidP="001F32E4">
      <w:pPr>
        <w:widowControl w:val="0"/>
        <w:rPr>
          <w:lang w:val="kk-KZ"/>
        </w:rPr>
      </w:pPr>
    </w:p>
    <w:tbl>
      <w:tblPr>
        <w:tblStyle w:val="321"/>
        <w:tblW w:w="7938" w:type="dxa"/>
        <w:jc w:val="center"/>
        <w:tblLook w:val="04A0" w:firstRow="1" w:lastRow="0" w:firstColumn="1" w:lastColumn="0" w:noHBand="0" w:noVBand="1"/>
      </w:tblPr>
      <w:tblGrid>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8"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c>
          <w:tcPr>
            <w:tcW w:w="467" w:type="dxa"/>
          </w:tcPr>
          <w:p w:rsidR="001F32E4" w:rsidRPr="001F32E4" w:rsidRDefault="001F32E4" w:rsidP="001F32E4">
            <w:pPr>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jc w:val="both"/>
        <w:rPr>
          <w:lang w:val="kk-KZ"/>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both"/>
        <w:rPr>
          <w:lang w:val="kk-KZ"/>
        </w:rPr>
      </w:pPr>
      <w:r w:rsidRPr="001F32E4">
        <w:rPr>
          <w:lang w:val="kk-KZ"/>
        </w:rPr>
        <w:br w:type="page"/>
      </w:r>
    </w:p>
    <w:p w:rsidR="001F32E4" w:rsidRPr="001F32E4" w:rsidRDefault="001F32E4" w:rsidP="001F32E4">
      <w:pPr>
        <w:jc w:val="right"/>
        <w:rPr>
          <w:lang w:val="kk-KZ"/>
        </w:rPr>
      </w:pPr>
      <w:r w:rsidRPr="001F32E4">
        <w:rPr>
          <w:rFonts w:cstheme="minorBidi"/>
          <w:lang w:val="kk-KZ"/>
        </w:rPr>
        <w:lastRenderedPageBreak/>
        <w:t>Қазақстан Республикасы</w:t>
      </w:r>
      <w:r w:rsidRPr="001F32E4">
        <w:rPr>
          <w:lang w:val="kk-KZ"/>
        </w:rPr>
        <w:t xml:space="preserve"> </w:t>
      </w:r>
    </w:p>
    <w:p w:rsidR="001F32E4" w:rsidRPr="001F32E4" w:rsidRDefault="001F32E4" w:rsidP="001F32E4">
      <w:pPr>
        <w:jc w:val="right"/>
        <w:rPr>
          <w:lang w:val="kk-KZ"/>
        </w:rPr>
      </w:pPr>
      <w:r w:rsidRPr="001F32E4">
        <w:rPr>
          <w:lang w:val="kk-KZ"/>
        </w:rPr>
        <w:t>Ұлттық Банкі Басқармасының</w:t>
      </w:r>
    </w:p>
    <w:p w:rsidR="002B66DE" w:rsidRPr="001F32E4" w:rsidRDefault="002B66DE" w:rsidP="002B66DE">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12-қосымша</w:t>
      </w:r>
    </w:p>
    <w:p w:rsidR="001F32E4" w:rsidRPr="001F32E4" w:rsidRDefault="001F32E4" w:rsidP="001F32E4">
      <w:pPr>
        <w:jc w:val="both"/>
        <w:rPr>
          <w:lang w:val="kk-KZ"/>
        </w:rPr>
      </w:pPr>
    </w:p>
    <w:p w:rsidR="002B66DE" w:rsidRDefault="002B66DE"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8"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12-қосымша</w:t>
      </w:r>
    </w:p>
    <w:p w:rsidR="001F32E4" w:rsidRPr="001F32E4" w:rsidRDefault="001F32E4" w:rsidP="001F32E4">
      <w:pPr>
        <w:widowControl w:val="0"/>
        <w:jc w:val="right"/>
        <w:rPr>
          <w:lang w:val="kk-KZ"/>
        </w:rPr>
      </w:pPr>
    </w:p>
    <w:p w:rsidR="001F32E4" w:rsidRPr="001F32E4" w:rsidRDefault="001F32E4" w:rsidP="001F32E4">
      <w:pPr>
        <w:widowControl w:val="0"/>
        <w:jc w:val="both"/>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 xml:space="preserve">Қазақстан Республикасының ұлттық валютасының 2016 жылдан кейін эмиссияланған, номиналы </w:t>
      </w:r>
      <w:r w:rsidRPr="001F32E4">
        <w:rPr>
          <w:szCs w:val="28"/>
          <w:lang w:val="kk-KZ"/>
        </w:rPr>
        <w:t xml:space="preserve">10000 </w:t>
      </w:r>
      <w:r w:rsidRPr="001F32E4">
        <w:rPr>
          <w:rFonts w:eastAsiaTheme="minorHAnsi"/>
          <w:bCs/>
          <w:color w:val="000000"/>
          <w:lang w:val="kk-KZ" w:eastAsia="en-US"/>
        </w:rPr>
        <w:t xml:space="preserve">теңгелік банкноттарының төлемділігін айқындауға арналған </w:t>
      </w:r>
    </w:p>
    <w:p w:rsidR="001F32E4" w:rsidRPr="001F32E4" w:rsidRDefault="001F32E4" w:rsidP="001F32E4">
      <w:pPr>
        <w:widowControl w:val="0"/>
        <w:ind w:firstLine="709"/>
        <w:jc w:val="center"/>
        <w:rPr>
          <w:szCs w:val="28"/>
          <w:lang w:val="kk-KZ"/>
        </w:rPr>
      </w:pPr>
      <w:r w:rsidRPr="001F32E4">
        <w:rPr>
          <w:szCs w:val="28"/>
          <w:lang w:val="kk-KZ"/>
        </w:rPr>
        <w:t xml:space="preserve">тор   </w:t>
      </w:r>
    </w:p>
    <w:p w:rsidR="001F32E4" w:rsidRPr="001F32E4" w:rsidRDefault="001F32E4" w:rsidP="001F32E4">
      <w:pPr>
        <w:widowControl w:val="0"/>
        <w:jc w:val="both"/>
        <w:rPr>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145 х 70 миллиметр</w:t>
      </w:r>
    </w:p>
    <w:p w:rsidR="001F32E4" w:rsidRPr="001F32E4" w:rsidRDefault="001F32E4" w:rsidP="001F32E4">
      <w:pPr>
        <w:widowControl w:val="0"/>
        <w:rPr>
          <w:lang w:val="kk-KZ"/>
        </w:rPr>
      </w:pPr>
    </w:p>
    <w:tbl>
      <w:tblPr>
        <w:tblStyle w:val="411"/>
        <w:tblW w:w="8222" w:type="dxa"/>
        <w:jc w:val="center"/>
        <w:tblLook w:val="04A0" w:firstRow="1" w:lastRow="0" w:firstColumn="1" w:lastColumn="0" w:noHBand="0" w:noVBand="1"/>
      </w:tblPr>
      <w:tblGrid>
        <w:gridCol w:w="411"/>
        <w:gridCol w:w="411"/>
        <w:gridCol w:w="411"/>
        <w:gridCol w:w="412"/>
        <w:gridCol w:w="412"/>
        <w:gridCol w:w="411"/>
        <w:gridCol w:w="411"/>
        <w:gridCol w:w="411"/>
        <w:gridCol w:w="411"/>
        <w:gridCol w:w="411"/>
        <w:gridCol w:w="411"/>
        <w:gridCol w:w="411"/>
        <w:gridCol w:w="411"/>
        <w:gridCol w:w="411"/>
        <w:gridCol w:w="411"/>
        <w:gridCol w:w="411"/>
        <w:gridCol w:w="411"/>
        <w:gridCol w:w="411"/>
        <w:gridCol w:w="411"/>
        <w:gridCol w:w="411"/>
      </w:tblGrid>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2"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c>
          <w:tcPr>
            <w:tcW w:w="411" w:type="dxa"/>
          </w:tcPr>
          <w:p w:rsidR="001F32E4" w:rsidRPr="001F32E4" w:rsidRDefault="001F32E4" w:rsidP="001F32E4">
            <w:pPr>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jc w:val="both"/>
        <w:rPr>
          <w:lang w:val="kk-KZ"/>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p w:rsidR="001F32E4" w:rsidRPr="001F32E4" w:rsidRDefault="001F32E4" w:rsidP="001F32E4">
      <w:pPr>
        <w:ind w:firstLine="709"/>
        <w:jc w:val="both"/>
        <w:rPr>
          <w:sz w:val="28"/>
          <w:szCs w:val="28"/>
          <w:lang w:val="kk-KZ"/>
        </w:rPr>
      </w:pPr>
      <w:r w:rsidRPr="001F32E4">
        <w:rPr>
          <w:sz w:val="28"/>
          <w:szCs w:val="28"/>
          <w:lang w:val="kk-KZ"/>
        </w:rPr>
        <w:br w:type="page"/>
      </w:r>
    </w:p>
    <w:p w:rsidR="001F32E4" w:rsidRPr="001F32E4" w:rsidRDefault="001F32E4" w:rsidP="001F32E4">
      <w:pPr>
        <w:ind w:firstLine="709"/>
        <w:jc w:val="right"/>
        <w:rPr>
          <w:lang w:val="kk-KZ"/>
        </w:rPr>
      </w:pPr>
      <w:r w:rsidRPr="001F32E4">
        <w:rPr>
          <w:rFonts w:cstheme="minorBidi"/>
          <w:lang w:val="kk-KZ"/>
        </w:rPr>
        <w:lastRenderedPageBreak/>
        <w:t>Қазақстан Республикасы</w:t>
      </w:r>
    </w:p>
    <w:p w:rsidR="001F32E4" w:rsidRPr="001F32E4" w:rsidRDefault="001F32E4" w:rsidP="001F32E4">
      <w:pPr>
        <w:jc w:val="right"/>
        <w:rPr>
          <w:lang w:val="kk-KZ"/>
        </w:rPr>
      </w:pPr>
      <w:r w:rsidRPr="001F32E4">
        <w:rPr>
          <w:lang w:val="kk-KZ"/>
        </w:rPr>
        <w:t>Ұлттық Банкі Басқармасының</w:t>
      </w:r>
    </w:p>
    <w:p w:rsidR="002B66DE" w:rsidRPr="001F32E4" w:rsidRDefault="002B66DE" w:rsidP="002B66DE">
      <w:pPr>
        <w:jc w:val="right"/>
        <w:rPr>
          <w:lang w:val="kk-KZ"/>
        </w:rPr>
      </w:pPr>
      <w:r w:rsidRPr="001F32E4">
        <w:rPr>
          <w:lang w:val="kk-KZ"/>
        </w:rPr>
        <w:t>202</w:t>
      </w:r>
      <w:r>
        <w:rPr>
          <w:lang w:val="kk-KZ"/>
        </w:rPr>
        <w:t>4</w:t>
      </w:r>
      <w:r w:rsidRPr="001F32E4">
        <w:rPr>
          <w:lang w:val="kk-KZ"/>
        </w:rPr>
        <w:t xml:space="preserve"> жылғы </w:t>
      </w:r>
      <w:r>
        <w:rPr>
          <w:lang w:val="kk-KZ"/>
        </w:rPr>
        <w:t>5 шілдедегі</w:t>
      </w:r>
      <w:r w:rsidRPr="001F32E4">
        <w:rPr>
          <w:lang w:val="kk-KZ"/>
        </w:rPr>
        <w:t xml:space="preserve"> </w:t>
      </w:r>
    </w:p>
    <w:p w:rsidR="001F32E4" w:rsidRPr="001F32E4" w:rsidRDefault="001F32E4" w:rsidP="001F32E4">
      <w:pPr>
        <w:jc w:val="right"/>
        <w:rPr>
          <w:lang w:val="kk-KZ"/>
        </w:rPr>
      </w:pPr>
      <w:r w:rsidRPr="001F32E4">
        <w:rPr>
          <w:lang w:val="kk-KZ"/>
        </w:rPr>
        <w:t xml:space="preserve">№ </w:t>
      </w:r>
      <w:r w:rsidR="006B4A81">
        <w:rPr>
          <w:lang w:val="kk-KZ"/>
        </w:rPr>
        <w:t>37</w:t>
      </w:r>
      <w:r w:rsidRPr="001F32E4">
        <w:rPr>
          <w:lang w:val="kk-KZ"/>
        </w:rPr>
        <w:t xml:space="preserve"> қаулысына</w:t>
      </w:r>
    </w:p>
    <w:p w:rsidR="001F32E4" w:rsidRPr="001F32E4" w:rsidRDefault="001F32E4" w:rsidP="001F32E4">
      <w:pPr>
        <w:jc w:val="right"/>
        <w:rPr>
          <w:lang w:val="kk-KZ"/>
        </w:rPr>
      </w:pPr>
      <w:r w:rsidRPr="001F32E4">
        <w:rPr>
          <w:lang w:val="kk-KZ"/>
        </w:rPr>
        <w:t>13-қосымша</w:t>
      </w:r>
    </w:p>
    <w:p w:rsidR="001F32E4" w:rsidRPr="001F32E4" w:rsidRDefault="001F32E4" w:rsidP="001F32E4">
      <w:pPr>
        <w:jc w:val="both"/>
        <w:rPr>
          <w:lang w:val="kk-KZ"/>
        </w:rPr>
      </w:pPr>
    </w:p>
    <w:p w:rsidR="002B66DE" w:rsidRDefault="002B66DE" w:rsidP="001F32E4">
      <w:pPr>
        <w:ind w:firstLine="709"/>
        <w:jc w:val="right"/>
        <w:rPr>
          <w:rFonts w:cstheme="minorBidi"/>
          <w:lang w:val="kk-KZ"/>
        </w:rPr>
      </w:pPr>
    </w:p>
    <w:p w:rsidR="001F32E4" w:rsidRPr="001F32E4" w:rsidRDefault="001F32E4" w:rsidP="001F32E4">
      <w:pPr>
        <w:ind w:firstLine="709"/>
        <w:jc w:val="right"/>
        <w:rPr>
          <w:rFonts w:cstheme="minorBidi"/>
          <w:lang w:val="kk-KZ"/>
        </w:rPr>
      </w:pPr>
      <w:r w:rsidRPr="001F32E4">
        <w:rPr>
          <w:rFonts w:cstheme="minorBidi"/>
          <w:lang w:val="kk-KZ"/>
        </w:rPr>
        <w:t>Қазақстан Республикасы ұлттық валютасының</w:t>
      </w:r>
    </w:p>
    <w:p w:rsidR="001F32E4" w:rsidRPr="001F32E4" w:rsidRDefault="001F32E4" w:rsidP="001F32E4">
      <w:pPr>
        <w:ind w:firstLine="709"/>
        <w:jc w:val="right"/>
        <w:rPr>
          <w:rFonts w:cstheme="minorBidi"/>
          <w:lang w:val="kk-KZ"/>
        </w:rPr>
      </w:pPr>
      <w:r w:rsidRPr="001F32E4">
        <w:rPr>
          <w:rFonts w:cstheme="minorBidi"/>
          <w:lang w:val="kk-KZ"/>
        </w:rPr>
        <w:t>банкноттары мен монеталарының</w:t>
      </w:r>
    </w:p>
    <w:p w:rsidR="001F32E4" w:rsidRPr="001F32E4" w:rsidRDefault="001F32E4" w:rsidP="001F32E4">
      <w:pPr>
        <w:ind w:firstLine="709"/>
        <w:jc w:val="right"/>
        <w:rPr>
          <w:rFonts w:cstheme="minorBidi"/>
          <w:lang w:val="kk-KZ"/>
        </w:rPr>
      </w:pPr>
      <w:r w:rsidRPr="001F32E4">
        <w:rPr>
          <w:rFonts w:cstheme="minorBidi"/>
          <w:lang w:val="kk-KZ"/>
        </w:rPr>
        <w:t xml:space="preserve"> төлемділігін айқындау </w:t>
      </w:r>
      <w:hyperlink r:id="rId29" w:history="1">
        <w:r w:rsidRPr="001F32E4">
          <w:rPr>
            <w:rFonts w:cstheme="minorBidi"/>
            <w:lang w:val="kk-KZ"/>
          </w:rPr>
          <w:t>қағидаларына</w:t>
        </w:r>
      </w:hyperlink>
    </w:p>
    <w:p w:rsidR="001F32E4" w:rsidRPr="001F32E4" w:rsidRDefault="001F32E4" w:rsidP="001F32E4">
      <w:pPr>
        <w:jc w:val="right"/>
        <w:rPr>
          <w:rFonts w:cstheme="minorBidi"/>
          <w:lang w:val="kk-KZ"/>
        </w:rPr>
      </w:pPr>
      <w:r w:rsidRPr="001F32E4">
        <w:rPr>
          <w:rFonts w:cstheme="minorBidi"/>
          <w:lang w:val="kk-KZ"/>
        </w:rPr>
        <w:t>13-қосымша</w:t>
      </w:r>
    </w:p>
    <w:p w:rsidR="001F32E4" w:rsidRPr="001F32E4" w:rsidRDefault="001F32E4" w:rsidP="001F32E4">
      <w:pPr>
        <w:widowControl w:val="0"/>
        <w:jc w:val="right"/>
        <w:rPr>
          <w:lang w:val="kk-KZ"/>
        </w:rPr>
      </w:pPr>
    </w:p>
    <w:p w:rsidR="001F32E4" w:rsidRPr="001F32E4" w:rsidRDefault="001F32E4" w:rsidP="001F32E4">
      <w:pPr>
        <w:widowControl w:val="0"/>
        <w:jc w:val="both"/>
        <w:rPr>
          <w:lang w:val="kk-KZ"/>
        </w:rPr>
      </w:pPr>
    </w:p>
    <w:p w:rsidR="001F32E4" w:rsidRPr="001F32E4" w:rsidRDefault="001F32E4" w:rsidP="001F32E4">
      <w:pPr>
        <w:widowControl w:val="0"/>
        <w:ind w:firstLine="709"/>
        <w:jc w:val="center"/>
        <w:rPr>
          <w:rFonts w:eastAsiaTheme="minorHAnsi"/>
          <w:bCs/>
          <w:color w:val="000000"/>
          <w:lang w:val="kk-KZ" w:eastAsia="en-US"/>
        </w:rPr>
      </w:pPr>
      <w:r w:rsidRPr="001F32E4">
        <w:rPr>
          <w:rFonts w:eastAsiaTheme="minorHAnsi"/>
          <w:bCs/>
          <w:color w:val="000000"/>
          <w:lang w:val="kk-KZ" w:eastAsia="en-US"/>
        </w:rPr>
        <w:t>Қазақстан Республикасының ұлттық валютасының 2022 жылдан кейін эмиссияланған</w:t>
      </w:r>
      <w:r w:rsidRPr="001F32E4">
        <w:rPr>
          <w:rFonts w:eastAsiaTheme="minorHAnsi"/>
          <w:color w:val="000000"/>
          <w:lang w:val="kk-KZ" w:eastAsia="en-US"/>
        </w:rPr>
        <w:t xml:space="preserve">, </w:t>
      </w:r>
      <w:r w:rsidRPr="001F32E4">
        <w:rPr>
          <w:rFonts w:eastAsiaTheme="minorHAnsi"/>
          <w:bCs/>
          <w:color w:val="000000"/>
          <w:lang w:val="kk-KZ" w:eastAsia="en-US"/>
        </w:rPr>
        <w:t xml:space="preserve">номиналы </w:t>
      </w:r>
      <w:r w:rsidRPr="001F32E4">
        <w:rPr>
          <w:szCs w:val="28"/>
          <w:lang w:val="kk-KZ"/>
        </w:rPr>
        <w:t xml:space="preserve">20000 </w:t>
      </w:r>
      <w:r w:rsidRPr="001F32E4">
        <w:rPr>
          <w:rFonts w:eastAsiaTheme="minorHAnsi"/>
          <w:bCs/>
          <w:color w:val="000000"/>
          <w:lang w:val="kk-KZ" w:eastAsia="en-US"/>
        </w:rPr>
        <w:t xml:space="preserve">теңгелік банкноттарының төлемділігін айқындауға арналған </w:t>
      </w:r>
    </w:p>
    <w:p w:rsidR="001F32E4" w:rsidRPr="001F32E4" w:rsidRDefault="001F32E4" w:rsidP="001F32E4">
      <w:pPr>
        <w:widowControl w:val="0"/>
        <w:ind w:firstLine="709"/>
        <w:jc w:val="center"/>
        <w:rPr>
          <w:szCs w:val="28"/>
          <w:lang w:val="kk-KZ"/>
        </w:rPr>
      </w:pPr>
      <w:r w:rsidRPr="001F32E4">
        <w:rPr>
          <w:szCs w:val="28"/>
          <w:lang w:val="kk-KZ"/>
        </w:rPr>
        <w:t xml:space="preserve">тор  </w:t>
      </w:r>
    </w:p>
    <w:p w:rsidR="001F32E4" w:rsidRPr="001F32E4" w:rsidRDefault="001F32E4" w:rsidP="001F32E4">
      <w:pPr>
        <w:widowControl w:val="0"/>
        <w:jc w:val="both"/>
        <w:rPr>
          <w:lang w:val="kk-KZ"/>
        </w:rPr>
      </w:pPr>
    </w:p>
    <w:p w:rsidR="001F32E4" w:rsidRPr="001F32E4" w:rsidRDefault="001F32E4" w:rsidP="001F32E4">
      <w:pPr>
        <w:widowControl w:val="0"/>
        <w:jc w:val="center"/>
        <w:rPr>
          <w:lang w:val="kk-KZ"/>
        </w:rPr>
      </w:pPr>
      <w:r w:rsidRPr="001F32E4">
        <w:rPr>
          <w:rFonts w:eastAsiaTheme="minorHAnsi"/>
          <w:color w:val="000000"/>
          <w:lang w:val="kk-KZ" w:eastAsia="en-US"/>
        </w:rPr>
        <w:t>Өлшемі</w:t>
      </w:r>
      <w:r w:rsidRPr="001F32E4">
        <w:rPr>
          <w:lang w:val="kk-KZ"/>
        </w:rPr>
        <w:t xml:space="preserve"> 150 х 70 миллиметр</w:t>
      </w:r>
    </w:p>
    <w:p w:rsidR="001F32E4" w:rsidRPr="001F32E4" w:rsidRDefault="001F32E4" w:rsidP="001F32E4">
      <w:pPr>
        <w:widowControl w:val="0"/>
        <w:rPr>
          <w:lang w:val="kk-KZ"/>
        </w:rPr>
      </w:pPr>
    </w:p>
    <w:tbl>
      <w:tblPr>
        <w:tblStyle w:val="55"/>
        <w:tblW w:w="8505" w:type="dxa"/>
        <w:jc w:val="center"/>
        <w:tblLook w:val="04A0" w:firstRow="1" w:lastRow="0" w:firstColumn="1" w:lastColumn="0" w:noHBand="0" w:noVBand="1"/>
      </w:tblPr>
      <w:tblGrid>
        <w:gridCol w:w="426"/>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tblGrid>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r w:rsidR="001F32E4" w:rsidRPr="001F32E4" w:rsidTr="008357C5">
        <w:trPr>
          <w:trHeight w:hRule="exact" w:val="397"/>
          <w:jc w:val="center"/>
        </w:trPr>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2"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c>
          <w:tcPr>
            <w:tcW w:w="411" w:type="dxa"/>
          </w:tcPr>
          <w:p w:rsidR="001F32E4" w:rsidRPr="001F32E4" w:rsidRDefault="001F32E4" w:rsidP="001F32E4">
            <w:pPr>
              <w:keepNext/>
              <w:autoSpaceDE w:val="0"/>
              <w:autoSpaceDN w:val="0"/>
              <w:jc w:val="center"/>
              <w:outlineLvl w:val="1"/>
              <w:rPr>
                <w:sz w:val="22"/>
                <w:szCs w:val="22"/>
                <w:lang w:val="kk-KZ"/>
              </w:rPr>
            </w:pPr>
          </w:p>
        </w:tc>
      </w:tr>
    </w:tbl>
    <w:p w:rsidR="001F32E4" w:rsidRPr="001F32E4" w:rsidRDefault="001F32E4" w:rsidP="001F32E4">
      <w:pPr>
        <w:widowControl w:val="0"/>
        <w:rPr>
          <w:lang w:val="kk-KZ"/>
        </w:rPr>
      </w:pPr>
    </w:p>
    <w:p w:rsidR="001F32E4" w:rsidRPr="001F32E4" w:rsidRDefault="001F32E4" w:rsidP="001F32E4">
      <w:pPr>
        <w:widowControl w:val="0"/>
        <w:rPr>
          <w:lang w:val="kk-KZ"/>
        </w:rPr>
      </w:pPr>
    </w:p>
    <w:p w:rsidR="001F32E4" w:rsidRPr="001F32E4" w:rsidRDefault="001F32E4" w:rsidP="001F32E4">
      <w:pPr>
        <w:ind w:firstLine="709"/>
        <w:jc w:val="center"/>
        <w:rPr>
          <w:rFonts w:eastAsiaTheme="minorHAnsi" w:cstheme="minorBidi"/>
          <w:lang w:val="kk-KZ" w:eastAsia="en-US"/>
        </w:rPr>
      </w:pPr>
      <w:r w:rsidRPr="001F32E4">
        <w:rPr>
          <w:rFonts w:eastAsiaTheme="minorHAnsi"/>
          <w:color w:val="000000"/>
          <w:lang w:val="kk-KZ" w:eastAsia="en-US"/>
        </w:rPr>
        <w:t>200 торкөз банкноттың 100%-дық шамасына сәйкес келеді</w:t>
      </w:r>
    </w:p>
    <w:p w:rsidR="001F32E4" w:rsidRPr="001F32E4" w:rsidRDefault="001F32E4" w:rsidP="001F32E4">
      <w:pPr>
        <w:widowControl w:val="0"/>
        <w:jc w:val="both"/>
        <w:rPr>
          <w:lang w:val="kk-KZ"/>
        </w:rPr>
      </w:pPr>
    </w:p>
    <w:p w:rsidR="001F32E4" w:rsidRPr="001F32E4" w:rsidRDefault="001F32E4" w:rsidP="001F32E4">
      <w:pPr>
        <w:widowControl w:val="0"/>
        <w:rPr>
          <w:lang w:val="kk-KZ"/>
        </w:rPr>
      </w:pPr>
      <w:r w:rsidRPr="001F32E4">
        <w:rPr>
          <w:rFonts w:eastAsiaTheme="minorHAnsi"/>
          <w:color w:val="000000"/>
          <w:lang w:val="kk-KZ" w:eastAsia="en-US"/>
        </w:rPr>
        <w:t>Банкноттың түскен күні</w:t>
      </w:r>
      <w:r w:rsidRPr="001F32E4">
        <w:rPr>
          <w:lang w:val="kk-KZ"/>
        </w:rPr>
        <w:t>: ______________________</w:t>
      </w:r>
    </w:p>
    <w:p w:rsidR="001F32E4" w:rsidRPr="001F32E4" w:rsidRDefault="001F32E4" w:rsidP="001F32E4">
      <w:pPr>
        <w:widowControl w:val="0"/>
        <w:rPr>
          <w:lang w:val="kk-KZ"/>
        </w:rPr>
      </w:pPr>
      <w:r w:rsidRPr="001F32E4">
        <w:rPr>
          <w:rFonts w:eastAsiaTheme="minorHAnsi"/>
          <w:color w:val="000000"/>
          <w:lang w:val="kk-KZ" w:eastAsia="en-US"/>
        </w:rPr>
        <w:t>Банкноттың деректемелері</w:t>
      </w:r>
      <w:r w:rsidRPr="001F32E4">
        <w:rPr>
          <w:lang w:val="kk-KZ"/>
        </w:rPr>
        <w:t>:</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шығарылған жылы </w:t>
      </w:r>
      <w:r w:rsidRPr="001F32E4">
        <w:rPr>
          <w:rFonts w:eastAsiaTheme="minorHAnsi"/>
          <w:color w:val="000000"/>
          <w:sz w:val="28"/>
          <w:szCs w:val="22"/>
          <w:lang w:val="kk-KZ" w:eastAsia="en-US"/>
        </w:rPr>
        <w:t>________________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 xml:space="preserve">номиналы </w:t>
      </w:r>
      <w:r w:rsidRPr="001F32E4">
        <w:rPr>
          <w:rFonts w:eastAsiaTheme="minorHAnsi"/>
          <w:color w:val="000000"/>
          <w:sz w:val="28"/>
          <w:szCs w:val="22"/>
          <w:lang w:val="kk-KZ" w:eastAsia="en-US"/>
        </w:rPr>
        <w:t xml:space="preserve">__________, </w:t>
      </w:r>
      <w:r w:rsidRPr="001F32E4">
        <w:rPr>
          <w:rFonts w:eastAsiaTheme="minorHAnsi"/>
          <w:color w:val="000000"/>
          <w:lang w:val="kk-KZ" w:eastAsia="en-US"/>
        </w:rPr>
        <w:t>сериясы</w:t>
      </w:r>
      <w:r w:rsidRPr="001F32E4">
        <w:rPr>
          <w:rFonts w:eastAsiaTheme="minorHAnsi"/>
          <w:color w:val="000000"/>
          <w:sz w:val="28"/>
          <w:szCs w:val="22"/>
          <w:lang w:val="kk-KZ" w:eastAsia="en-US"/>
        </w:rPr>
        <w:t xml:space="preserve"> ____, </w:t>
      </w:r>
      <w:r w:rsidRPr="001F32E4">
        <w:rPr>
          <w:rFonts w:eastAsiaTheme="minorHAnsi"/>
          <w:color w:val="000000"/>
          <w:lang w:val="kk-KZ" w:eastAsia="en-US"/>
        </w:rPr>
        <w:t>нөмірі</w:t>
      </w:r>
      <w:r w:rsidRPr="001F32E4">
        <w:rPr>
          <w:rFonts w:eastAsiaTheme="minorHAnsi"/>
          <w:color w:val="000000"/>
          <w:sz w:val="28"/>
          <w:szCs w:val="22"/>
          <w:lang w:val="kk-KZ" w:eastAsia="en-US"/>
        </w:rPr>
        <w:t xml:space="preserve"> __________</w:t>
      </w:r>
    </w:p>
    <w:p w:rsidR="001F32E4" w:rsidRPr="001F32E4" w:rsidRDefault="001F32E4" w:rsidP="001F32E4">
      <w:pPr>
        <w:widowControl w:val="0"/>
        <w:rPr>
          <w:rFonts w:eastAsiaTheme="minorHAnsi"/>
          <w:color w:val="000000"/>
          <w:lang w:val="kk-KZ" w:eastAsia="en-US"/>
        </w:rPr>
      </w:pPr>
      <w:r w:rsidRPr="001F32E4">
        <w:rPr>
          <w:rFonts w:eastAsiaTheme="minorHAnsi"/>
          <w:color w:val="000000"/>
          <w:lang w:val="kk-KZ" w:eastAsia="en-US"/>
        </w:rPr>
        <w:t>Банкноттың ауданы</w:t>
      </w:r>
      <w:r w:rsidRPr="001F32E4">
        <w:rPr>
          <w:rFonts w:eastAsiaTheme="minorHAnsi"/>
          <w:color w:val="000000"/>
          <w:sz w:val="28"/>
          <w:szCs w:val="22"/>
          <w:lang w:val="kk-KZ" w:eastAsia="en-US"/>
        </w:rPr>
        <w:t xml:space="preserve">: </w:t>
      </w:r>
      <w:r w:rsidRPr="001F32E4">
        <w:rPr>
          <w:rFonts w:eastAsiaTheme="minorHAnsi"/>
          <w:color w:val="000000"/>
          <w:lang w:val="kk-KZ" w:eastAsia="en-US"/>
        </w:rPr>
        <w:t>_____________%</w:t>
      </w:r>
    </w:p>
    <w:p w:rsidR="001F32E4" w:rsidRPr="001F32E4" w:rsidRDefault="001F32E4" w:rsidP="001F32E4">
      <w:pPr>
        <w:widowControl w:val="0"/>
        <w:rPr>
          <w:rFonts w:eastAsiaTheme="minorHAnsi"/>
          <w:color w:val="000000"/>
          <w:sz w:val="28"/>
          <w:szCs w:val="22"/>
          <w:lang w:val="kk-KZ" w:eastAsia="en-US"/>
        </w:rPr>
      </w:pPr>
      <w:r w:rsidRPr="001F32E4">
        <w:rPr>
          <w:rFonts w:eastAsiaTheme="minorHAnsi"/>
          <w:color w:val="000000"/>
          <w:lang w:val="kk-KZ" w:eastAsia="en-US"/>
        </w:rPr>
        <w:t>Төлемділігін айқындауды тексерген</w:t>
      </w:r>
      <w:r w:rsidRPr="001F32E4">
        <w:rPr>
          <w:rFonts w:eastAsiaTheme="minorHAnsi"/>
          <w:color w:val="000000"/>
          <w:sz w:val="28"/>
          <w:szCs w:val="22"/>
          <w:lang w:val="kk-KZ" w:eastAsia="en-US"/>
        </w:rPr>
        <w:t>:</w:t>
      </w:r>
    </w:p>
    <w:p w:rsidR="001F32E4" w:rsidRPr="001F32E4" w:rsidRDefault="001F32E4" w:rsidP="001F32E4">
      <w:pPr>
        <w:widowControl w:val="0"/>
        <w:rPr>
          <w:lang w:val="kk-KZ"/>
        </w:rPr>
      </w:pPr>
      <w:r w:rsidRPr="001F32E4">
        <w:rPr>
          <w:lang w:val="kk-KZ"/>
        </w:rPr>
        <w:t>____________________________________________</w:t>
      </w:r>
      <w:r w:rsidRPr="001F32E4">
        <w:rPr>
          <w:lang w:val="kk-KZ"/>
        </w:rPr>
        <w:tab/>
      </w:r>
      <w:r w:rsidRPr="001F32E4">
        <w:rPr>
          <w:lang w:val="kk-KZ"/>
        </w:rPr>
        <w:tab/>
        <w:t>___________</w:t>
      </w:r>
    </w:p>
    <w:p w:rsidR="001F32E4" w:rsidRPr="001F32E4" w:rsidRDefault="001F32E4" w:rsidP="001F32E4">
      <w:pPr>
        <w:widowControl w:val="0"/>
        <w:rPr>
          <w:lang w:val="kk-KZ"/>
        </w:rPr>
      </w:pPr>
      <w:r w:rsidRPr="001F32E4">
        <w:rPr>
          <w:lang w:val="kk-KZ"/>
        </w:rPr>
        <w:t xml:space="preserve">      (тегі, аты, әкесінің аты (ол болған жағдайда)</w:t>
      </w:r>
      <w:r w:rsidRPr="001F32E4">
        <w:rPr>
          <w:lang w:val="kk-KZ"/>
        </w:rPr>
        <w:tab/>
      </w:r>
      <w:r w:rsidRPr="001F32E4">
        <w:rPr>
          <w:lang w:val="kk-KZ"/>
        </w:rPr>
        <w:tab/>
        <w:t xml:space="preserve">   </w:t>
      </w:r>
      <w:r w:rsidRPr="001F32E4">
        <w:rPr>
          <w:lang w:val="kk-KZ"/>
        </w:rPr>
        <w:tab/>
        <w:t xml:space="preserve">    (қолы)</w:t>
      </w:r>
    </w:p>
    <w:p w:rsidR="001F32E4" w:rsidRPr="001F32E4" w:rsidRDefault="001F32E4" w:rsidP="001F32E4">
      <w:pPr>
        <w:widowControl w:val="0"/>
        <w:rPr>
          <w:lang w:val="kk-KZ"/>
        </w:rPr>
      </w:pPr>
      <w:r w:rsidRPr="001F32E4">
        <w:rPr>
          <w:rFonts w:eastAsiaTheme="minorHAnsi"/>
          <w:color w:val="000000"/>
          <w:lang w:val="kk-KZ" w:eastAsia="en-US"/>
        </w:rPr>
        <w:t>Касса меңгерушісі</w:t>
      </w:r>
      <w:r w:rsidRPr="001F32E4">
        <w:rPr>
          <w:rFonts w:eastAsiaTheme="minorHAnsi"/>
          <w:color w:val="000000"/>
          <w:sz w:val="28"/>
          <w:szCs w:val="22"/>
          <w:lang w:val="kk-KZ" w:eastAsia="en-US"/>
        </w:rPr>
        <w:t xml:space="preserve"> </w:t>
      </w:r>
      <w:r w:rsidRPr="001F32E4">
        <w:rPr>
          <w:lang w:val="kk-KZ"/>
        </w:rPr>
        <w:t>_________________________________________       ___________</w:t>
      </w:r>
    </w:p>
    <w:p w:rsidR="001F32E4" w:rsidRPr="001F32E4" w:rsidRDefault="001F32E4" w:rsidP="001F32E4">
      <w:pPr>
        <w:ind w:left="1415" w:firstLine="709"/>
        <w:rPr>
          <w:sz w:val="20"/>
          <w:lang w:val="kk-KZ"/>
        </w:rPr>
      </w:pPr>
      <w:r w:rsidRPr="001F32E4">
        <w:rPr>
          <w:lang w:val="kk-KZ"/>
        </w:rPr>
        <w:t>(тегі, аты, әкесінің аты (ол болған жағдайда)</w:t>
      </w:r>
      <w:r w:rsidRPr="001F32E4">
        <w:rPr>
          <w:lang w:val="kk-KZ"/>
        </w:rPr>
        <w:tab/>
        <w:t xml:space="preserve">      (қолы) </w:t>
      </w:r>
    </w:p>
    <w:sectPr w:rsidR="001F32E4" w:rsidRPr="001F32E4" w:rsidSect="00BF7DC5">
      <w:headerReference w:type="default" r:id="rId30"/>
      <w:footerReference w:type="default" r:id="rId31"/>
      <w:headerReference w:type="first" r:id="rId3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D19" w:rsidRDefault="00631D19" w:rsidP="00DB29D8">
      <w:r>
        <w:separator/>
      </w:r>
    </w:p>
  </w:endnote>
  <w:endnote w:type="continuationSeparator" w:id="0">
    <w:p w:rsidR="00631D19" w:rsidRDefault="00631D1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D19" w:rsidRDefault="00631D19" w:rsidP="00DB29D8">
      <w:r>
        <w:separator/>
      </w:r>
    </w:p>
  </w:footnote>
  <w:footnote w:type="continuationSeparator" w:id="0">
    <w:p w:rsidR="00631D19" w:rsidRDefault="00631D19" w:rsidP="00DB29D8">
      <w:r>
        <w:continuationSeparator/>
      </w:r>
    </w:p>
  </w:footnote>
  <w:footnote w:id="1">
    <w:p w:rsidR="001F32E4" w:rsidRDefault="001F32E4" w:rsidP="001F32E4">
      <w:pPr>
        <w:pStyle w:val="a7"/>
        <w:jc w:val="both"/>
      </w:pPr>
      <w:r>
        <w:rPr>
          <w:rStyle w:val="a9"/>
        </w:rPr>
        <w:footnoteRef/>
      </w:r>
      <w:r>
        <w:t xml:space="preserve"> </w:t>
      </w:r>
      <w:r w:rsidRPr="00CE1548">
        <w:rPr>
          <w:lang w:val="kk-KZ"/>
        </w:rPr>
        <w:t>«Қазақстан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7B23FC">
          <w:rPr>
            <w:noProof/>
            <w:sz w:val="28"/>
          </w:rPr>
          <w:t>16</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FC" w:rsidRDefault="007B23FC" w:rsidP="007B23FC">
    <w:pPr>
      <w:pStyle w:val="ad"/>
    </w:pPr>
    <w:r w:rsidRPr="00A71EC0">
      <w:rPr>
        <w:i/>
        <w:sz w:val="22"/>
        <w:szCs w:val="22"/>
        <w:lang w:val="kk-KZ"/>
      </w:rPr>
      <w:t>Қазақстан Республ</w:t>
    </w:r>
    <w:r>
      <w:rPr>
        <w:i/>
        <w:sz w:val="22"/>
        <w:szCs w:val="22"/>
        <w:lang w:val="kk-KZ"/>
      </w:rPr>
      <w:t>икасы Әділет министрлігінде 202</w:t>
    </w:r>
    <w:r>
      <w:rPr>
        <w:i/>
        <w:sz w:val="22"/>
        <w:szCs w:val="22"/>
        <w:lang w:val="kk-KZ"/>
      </w:rPr>
      <w:t>4</w:t>
    </w:r>
    <w:r w:rsidRPr="00A71EC0">
      <w:rPr>
        <w:i/>
        <w:sz w:val="22"/>
        <w:szCs w:val="22"/>
        <w:lang w:val="kk-KZ"/>
      </w:rPr>
      <w:t xml:space="preserve"> жылғы </w:t>
    </w:r>
    <w:r>
      <w:rPr>
        <w:i/>
        <w:sz w:val="22"/>
        <w:szCs w:val="22"/>
        <w:lang w:val="kk-KZ"/>
      </w:rPr>
      <w:t>1</w:t>
    </w:r>
    <w:r>
      <w:rPr>
        <w:i/>
        <w:sz w:val="22"/>
        <w:szCs w:val="22"/>
        <w:lang w:val="kk-KZ"/>
      </w:rPr>
      <w:t>7</w:t>
    </w:r>
    <w:r w:rsidRPr="00A71EC0">
      <w:rPr>
        <w:i/>
        <w:sz w:val="22"/>
        <w:szCs w:val="22"/>
        <w:lang w:val="kk-KZ"/>
      </w:rPr>
      <w:t xml:space="preserve"> </w:t>
    </w:r>
    <w:r>
      <w:rPr>
        <w:i/>
        <w:sz w:val="22"/>
        <w:szCs w:val="22"/>
        <w:lang w:val="kk-KZ"/>
      </w:rPr>
      <w:t>шілдедегі</w:t>
    </w:r>
    <w:r>
      <w:rPr>
        <w:i/>
        <w:sz w:val="22"/>
        <w:szCs w:val="22"/>
        <w:lang w:val="kk-KZ"/>
      </w:rPr>
      <w:t xml:space="preserve"> №</w:t>
    </w:r>
    <w:r w:rsidRPr="00757DE1">
      <w:t xml:space="preserve"> </w:t>
    </w:r>
    <w:r>
      <w:rPr>
        <w:i/>
        <w:sz w:val="22"/>
        <w:szCs w:val="22"/>
        <w:lang w:val="kk-KZ"/>
      </w:rPr>
      <w:t>37746</w:t>
    </w:r>
    <w:r>
      <w:rPr>
        <w:i/>
        <w:sz w:val="22"/>
        <w:szCs w:val="22"/>
        <w:lang w:val="kk-KZ"/>
      </w:rPr>
      <w:t xml:space="preserve"> </w:t>
    </w:r>
    <w:r w:rsidRPr="00A71EC0">
      <w:rPr>
        <w:i/>
        <w:sz w:val="22"/>
        <w:szCs w:val="22"/>
        <w:lang w:val="kk-KZ"/>
      </w:rPr>
      <w:t>тіркелді</w:t>
    </w:r>
  </w:p>
  <w:p w:rsidR="007B23FC" w:rsidRDefault="007B23F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708E"/>
    <w:rsid w:val="00175D20"/>
    <w:rsid w:val="00176258"/>
    <w:rsid w:val="00176C6E"/>
    <w:rsid w:val="00181E26"/>
    <w:rsid w:val="00190A34"/>
    <w:rsid w:val="00191DD2"/>
    <w:rsid w:val="00193CFE"/>
    <w:rsid w:val="00194767"/>
    <w:rsid w:val="001967DE"/>
    <w:rsid w:val="0019786B"/>
    <w:rsid w:val="001A105C"/>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669D"/>
    <w:rsid w:val="00241BBE"/>
    <w:rsid w:val="00242256"/>
    <w:rsid w:val="002509AB"/>
    <w:rsid w:val="00253B8E"/>
    <w:rsid w:val="00257E73"/>
    <w:rsid w:val="002656D1"/>
    <w:rsid w:val="00280642"/>
    <w:rsid w:val="00280E31"/>
    <w:rsid w:val="002828CC"/>
    <w:rsid w:val="002A2D38"/>
    <w:rsid w:val="002A4C21"/>
    <w:rsid w:val="002A5315"/>
    <w:rsid w:val="002B003C"/>
    <w:rsid w:val="002B1190"/>
    <w:rsid w:val="002B37A0"/>
    <w:rsid w:val="002B440D"/>
    <w:rsid w:val="002B66DE"/>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6354C"/>
    <w:rsid w:val="00387F34"/>
    <w:rsid w:val="003953FF"/>
    <w:rsid w:val="003976B6"/>
    <w:rsid w:val="003A64C9"/>
    <w:rsid w:val="003B2E59"/>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69E9"/>
    <w:rsid w:val="0055485D"/>
    <w:rsid w:val="0056077A"/>
    <w:rsid w:val="00560963"/>
    <w:rsid w:val="00563424"/>
    <w:rsid w:val="005669A0"/>
    <w:rsid w:val="00571A05"/>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2029B"/>
    <w:rsid w:val="00620BD5"/>
    <w:rsid w:val="0062237B"/>
    <w:rsid w:val="00625BEF"/>
    <w:rsid w:val="00626270"/>
    <w:rsid w:val="006262C0"/>
    <w:rsid w:val="00631D19"/>
    <w:rsid w:val="006350CD"/>
    <w:rsid w:val="00640F5B"/>
    <w:rsid w:val="00642B40"/>
    <w:rsid w:val="00651B8D"/>
    <w:rsid w:val="006643B6"/>
    <w:rsid w:val="00666CEF"/>
    <w:rsid w:val="00666DA4"/>
    <w:rsid w:val="00667AA4"/>
    <w:rsid w:val="0067326A"/>
    <w:rsid w:val="00673510"/>
    <w:rsid w:val="00673948"/>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23FC"/>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7267"/>
    <w:rsid w:val="0081117E"/>
    <w:rsid w:val="00821CBA"/>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C1310"/>
    <w:rsid w:val="008C2DCC"/>
    <w:rsid w:val="008C3C0C"/>
    <w:rsid w:val="008C5BB9"/>
    <w:rsid w:val="008D17C6"/>
    <w:rsid w:val="008D691B"/>
    <w:rsid w:val="008E7AA8"/>
    <w:rsid w:val="008F3FF0"/>
    <w:rsid w:val="008F5936"/>
    <w:rsid w:val="009016C1"/>
    <w:rsid w:val="0090263A"/>
    <w:rsid w:val="009105A9"/>
    <w:rsid w:val="00912C5D"/>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6DED"/>
    <w:rsid w:val="00BA12ED"/>
    <w:rsid w:val="00BA49C3"/>
    <w:rsid w:val="00BA6DCB"/>
    <w:rsid w:val="00BB0025"/>
    <w:rsid w:val="00BB1AB1"/>
    <w:rsid w:val="00BB5DC6"/>
    <w:rsid w:val="00BC5CBA"/>
    <w:rsid w:val="00BC63A9"/>
    <w:rsid w:val="00BD4D70"/>
    <w:rsid w:val="00BD6FDE"/>
    <w:rsid w:val="00BD7FD3"/>
    <w:rsid w:val="00BE1007"/>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67B7"/>
    <w:rsid w:val="00C734EB"/>
    <w:rsid w:val="00C73DFD"/>
    <w:rsid w:val="00C74ED7"/>
    <w:rsid w:val="00C865F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22E38"/>
    <w:rsid w:val="00D23B42"/>
    <w:rsid w:val="00D24EE2"/>
    <w:rsid w:val="00D2686E"/>
    <w:rsid w:val="00D27393"/>
    <w:rsid w:val="00D3267D"/>
    <w:rsid w:val="00D36B67"/>
    <w:rsid w:val="00D44F39"/>
    <w:rsid w:val="00D477B8"/>
    <w:rsid w:val="00D50D6D"/>
    <w:rsid w:val="00D5575E"/>
    <w:rsid w:val="00D60A65"/>
    <w:rsid w:val="00D62440"/>
    <w:rsid w:val="00D6648A"/>
    <w:rsid w:val="00D668B0"/>
    <w:rsid w:val="00D67300"/>
    <w:rsid w:val="00D7033C"/>
    <w:rsid w:val="00D73846"/>
    <w:rsid w:val="00D77263"/>
    <w:rsid w:val="00D7744A"/>
    <w:rsid w:val="00D81823"/>
    <w:rsid w:val="00D83137"/>
    <w:rsid w:val="00D83E4A"/>
    <w:rsid w:val="00D86E3A"/>
    <w:rsid w:val="00D86E4C"/>
    <w:rsid w:val="00D876B7"/>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7401"/>
    <w:rsid w:val="00E5635F"/>
    <w:rsid w:val="00E6138C"/>
    <w:rsid w:val="00E62D95"/>
    <w:rsid w:val="00E72F4D"/>
    <w:rsid w:val="00E8152C"/>
    <w:rsid w:val="00E81986"/>
    <w:rsid w:val="00E82002"/>
    <w:rsid w:val="00E84EBE"/>
    <w:rsid w:val="00E85A62"/>
    <w:rsid w:val="00E8613E"/>
    <w:rsid w:val="00E86E61"/>
    <w:rsid w:val="00E91CF9"/>
    <w:rsid w:val="00E95898"/>
    <w:rsid w:val="00EA6F0C"/>
    <w:rsid w:val="00EB20C4"/>
    <w:rsid w:val="00EB4AF8"/>
    <w:rsid w:val="00EB6984"/>
    <w:rsid w:val="00EB7742"/>
    <w:rsid w:val="00EB7C4A"/>
    <w:rsid w:val="00EC089C"/>
    <w:rsid w:val="00EC0E56"/>
    <w:rsid w:val="00EC47EA"/>
    <w:rsid w:val="00ED094B"/>
    <w:rsid w:val="00ED161B"/>
    <w:rsid w:val="00ED2FE1"/>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774C"/>
    <w:rsid w:val="00F65F39"/>
    <w:rsid w:val="00F66D3B"/>
    <w:rsid w:val="00F70A4F"/>
    <w:rsid w:val="00F75F91"/>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7400"/>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basedOn w:val="a"/>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3611884.6%20" TargetMode="External"/><Relationship Id="rId18" Type="http://schemas.openxmlformats.org/officeDocument/2006/relationships/hyperlink" Target="jl:33611884.100%20" TargetMode="External"/><Relationship Id="rId26" Type="http://schemas.openxmlformats.org/officeDocument/2006/relationships/hyperlink" Target="jl:33611884.100%20" TargetMode="External"/><Relationship Id="rId3" Type="http://schemas.openxmlformats.org/officeDocument/2006/relationships/settings" Target="settings.xml"/><Relationship Id="rId21" Type="http://schemas.openxmlformats.org/officeDocument/2006/relationships/hyperlink" Target="jl:33611884.100%2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jl:33611884.5%20" TargetMode="External"/><Relationship Id="rId17" Type="http://schemas.openxmlformats.org/officeDocument/2006/relationships/hyperlink" Target="jl:33611884.100%20" TargetMode="External"/><Relationship Id="rId25" Type="http://schemas.openxmlformats.org/officeDocument/2006/relationships/hyperlink" Target="jl:33611884.100%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l:33611884.9%20" TargetMode="External"/><Relationship Id="rId20" Type="http://schemas.openxmlformats.org/officeDocument/2006/relationships/hyperlink" Target="jl:33611884.100%20" TargetMode="External"/><Relationship Id="rId29" Type="http://schemas.openxmlformats.org/officeDocument/2006/relationships/hyperlink" Target="jl:33611884.1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3611884.4%20" TargetMode="External"/><Relationship Id="rId24" Type="http://schemas.openxmlformats.org/officeDocument/2006/relationships/hyperlink" Target="jl:33611884.100%20"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jl:33611884.8%20" TargetMode="External"/><Relationship Id="rId23" Type="http://schemas.openxmlformats.org/officeDocument/2006/relationships/hyperlink" Target="jl:33611884.100%20" TargetMode="External"/><Relationship Id="rId28" Type="http://schemas.openxmlformats.org/officeDocument/2006/relationships/hyperlink" Target="jl:33611884.100%20" TargetMode="External"/><Relationship Id="rId10" Type="http://schemas.openxmlformats.org/officeDocument/2006/relationships/hyperlink" Target="jl:33611884.3%20" TargetMode="External"/><Relationship Id="rId19" Type="http://schemas.openxmlformats.org/officeDocument/2006/relationships/hyperlink" Target="jl:33611884.100%2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l:33611884.2%20" TargetMode="External"/><Relationship Id="rId14" Type="http://schemas.openxmlformats.org/officeDocument/2006/relationships/hyperlink" Target="jl:33611884.7%20" TargetMode="External"/><Relationship Id="rId22" Type="http://schemas.openxmlformats.org/officeDocument/2006/relationships/hyperlink" Target="jl:33611884.100%20" TargetMode="External"/><Relationship Id="rId27" Type="http://schemas.openxmlformats.org/officeDocument/2006/relationships/hyperlink" Target="jl:33611884.100%20" TargetMode="External"/><Relationship Id="rId30" Type="http://schemas.openxmlformats.org/officeDocument/2006/relationships/header" Target="header1.xml"/><Relationship Id="rId8" Type="http://schemas.openxmlformats.org/officeDocument/2006/relationships/hyperlink" Target="jl:33611884.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61AA-5FF7-4EFD-ABBE-A600C404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3255</Words>
  <Characters>18558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Нариман Камбаров</cp:lastModifiedBy>
  <cp:revision>4</cp:revision>
  <cp:lastPrinted>2020-09-23T05:17:00Z</cp:lastPrinted>
  <dcterms:created xsi:type="dcterms:W3CDTF">2024-07-15T07:01:00Z</dcterms:created>
  <dcterms:modified xsi:type="dcterms:W3CDTF">2024-07-22T07:34:00Z</dcterms:modified>
</cp:coreProperties>
</file>