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931B7E" w:rsidP="00931B7E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931B7E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>
            <wp:extent cx="3105510" cy="641601"/>
            <wp:effectExtent l="0" t="0" r="0" b="6350"/>
            <wp:docPr id="1" name="Рисунок 1" descr="C:\Users\fs_kymbat_k\AppData\Local\Microsoft\Windows\INetCache\Content.Outlook\S40KCPKK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_kymbat_k\AppData\Local\Microsoft\Windows\INetCache\Content.Outlook\S40KCPKK\Снимо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816" cy="6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931B7E" w:rsidRPr="009B1B15" w:rsidRDefault="00931B7E" w:rsidP="00931B7E">
      <w:pPr>
        <w:jc w:val="center"/>
        <w:rPr>
          <w:rFonts w:ascii="Verdana" w:eastAsiaTheme="minorHAnsi" w:hAnsi="Verdana" w:cstheme="minorBidi"/>
          <w:b/>
          <w:szCs w:val="24"/>
          <w:lang w:val="kk-KZ"/>
        </w:rPr>
      </w:pPr>
      <w:r>
        <w:rPr>
          <w:rFonts w:ascii="Verdana" w:eastAsiaTheme="minorHAnsi" w:hAnsi="Verdana" w:cstheme="minorBidi"/>
          <w:b/>
          <w:szCs w:val="24"/>
          <w:lang w:val="kk-KZ"/>
        </w:rPr>
        <w:t xml:space="preserve">БАСПАСӨЗ </w:t>
      </w:r>
      <w:r w:rsidRPr="00914F7E">
        <w:rPr>
          <w:rFonts w:ascii="Verdana" w:eastAsiaTheme="minorHAnsi" w:hAnsi="Verdana" w:cstheme="minorBidi"/>
          <w:b/>
          <w:szCs w:val="24"/>
        </w:rPr>
        <w:t>РЕЛИЗ</w:t>
      </w:r>
      <w:r>
        <w:rPr>
          <w:rFonts w:ascii="Verdana" w:eastAsiaTheme="minorHAnsi" w:hAnsi="Verdana" w:cstheme="minorBidi"/>
          <w:b/>
          <w:szCs w:val="24"/>
          <w:lang w:val="kk-KZ"/>
        </w:rPr>
        <w:t>І</w:t>
      </w:r>
    </w:p>
    <w:p w:rsidR="00382AFD" w:rsidRPr="00382AFD" w:rsidRDefault="00382AFD" w:rsidP="00382AFD">
      <w:pPr>
        <w:jc w:val="center"/>
        <w:rPr>
          <w:rFonts w:asciiTheme="minorHAnsi" w:eastAsia="Times New Roman" w:hAnsiTheme="minorHAnsi"/>
          <w:szCs w:val="24"/>
        </w:rPr>
      </w:pPr>
    </w:p>
    <w:p w:rsidR="00931B7E" w:rsidRPr="00675575" w:rsidRDefault="00931B7E" w:rsidP="00931B7E">
      <w:pPr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675575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«Екінші деңгейдегі банктердің пруденциялық нормативтердің орындалуы туралы есептілігінің тізбесін, нысандарын, ұсыну мерзімдері мен қағидаларын бекіту туралы» Қазақстан Республикасы Ұлттық Банкі Басқармасының 2015 жылғы 8 мамырдағы № 75 қаулысына өзгерістер мен толықтырулар енгізу туралы</w:t>
      </w:r>
      <w:r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» Ұлттық Банк Басқармасы қаулысының жобасын әзірлеу туралы </w:t>
      </w:r>
    </w:p>
    <w:p w:rsidR="00931B7E" w:rsidRPr="00931B7E" w:rsidRDefault="00931B7E" w:rsidP="00B20A35">
      <w:pPr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:rsidR="00382AFD" w:rsidRPr="00931B7E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120444" w:rsidRPr="00382AFD" w:rsidRDefault="00931B7E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  <w:r w:rsidRPr="00931B7E">
        <w:rPr>
          <w:rFonts w:ascii="Verdana" w:eastAsia="Times New Roman" w:hAnsi="Verdana"/>
          <w:szCs w:val="24"/>
          <w:lang w:val="kk-KZ"/>
        </w:rPr>
        <w:t xml:space="preserve">Астана қ.                                                                  2024 жылғы </w:t>
      </w:r>
      <w:r w:rsidR="00EA1E6F">
        <w:rPr>
          <w:rFonts w:ascii="Verdana" w:eastAsia="Times New Roman" w:hAnsi="Verdana"/>
          <w:szCs w:val="24"/>
          <w:lang w:val="kk-KZ"/>
        </w:rPr>
        <w:t>16</w:t>
      </w:r>
      <w:r w:rsidRPr="00931B7E">
        <w:rPr>
          <w:rFonts w:ascii="Verdana" w:eastAsia="Times New Roman" w:hAnsi="Verdana"/>
          <w:szCs w:val="24"/>
          <w:lang w:val="kk-KZ"/>
        </w:rPr>
        <w:t xml:space="preserve"> шілде</w:t>
      </w:r>
    </w:p>
    <w:p w:rsidR="001C3B89" w:rsidRPr="00931B7E" w:rsidRDefault="001C3B89" w:rsidP="002C62AA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931B7E" w:rsidRPr="009B1B15" w:rsidRDefault="00931B7E" w:rsidP="00931B7E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B1B15">
        <w:rPr>
          <w:rFonts w:asciiTheme="minorHAnsi" w:hAnsiTheme="minorHAnsi" w:cstheme="minorHAnsi"/>
          <w:szCs w:val="24"/>
          <w:lang w:val="kk-KZ"/>
        </w:rPr>
        <w:t>Қазақстан Ұлттық Банкі (</w:t>
      </w:r>
      <w:r w:rsidR="00EA1E6F" w:rsidRPr="00EA1E6F">
        <w:rPr>
          <w:rFonts w:asciiTheme="minorHAnsi" w:hAnsiTheme="minorHAnsi" w:cstheme="minorHAnsi"/>
          <w:szCs w:val="24"/>
          <w:lang w:val="kk-KZ"/>
        </w:rPr>
        <w:t>ҚҰБ</w:t>
      </w:r>
      <w:r w:rsidRPr="009B1B15">
        <w:rPr>
          <w:rFonts w:asciiTheme="minorHAnsi" w:hAnsiTheme="minorHAnsi" w:cstheme="minorHAnsi"/>
          <w:szCs w:val="24"/>
          <w:lang w:val="kk-KZ"/>
        </w:rPr>
        <w:t>) «</w:t>
      </w:r>
      <w:r w:rsidR="00EA1E6F" w:rsidRPr="00EA1E6F">
        <w:rPr>
          <w:rFonts w:asciiTheme="minorHAnsi" w:hAnsiTheme="minorHAnsi" w:cstheme="minorHAnsi"/>
          <w:szCs w:val="24"/>
          <w:lang w:val="kk-KZ"/>
        </w:rPr>
        <w:t>Екінші деңгейдегі банктердің пруденциялық нормативтердің орындалуы туралы есептілігінің тізбесін, нысандарын, ұсыну мерзімдері мен қағидаларын бекіту туралы</w:t>
      </w:r>
      <w:r w:rsidRPr="009B1B15">
        <w:rPr>
          <w:rFonts w:asciiTheme="minorHAnsi" w:hAnsiTheme="minorHAnsi" w:cstheme="minorHAnsi"/>
          <w:szCs w:val="24"/>
          <w:lang w:val="kk-KZ"/>
        </w:rPr>
        <w:t>» Қазақстан Республикасы Ұлттық Банкі Басқармасының 2015 жылғы 8 мамырдағы № 75 қаулысына өзгерістер мен толықтырулар енгізу туралы»  Басқарма қаулысының жобасын (бұдан әрі – жоба)  әзі</w:t>
      </w:r>
      <w:bookmarkStart w:id="0" w:name="_GoBack"/>
      <w:bookmarkEnd w:id="0"/>
      <w:r w:rsidRPr="009B1B15">
        <w:rPr>
          <w:rFonts w:asciiTheme="minorHAnsi" w:hAnsiTheme="minorHAnsi" w:cstheme="minorHAnsi"/>
          <w:szCs w:val="24"/>
          <w:lang w:val="kk-KZ"/>
        </w:rPr>
        <w:t>рлегені туралы хабарлайды.</w:t>
      </w:r>
    </w:p>
    <w:p w:rsidR="00931B7E" w:rsidRPr="009B1B15" w:rsidRDefault="00931B7E" w:rsidP="00931B7E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B1B15">
        <w:rPr>
          <w:rFonts w:asciiTheme="minorHAnsi" w:hAnsiTheme="minorHAnsi" w:cstheme="minorHAnsi"/>
          <w:szCs w:val="24"/>
          <w:lang w:val="kk-KZ"/>
        </w:rPr>
        <w:t xml:space="preserve">Жобада капиталдың контрциклді буферін (бұдан әрі – ККБ) есептеу </w:t>
      </w:r>
      <w:r w:rsidR="00EA1E6F" w:rsidRPr="00EA1E6F">
        <w:rPr>
          <w:rFonts w:asciiTheme="minorHAnsi" w:hAnsiTheme="minorHAnsi" w:cstheme="minorHAnsi"/>
          <w:szCs w:val="24"/>
          <w:lang w:val="kk-KZ"/>
        </w:rPr>
        <w:t>аясында</w:t>
      </w:r>
      <w:r w:rsidR="00EA1E6F">
        <w:rPr>
          <w:rFonts w:asciiTheme="minorHAnsi" w:hAnsiTheme="minorHAnsi" w:cstheme="minorHAnsi"/>
          <w:szCs w:val="24"/>
          <w:lang w:val="kk-KZ"/>
        </w:rPr>
        <w:t xml:space="preserve"> </w:t>
      </w:r>
      <w:r w:rsidRPr="009B1B15">
        <w:rPr>
          <w:rFonts w:asciiTheme="minorHAnsi" w:hAnsiTheme="minorHAnsi" w:cstheme="minorHAnsi"/>
          <w:szCs w:val="24"/>
          <w:lang w:val="kk-KZ"/>
        </w:rPr>
        <w:t>есептіліктің жаңа нысанын енгізу ұсынылады</w:t>
      </w:r>
      <w:r>
        <w:rPr>
          <w:rFonts w:asciiTheme="minorHAnsi" w:hAnsiTheme="minorHAnsi" w:cstheme="minorHAnsi"/>
          <w:szCs w:val="24"/>
          <w:lang w:val="kk-KZ"/>
        </w:rPr>
        <w:t xml:space="preserve">. </w:t>
      </w:r>
      <w:r w:rsidRPr="009B1B15">
        <w:rPr>
          <w:rFonts w:asciiTheme="minorHAnsi" w:hAnsiTheme="minorHAnsi" w:cstheme="minorHAnsi"/>
          <w:szCs w:val="24"/>
          <w:lang w:val="kk-KZ"/>
        </w:rPr>
        <w:t>ККБ-н</w:t>
      </w:r>
      <w:r w:rsidR="00EA1E6F">
        <w:rPr>
          <w:rFonts w:asciiTheme="minorHAnsi" w:hAnsiTheme="minorHAnsi" w:cstheme="minorHAnsi"/>
          <w:szCs w:val="24"/>
          <w:lang w:val="kk-KZ"/>
        </w:rPr>
        <w:t>і</w:t>
      </w:r>
      <w:r>
        <w:rPr>
          <w:rFonts w:asciiTheme="minorHAnsi" w:hAnsiTheme="minorHAnsi" w:cstheme="minorHAnsi"/>
          <w:szCs w:val="24"/>
          <w:lang w:val="kk-KZ"/>
        </w:rPr>
        <w:t>ң</w:t>
      </w:r>
      <w:r w:rsidRPr="009B1B15">
        <w:rPr>
          <w:rFonts w:asciiTheme="minorHAnsi" w:hAnsiTheme="minorHAnsi" w:cstheme="minorHAnsi"/>
          <w:szCs w:val="24"/>
          <w:lang w:val="kk-KZ"/>
        </w:rPr>
        <w:t xml:space="preserve"> мөлшері мен енгізу мерзімдері </w:t>
      </w:r>
      <w:r w:rsidR="00EA1E6F" w:rsidRPr="00EA1E6F">
        <w:rPr>
          <w:rFonts w:asciiTheme="minorHAnsi" w:hAnsiTheme="minorHAnsi" w:cstheme="minorHAnsi"/>
          <w:szCs w:val="24"/>
          <w:lang w:val="kk-KZ"/>
        </w:rPr>
        <w:t>ҚҰБ</w:t>
      </w:r>
      <w:r w:rsidR="00F12D22">
        <w:rPr>
          <w:rFonts w:asciiTheme="minorHAnsi" w:hAnsiTheme="minorHAnsi" w:cstheme="minorHAnsi"/>
          <w:szCs w:val="24"/>
          <w:lang w:val="kk-KZ"/>
        </w:rPr>
        <w:t xml:space="preserve"> </w:t>
      </w:r>
      <w:r w:rsidRPr="009B1B15">
        <w:rPr>
          <w:rFonts w:asciiTheme="minorHAnsi" w:hAnsiTheme="minorHAnsi" w:cstheme="minorHAnsi"/>
          <w:szCs w:val="24"/>
          <w:lang w:val="kk-KZ"/>
        </w:rPr>
        <w:t>Басқармасының №170 Қаулысына сәйкес</w:t>
      </w:r>
      <w:r w:rsidR="00EA1E6F">
        <w:rPr>
          <w:rFonts w:asciiTheme="minorHAnsi" w:hAnsiTheme="minorHAnsi" w:cstheme="minorHAnsi"/>
          <w:szCs w:val="24"/>
          <w:lang w:val="kk-KZ"/>
        </w:rPr>
        <w:t>,</w:t>
      </w:r>
      <w:r w:rsidRPr="009B1B15">
        <w:rPr>
          <w:rFonts w:asciiTheme="minorHAnsi" w:hAnsiTheme="minorHAnsi" w:cstheme="minorHAnsi"/>
          <w:szCs w:val="24"/>
          <w:lang w:val="kk-KZ"/>
        </w:rPr>
        <w:t xml:space="preserve"> оны есептеу басталғанға дейін кемінде 12 ай бұрын белгіленеді</w:t>
      </w:r>
      <w:r w:rsidR="00EA1E6F" w:rsidRPr="00EA1E6F">
        <w:rPr>
          <w:rFonts w:asciiTheme="minorHAnsi" w:hAnsiTheme="minorHAnsi" w:cstheme="minorHAnsi"/>
          <w:szCs w:val="24"/>
          <w:lang w:val="kk-KZ"/>
        </w:rPr>
        <w:t>.</w:t>
      </w:r>
      <w:r w:rsidR="00EA1E6F">
        <w:rPr>
          <w:rFonts w:asciiTheme="minorHAnsi" w:hAnsiTheme="minorHAnsi" w:cstheme="minorHAnsi"/>
          <w:szCs w:val="24"/>
          <w:lang w:val="kk-KZ"/>
        </w:rPr>
        <w:t xml:space="preserve"> А</w:t>
      </w:r>
      <w:r w:rsidRPr="009B1B15">
        <w:rPr>
          <w:rFonts w:asciiTheme="minorHAnsi" w:hAnsiTheme="minorHAnsi" w:cstheme="minorHAnsi"/>
          <w:szCs w:val="24"/>
          <w:lang w:val="kk-KZ"/>
        </w:rPr>
        <w:t xml:space="preserve">л ККБ диапазоны тәуекел дәрежесі бойынша мөлшерленген </w:t>
      </w:r>
      <w:r w:rsidR="00F12D22">
        <w:rPr>
          <w:rFonts w:asciiTheme="minorHAnsi" w:hAnsiTheme="minorHAnsi" w:cstheme="minorHAnsi"/>
          <w:szCs w:val="24"/>
          <w:lang w:val="kk-KZ"/>
        </w:rPr>
        <w:t>Е</w:t>
      </w:r>
      <w:r w:rsidRPr="009B1B15">
        <w:rPr>
          <w:rFonts w:asciiTheme="minorHAnsi" w:hAnsiTheme="minorHAnsi" w:cstheme="minorHAnsi"/>
          <w:szCs w:val="24"/>
          <w:lang w:val="kk-KZ"/>
        </w:rPr>
        <w:t>кінші деңгей</w:t>
      </w:r>
      <w:r w:rsidR="00EA1E6F">
        <w:rPr>
          <w:rFonts w:asciiTheme="minorHAnsi" w:hAnsiTheme="minorHAnsi" w:cstheme="minorHAnsi"/>
          <w:szCs w:val="24"/>
          <w:lang w:val="kk-KZ"/>
        </w:rPr>
        <w:t>лі</w:t>
      </w:r>
      <w:r w:rsidRPr="009B1B15">
        <w:rPr>
          <w:rFonts w:asciiTheme="minorHAnsi" w:hAnsiTheme="minorHAnsi" w:cstheme="minorHAnsi"/>
          <w:szCs w:val="24"/>
          <w:lang w:val="kk-KZ"/>
        </w:rPr>
        <w:t xml:space="preserve"> банк активтері, шартты және ықтимал міндеттемелер сомасының 0-ден 3%-</w:t>
      </w:r>
      <w:r w:rsidR="00EA1E6F">
        <w:rPr>
          <w:rFonts w:asciiTheme="minorHAnsi" w:hAnsiTheme="minorHAnsi" w:cstheme="minorHAnsi"/>
          <w:szCs w:val="24"/>
          <w:lang w:val="kk-KZ"/>
        </w:rPr>
        <w:t>ға</w:t>
      </w:r>
      <w:r>
        <w:rPr>
          <w:rFonts w:asciiTheme="minorHAnsi" w:hAnsiTheme="minorHAnsi" w:cstheme="minorHAnsi"/>
          <w:szCs w:val="24"/>
          <w:lang w:val="kk-KZ"/>
        </w:rPr>
        <w:t xml:space="preserve"> дейін құрайтынын айта кетеміз. </w:t>
      </w:r>
    </w:p>
    <w:p w:rsidR="00931B7E" w:rsidRPr="006F1349" w:rsidRDefault="002E2D4E" w:rsidP="00931B7E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E2D4E">
        <w:rPr>
          <w:rFonts w:asciiTheme="minorHAnsi" w:hAnsiTheme="minorHAnsi" w:cstheme="minorHAnsi"/>
          <w:szCs w:val="24"/>
          <w:lang w:val="kk-KZ"/>
        </w:rPr>
        <w:t>Жобаның толық мәтінімен «Ашық нормативтік құқықтық актілер» ресми интернет-порталында таныса аласыз</w:t>
      </w:r>
      <w:r w:rsidR="00931B7E" w:rsidRPr="009B1B15">
        <w:rPr>
          <w:rFonts w:asciiTheme="minorHAnsi" w:hAnsiTheme="minorHAnsi" w:cstheme="minorHAnsi"/>
          <w:szCs w:val="24"/>
          <w:lang w:val="kk-KZ"/>
        </w:rPr>
        <w:t xml:space="preserve">: </w:t>
      </w:r>
      <w:r w:rsidR="006F1349" w:rsidRPr="006F1349">
        <w:rPr>
          <w:rFonts w:asciiTheme="minorHAnsi" w:hAnsiTheme="minorHAnsi" w:cstheme="minorHAnsi"/>
          <w:szCs w:val="24"/>
          <w:lang w:val="kk-KZ"/>
        </w:rPr>
        <w:t>https://legalacts.egov.kz/npa/view?id=15138303.</w:t>
      </w:r>
      <w:r w:rsidR="00931B7E">
        <w:rPr>
          <w:rFonts w:asciiTheme="minorHAnsi" w:hAnsiTheme="minorHAnsi" w:cstheme="minorHAnsi"/>
          <w:szCs w:val="24"/>
          <w:lang w:val="kk-KZ"/>
        </w:rPr>
        <w:t xml:space="preserve"> </w:t>
      </w:r>
    </w:p>
    <w:p w:rsidR="00D773E3" w:rsidRDefault="00D773E3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F1349" w:rsidRPr="00931B7E" w:rsidRDefault="006F1349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931B7E" w:rsidRPr="009B1B15" w:rsidRDefault="00931B7E" w:rsidP="00931B7E">
      <w:pPr>
        <w:ind w:right="20"/>
        <w:jc w:val="center"/>
        <w:rPr>
          <w:rFonts w:ascii="Calibri" w:hAnsi="Calibri" w:cs="Arial"/>
          <w:b/>
          <w:szCs w:val="24"/>
          <w:lang w:eastAsia="ru-RU"/>
        </w:rPr>
      </w:pPr>
      <w:r w:rsidRPr="009B1B15">
        <w:rPr>
          <w:rFonts w:asciiTheme="minorHAnsi" w:hAnsiTheme="minorHAnsi"/>
          <w:b/>
          <w:lang w:val="kk-KZ"/>
        </w:rPr>
        <w:t xml:space="preserve">Толығырақ ақпаратты мына телефон арқылы алуға болады: </w:t>
      </w:r>
    </w:p>
    <w:p w:rsidR="00382AFD" w:rsidRPr="00931B7E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>+7 (7</w:t>
      </w:r>
      <w:r w:rsidRPr="004D740A">
        <w:rPr>
          <w:rFonts w:ascii="Calibri" w:hAnsi="Calibri" w:cs="Arial"/>
          <w:szCs w:val="24"/>
          <w:lang w:val="kk-KZ" w:eastAsia="ru-RU"/>
        </w:rPr>
        <w:t>1</w:t>
      </w:r>
      <w:r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="00931B7E">
        <w:rPr>
          <w:rFonts w:ascii="Calibri" w:hAnsi="Calibri" w:cs="Arial"/>
          <w:szCs w:val="24"/>
          <w:lang w:val="kk-KZ" w:eastAsia="ru-RU"/>
        </w:rPr>
        <w:t xml:space="preserve">77 55 73, </w:t>
      </w:r>
      <w:r w:rsidR="00931B7E" w:rsidRPr="004D740A">
        <w:rPr>
          <w:rFonts w:ascii="Calibri" w:hAnsi="Calibri" w:cs="Arial"/>
          <w:szCs w:val="24"/>
          <w:lang w:val="en-US" w:eastAsia="ru-RU"/>
        </w:rPr>
        <w:t>+7 (7</w:t>
      </w:r>
      <w:r w:rsidR="00931B7E" w:rsidRPr="004D740A">
        <w:rPr>
          <w:rFonts w:ascii="Calibri" w:hAnsi="Calibri" w:cs="Arial"/>
          <w:szCs w:val="24"/>
          <w:lang w:val="kk-KZ" w:eastAsia="ru-RU"/>
        </w:rPr>
        <w:t>1</w:t>
      </w:r>
      <w:r w:rsidR="00931B7E"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="00931B7E">
        <w:rPr>
          <w:rFonts w:ascii="Calibri" w:hAnsi="Calibri" w:cs="Arial"/>
          <w:szCs w:val="24"/>
          <w:lang w:val="kk-KZ" w:eastAsia="ru-RU"/>
        </w:rPr>
        <w:t>77 53 94</w:t>
      </w:r>
    </w:p>
    <w:p w:rsidR="00411961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9" w:history="1">
        <w:r w:rsidR="00411961" w:rsidRPr="001E5F82">
          <w:rPr>
            <w:rStyle w:val="ad"/>
            <w:rFonts w:ascii="Calibri" w:hAnsi="Calibri" w:cs="Arial"/>
            <w:szCs w:val="24"/>
            <w:lang w:val="en-US" w:eastAsia="ru-RU"/>
          </w:rPr>
          <w:t>Azhar.Manarbek@nationalbank.kz</w:t>
        </w:r>
      </w:hyperlink>
      <w:r w:rsidR="00411961">
        <w:rPr>
          <w:rFonts w:ascii="Calibri" w:hAnsi="Calibri" w:cs="Arial"/>
          <w:color w:val="0000FF"/>
          <w:szCs w:val="24"/>
          <w:u w:val="single"/>
          <w:lang w:val="kk-KZ" w:eastAsia="ru-RU"/>
        </w:rPr>
        <w:t xml:space="preserve">, </w:t>
      </w:r>
    </w:p>
    <w:p w:rsidR="00382AFD" w:rsidRPr="00411961" w:rsidRDefault="00411961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11961">
        <w:rPr>
          <w:rFonts w:ascii="Calibri" w:hAnsi="Calibri" w:cs="Arial"/>
          <w:color w:val="0000FF"/>
          <w:szCs w:val="24"/>
          <w:u w:val="single"/>
          <w:lang w:val="kk-KZ" w:eastAsia="ru-RU"/>
        </w:rPr>
        <w:t>Farkhad.Alimbayev@nationalbank.kz</w:t>
      </w:r>
    </w:p>
    <w:p w:rsidR="00766CA2" w:rsidRPr="00382AFD" w:rsidRDefault="00766CA2" w:rsidP="00382AFD">
      <w:pPr>
        <w:jc w:val="center"/>
        <w:rPr>
          <w:rFonts w:ascii="Calibri" w:eastAsia="Times New Roman" w:hAnsi="Calibri"/>
          <w:szCs w:val="24"/>
          <w:lang w:val="en-US"/>
        </w:rPr>
      </w:pPr>
    </w:p>
    <w:sectPr w:rsidR="00766CA2" w:rsidRPr="00382AF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61" w:rsidRDefault="00990161" w:rsidP="00983743">
      <w:r>
        <w:separator/>
      </w:r>
    </w:p>
  </w:endnote>
  <w:endnote w:type="continuationSeparator" w:id="0">
    <w:p w:rsidR="00990161" w:rsidRDefault="0099016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61" w:rsidRDefault="00990161" w:rsidP="00983743">
      <w:r>
        <w:separator/>
      </w:r>
    </w:p>
  </w:footnote>
  <w:footnote w:type="continuationSeparator" w:id="0">
    <w:p w:rsidR="00990161" w:rsidRDefault="0099016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622"/>
    <w:rsid w:val="00074AEE"/>
    <w:rsid w:val="0007545C"/>
    <w:rsid w:val="00082DD5"/>
    <w:rsid w:val="000834A6"/>
    <w:rsid w:val="00084841"/>
    <w:rsid w:val="00090974"/>
    <w:rsid w:val="0009485A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0AC8"/>
    <w:rsid w:val="000E142D"/>
    <w:rsid w:val="000E14F5"/>
    <w:rsid w:val="000E45DA"/>
    <w:rsid w:val="000E5144"/>
    <w:rsid w:val="000E7C93"/>
    <w:rsid w:val="000F0EBB"/>
    <w:rsid w:val="000F6F90"/>
    <w:rsid w:val="000F7C9B"/>
    <w:rsid w:val="00100371"/>
    <w:rsid w:val="00101818"/>
    <w:rsid w:val="001051B2"/>
    <w:rsid w:val="001066A8"/>
    <w:rsid w:val="0010699C"/>
    <w:rsid w:val="0011195C"/>
    <w:rsid w:val="00112AAA"/>
    <w:rsid w:val="00114E5C"/>
    <w:rsid w:val="00115BCA"/>
    <w:rsid w:val="00115C83"/>
    <w:rsid w:val="001163C1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224D"/>
    <w:rsid w:val="001E512F"/>
    <w:rsid w:val="001F00A4"/>
    <w:rsid w:val="001F1663"/>
    <w:rsid w:val="001F4C45"/>
    <w:rsid w:val="001F6F81"/>
    <w:rsid w:val="00202C31"/>
    <w:rsid w:val="0020481E"/>
    <w:rsid w:val="00204C9D"/>
    <w:rsid w:val="00213557"/>
    <w:rsid w:val="002148A5"/>
    <w:rsid w:val="00214E2C"/>
    <w:rsid w:val="0021635E"/>
    <w:rsid w:val="00217231"/>
    <w:rsid w:val="00231205"/>
    <w:rsid w:val="00232397"/>
    <w:rsid w:val="002326A6"/>
    <w:rsid w:val="00233F4F"/>
    <w:rsid w:val="00235DFC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60F9"/>
    <w:rsid w:val="002774D8"/>
    <w:rsid w:val="002814FF"/>
    <w:rsid w:val="002820B4"/>
    <w:rsid w:val="0028381A"/>
    <w:rsid w:val="002851D9"/>
    <w:rsid w:val="002867E6"/>
    <w:rsid w:val="00290C80"/>
    <w:rsid w:val="00295460"/>
    <w:rsid w:val="00296244"/>
    <w:rsid w:val="002A0785"/>
    <w:rsid w:val="002A0820"/>
    <w:rsid w:val="002B2B9D"/>
    <w:rsid w:val="002B722E"/>
    <w:rsid w:val="002B732D"/>
    <w:rsid w:val="002C0C0C"/>
    <w:rsid w:val="002C0E3E"/>
    <w:rsid w:val="002C27D2"/>
    <w:rsid w:val="002C5AA5"/>
    <w:rsid w:val="002C62AA"/>
    <w:rsid w:val="002D420B"/>
    <w:rsid w:val="002D7CDA"/>
    <w:rsid w:val="002E16FD"/>
    <w:rsid w:val="002E2D4E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702B"/>
    <w:rsid w:val="00335A09"/>
    <w:rsid w:val="003427EB"/>
    <w:rsid w:val="00344C1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E35CD"/>
    <w:rsid w:val="003E7F9B"/>
    <w:rsid w:val="003F2B6D"/>
    <w:rsid w:val="003F734A"/>
    <w:rsid w:val="00403DF1"/>
    <w:rsid w:val="004040DB"/>
    <w:rsid w:val="00411961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0434"/>
    <w:rsid w:val="00450703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32BD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B2B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2DEF"/>
    <w:rsid w:val="00543B4F"/>
    <w:rsid w:val="005449AE"/>
    <w:rsid w:val="005452E1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408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1796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0895"/>
    <w:rsid w:val="0060204A"/>
    <w:rsid w:val="00602D8F"/>
    <w:rsid w:val="006030F7"/>
    <w:rsid w:val="00603B9E"/>
    <w:rsid w:val="00605D7B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3B43"/>
    <w:rsid w:val="006441A3"/>
    <w:rsid w:val="00645322"/>
    <w:rsid w:val="00646268"/>
    <w:rsid w:val="00646E1E"/>
    <w:rsid w:val="00647A6D"/>
    <w:rsid w:val="00663218"/>
    <w:rsid w:val="00666DFE"/>
    <w:rsid w:val="00674214"/>
    <w:rsid w:val="00674D4C"/>
    <w:rsid w:val="006802F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B5478"/>
    <w:rsid w:val="006C0C62"/>
    <w:rsid w:val="006C3374"/>
    <w:rsid w:val="006C4557"/>
    <w:rsid w:val="006C5545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1349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3A6A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3104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60DF"/>
    <w:rsid w:val="007C0182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2B7E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6CBB"/>
    <w:rsid w:val="0085778B"/>
    <w:rsid w:val="00860F7F"/>
    <w:rsid w:val="0086631A"/>
    <w:rsid w:val="00866A89"/>
    <w:rsid w:val="008671A8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4F7E"/>
    <w:rsid w:val="009152B1"/>
    <w:rsid w:val="0092042C"/>
    <w:rsid w:val="00920D0A"/>
    <w:rsid w:val="00925046"/>
    <w:rsid w:val="009264B8"/>
    <w:rsid w:val="00931B7E"/>
    <w:rsid w:val="00931C08"/>
    <w:rsid w:val="00931EAB"/>
    <w:rsid w:val="0093299B"/>
    <w:rsid w:val="009335F9"/>
    <w:rsid w:val="009371A1"/>
    <w:rsid w:val="00937667"/>
    <w:rsid w:val="00937F56"/>
    <w:rsid w:val="009409D0"/>
    <w:rsid w:val="00941578"/>
    <w:rsid w:val="00943543"/>
    <w:rsid w:val="00950647"/>
    <w:rsid w:val="00951E06"/>
    <w:rsid w:val="009546F7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028F"/>
    <w:rsid w:val="009818E6"/>
    <w:rsid w:val="00983743"/>
    <w:rsid w:val="00984766"/>
    <w:rsid w:val="00990161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5CDF"/>
    <w:rsid w:val="009E6BC6"/>
    <w:rsid w:val="009E787D"/>
    <w:rsid w:val="009F0106"/>
    <w:rsid w:val="009F0FB8"/>
    <w:rsid w:val="009F1B2A"/>
    <w:rsid w:val="009F5C97"/>
    <w:rsid w:val="009F60F1"/>
    <w:rsid w:val="00A027A8"/>
    <w:rsid w:val="00A03749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571A6"/>
    <w:rsid w:val="00A616A1"/>
    <w:rsid w:val="00A63F9D"/>
    <w:rsid w:val="00A65150"/>
    <w:rsid w:val="00A6610F"/>
    <w:rsid w:val="00A6757D"/>
    <w:rsid w:val="00A67809"/>
    <w:rsid w:val="00A716E2"/>
    <w:rsid w:val="00A72862"/>
    <w:rsid w:val="00A808DC"/>
    <w:rsid w:val="00A83FF5"/>
    <w:rsid w:val="00A93F3A"/>
    <w:rsid w:val="00A94378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0A35"/>
    <w:rsid w:val="00B24D9D"/>
    <w:rsid w:val="00B32CE7"/>
    <w:rsid w:val="00B37C8C"/>
    <w:rsid w:val="00B41765"/>
    <w:rsid w:val="00B4265D"/>
    <w:rsid w:val="00B45216"/>
    <w:rsid w:val="00B45BDD"/>
    <w:rsid w:val="00B55A76"/>
    <w:rsid w:val="00B576FD"/>
    <w:rsid w:val="00B625B3"/>
    <w:rsid w:val="00B62800"/>
    <w:rsid w:val="00B65A22"/>
    <w:rsid w:val="00B66A8B"/>
    <w:rsid w:val="00B70FD5"/>
    <w:rsid w:val="00B75716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B732E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D99"/>
    <w:rsid w:val="00BF7FBA"/>
    <w:rsid w:val="00C06E7D"/>
    <w:rsid w:val="00C129C3"/>
    <w:rsid w:val="00C12D4B"/>
    <w:rsid w:val="00C23A49"/>
    <w:rsid w:val="00C30EA4"/>
    <w:rsid w:val="00C318EB"/>
    <w:rsid w:val="00C33F69"/>
    <w:rsid w:val="00C34D3C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604F2"/>
    <w:rsid w:val="00C6160D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0831"/>
    <w:rsid w:val="00C90F2E"/>
    <w:rsid w:val="00C910F6"/>
    <w:rsid w:val="00C92BB2"/>
    <w:rsid w:val="00C952E1"/>
    <w:rsid w:val="00C95CE3"/>
    <w:rsid w:val="00CA41A4"/>
    <w:rsid w:val="00CA6518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CF4F2A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042"/>
    <w:rsid w:val="00D53FD5"/>
    <w:rsid w:val="00D54A8D"/>
    <w:rsid w:val="00D56587"/>
    <w:rsid w:val="00D625FD"/>
    <w:rsid w:val="00D65BF4"/>
    <w:rsid w:val="00D66B70"/>
    <w:rsid w:val="00D7090A"/>
    <w:rsid w:val="00D71E22"/>
    <w:rsid w:val="00D7200F"/>
    <w:rsid w:val="00D773E3"/>
    <w:rsid w:val="00D77DA5"/>
    <w:rsid w:val="00D801A4"/>
    <w:rsid w:val="00D807A5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53BA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5B3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69C2"/>
    <w:rsid w:val="00E71BA5"/>
    <w:rsid w:val="00E724C9"/>
    <w:rsid w:val="00E74AC0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A0D0D"/>
    <w:rsid w:val="00EA1891"/>
    <w:rsid w:val="00EA1E6F"/>
    <w:rsid w:val="00EA4719"/>
    <w:rsid w:val="00EA4BCC"/>
    <w:rsid w:val="00EB22E6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12D22"/>
    <w:rsid w:val="00F20748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97D06"/>
    <w:rsid w:val="00FA137E"/>
    <w:rsid w:val="00FA33B7"/>
    <w:rsid w:val="00FA463C"/>
    <w:rsid w:val="00FA6E06"/>
    <w:rsid w:val="00FC2F29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E65DB"/>
    <w:rsid w:val="00FF2A13"/>
    <w:rsid w:val="00FF3C7F"/>
    <w:rsid w:val="00FF45F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91CB"/>
  <w15:docId w15:val="{8E2D3686-24AB-4EDF-B5FF-A2963705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har.Manarbek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D6AA-9852-477A-AF98-A426E21A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Ажар Манарбек</cp:lastModifiedBy>
  <cp:revision>18</cp:revision>
  <cp:lastPrinted>2024-07-04T13:35:00Z</cp:lastPrinted>
  <dcterms:created xsi:type="dcterms:W3CDTF">2024-07-04T13:26:00Z</dcterms:created>
  <dcterms:modified xsi:type="dcterms:W3CDTF">2024-07-16T14:11:00Z</dcterms:modified>
</cp:coreProperties>
</file>