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605" w:rsidRPr="006C018E" w:rsidRDefault="00D227C2" w:rsidP="00B85605">
      <w:pPr>
        <w:jc w:val="center"/>
        <w:rPr>
          <w:rStyle w:val="s1"/>
          <w:rFonts w:ascii="Times New Roman" w:hAnsi="Times New Roman"/>
          <w:color w:val="000000"/>
          <w:sz w:val="24"/>
          <w:szCs w:val="24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 xml:space="preserve">Өзбекстан Республикасының Үкіметі, </w:t>
      </w:r>
      <w:r w:rsidR="001132F8"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О</w:t>
      </w: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 xml:space="preserve">рталық банкі және </w:t>
      </w:r>
    </w:p>
    <w:p w:rsidR="00B85605" w:rsidRPr="006C018E" w:rsidRDefault="00D227C2" w:rsidP="00B85605">
      <w:pPr>
        <w:jc w:val="center"/>
        <w:rPr>
          <w:rStyle w:val="s1"/>
          <w:rFonts w:ascii="Times New Roman" w:hAnsi="Times New Roman"/>
          <w:color w:val="000000"/>
          <w:sz w:val="24"/>
          <w:szCs w:val="24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 xml:space="preserve">Қазақстан Республикасының Үкіметі, Ұлттық Банкі арасындағы </w:t>
      </w:r>
    </w:p>
    <w:p w:rsidR="00B85605" w:rsidRPr="006C018E" w:rsidRDefault="00D227C2" w:rsidP="00B85605">
      <w:pPr>
        <w:jc w:val="center"/>
        <w:rPr>
          <w:rStyle w:val="s1"/>
          <w:rFonts w:ascii="Times New Roman" w:hAnsi="Times New Roman"/>
          <w:color w:val="000000"/>
          <w:sz w:val="24"/>
          <w:szCs w:val="24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 xml:space="preserve">Өзбекстан Республикасының </w:t>
      </w:r>
      <w:r w:rsidR="00D06719" w:rsidRPr="006C018E">
        <w:rPr>
          <w:rStyle w:val="s1"/>
          <w:color w:val="000000"/>
          <w:sz w:val="24"/>
          <w:szCs w:val="24"/>
          <w:lang w:val="kk-KZ"/>
        </w:rPr>
        <w:t>ұлттық валютасы – сумның енгізілуіне</w:t>
      </w:r>
      <w:r w:rsidR="00D06719" w:rsidRPr="006C018E">
        <w:rPr>
          <w:rStyle w:val="s1"/>
          <w:b w:val="0"/>
          <w:color w:val="000000"/>
          <w:sz w:val="24"/>
          <w:szCs w:val="24"/>
          <w:lang w:val="kk-KZ"/>
        </w:rPr>
        <w:t xml:space="preserve"> </w:t>
      </w: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 xml:space="preserve">байланысты есеп айырысуды ұйымдастыру туралы келісім </w:t>
      </w:r>
    </w:p>
    <w:p w:rsidR="00B85605" w:rsidRPr="006C018E" w:rsidRDefault="00D227C2" w:rsidP="00B85605">
      <w:pPr>
        <w:jc w:val="center"/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(Алматы қаласы 1994 жылғы 24 тамыз)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B85605" w:rsidRPr="006C018E" w:rsidRDefault="00B85605">
      <w:pPr>
        <w:spacing w:after="240"/>
        <w:ind w:firstLine="400"/>
        <w:jc w:val="both"/>
        <w:rPr>
          <w:rStyle w:val="s3"/>
          <w:rFonts w:ascii="Times New Roman" w:hAnsi="Times New Roman"/>
          <w:sz w:val="24"/>
          <w:szCs w:val="24"/>
          <w:lang w:val="kk-KZ"/>
        </w:rPr>
      </w:pPr>
    </w:p>
    <w:p w:rsidR="00394BA4" w:rsidRPr="006C018E" w:rsidRDefault="00D227C2" w:rsidP="00F10EFC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Өзбекстан Республикасының Үкiметi, Орталық банкi және Қазақстан Республикасының </w:t>
      </w:r>
      <w:r w:rsidR="00BF74D6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Үкiметi, 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Ұлттық Банкi</w:t>
      </w:r>
      <w:r w:rsidR="001132F8" w:rsidRPr="006C018E">
        <w:rPr>
          <w:rFonts w:ascii="Times New Roman" w:hAnsi="Times New Roman"/>
          <w:color w:val="000000"/>
          <w:sz w:val="24"/>
          <w:szCs w:val="24"/>
          <w:lang w:val="kk-KZ"/>
        </w:rPr>
        <w:t>,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1132F8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бұдан әрі Тараптар деп аталатын, 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1994 жылғы 1 шiлдеде Өзбекстан Республикасының </w:t>
      </w:r>
      <w:r w:rsidR="00F10EFC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ұлттық валютасы – сумның енгізілуіне 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байланысты есеп айырысулар мен төлемдердi ұйымдастырудың төмендегi тәртiбi туралы уағдаласты.</w:t>
      </w:r>
      <w:r w:rsidR="003133CF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D227C2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1-бап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B1764C" w:rsidRPr="00B272DC" w:rsidRDefault="00394BA4" w:rsidP="00B1764C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272DC">
        <w:rPr>
          <w:rFonts w:ascii="Times New Roman" w:hAnsi="Times New Roman"/>
          <w:color w:val="000000"/>
          <w:sz w:val="24"/>
          <w:szCs w:val="24"/>
          <w:lang w:val="kk-KZ"/>
        </w:rPr>
        <w:t>1.</w:t>
      </w:r>
      <w:r w:rsidR="00B1764C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 Өзбекстан Республикасы мен Қазақстан Республикасы арасындағы есеп айырысу Өзбекстан Респ</w:t>
      </w:r>
      <w:r w:rsidR="00E1020A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убликасының ұлттық валютасы </w:t>
      </w:r>
      <w:r w:rsidR="00CE4BEC" w:rsidRPr="00B272DC">
        <w:rPr>
          <w:rFonts w:ascii="Times New Roman" w:hAnsi="Times New Roman"/>
          <w:color w:val="000000"/>
          <w:sz w:val="24"/>
          <w:szCs w:val="24"/>
          <w:lang w:val="kk-KZ"/>
        </w:rPr>
        <w:t>–</w:t>
      </w:r>
      <w:r w:rsidR="00E1020A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 су</w:t>
      </w:r>
      <w:r w:rsidR="00B1764C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ммен және Қазақстан Республикасының ұлттық валютасы </w:t>
      </w:r>
      <w:r w:rsidR="00CE4BEC" w:rsidRPr="00B272DC">
        <w:rPr>
          <w:rFonts w:ascii="Times New Roman" w:hAnsi="Times New Roman"/>
          <w:color w:val="000000"/>
          <w:sz w:val="24"/>
          <w:szCs w:val="24"/>
          <w:lang w:val="kk-KZ"/>
        </w:rPr>
        <w:t>–</w:t>
      </w:r>
      <w:r w:rsidR="00B1764C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 теңгемен немесе еркін айырбасталатын валютамен жүзеге асырылады.</w:t>
      </w:r>
    </w:p>
    <w:p w:rsidR="00B1764C" w:rsidRPr="00B272DC" w:rsidRDefault="00B1764C" w:rsidP="00B1764C">
      <w:pPr>
        <w:ind w:firstLine="400"/>
        <w:jc w:val="both"/>
        <w:rPr>
          <w:rFonts w:ascii="Calibri" w:hAnsi="Calibri"/>
          <w:lang w:val="kk-KZ"/>
        </w:rPr>
      </w:pPr>
      <w:r w:rsidRPr="00B272DC">
        <w:rPr>
          <w:rFonts w:ascii="Times New Roman" w:hAnsi="Times New Roman"/>
          <w:color w:val="000000"/>
          <w:sz w:val="24"/>
          <w:szCs w:val="24"/>
          <w:lang w:val="kk-KZ"/>
        </w:rPr>
        <w:t>Көрсетілген есеп айырысулар мен төлемдер:</w:t>
      </w:r>
      <w:r w:rsidRPr="00B272DC">
        <w:rPr>
          <w:lang w:val="kk-KZ"/>
        </w:rPr>
        <w:t xml:space="preserve"> </w:t>
      </w:r>
    </w:p>
    <w:p w:rsidR="00B1764C" w:rsidRPr="00B272DC" w:rsidRDefault="00B1764C" w:rsidP="00B1764C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272DC">
        <w:rPr>
          <w:rFonts w:ascii="Times New Roman" w:hAnsi="Times New Roman"/>
          <w:color w:val="000000"/>
          <w:sz w:val="24"/>
          <w:szCs w:val="24"/>
          <w:lang w:val="kk-KZ"/>
        </w:rPr>
        <w:t>- Тараптардың;</w:t>
      </w:r>
    </w:p>
    <w:p w:rsidR="00C341AE" w:rsidRPr="00B272DC" w:rsidRDefault="00B1764C" w:rsidP="00C341AE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272DC">
        <w:rPr>
          <w:rFonts w:ascii="Times New Roman" w:hAnsi="Times New Roman"/>
          <w:color w:val="000000"/>
          <w:sz w:val="24"/>
          <w:szCs w:val="24"/>
          <w:lang w:val="kk-KZ"/>
        </w:rPr>
        <w:t>- уәкілетті банктер</w:t>
      </w:r>
      <w:r w:rsidR="00C341AE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дің </w:t>
      </w:r>
    </w:p>
    <w:p w:rsidR="00394BA4" w:rsidRPr="00B272DC" w:rsidRDefault="00C341AE" w:rsidP="00C341AE">
      <w:pPr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272DC">
        <w:rPr>
          <w:rFonts w:ascii="Times New Roman" w:hAnsi="Times New Roman"/>
          <w:color w:val="000000"/>
          <w:sz w:val="24"/>
          <w:szCs w:val="24"/>
          <w:lang w:val="kk-KZ"/>
        </w:rPr>
        <w:t>корреспонденттік шоттары арқылы жүзеге асырылады</w:t>
      </w:r>
      <w:r w:rsidR="00B1764C" w:rsidRPr="00B272DC"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="00394BA4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3133CF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394BA4" w:rsidRPr="00B272DC" w:rsidRDefault="00B1764C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272DC">
        <w:rPr>
          <w:rFonts w:ascii="Times New Roman" w:hAnsi="Times New Roman"/>
          <w:color w:val="000000"/>
          <w:sz w:val="24"/>
          <w:szCs w:val="24"/>
          <w:lang w:val="kk-KZ"/>
        </w:rPr>
        <w:t>Төлем валютасын шаруашылық жүргiзушi субъектiлер өнiм</w:t>
      </w:r>
      <w:r w:rsidR="002D30AC" w:rsidRPr="00B272DC">
        <w:rPr>
          <w:rFonts w:ascii="Times New Roman" w:hAnsi="Times New Roman"/>
          <w:color w:val="000000"/>
          <w:sz w:val="24"/>
          <w:szCs w:val="24"/>
          <w:lang w:val="kk-KZ"/>
        </w:rPr>
        <w:t>ді жеткізуге</w:t>
      </w:r>
      <w:r w:rsidRPr="00B272DC">
        <w:rPr>
          <w:rFonts w:ascii="Times New Roman" w:hAnsi="Times New Roman"/>
          <w:color w:val="000000"/>
          <w:sz w:val="24"/>
          <w:szCs w:val="24"/>
          <w:lang w:val="kk-KZ"/>
        </w:rPr>
        <w:t>, қызмет көрсетуге арналған шарттарда (келiсiмшарттарда) айқындайды.</w:t>
      </w:r>
      <w:r w:rsidR="003133CF" w:rsidRPr="00B272DC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394BA4" w:rsidRPr="006C018E" w:rsidRDefault="00394BA4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B272DC">
        <w:rPr>
          <w:rFonts w:ascii="Times New Roman" w:hAnsi="Times New Roman"/>
          <w:color w:val="000000"/>
          <w:sz w:val="24"/>
          <w:szCs w:val="24"/>
          <w:lang w:val="kk-KZ"/>
        </w:rPr>
        <w:t>2.</w:t>
      </w:r>
      <w:r w:rsidR="00B1764C" w:rsidRPr="00B272DC">
        <w:rPr>
          <w:lang w:val="kk-KZ"/>
        </w:rPr>
        <w:t xml:space="preserve"> </w:t>
      </w:r>
      <w:r w:rsidR="00B1764C" w:rsidRPr="00B272DC">
        <w:rPr>
          <w:rFonts w:ascii="Times New Roman" w:hAnsi="Times New Roman"/>
          <w:color w:val="000000"/>
          <w:sz w:val="24"/>
          <w:szCs w:val="24"/>
          <w:lang w:val="kk-KZ"/>
        </w:rPr>
        <w:t>Өзбекстан Республикасының Орталық банкі Қазақстан Республикасының Ұлттық банкі</w:t>
      </w:r>
      <w:r w:rsidR="00B1764C" w:rsidRPr="006C018E">
        <w:rPr>
          <w:rFonts w:ascii="Times New Roman" w:hAnsi="Times New Roman"/>
          <w:color w:val="000000"/>
          <w:sz w:val="24"/>
          <w:szCs w:val="24"/>
          <w:lang w:val="kk-KZ"/>
        </w:rPr>
        <w:t>не с</w:t>
      </w:r>
      <w:r w:rsidR="00E1020A" w:rsidRPr="006C018E">
        <w:rPr>
          <w:rFonts w:ascii="Times New Roman" w:hAnsi="Times New Roman"/>
          <w:color w:val="000000"/>
          <w:sz w:val="24"/>
          <w:szCs w:val="24"/>
          <w:lang w:val="kk-KZ"/>
        </w:rPr>
        <w:t>у</w:t>
      </w:r>
      <w:r w:rsidR="00B1764C" w:rsidRPr="006C018E">
        <w:rPr>
          <w:rFonts w:ascii="Times New Roman" w:hAnsi="Times New Roman"/>
          <w:color w:val="000000"/>
          <w:sz w:val="24"/>
          <w:szCs w:val="24"/>
          <w:lang w:val="kk-KZ"/>
        </w:rPr>
        <w:t>мда жаңа корреспонденттік шот ашады, ал Қазақстан Республикасының Ұлттық Банкі Өзбекстан Республикасының Орталық банкіне теңгемен корреспонденттік шо</w:t>
      </w:r>
      <w:r w:rsidR="00257CAA" w:rsidRPr="006C018E">
        <w:rPr>
          <w:rFonts w:ascii="Times New Roman" w:hAnsi="Times New Roman"/>
          <w:color w:val="000000"/>
          <w:sz w:val="24"/>
          <w:szCs w:val="24"/>
          <w:lang w:val="kk-KZ"/>
        </w:rPr>
        <w:t>тты</w:t>
      </w:r>
      <w:r w:rsidR="00B1764C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сақтайды.</w:t>
      </w:r>
      <w:r w:rsidR="003133CF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  <w:r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B1764C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2-бап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51668F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1. Орталық (Ұлттық) банкте ашылған корреспонденттік шоттар арқылы есеп айырысу: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51668F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- Өзбекстан Республикасы мен Қазақстан Республикасының заңды тұлғаларына Үкіметаралық Келісімдер бойынша ғана ұсынылған тауарлар, жұмыстар мен қызметтер үшін;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51668F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- ұлттық валюталармен конверсиялық операциялар үшін;</w:t>
      </w:r>
    </w:p>
    <w:p w:rsidR="00D53D52" w:rsidRPr="006C018E" w:rsidRDefault="0051668F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- Тараптардың Келісімі бойынша басқа да операциялар</w:t>
      </w:r>
    </w:p>
    <w:p w:rsidR="00394BA4" w:rsidRPr="006C018E" w:rsidRDefault="00D53D52" w:rsidP="00D53D52">
      <w:pPr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бойынша жүзеге асырылады</w:t>
      </w:r>
      <w:r w:rsidR="0051668F" w:rsidRPr="006C018E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126C28" w:rsidRPr="006C018E" w:rsidRDefault="0051668F" w:rsidP="00126C28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2. Барлық басқа операциялар бойынша есеп айырысулар уәкiлеттi банктер арқылы жүзеге асырылады.</w:t>
      </w:r>
    </w:p>
    <w:p w:rsidR="00394BA4" w:rsidRPr="006C018E" w:rsidRDefault="0051668F" w:rsidP="00126C28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3-бап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51668F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1. Шетел валютасында банк операцияларын жүргiзуге бас лицензия алған не Өзбекстан Республикасы Орталық банкiнiң арнайы рұқсаты бар Өзбекстан Республикасының банктерi Өзбекстан Республикасының уәкiлеттi банктерi болып табылады.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51668F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2. Шетел валютасында банк операцияларын жүргiзуге бас лицензия алған не Қазақстан Республикасы Ұлттық Банкiнiң арнайы рұқсаты бар Қазақстан Республикасының банктерi Қазақстан Республикасының уәкiлеттi банктерi болып табылады.</w:t>
      </w:r>
    </w:p>
    <w:p w:rsidR="00635FC2" w:rsidRDefault="00635FC2">
      <w:pPr>
        <w:spacing w:after="240"/>
        <w:jc w:val="center"/>
        <w:rPr>
          <w:rStyle w:val="s1"/>
          <w:rFonts w:ascii="Times New Roman" w:hAnsi="Times New Roman"/>
          <w:color w:val="000000"/>
          <w:sz w:val="24"/>
          <w:szCs w:val="24"/>
          <w:lang w:val="kk-KZ"/>
        </w:rPr>
      </w:pPr>
    </w:p>
    <w:p w:rsidR="00635FC2" w:rsidRDefault="00635FC2">
      <w:pPr>
        <w:spacing w:after="240"/>
        <w:jc w:val="center"/>
        <w:rPr>
          <w:rStyle w:val="s1"/>
          <w:rFonts w:ascii="Times New Roman" w:hAnsi="Times New Roman"/>
          <w:color w:val="000000"/>
          <w:sz w:val="24"/>
          <w:szCs w:val="24"/>
          <w:lang w:val="kk-KZ"/>
        </w:rPr>
      </w:pPr>
    </w:p>
    <w:p w:rsidR="00635FC2" w:rsidRDefault="00635FC2">
      <w:pPr>
        <w:spacing w:after="240"/>
        <w:jc w:val="center"/>
        <w:rPr>
          <w:rStyle w:val="s1"/>
          <w:rFonts w:ascii="Times New Roman" w:hAnsi="Times New Roman"/>
          <w:color w:val="000000"/>
          <w:sz w:val="24"/>
          <w:szCs w:val="24"/>
          <w:lang w:val="kk-KZ"/>
        </w:rPr>
      </w:pPr>
    </w:p>
    <w:p w:rsidR="00394BA4" w:rsidRPr="006C018E" w:rsidRDefault="00E23AAB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lastRenderedPageBreak/>
        <w:t>4-бап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23AAB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1. </w:t>
      </w:r>
      <w:r w:rsidR="008A28DD" w:rsidRPr="006C018E">
        <w:rPr>
          <w:rFonts w:ascii="Times New Roman" w:hAnsi="Times New Roman"/>
          <w:color w:val="000000"/>
          <w:sz w:val="24"/>
          <w:szCs w:val="24"/>
          <w:lang w:val="kk-KZ"/>
        </w:rPr>
        <w:t>Тараптардың к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орреспонденттік шоттарды</w:t>
      </w:r>
      <w:r w:rsidR="008A28DD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(Лоро және Ностро) 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жүргізетін уәкілетті банктері қабылданған халықаралық банк практикасына сәйкес және әрбір Мемлекеттің аумағында қолданылатын заңдарға сәйкес шарт талаптармен бір-біріне кредит бере алады.</w:t>
      </w:r>
    </w:p>
    <w:p w:rsidR="00394BA4" w:rsidRPr="006C018E" w:rsidRDefault="00E23AAB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5-бап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23AAB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1. Тараптар уәкілетті банктердің туындайтын міндеттемелерін реттеу бойынша жауапты болмайды және олар жүзеге асыратын операциялар бойынша есеп айырысулардың теңгерімділігіне кепілдік бермейді.</w:t>
      </w:r>
      <w:r w:rsidR="00B11CC9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394BA4" w:rsidRPr="006C018E" w:rsidRDefault="00E23AAB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2. Тараптар Тараптардың корреспонденттік шоттарындағы қаражатты шот иесі - банктің келісімінсіз есептен шығаруға не корреспонденттік шоттар бойынша операцияларды тоқтатуға болмайтынына кепілдік береді.</w:t>
      </w:r>
    </w:p>
    <w:p w:rsidR="00394BA4" w:rsidRPr="006C018E" w:rsidRDefault="00E23AAB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6-бап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23AAB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1. Тараптар теңге мен с</w:t>
      </w:r>
      <w:r w:rsidR="00E1020A" w:rsidRPr="006C018E">
        <w:rPr>
          <w:rFonts w:ascii="Times New Roman" w:hAnsi="Times New Roman"/>
          <w:color w:val="000000"/>
          <w:sz w:val="24"/>
          <w:szCs w:val="24"/>
          <w:lang w:val="kk-KZ"/>
        </w:rPr>
        <w:t>у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м арасындағы валюта бағамы Өзбекстан Республикасы мен Қазақстан Республикасының валюта нарықтарында қалыптасатын сұраныс пен ұсыныс негiзiнде айқындалады деп келiстi.</w:t>
      </w:r>
      <w:r w:rsidR="00A137C0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394BA4" w:rsidRPr="006C018E" w:rsidRDefault="00E23AAB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Ұлттық валюта бағамын белгілеу тәртібін Тараптардың әрқайсысы дербес айқындайды.</w:t>
      </w:r>
      <w:r w:rsidR="003133CF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23AAB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2. Тараптар белгіленетін валюта бағамы туралы ақпаратпен валюта бағамы өзгергеннен кейін келесі жұмыс күнінен кешіктірмей алмасады.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23AAB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3. Тараптар ұлттық валюта бағамдарының тұрақтылығын қолдауға бағытталған өздеріне байланысты шараларды қабылдайтын болады.</w:t>
      </w:r>
      <w:r w:rsidR="00E3576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23AAB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7-бап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23AAB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1. Өзбекстан Республикасы мен Қазақстан Республикасының Қаржы министрлiктерi бекiткен тiзбе бойынша сауда емес сипаттағы ағымдағы төлем-есеп айырысу операциялары жеке </w:t>
      </w:r>
      <w:r w:rsidR="00A118FD" w:rsidRPr="006C018E">
        <w:rPr>
          <w:rFonts w:ascii="Times New Roman" w:hAnsi="Times New Roman"/>
          <w:color w:val="000000"/>
          <w:sz w:val="24"/>
          <w:szCs w:val="24"/>
          <w:lang w:val="kk-KZ"/>
        </w:rPr>
        <w:t>Үкіметаралық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A118FD" w:rsidRPr="006C018E">
        <w:rPr>
          <w:rFonts w:ascii="Times New Roman" w:hAnsi="Times New Roman"/>
          <w:color w:val="000000"/>
          <w:sz w:val="24"/>
          <w:szCs w:val="24"/>
          <w:lang w:val="kk-KZ"/>
        </w:rPr>
        <w:t>келісім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негiзiнде уәкiлеттi банктер арқылы жүзеге асырылады.</w:t>
      </w:r>
    </w:p>
    <w:p w:rsidR="00394BA4" w:rsidRPr="006C018E" w:rsidRDefault="00E23AAB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8-бап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DD2706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1. </w:t>
      </w:r>
      <w:r w:rsidR="008A5B57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Қазақстан Республикасының банктерiнде </w:t>
      </w:r>
      <w:r w:rsidR="00544D1C" w:rsidRPr="006C018E">
        <w:rPr>
          <w:rFonts w:ascii="Times New Roman" w:hAnsi="Times New Roman"/>
          <w:color w:val="000000"/>
          <w:sz w:val="24"/>
          <w:szCs w:val="24"/>
          <w:lang w:val="kk-KZ"/>
        </w:rPr>
        <w:t>шот ашатын</w:t>
      </w:r>
      <w:r w:rsidR="008A5B57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544D1C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және </w:t>
      </w:r>
      <w:r w:rsidR="008A5B57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арнайы рұқсаты бар Өзбекстан Республикасының банктiк емес мекемелерi, кәсiпорындары, ұйымдары мен </w:t>
      </w:r>
      <w:r w:rsidR="00544D1C" w:rsidRPr="006C018E">
        <w:rPr>
          <w:rFonts w:ascii="Times New Roman" w:hAnsi="Times New Roman"/>
          <w:color w:val="000000"/>
          <w:sz w:val="24"/>
          <w:szCs w:val="24"/>
          <w:lang w:val="kk-KZ"/>
        </w:rPr>
        <w:t>резидент-</w:t>
      </w:r>
      <w:r w:rsidR="008A5B57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жеке тұлғалары оларды Өзбекстан Республикасының </w:t>
      </w:r>
      <w:r w:rsidR="00195168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Мемлекеттiк салық комитетiнде және </w:t>
      </w:r>
      <w:r w:rsidR="008A5B57" w:rsidRPr="006C018E">
        <w:rPr>
          <w:rFonts w:ascii="Times New Roman" w:hAnsi="Times New Roman"/>
          <w:color w:val="000000"/>
          <w:sz w:val="24"/>
          <w:szCs w:val="24"/>
          <w:lang w:val="kk-KZ"/>
        </w:rPr>
        <w:t>Орталық банкiнде тiркеуге мiндеттi.</w:t>
      </w:r>
    </w:p>
    <w:p w:rsidR="00394BA4" w:rsidRPr="006C018E" w:rsidRDefault="00DD2706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2. </w:t>
      </w:r>
      <w:r w:rsidR="00195168" w:rsidRPr="006C018E">
        <w:rPr>
          <w:rFonts w:ascii="Times New Roman" w:hAnsi="Times New Roman"/>
          <w:color w:val="000000"/>
          <w:sz w:val="24"/>
          <w:szCs w:val="24"/>
          <w:lang w:val="kk-KZ"/>
        </w:rPr>
        <w:t>Өзбекстан Республикасының банктерiнде шот ашатын және арнайы рұқсаты бар Қазақстан Республикасының банктiк емес мекемелерi, кәсiпорындары, ұйымдары және</w:t>
      </w:r>
      <w:r w:rsidR="00687E8C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резидент-</w:t>
      </w:r>
      <w:r w:rsidR="00195168" w:rsidRPr="006C018E">
        <w:rPr>
          <w:rFonts w:ascii="Times New Roman" w:hAnsi="Times New Roman"/>
          <w:color w:val="000000"/>
          <w:sz w:val="24"/>
          <w:szCs w:val="24"/>
          <w:lang w:val="kk-KZ"/>
        </w:rPr>
        <w:t>жеке тұлғалары оларды Қазақстан Республикасының Қаржы министрлiгi мен Ұлттық Банкiнде тiркеуге мiндеттi.</w:t>
      </w:r>
    </w:p>
    <w:p w:rsidR="00394BA4" w:rsidRPr="006C018E" w:rsidRDefault="00DD2706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3. Тараптар сұра</w:t>
      </w:r>
      <w:r w:rsidR="00687E8C" w:rsidRPr="006C018E"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у салу бойынша бiр-бiрiне осы бапқа сәйкес тiркеуден өтпеген адамдар туралы мәлiмет бередi.</w:t>
      </w:r>
    </w:p>
    <w:p w:rsidR="00394BA4" w:rsidRPr="006C018E" w:rsidRDefault="00DD2706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9-бап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DD2706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1. Қазақстан Республикасының аумағында Өзбекстан Республикасы банктерінің филиалдарын ашу Қазақстан Республикасының заңнамасына сәйкес жүзеге асырылады.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DD2706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2. Өзбекстан Республикасының аумағында Қазақстан Республикасы банктерінің филиалдарын ашу Өзбекстан Республикасының заңнамасына сәйкес жүзеге асырылады.</w:t>
      </w:r>
    </w:p>
    <w:p w:rsidR="00635FC2" w:rsidRDefault="00635FC2">
      <w:pPr>
        <w:spacing w:after="240"/>
        <w:jc w:val="center"/>
        <w:rPr>
          <w:rStyle w:val="s1"/>
          <w:rFonts w:ascii="Times New Roman" w:hAnsi="Times New Roman"/>
          <w:color w:val="000000"/>
          <w:sz w:val="24"/>
          <w:szCs w:val="24"/>
          <w:lang w:val="kk-KZ"/>
        </w:rPr>
      </w:pPr>
    </w:p>
    <w:p w:rsidR="00394BA4" w:rsidRPr="006C018E" w:rsidRDefault="00DD2706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lastRenderedPageBreak/>
        <w:t>10-бап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DD2706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Тараптар бір-бірінде ашылған корреспонденттік шоттары арқылы есеп айырысу бойынша төмендегілер туралы уағдаласты:</w:t>
      </w:r>
      <w:r w:rsidR="003133CF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DD2706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1. Төлемдер (операциялар) корреспонденттік шотта қаражат болған кезде ғана жүргізіледі;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DD2706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2. Корреспонденттік </w:t>
      </w:r>
      <w:r w:rsidR="008B6D19" w:rsidRPr="006C018E">
        <w:rPr>
          <w:rFonts w:ascii="Times New Roman" w:hAnsi="Times New Roman"/>
          <w:color w:val="000000"/>
          <w:sz w:val="24"/>
          <w:szCs w:val="24"/>
          <w:lang w:val="kk-KZ"/>
        </w:rPr>
        <w:t>шоттың пассив қалдығы жеке депозиттік Келісіммен ресімделетін жағдайларды қоспағанда,</w:t>
      </w:r>
      <w:r w:rsidR="00D36656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корреспонденттік 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шоттардағы қалдықтар бойынша </w:t>
      </w:r>
      <w:r w:rsidR="00D36656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пайыздар 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есептелмейді және төленбейді;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42684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3. Корреспонденттік шоттарды нығайту бір Мемлекет Үкіметінің екінші Мемлекет Үкіметіне үкіметаралық кредит беруі есебінен жүзеге асырылуы мүмкін;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42684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4. Тараптардың корреспонденттік шоттарынан үзінді</w:t>
      </w:r>
      <w:r w:rsidR="001374A8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көшірме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лер операция (төлем) жүргізілгеннен кейінг</w:t>
      </w:r>
      <w:r w:rsidR="0017276E" w:rsidRPr="006C018E">
        <w:rPr>
          <w:rFonts w:ascii="Times New Roman" w:hAnsi="Times New Roman"/>
          <w:color w:val="000000"/>
          <w:sz w:val="24"/>
          <w:szCs w:val="24"/>
          <w:lang w:val="kk-KZ"/>
        </w:rPr>
        <w:t>і келесі жұмыс күнінен кешіктір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мей </w:t>
      </w:r>
      <w:r w:rsidR="0017276E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фельдъегерлік пошта арқылы </w:t>
      </w:r>
      <w:r w:rsidR="00DE00C5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бір-біріне жіберіледі. Корреспонденттік шоттан </w:t>
      </w:r>
      <w:r w:rsidR="00DE00C5" w:rsidRPr="006C018E">
        <w:rPr>
          <w:rFonts w:ascii="Times New Roman" w:hAnsi="Times New Roman"/>
          <w:sz w:val="24"/>
          <w:szCs w:val="24"/>
          <w:lang w:val="kk-KZ"/>
        </w:rPr>
        <w:t xml:space="preserve">үзінді көшірмеге </w:t>
      </w:r>
      <w:r w:rsidR="00DE00C5" w:rsidRPr="006C018E">
        <w:rPr>
          <w:rFonts w:ascii="Times New Roman" w:hAnsi="Times New Roman"/>
          <w:color w:val="000000"/>
          <w:sz w:val="24"/>
          <w:szCs w:val="24"/>
          <w:lang w:val="kk-KZ"/>
        </w:rPr>
        <w:t>есеп айырысу-ақша құжаттары бар екі данадағы тізбелер және корреспонденттік (дербес) шот айналымдарының жалпы сомасына жиынтық төлем тапсырмасының екі данасы қоса беріледі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;</w:t>
      </w:r>
      <w:r w:rsidR="00DE00C5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394BA4" w:rsidRPr="006C018E" w:rsidRDefault="00E42684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5. Төлем құжаттары орыс тілінде ресімделеді;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42684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6. </w:t>
      </w:r>
      <w:r w:rsidR="003B52E5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Мерзімді төлемдерді жүргізу қажет болған кезде </w:t>
      </w:r>
      <w:r w:rsidR="00F40EA5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Өзбекстан Республикасы банкінің немесе Қазақстан Республикасы Ұлттық Банкінің </w:t>
      </w:r>
      <w:r w:rsidR="003B52E5" w:rsidRPr="006C018E">
        <w:rPr>
          <w:rFonts w:ascii="Times New Roman" w:hAnsi="Times New Roman"/>
          <w:color w:val="000000"/>
          <w:sz w:val="24"/>
          <w:szCs w:val="24"/>
          <w:lang w:val="kk-KZ"/>
        </w:rPr>
        <w:t>сенімхаты бар төлем құжаттарын мөрленген пакеттерде қолма-қол жеткізуге рұқсат ет</w:t>
      </w:r>
      <w:r w:rsidR="00F40EA5" w:rsidRPr="006C018E">
        <w:rPr>
          <w:rFonts w:ascii="Times New Roman" w:hAnsi="Times New Roman"/>
          <w:color w:val="000000"/>
          <w:sz w:val="24"/>
          <w:szCs w:val="24"/>
          <w:lang w:val="kk-KZ"/>
        </w:rPr>
        <w:t>іледі</w:t>
      </w:r>
      <w:r w:rsidR="00394BA4" w:rsidRPr="006C35C6">
        <w:rPr>
          <w:rFonts w:ascii="Times New Roman" w:hAnsi="Times New Roman"/>
          <w:color w:val="000000"/>
          <w:sz w:val="24"/>
          <w:szCs w:val="24"/>
          <w:lang w:val="kk-KZ"/>
        </w:rPr>
        <w:t xml:space="preserve">; </w:t>
      </w:r>
    </w:p>
    <w:p w:rsidR="00394BA4" w:rsidRPr="006C018E" w:rsidRDefault="00E42684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7. Тараптардың қосымша уағдаластығы бойынша төлем құжаттары мен корреспонденттік шоттар бойынша үзінді</w:t>
      </w:r>
      <w:r w:rsidR="00D1434C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көшірме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лер телекспен, электрондық поштамен не деректерді электрондық берудің басқа да құралдарымен жіберілуі мүмкін;</w:t>
      </w:r>
      <w:r w:rsidR="00D1434C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394BA4" w:rsidRPr="006C018E" w:rsidRDefault="00E42684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8. Корреспонденттік шоттарды салыстырып тексеру айына кемінде бір рет жүргізіледі.</w:t>
      </w:r>
    </w:p>
    <w:p w:rsidR="00394BA4" w:rsidRPr="006C018E" w:rsidRDefault="00E42684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11-бап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42684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Тараптар:</w:t>
      </w:r>
      <w:r w:rsidR="003133CF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42684">
      <w:pPr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- 1994 жылғы 1 қыркүйекке дейiн клирингтiк өзара есеп айырысулар бойынша салыстырып тексерудi жүзеге асыр</w:t>
      </w:r>
      <w:r w:rsidR="007C2CD8" w:rsidRPr="006C018E">
        <w:rPr>
          <w:rFonts w:ascii="Times New Roman" w:hAnsi="Times New Roman"/>
          <w:color w:val="000000"/>
          <w:sz w:val="24"/>
          <w:szCs w:val="24"/>
          <w:lang w:val="kk-KZ"/>
        </w:rPr>
        <w:t>атыны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және осы Келiсiмде белгiленген мемлекетаралық есеп айырысу тәртiбiне көш</w:t>
      </w:r>
      <w:r w:rsidR="007C2CD8" w:rsidRPr="006C018E">
        <w:rPr>
          <w:rFonts w:ascii="Times New Roman" w:hAnsi="Times New Roman"/>
          <w:color w:val="000000"/>
          <w:sz w:val="24"/>
          <w:szCs w:val="24"/>
          <w:lang w:val="kk-KZ"/>
        </w:rPr>
        <w:t>етіні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;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42684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- «Клиринг</w:t>
      </w:r>
      <w:r w:rsidR="00B75803" w:rsidRPr="006C018E">
        <w:rPr>
          <w:rFonts w:ascii="Times New Roman" w:hAnsi="Times New Roman"/>
          <w:color w:val="000000"/>
          <w:sz w:val="24"/>
          <w:szCs w:val="24"/>
          <w:lang w:val="kk-KZ"/>
        </w:rPr>
        <w:t>тік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шоттар бойынша есеп айырысудың техникалық тәртібі туралы» Үкіметаралық </w:t>
      </w:r>
      <w:r w:rsidRPr="00635FC2">
        <w:rPr>
          <w:rStyle w:val="a3"/>
          <w:color w:val="auto"/>
          <w:sz w:val="24"/>
          <w:u w:val="none"/>
          <w:lang w:val="kk-KZ"/>
        </w:rPr>
        <w:t>келісімде</w:t>
      </w:r>
      <w:r w:rsidRPr="00635FC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көзделген тауарлар мен қызметтер үшін есеп айырысулар бұдан әрі Тараптардың корреспонденттік шоттары арқылы жүзеге асырыла</w:t>
      </w:r>
      <w:r w:rsidR="00B75803" w:rsidRPr="006C018E">
        <w:rPr>
          <w:rFonts w:ascii="Times New Roman" w:hAnsi="Times New Roman"/>
          <w:color w:val="000000"/>
          <w:sz w:val="24"/>
          <w:szCs w:val="24"/>
          <w:lang w:val="kk-KZ"/>
        </w:rPr>
        <w:t>тыны туралы</w:t>
      </w:r>
      <w:r w:rsidR="007C2CD8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уағдаласты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="00394BA4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  <w:r w:rsidR="003133CF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394BA4" w:rsidRPr="006C018E" w:rsidRDefault="00E42684">
      <w:pPr>
        <w:spacing w:after="240"/>
        <w:jc w:val="center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Style w:val="s1"/>
          <w:rFonts w:ascii="Times New Roman" w:hAnsi="Times New Roman"/>
          <w:color w:val="000000"/>
          <w:sz w:val="24"/>
          <w:szCs w:val="24"/>
          <w:lang w:val="kk-KZ"/>
        </w:rPr>
        <w:t>12-бап</w:t>
      </w:r>
      <w:r w:rsidR="003133CF" w:rsidRPr="006C018E">
        <w:rPr>
          <w:rStyle w:val="s1"/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755B4D" w:rsidRPr="006C018E" w:rsidRDefault="00E42684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Осы Келiсiм қол қойылған күнiнен бастап күшiне енедi және </w:t>
      </w:r>
      <w:r w:rsidR="00D36500" w:rsidRPr="006C018E"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="00B75803" w:rsidRPr="006C018E">
        <w:rPr>
          <w:rFonts w:ascii="Times New Roman" w:hAnsi="Times New Roman"/>
          <w:color w:val="000000"/>
          <w:sz w:val="24"/>
          <w:szCs w:val="24"/>
          <w:lang w:val="kk-KZ"/>
        </w:rPr>
        <w:t>араптардың бiрi</w:t>
      </w:r>
      <w:r w:rsidR="00755B4D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екiншiсiне ол тоқтатылғанға дейiн кемiнде үш ай бұрын </w:t>
      </w:r>
      <w:r w:rsidR="00755B4D" w:rsidRPr="006C018E">
        <w:rPr>
          <w:rFonts w:ascii="Times New Roman" w:hAnsi="Times New Roman"/>
          <w:sz w:val="24"/>
          <w:szCs w:val="24"/>
          <w:lang w:val="kk-KZ"/>
        </w:rPr>
        <w:t xml:space="preserve">ескерте отырып </w:t>
      </w:r>
      <w:r w:rsidR="00755B4D" w:rsidRPr="006C018E">
        <w:rPr>
          <w:rFonts w:ascii="Times New Roman" w:hAnsi="Times New Roman"/>
          <w:color w:val="000000"/>
          <w:sz w:val="24"/>
          <w:szCs w:val="24"/>
          <w:lang w:val="kk-KZ"/>
        </w:rPr>
        <w:t>оны тоқтатқанға дейiн жарамды</w:t>
      </w:r>
      <w:r w:rsidR="007156EE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 болады</w:t>
      </w:r>
      <w:r w:rsidR="00755B4D" w:rsidRPr="006C018E"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bookmarkStart w:id="0" w:name="_GoBack"/>
      <w:bookmarkEnd w:id="0"/>
    </w:p>
    <w:p w:rsidR="00394BA4" w:rsidRDefault="007509BF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Алматы қаласында 1994 жылғы «__» тамызда өзбек, қазақ және орыс тілдерінде </w:t>
      </w:r>
      <w:r w:rsidR="00B374DD" w:rsidRPr="006C018E">
        <w:rPr>
          <w:rFonts w:ascii="Times New Roman" w:hAnsi="Times New Roman"/>
          <w:color w:val="000000"/>
          <w:sz w:val="24"/>
          <w:szCs w:val="24"/>
          <w:lang w:val="kk-KZ"/>
        </w:rPr>
        <w:t xml:space="preserve">үш мәтіннің күші бірдей </w:t>
      </w:r>
      <w:r w:rsidRPr="006C018E">
        <w:rPr>
          <w:rFonts w:ascii="Times New Roman" w:hAnsi="Times New Roman"/>
          <w:color w:val="000000"/>
          <w:sz w:val="24"/>
          <w:szCs w:val="24"/>
          <w:lang w:val="kk-KZ"/>
        </w:rPr>
        <w:t>екі данада жасалды.</w:t>
      </w:r>
      <w:r w:rsidR="003133CF" w:rsidRPr="006C018E"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  <w:t xml:space="preserve"> </w:t>
      </w:r>
    </w:p>
    <w:p w:rsidR="00635FC2" w:rsidRPr="006C018E" w:rsidRDefault="00635FC2">
      <w:pPr>
        <w:spacing w:after="240"/>
        <w:ind w:firstLine="400"/>
        <w:jc w:val="both"/>
        <w:rPr>
          <w:rFonts w:ascii="Times New Roman" w:hAnsi="Times New Roman"/>
          <w:color w:val="000000"/>
          <w:sz w:val="24"/>
          <w:szCs w:val="24"/>
          <w:highlight w:val="cyan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816062" w:rsidRPr="006C018E" w:rsidTr="00816062">
        <w:tc>
          <w:tcPr>
            <w:tcW w:w="4785" w:type="dxa"/>
            <w:shd w:val="clear" w:color="auto" w:fill="auto"/>
          </w:tcPr>
          <w:p w:rsidR="00816062" w:rsidRPr="006C018E" w:rsidRDefault="00816062" w:rsidP="00816062">
            <w:pPr>
              <w:pStyle w:val="HTML"/>
              <w:ind w:left="449"/>
              <w:rPr>
                <w:lang w:val="kk-KZ"/>
              </w:rPr>
            </w:pPr>
            <w:r w:rsidRPr="006C018E">
              <w:rPr>
                <w:lang w:val="kk-KZ"/>
              </w:rPr>
              <w:t xml:space="preserve">Өзбекстан Республикасының </w:t>
            </w:r>
          </w:p>
          <w:p w:rsidR="00816062" w:rsidRPr="006C018E" w:rsidRDefault="00816062" w:rsidP="00816062">
            <w:pPr>
              <w:pStyle w:val="HTML"/>
              <w:ind w:left="449"/>
              <w:rPr>
                <w:lang w:val="kk-KZ"/>
              </w:rPr>
            </w:pPr>
            <w:r w:rsidRPr="006C018E">
              <w:rPr>
                <w:lang w:val="kk-KZ"/>
              </w:rPr>
              <w:t>Үкіметі үшін  </w:t>
            </w:r>
          </w:p>
          <w:p w:rsidR="00816062" w:rsidRPr="006C018E" w:rsidRDefault="00816062" w:rsidP="00816062">
            <w:pPr>
              <w:pStyle w:val="HTML"/>
              <w:ind w:left="449"/>
              <w:rPr>
                <w:lang w:val="kk-KZ"/>
              </w:rPr>
            </w:pPr>
            <w:r w:rsidRPr="006C018E">
              <w:rPr>
                <w:lang w:val="kk-KZ"/>
              </w:rPr>
              <w:t xml:space="preserve">Өзбекстан Республикасының </w:t>
            </w:r>
          </w:p>
          <w:p w:rsidR="00816062" w:rsidRPr="006C018E" w:rsidRDefault="00816062" w:rsidP="00816062">
            <w:pPr>
              <w:pStyle w:val="HTML"/>
              <w:ind w:left="449"/>
              <w:rPr>
                <w:lang w:val="kk-KZ"/>
              </w:rPr>
            </w:pPr>
            <w:r w:rsidRPr="006C018E">
              <w:rPr>
                <w:lang w:val="kk-KZ"/>
              </w:rPr>
              <w:t xml:space="preserve">Орталық банк үшін </w:t>
            </w:r>
          </w:p>
        </w:tc>
        <w:tc>
          <w:tcPr>
            <w:tcW w:w="4786" w:type="dxa"/>
            <w:shd w:val="clear" w:color="auto" w:fill="auto"/>
          </w:tcPr>
          <w:p w:rsidR="00816062" w:rsidRPr="006C018E" w:rsidRDefault="00816062" w:rsidP="00816062">
            <w:pPr>
              <w:pStyle w:val="HTML"/>
              <w:ind w:left="449"/>
              <w:rPr>
                <w:lang w:val="kk-KZ"/>
              </w:rPr>
            </w:pPr>
            <w:r w:rsidRPr="006C018E">
              <w:rPr>
                <w:lang w:val="kk-KZ"/>
              </w:rPr>
              <w:t xml:space="preserve">Қазақстан Республикасының </w:t>
            </w:r>
          </w:p>
          <w:p w:rsidR="00816062" w:rsidRPr="006C018E" w:rsidRDefault="00816062" w:rsidP="00816062">
            <w:pPr>
              <w:pStyle w:val="HTML"/>
              <w:ind w:left="449"/>
              <w:rPr>
                <w:lang w:val="kk-KZ"/>
              </w:rPr>
            </w:pPr>
            <w:r w:rsidRPr="006C018E">
              <w:rPr>
                <w:lang w:val="kk-KZ"/>
              </w:rPr>
              <w:t>Үкіметі үшін   </w:t>
            </w:r>
          </w:p>
          <w:p w:rsidR="00816062" w:rsidRPr="006C018E" w:rsidRDefault="00816062" w:rsidP="00816062">
            <w:pPr>
              <w:pStyle w:val="HTML"/>
              <w:ind w:left="449"/>
              <w:rPr>
                <w:lang w:val="kk-KZ"/>
              </w:rPr>
            </w:pPr>
            <w:r w:rsidRPr="006C018E">
              <w:rPr>
                <w:lang w:val="kk-KZ"/>
              </w:rPr>
              <w:t>Қазақстан Республикасының</w:t>
            </w:r>
          </w:p>
          <w:p w:rsidR="00816062" w:rsidRPr="006C018E" w:rsidRDefault="00816062" w:rsidP="00816062">
            <w:pPr>
              <w:pStyle w:val="HTML"/>
              <w:ind w:left="449"/>
              <w:rPr>
                <w:lang w:val="kk-KZ"/>
              </w:rPr>
            </w:pPr>
            <w:r w:rsidRPr="006C018E">
              <w:rPr>
                <w:lang w:val="kk-KZ"/>
              </w:rPr>
              <w:t>Ұлттық Банк үшін</w:t>
            </w:r>
          </w:p>
        </w:tc>
      </w:tr>
    </w:tbl>
    <w:p w:rsidR="00394BA4" w:rsidRPr="006C018E" w:rsidRDefault="00394BA4" w:rsidP="00816062">
      <w:pPr>
        <w:pStyle w:val="HTML"/>
        <w:rPr>
          <w:lang w:val="kk-KZ"/>
        </w:rPr>
      </w:pPr>
    </w:p>
    <w:sectPr w:rsidR="00394BA4" w:rsidRPr="006C018E" w:rsidSect="00635FC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640" w:rsidRDefault="00551640" w:rsidP="001B399C">
      <w:r>
        <w:separator/>
      </w:r>
    </w:p>
  </w:endnote>
  <w:endnote w:type="continuationSeparator" w:id="0">
    <w:p w:rsidR="00551640" w:rsidRDefault="00551640" w:rsidP="001B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(K)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(K)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640" w:rsidRDefault="00551640" w:rsidP="001B399C">
      <w:r>
        <w:separator/>
      </w:r>
    </w:p>
  </w:footnote>
  <w:footnote w:type="continuationSeparator" w:id="0">
    <w:p w:rsidR="00551640" w:rsidRDefault="00551640" w:rsidP="001B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831610"/>
      <w:docPartObj>
        <w:docPartGallery w:val="Page Numbers (Top of Page)"/>
        <w:docPartUnique/>
      </w:docPartObj>
    </w:sdtPr>
    <w:sdtContent>
      <w:p w:rsidR="00635FC2" w:rsidRDefault="00635F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35FC2" w:rsidRDefault="00635FC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28"/>
    <w:rsid w:val="00047533"/>
    <w:rsid w:val="0009008E"/>
    <w:rsid w:val="001132F8"/>
    <w:rsid w:val="00126C28"/>
    <w:rsid w:val="001374A8"/>
    <w:rsid w:val="0017276E"/>
    <w:rsid w:val="00195168"/>
    <w:rsid w:val="001B399C"/>
    <w:rsid w:val="00257CAA"/>
    <w:rsid w:val="002A04E3"/>
    <w:rsid w:val="002D30AC"/>
    <w:rsid w:val="003133CF"/>
    <w:rsid w:val="00394BA4"/>
    <w:rsid w:val="003B52E5"/>
    <w:rsid w:val="0043793F"/>
    <w:rsid w:val="0051668F"/>
    <w:rsid w:val="00544D1C"/>
    <w:rsid w:val="005504B9"/>
    <w:rsid w:val="00551640"/>
    <w:rsid w:val="005A3745"/>
    <w:rsid w:val="00635FC2"/>
    <w:rsid w:val="006407BA"/>
    <w:rsid w:val="006456AC"/>
    <w:rsid w:val="00663228"/>
    <w:rsid w:val="00663266"/>
    <w:rsid w:val="00687E8C"/>
    <w:rsid w:val="00692306"/>
    <w:rsid w:val="006A2070"/>
    <w:rsid w:val="006C018E"/>
    <w:rsid w:val="006C1B9B"/>
    <w:rsid w:val="006C35C6"/>
    <w:rsid w:val="007156EE"/>
    <w:rsid w:val="007509BF"/>
    <w:rsid w:val="00755B4D"/>
    <w:rsid w:val="00757384"/>
    <w:rsid w:val="00786791"/>
    <w:rsid w:val="007C2CD8"/>
    <w:rsid w:val="007F5263"/>
    <w:rsid w:val="00801D94"/>
    <w:rsid w:val="008113DD"/>
    <w:rsid w:val="00816062"/>
    <w:rsid w:val="008727D6"/>
    <w:rsid w:val="008A28DD"/>
    <w:rsid w:val="008A5B57"/>
    <w:rsid w:val="008B6D19"/>
    <w:rsid w:val="008D2553"/>
    <w:rsid w:val="00982F82"/>
    <w:rsid w:val="009C4540"/>
    <w:rsid w:val="00A118FD"/>
    <w:rsid w:val="00A137C0"/>
    <w:rsid w:val="00A22395"/>
    <w:rsid w:val="00B11CC9"/>
    <w:rsid w:val="00B1764C"/>
    <w:rsid w:val="00B272DC"/>
    <w:rsid w:val="00B374DD"/>
    <w:rsid w:val="00B75803"/>
    <w:rsid w:val="00B85605"/>
    <w:rsid w:val="00BE64B6"/>
    <w:rsid w:val="00BF74D6"/>
    <w:rsid w:val="00C341AE"/>
    <w:rsid w:val="00CD45D1"/>
    <w:rsid w:val="00CE4BEC"/>
    <w:rsid w:val="00D06719"/>
    <w:rsid w:val="00D1434C"/>
    <w:rsid w:val="00D227C2"/>
    <w:rsid w:val="00D36500"/>
    <w:rsid w:val="00D36656"/>
    <w:rsid w:val="00D53D52"/>
    <w:rsid w:val="00DC7B5A"/>
    <w:rsid w:val="00DD2706"/>
    <w:rsid w:val="00DE00C5"/>
    <w:rsid w:val="00E1020A"/>
    <w:rsid w:val="00E23AAB"/>
    <w:rsid w:val="00E35764"/>
    <w:rsid w:val="00E42684"/>
    <w:rsid w:val="00E7365F"/>
    <w:rsid w:val="00EF2241"/>
    <w:rsid w:val="00F10EFC"/>
    <w:rsid w:val="00F251EC"/>
    <w:rsid w:val="00F40EA5"/>
    <w:rsid w:val="00F7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88700"/>
  <w15:chartTrackingRefBased/>
  <w15:docId w15:val="{A34FB450-B645-45D6-BEC8-631A3B36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(K)" w:hAnsi="Times New Roman(K)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nsolas" w:eastAsia="Times New Roman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0">
    <w:name w:val="s0"/>
    <w:rPr>
      <w:b w:val="0"/>
      <w:bCs w:val="0"/>
      <w:i w:val="0"/>
      <w:iCs w:val="0"/>
      <w:color w:val="000000"/>
    </w:rPr>
  </w:style>
  <w:style w:type="character" w:customStyle="1" w:styleId="s3">
    <w:name w:val="s3"/>
    <w:rPr>
      <w:i/>
      <w:iCs/>
      <w:color w:val="FF0000"/>
    </w:rPr>
  </w:style>
  <w:style w:type="character" w:customStyle="1" w:styleId="s2">
    <w:name w:val="s2"/>
    <w:rPr>
      <w:color w:val="333399"/>
      <w:u w:val="single"/>
    </w:rPr>
  </w:style>
  <w:style w:type="character" w:customStyle="1" w:styleId="s6">
    <w:name w:val="s6"/>
    <w:rPr>
      <w:strike/>
      <w:color w:val="808000"/>
    </w:rPr>
  </w:style>
  <w:style w:type="character" w:customStyle="1" w:styleId="s1">
    <w:name w:val="s1"/>
    <w:rPr>
      <w:b/>
      <w:bCs/>
    </w:rPr>
  </w:style>
  <w:style w:type="character" w:customStyle="1" w:styleId="s7">
    <w:name w:val="s7"/>
    <w:rPr>
      <w:rFonts w:ascii="Courier New(K)" w:hAnsi="Courier New(K)" w:hint="default"/>
    </w:rPr>
  </w:style>
  <w:style w:type="paragraph" w:styleId="a5">
    <w:name w:val="header"/>
    <w:basedOn w:val="a"/>
    <w:link w:val="a6"/>
    <w:uiPriority w:val="99"/>
    <w:unhideWhenUsed/>
    <w:rsid w:val="001B39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B399C"/>
    <w:rPr>
      <w:rFonts w:ascii="Times New Roman(K)" w:hAnsi="Times New Roman(K)"/>
    </w:rPr>
  </w:style>
  <w:style w:type="paragraph" w:styleId="a7">
    <w:name w:val="footer"/>
    <w:basedOn w:val="a"/>
    <w:link w:val="a8"/>
    <w:uiPriority w:val="99"/>
    <w:unhideWhenUsed/>
    <w:rsid w:val="001B39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B399C"/>
    <w:rPr>
      <w:rFonts w:ascii="Times New Roman(K)" w:hAnsi="Times New Roman(K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между Правительством, центральным банком Республики Узбекистан и Правительством, Национальным Банком Республики Казахстан об организации расчетов в связи с введением Республикой Узбекистан национальной валюты - Сум (г. Алматы 24 августа 1994 го</vt:lpstr>
    </vt:vector>
  </TitlesOfParts>
  <Company/>
  <LinksUpToDate>false</LinksUpToDate>
  <CharactersWithSpaces>7163</CharactersWithSpaces>
  <SharedDoc>false</SharedDoc>
  <HLinks>
    <vt:vector size="6" baseType="variant">
      <vt:variant>
        <vt:i4>6225984</vt:i4>
      </vt:variant>
      <vt:variant>
        <vt:i4>0</vt:i4>
      </vt:variant>
      <vt:variant>
        <vt:i4>0</vt:i4>
      </vt:variant>
      <vt:variant>
        <vt:i4>5</vt:i4>
      </vt:variant>
      <vt:variant>
        <vt:lpwstr>jl:1017390.0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между Правительством, центральным банком Республики Узбекистан и Правительством, Национальным Банком Республики Казахстан об организации расчетов в связи с введением Республикой Узбекистан национальной валюты - Сум (г. Алматы 24 августа 1994 года)</dc:title>
  <dc:subject/>
  <dc:creator>Алмагул Сейдалиева</dc:creator>
  <cp:keywords/>
  <dc:description/>
  <cp:lastModifiedBy>Алмагул Сейдалиева</cp:lastModifiedBy>
  <cp:revision>7</cp:revision>
  <dcterms:created xsi:type="dcterms:W3CDTF">2024-05-15T13:00:00Z</dcterms:created>
  <dcterms:modified xsi:type="dcterms:W3CDTF">2024-05-17T05:58:00Z</dcterms:modified>
</cp:coreProperties>
</file>