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FF0AB" w14:textId="672E3426" w:rsidR="00B72686" w:rsidRPr="00DF4B60" w:rsidRDefault="00B72686" w:rsidP="00B72686">
      <w:pPr>
        <w:spacing w:after="0" w:line="240" w:lineRule="auto"/>
        <w:jc w:val="center"/>
        <w:rPr>
          <w:rFonts w:ascii="Times New Roman" w:hAnsi="Times New Roman" w:cs="Times New Roman"/>
          <w:b/>
          <w:lang w:val="kk-KZ"/>
        </w:rPr>
      </w:pPr>
      <w:r w:rsidRPr="00DF4B60">
        <w:rPr>
          <w:rFonts w:ascii="Times New Roman" w:hAnsi="Times New Roman" w:cs="Times New Roman"/>
          <w:b/>
          <w:lang w:val="kk-KZ"/>
        </w:rPr>
        <w:t xml:space="preserve">«Қазақстан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қаулысына өзгерістер </w:t>
      </w:r>
      <w:r w:rsidR="004C5CB9" w:rsidRPr="00DF4B60">
        <w:rPr>
          <w:rFonts w:ascii="Times New Roman" w:hAnsi="Times New Roman" w:cs="Times New Roman"/>
          <w:b/>
          <w:lang w:val="kk-KZ"/>
        </w:rPr>
        <w:t>мен</w:t>
      </w:r>
      <w:r w:rsidR="00E97833" w:rsidRPr="00DF4B60">
        <w:rPr>
          <w:rFonts w:ascii="Times New Roman" w:hAnsi="Times New Roman" w:cs="Times New Roman"/>
          <w:b/>
          <w:lang w:val="kk-KZ"/>
        </w:rPr>
        <w:t xml:space="preserve"> толықтырулар </w:t>
      </w:r>
      <w:r w:rsidRPr="00DF4B60">
        <w:rPr>
          <w:rFonts w:ascii="Times New Roman" w:hAnsi="Times New Roman" w:cs="Times New Roman"/>
          <w:b/>
          <w:lang w:val="kk-KZ"/>
        </w:rPr>
        <w:t xml:space="preserve">енгізу туралы» </w:t>
      </w:r>
    </w:p>
    <w:p w14:paraId="2750B739" w14:textId="77777777" w:rsidR="00B72686" w:rsidRPr="00DF4B60" w:rsidRDefault="00B72686" w:rsidP="00B72686">
      <w:pPr>
        <w:spacing w:after="0" w:line="240" w:lineRule="auto"/>
        <w:jc w:val="center"/>
        <w:rPr>
          <w:rFonts w:ascii="Times New Roman" w:hAnsi="Times New Roman" w:cs="Times New Roman"/>
          <w:b/>
          <w:lang w:val="kk-KZ"/>
        </w:rPr>
      </w:pPr>
      <w:r w:rsidRPr="00DF4B60">
        <w:rPr>
          <w:rFonts w:ascii="Times New Roman" w:hAnsi="Times New Roman" w:cs="Times New Roman"/>
          <w:b/>
          <w:lang w:val="kk-KZ"/>
        </w:rPr>
        <w:t>Қазақстан Республикасы Ұлттық Банкі Басқарма қаулысының жобасына</w:t>
      </w:r>
    </w:p>
    <w:p w14:paraId="276115DF" w14:textId="4A1924DA" w:rsidR="0007682A" w:rsidRPr="00DF4B60" w:rsidRDefault="00B72686" w:rsidP="003D0BB0">
      <w:pPr>
        <w:spacing w:after="0" w:line="240" w:lineRule="auto"/>
        <w:jc w:val="center"/>
        <w:rPr>
          <w:rFonts w:ascii="Times New Roman" w:hAnsi="Times New Roman" w:cs="Times New Roman"/>
          <w:b/>
          <w:lang w:val="kk-KZ"/>
        </w:rPr>
      </w:pPr>
      <w:r w:rsidRPr="00DF4B60">
        <w:rPr>
          <w:rFonts w:ascii="Times New Roman" w:hAnsi="Times New Roman" w:cs="Times New Roman"/>
          <w:b/>
          <w:lang w:val="kk-KZ"/>
        </w:rPr>
        <w:t>САЛЫСТЫРУ КЕСТЕСІ</w:t>
      </w:r>
    </w:p>
    <w:p w14:paraId="41A7A745" w14:textId="77777777" w:rsidR="006346BC" w:rsidRPr="00DF4B60" w:rsidRDefault="006346BC" w:rsidP="003D0BB0">
      <w:pPr>
        <w:spacing w:after="0" w:line="240" w:lineRule="auto"/>
        <w:jc w:val="center"/>
        <w:rPr>
          <w:rFonts w:ascii="Times New Roman" w:hAnsi="Times New Roman" w:cs="Times New Roman"/>
          <w:b/>
          <w:lang w:val="kk-KZ"/>
        </w:rPr>
      </w:pPr>
    </w:p>
    <w:tbl>
      <w:tblPr>
        <w:tblStyle w:val="a3"/>
        <w:tblW w:w="15451" w:type="dxa"/>
        <w:tblInd w:w="-572" w:type="dxa"/>
        <w:tblLayout w:type="fixed"/>
        <w:tblLook w:val="04A0" w:firstRow="1" w:lastRow="0" w:firstColumn="1" w:lastColumn="0" w:noHBand="0" w:noVBand="1"/>
      </w:tblPr>
      <w:tblGrid>
        <w:gridCol w:w="709"/>
        <w:gridCol w:w="1419"/>
        <w:gridCol w:w="4819"/>
        <w:gridCol w:w="4535"/>
        <w:gridCol w:w="3969"/>
      </w:tblGrid>
      <w:tr w:rsidR="00DF4B60" w:rsidRPr="00DF4B60" w14:paraId="4BBEE3E9" w14:textId="77777777" w:rsidTr="00C73699">
        <w:trPr>
          <w:tblHeader/>
        </w:trPr>
        <w:tc>
          <w:tcPr>
            <w:tcW w:w="709" w:type="dxa"/>
            <w:shd w:val="clear" w:color="auto" w:fill="D9D9D9" w:themeFill="background1" w:themeFillShade="D9"/>
            <w:vAlign w:val="center"/>
          </w:tcPr>
          <w:p w14:paraId="58416A1C" w14:textId="77777777" w:rsidR="00B72686" w:rsidRPr="00DF4B60" w:rsidRDefault="00B72686" w:rsidP="00B72686">
            <w:pPr>
              <w:ind w:left="-110" w:right="-108"/>
              <w:jc w:val="center"/>
              <w:rPr>
                <w:rFonts w:ascii="Times New Roman" w:hAnsi="Times New Roman" w:cs="Times New Roman"/>
                <w:b/>
                <w:lang w:val="kk-KZ"/>
              </w:rPr>
            </w:pPr>
            <w:r w:rsidRPr="00DF4B60">
              <w:rPr>
                <w:rFonts w:ascii="Times New Roman" w:hAnsi="Times New Roman" w:cs="Times New Roman"/>
                <w:b/>
                <w:lang w:val="kk-KZ"/>
              </w:rPr>
              <w:t>№</w:t>
            </w:r>
          </w:p>
          <w:p w14:paraId="19D82A86" w14:textId="60908970" w:rsidR="00B72686" w:rsidRPr="00DF4B60" w:rsidRDefault="00B72686" w:rsidP="00B72686">
            <w:pPr>
              <w:widowControl w:val="0"/>
              <w:ind w:left="-110" w:right="-108"/>
              <w:jc w:val="center"/>
              <w:rPr>
                <w:rFonts w:ascii="Times New Roman" w:hAnsi="Times New Roman" w:cs="Times New Roman"/>
                <w:b/>
                <w:lang w:val="kk-KZ"/>
              </w:rPr>
            </w:pPr>
            <w:r w:rsidRPr="00DF4B60">
              <w:rPr>
                <w:rFonts w:ascii="Times New Roman" w:hAnsi="Times New Roman" w:cs="Times New Roman"/>
                <w:b/>
                <w:lang w:val="kk-KZ"/>
              </w:rPr>
              <w:t>р/с</w:t>
            </w:r>
          </w:p>
        </w:tc>
        <w:tc>
          <w:tcPr>
            <w:tcW w:w="1419" w:type="dxa"/>
            <w:shd w:val="clear" w:color="auto" w:fill="D9D9D9" w:themeFill="background1" w:themeFillShade="D9"/>
            <w:vAlign w:val="center"/>
          </w:tcPr>
          <w:p w14:paraId="14E42249" w14:textId="11910562" w:rsidR="00B72686" w:rsidRPr="00DF4B60" w:rsidRDefault="00B72686" w:rsidP="00B72686">
            <w:pPr>
              <w:widowControl w:val="0"/>
              <w:ind w:left="-110" w:right="-108"/>
              <w:jc w:val="center"/>
              <w:rPr>
                <w:rFonts w:ascii="Times New Roman" w:hAnsi="Times New Roman" w:cs="Times New Roman"/>
                <w:b/>
                <w:lang w:val="kk-KZ"/>
              </w:rPr>
            </w:pPr>
            <w:r w:rsidRPr="00DF4B60">
              <w:rPr>
                <w:rFonts w:ascii="Times New Roman" w:hAnsi="Times New Roman" w:cs="Times New Roman"/>
                <w:b/>
                <w:lang w:val="kk-KZ"/>
              </w:rPr>
              <w:t>Өзгерістер енгізілетін жобаның құрылымдық элементі</w:t>
            </w:r>
          </w:p>
        </w:tc>
        <w:tc>
          <w:tcPr>
            <w:tcW w:w="4819" w:type="dxa"/>
            <w:shd w:val="clear" w:color="auto" w:fill="D9D9D9" w:themeFill="background1" w:themeFillShade="D9"/>
            <w:vAlign w:val="center"/>
          </w:tcPr>
          <w:p w14:paraId="0F040890" w14:textId="05C4C1A7" w:rsidR="00B72686" w:rsidRPr="00DF4B60" w:rsidRDefault="00B72686" w:rsidP="00B72686">
            <w:pPr>
              <w:widowControl w:val="0"/>
              <w:ind w:left="-110" w:right="-108"/>
              <w:jc w:val="center"/>
              <w:rPr>
                <w:rFonts w:ascii="Times New Roman" w:hAnsi="Times New Roman" w:cs="Times New Roman"/>
                <w:b/>
                <w:lang w:val="kk-KZ"/>
              </w:rPr>
            </w:pPr>
            <w:r w:rsidRPr="00DF4B60">
              <w:rPr>
                <w:rFonts w:ascii="Times New Roman" w:hAnsi="Times New Roman" w:cs="Times New Roman"/>
                <w:b/>
                <w:lang w:val="kk-KZ"/>
              </w:rPr>
              <w:t>Қолданыстағы редакция</w:t>
            </w:r>
          </w:p>
        </w:tc>
        <w:tc>
          <w:tcPr>
            <w:tcW w:w="4535" w:type="dxa"/>
            <w:shd w:val="clear" w:color="auto" w:fill="D9D9D9" w:themeFill="background1" w:themeFillShade="D9"/>
            <w:vAlign w:val="center"/>
          </w:tcPr>
          <w:p w14:paraId="28C93F13" w14:textId="7D90E2E3" w:rsidR="00B72686" w:rsidRPr="00DF4B60" w:rsidRDefault="00C13ED0" w:rsidP="00B72686">
            <w:pPr>
              <w:widowControl w:val="0"/>
              <w:ind w:left="-110" w:right="-108"/>
              <w:jc w:val="center"/>
              <w:rPr>
                <w:rFonts w:ascii="Times New Roman" w:hAnsi="Times New Roman" w:cs="Times New Roman"/>
                <w:b/>
                <w:lang w:val="kk-KZ"/>
              </w:rPr>
            </w:pPr>
            <w:r w:rsidRPr="00DF4B60">
              <w:rPr>
                <w:rFonts w:ascii="Times New Roman" w:hAnsi="Times New Roman" w:cs="Times New Roman"/>
                <w:b/>
                <w:lang w:val="kk-KZ"/>
              </w:rPr>
              <w:t>Ұсынылған редакция</w:t>
            </w:r>
          </w:p>
        </w:tc>
        <w:tc>
          <w:tcPr>
            <w:tcW w:w="3969" w:type="dxa"/>
            <w:shd w:val="clear" w:color="auto" w:fill="D9D9D9" w:themeFill="background1" w:themeFillShade="D9"/>
            <w:vAlign w:val="center"/>
          </w:tcPr>
          <w:p w14:paraId="5B021DC1" w14:textId="77777777" w:rsidR="00B72686" w:rsidRPr="00DF4B60" w:rsidRDefault="00B72686" w:rsidP="009B4337">
            <w:pPr>
              <w:ind w:firstLine="317"/>
              <w:jc w:val="center"/>
              <w:rPr>
                <w:rFonts w:ascii="Times New Roman" w:hAnsi="Times New Roman" w:cs="Times New Roman"/>
                <w:b/>
                <w:lang w:val="kk-KZ"/>
              </w:rPr>
            </w:pPr>
            <w:r w:rsidRPr="00DF4B60">
              <w:rPr>
                <w:rFonts w:ascii="Times New Roman" w:hAnsi="Times New Roman" w:cs="Times New Roman"/>
                <w:b/>
                <w:lang w:val="kk-KZ"/>
              </w:rPr>
              <w:t>Негіздеме/</w:t>
            </w:r>
          </w:p>
          <w:p w14:paraId="5DE5962B" w14:textId="7B3C6042" w:rsidR="00B72686" w:rsidRPr="00DF4B60" w:rsidRDefault="00B72686" w:rsidP="009B4337">
            <w:pPr>
              <w:widowControl w:val="0"/>
              <w:ind w:left="-110" w:right="-108" w:firstLine="317"/>
              <w:jc w:val="center"/>
              <w:rPr>
                <w:rFonts w:ascii="Times New Roman" w:hAnsi="Times New Roman" w:cs="Times New Roman"/>
                <w:b/>
                <w:lang w:val="kk-KZ"/>
              </w:rPr>
            </w:pPr>
            <w:r w:rsidRPr="00DF4B60">
              <w:rPr>
                <w:rFonts w:ascii="Times New Roman" w:hAnsi="Times New Roman" w:cs="Times New Roman"/>
                <w:b/>
                <w:lang w:val="kk-KZ"/>
              </w:rPr>
              <w:t>түсініктемелер</w:t>
            </w:r>
          </w:p>
        </w:tc>
      </w:tr>
      <w:tr w:rsidR="00DF4B60" w:rsidRPr="00DF4B60" w14:paraId="05ADEB71" w14:textId="77777777" w:rsidTr="00C73699">
        <w:tc>
          <w:tcPr>
            <w:tcW w:w="709" w:type="dxa"/>
            <w:tcBorders>
              <w:bottom w:val="single" w:sz="4" w:space="0" w:color="auto"/>
            </w:tcBorders>
            <w:shd w:val="clear" w:color="auto" w:fill="D9D9D9" w:themeFill="background1" w:themeFillShade="D9"/>
            <w:vAlign w:val="center"/>
          </w:tcPr>
          <w:p w14:paraId="753A37E2" w14:textId="77777777" w:rsidR="003D0BB0" w:rsidRPr="00DF4B60" w:rsidRDefault="003D0BB0" w:rsidP="003D0BB0">
            <w:pPr>
              <w:widowControl w:val="0"/>
              <w:ind w:left="-110" w:right="-108"/>
              <w:jc w:val="center"/>
              <w:rPr>
                <w:rFonts w:ascii="Times New Roman" w:hAnsi="Times New Roman" w:cs="Times New Roman"/>
                <w:b/>
                <w:lang w:val="kk-KZ"/>
              </w:rPr>
            </w:pPr>
            <w:r w:rsidRPr="00DF4B60">
              <w:rPr>
                <w:rFonts w:ascii="Times New Roman" w:hAnsi="Times New Roman" w:cs="Times New Roman"/>
                <w:b/>
                <w:lang w:val="kk-KZ"/>
              </w:rPr>
              <w:t>1</w:t>
            </w:r>
          </w:p>
        </w:tc>
        <w:tc>
          <w:tcPr>
            <w:tcW w:w="1419" w:type="dxa"/>
            <w:tcBorders>
              <w:bottom w:val="single" w:sz="4" w:space="0" w:color="auto"/>
            </w:tcBorders>
            <w:shd w:val="clear" w:color="auto" w:fill="D9D9D9" w:themeFill="background1" w:themeFillShade="D9"/>
            <w:vAlign w:val="center"/>
          </w:tcPr>
          <w:p w14:paraId="557EDBED" w14:textId="77777777" w:rsidR="003D0BB0" w:rsidRPr="00DF4B60" w:rsidRDefault="003D0BB0" w:rsidP="003D0BB0">
            <w:pPr>
              <w:widowControl w:val="0"/>
              <w:ind w:left="-110" w:right="-108"/>
              <w:jc w:val="center"/>
              <w:rPr>
                <w:rFonts w:ascii="Times New Roman" w:hAnsi="Times New Roman" w:cs="Times New Roman"/>
                <w:b/>
                <w:lang w:val="kk-KZ"/>
              </w:rPr>
            </w:pPr>
            <w:r w:rsidRPr="00DF4B60">
              <w:rPr>
                <w:rFonts w:ascii="Times New Roman" w:hAnsi="Times New Roman" w:cs="Times New Roman"/>
                <w:b/>
                <w:lang w:val="kk-KZ"/>
              </w:rPr>
              <w:t>2</w:t>
            </w:r>
          </w:p>
        </w:tc>
        <w:tc>
          <w:tcPr>
            <w:tcW w:w="4819" w:type="dxa"/>
            <w:tcBorders>
              <w:bottom w:val="single" w:sz="4" w:space="0" w:color="auto"/>
            </w:tcBorders>
            <w:shd w:val="clear" w:color="auto" w:fill="D9D9D9" w:themeFill="background1" w:themeFillShade="D9"/>
            <w:vAlign w:val="center"/>
          </w:tcPr>
          <w:p w14:paraId="7EC7F2A1" w14:textId="77777777" w:rsidR="003D0BB0" w:rsidRPr="00DF4B60" w:rsidRDefault="003D0BB0" w:rsidP="003D0BB0">
            <w:pPr>
              <w:widowControl w:val="0"/>
              <w:ind w:left="-110" w:right="-108"/>
              <w:jc w:val="center"/>
              <w:rPr>
                <w:rFonts w:ascii="Times New Roman" w:hAnsi="Times New Roman" w:cs="Times New Roman"/>
                <w:b/>
                <w:lang w:val="kk-KZ"/>
              </w:rPr>
            </w:pPr>
            <w:r w:rsidRPr="00DF4B60">
              <w:rPr>
                <w:rFonts w:ascii="Times New Roman" w:hAnsi="Times New Roman" w:cs="Times New Roman"/>
                <w:b/>
                <w:lang w:val="kk-KZ"/>
              </w:rPr>
              <w:t>3</w:t>
            </w:r>
          </w:p>
        </w:tc>
        <w:tc>
          <w:tcPr>
            <w:tcW w:w="4535" w:type="dxa"/>
            <w:tcBorders>
              <w:bottom w:val="single" w:sz="4" w:space="0" w:color="auto"/>
            </w:tcBorders>
            <w:shd w:val="clear" w:color="auto" w:fill="D9D9D9" w:themeFill="background1" w:themeFillShade="D9"/>
            <w:vAlign w:val="center"/>
          </w:tcPr>
          <w:p w14:paraId="57B3FB08" w14:textId="77777777" w:rsidR="003D0BB0" w:rsidRPr="00DF4B60" w:rsidRDefault="003D0BB0" w:rsidP="003D0BB0">
            <w:pPr>
              <w:widowControl w:val="0"/>
              <w:ind w:left="-110" w:right="-108"/>
              <w:jc w:val="center"/>
              <w:rPr>
                <w:rFonts w:ascii="Times New Roman" w:hAnsi="Times New Roman" w:cs="Times New Roman"/>
                <w:b/>
                <w:lang w:val="kk-KZ"/>
              </w:rPr>
            </w:pPr>
            <w:r w:rsidRPr="00DF4B60">
              <w:rPr>
                <w:rFonts w:ascii="Times New Roman" w:hAnsi="Times New Roman" w:cs="Times New Roman"/>
                <w:b/>
                <w:lang w:val="kk-KZ"/>
              </w:rPr>
              <w:t>4</w:t>
            </w:r>
          </w:p>
        </w:tc>
        <w:tc>
          <w:tcPr>
            <w:tcW w:w="3969" w:type="dxa"/>
            <w:tcBorders>
              <w:bottom w:val="single" w:sz="4" w:space="0" w:color="auto"/>
            </w:tcBorders>
            <w:shd w:val="clear" w:color="auto" w:fill="D9D9D9" w:themeFill="background1" w:themeFillShade="D9"/>
            <w:vAlign w:val="center"/>
          </w:tcPr>
          <w:p w14:paraId="2EB23527" w14:textId="77777777" w:rsidR="003D0BB0" w:rsidRPr="00DF4B60" w:rsidRDefault="003D0BB0" w:rsidP="009B4337">
            <w:pPr>
              <w:widowControl w:val="0"/>
              <w:ind w:left="-110" w:right="-108" w:firstLine="317"/>
              <w:jc w:val="center"/>
              <w:rPr>
                <w:rFonts w:ascii="Times New Roman" w:hAnsi="Times New Roman" w:cs="Times New Roman"/>
                <w:b/>
                <w:lang w:val="kk-KZ"/>
              </w:rPr>
            </w:pPr>
            <w:r w:rsidRPr="00DF4B60">
              <w:rPr>
                <w:rFonts w:ascii="Times New Roman" w:hAnsi="Times New Roman" w:cs="Times New Roman"/>
                <w:b/>
                <w:lang w:val="kk-KZ"/>
              </w:rPr>
              <w:t>5</w:t>
            </w:r>
          </w:p>
        </w:tc>
      </w:tr>
      <w:tr w:rsidR="00DF4B60" w:rsidRPr="00DF4B60" w14:paraId="056EC26A" w14:textId="77777777" w:rsidTr="008C12D0">
        <w:tc>
          <w:tcPr>
            <w:tcW w:w="15451" w:type="dxa"/>
            <w:gridSpan w:val="5"/>
            <w:shd w:val="clear" w:color="auto" w:fill="D9D9D9" w:themeFill="background1" w:themeFillShade="D9"/>
          </w:tcPr>
          <w:p w14:paraId="69FEBDEE" w14:textId="77777777" w:rsidR="00E97833" w:rsidRPr="00DF4B60" w:rsidRDefault="00E97833" w:rsidP="005A4F10">
            <w:pPr>
              <w:ind w:firstLine="317"/>
              <w:jc w:val="center"/>
              <w:rPr>
                <w:rFonts w:ascii="Times New Roman" w:hAnsi="Times New Roman"/>
                <w:b/>
                <w:bCs/>
                <w:lang w:val="kk-KZ"/>
              </w:rPr>
            </w:pPr>
            <w:r w:rsidRPr="00DF4B60">
              <w:rPr>
                <w:rFonts w:ascii="Times New Roman" w:hAnsi="Times New Roman" w:cs="Times New Roman"/>
                <w:b/>
                <w:lang w:val="kk-KZ"/>
              </w:rPr>
              <w:t>«Қазақстан</w:t>
            </w:r>
            <w:r w:rsidRPr="00DF4B60">
              <w:rPr>
                <w:rFonts w:ascii="Times New Roman" w:hAnsi="Times New Roman"/>
                <w:b/>
                <w:bCs/>
                <w:lang w:val="kk-KZ"/>
              </w:rPr>
              <w:t xml:space="preserve">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w:t>
            </w:r>
            <w:r w:rsidR="005A4F10" w:rsidRPr="00DF4B60">
              <w:rPr>
                <w:rFonts w:ascii="Times New Roman" w:hAnsi="Times New Roman"/>
                <w:b/>
                <w:bCs/>
                <w:lang w:val="kk-KZ"/>
              </w:rPr>
              <w:t xml:space="preserve"> </w:t>
            </w:r>
            <w:r w:rsidRPr="00DF4B60">
              <w:rPr>
                <w:rFonts w:ascii="Times New Roman" w:hAnsi="Times New Roman"/>
                <w:b/>
                <w:bCs/>
                <w:lang w:val="kk-KZ"/>
              </w:rPr>
              <w:t>Қазақстан Республикасы Ұлттық Банкі Басқармасының 2018 жылғы 27 тамыздағы № 192 Қаулысы</w:t>
            </w:r>
          </w:p>
          <w:p w14:paraId="7D60CB93" w14:textId="3434D5E7" w:rsidR="008C12D0" w:rsidRPr="00DF4B60" w:rsidRDefault="008C12D0" w:rsidP="005A4F10">
            <w:pPr>
              <w:ind w:firstLine="317"/>
              <w:jc w:val="center"/>
              <w:rPr>
                <w:rFonts w:ascii="Times New Roman" w:hAnsi="Times New Roman" w:cs="Times New Roman"/>
                <w:b/>
                <w:lang w:val="kk-KZ"/>
              </w:rPr>
            </w:pPr>
          </w:p>
        </w:tc>
      </w:tr>
      <w:tr w:rsidR="00DF4B60" w:rsidRPr="00DF4B60" w14:paraId="722958A3" w14:textId="77777777" w:rsidTr="00C73699">
        <w:tc>
          <w:tcPr>
            <w:tcW w:w="709" w:type="dxa"/>
            <w:shd w:val="clear" w:color="auto" w:fill="FFFFFF" w:themeFill="background1"/>
          </w:tcPr>
          <w:p w14:paraId="7F5719A4" w14:textId="0FD4BDD7" w:rsidR="00E97833" w:rsidRPr="00DF4B60" w:rsidRDefault="00E97833" w:rsidP="006346BC">
            <w:pPr>
              <w:pStyle w:val="a6"/>
              <w:widowControl w:val="0"/>
              <w:numPr>
                <w:ilvl w:val="0"/>
                <w:numId w:val="31"/>
              </w:numPr>
              <w:spacing w:after="0" w:line="240" w:lineRule="auto"/>
              <w:ind w:right="-108"/>
              <w:jc w:val="center"/>
              <w:rPr>
                <w:rFonts w:ascii="Times New Roman" w:hAnsi="Times New Roman"/>
                <w:b/>
                <w:lang w:val="kk-KZ"/>
              </w:rPr>
            </w:pPr>
          </w:p>
        </w:tc>
        <w:tc>
          <w:tcPr>
            <w:tcW w:w="1419" w:type="dxa"/>
            <w:shd w:val="clear" w:color="auto" w:fill="FFFFFF" w:themeFill="background1"/>
          </w:tcPr>
          <w:p w14:paraId="4B7FA615" w14:textId="136094A9" w:rsidR="00E97833" w:rsidRPr="00DF4B60" w:rsidRDefault="00E97833" w:rsidP="006346BC">
            <w:pPr>
              <w:widowControl w:val="0"/>
              <w:jc w:val="center"/>
              <w:rPr>
                <w:rFonts w:ascii="Times New Roman" w:hAnsi="Times New Roman" w:cs="Times New Roman"/>
                <w:b/>
                <w:lang w:val="kk-KZ"/>
              </w:rPr>
            </w:pPr>
            <w:r w:rsidRPr="00DF4B60">
              <w:rPr>
                <w:rFonts w:ascii="Times New Roman" w:hAnsi="Times New Roman" w:cs="Times New Roman"/>
                <w:lang w:val="kk-KZ"/>
              </w:rPr>
              <w:t>Тақырып</w:t>
            </w:r>
          </w:p>
        </w:tc>
        <w:tc>
          <w:tcPr>
            <w:tcW w:w="4819" w:type="dxa"/>
            <w:shd w:val="clear" w:color="auto" w:fill="FFFFFF" w:themeFill="background1"/>
          </w:tcPr>
          <w:p w14:paraId="7B13570E" w14:textId="7150FD9D" w:rsidR="00E97833" w:rsidRPr="00DF4B60" w:rsidRDefault="00E97833" w:rsidP="00D07615">
            <w:pPr>
              <w:widowControl w:val="0"/>
              <w:ind w:right="33" w:firstLine="179"/>
              <w:jc w:val="both"/>
              <w:rPr>
                <w:rFonts w:ascii="Times New Roman" w:hAnsi="Times New Roman" w:cs="Times New Roman"/>
                <w:lang w:val="kk-KZ"/>
              </w:rPr>
            </w:pPr>
            <w:r w:rsidRPr="00DF4B60">
              <w:rPr>
                <w:rFonts w:ascii="Times New Roman" w:hAnsi="Times New Roman" w:cs="Times New Roman"/>
                <w:lang w:val="kk-KZ"/>
              </w:rPr>
              <w:t xml:space="preserve">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w:t>
            </w:r>
            <w:r w:rsidRPr="00DF4B60">
              <w:rPr>
                <w:rFonts w:ascii="Times New Roman" w:hAnsi="Times New Roman" w:cs="Times New Roman"/>
                <w:b/>
                <w:lang w:val="kk-KZ"/>
              </w:rPr>
              <w:t>және олармен үлестес заңды тұлғалардың</w:t>
            </w:r>
            <w:r w:rsidRPr="00DF4B60">
              <w:rPr>
                <w:rFonts w:ascii="Times New Roman" w:hAnsi="Times New Roman" w:cs="Times New Roman"/>
                <w:lang w:val="kk-KZ"/>
              </w:rPr>
              <w:t xml:space="preserve"> тауарларды, жұмыстарды және көрсетілетін қызметтерді иеленуі қағидаларын бекіту туралы</w:t>
            </w:r>
          </w:p>
        </w:tc>
        <w:tc>
          <w:tcPr>
            <w:tcW w:w="4535" w:type="dxa"/>
            <w:shd w:val="clear" w:color="auto" w:fill="FFFFFF" w:themeFill="background1"/>
          </w:tcPr>
          <w:p w14:paraId="2FFFB5B7" w14:textId="6E7A53DF" w:rsidR="00E97833" w:rsidRPr="00DF4B60" w:rsidRDefault="00D07615" w:rsidP="00660111">
            <w:pPr>
              <w:widowControl w:val="0"/>
              <w:ind w:right="30" w:firstLine="169"/>
              <w:jc w:val="both"/>
              <w:rPr>
                <w:rFonts w:ascii="Times New Roman" w:hAnsi="Times New Roman" w:cs="Times New Roman"/>
                <w:lang w:val="kk-KZ"/>
              </w:rPr>
            </w:pPr>
            <w:r w:rsidRPr="00DF4B60">
              <w:rPr>
                <w:rFonts w:ascii="Times New Roman" w:hAnsi="Times New Roman" w:cs="Times New Roman"/>
                <w:bCs/>
                <w:lang w:val="kk-KZ"/>
              </w:rPr>
              <w:t>Қазақстан Республикасы Ұлттық Банкінің, оның ведомстволарының, оның құрылымына кіретін ұйымдардың және дау</w:t>
            </w:r>
            <w:bookmarkStart w:id="0" w:name="_GoBack"/>
            <w:bookmarkEnd w:id="0"/>
            <w:r w:rsidRPr="00DF4B60">
              <w:rPr>
                <w:rFonts w:ascii="Times New Roman" w:hAnsi="Times New Roman" w:cs="Times New Roman"/>
                <w:bCs/>
                <w:lang w:val="kk-KZ"/>
              </w:rPr>
              <w:t xml:space="preserve">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w:t>
            </w:r>
            <w:r w:rsidR="00660111" w:rsidRPr="00DF4B60">
              <w:rPr>
                <w:rFonts w:ascii="Times New Roman" w:hAnsi="Times New Roman" w:cs="Times New Roman"/>
                <w:b/>
                <w:bCs/>
                <w:lang w:val="kk-KZ"/>
              </w:rPr>
              <w:t>қаржы нарығы мен қаржы ұйымдарын реттеу, бақылау және қадағалау жөніндегі уәкiлеттi органның</w:t>
            </w:r>
            <w:r w:rsidR="00660111" w:rsidRPr="00DF4B60">
              <w:rPr>
                <w:rFonts w:ascii="Times New Roman" w:hAnsi="Times New Roman" w:cs="Times New Roman"/>
                <w:bCs/>
                <w:lang w:val="kk-KZ"/>
              </w:rPr>
              <w:t xml:space="preserve"> </w:t>
            </w:r>
            <w:r w:rsidRPr="00DF4B60">
              <w:rPr>
                <w:rFonts w:ascii="Times New Roman" w:hAnsi="Times New Roman" w:cs="Times New Roman"/>
                <w:bCs/>
                <w:lang w:val="kk-KZ"/>
              </w:rPr>
              <w:t>тауарларды, жұмыстарды және көрсетілетін қызметтерді иеленуі қағидаларын бекіту туралы</w:t>
            </w:r>
          </w:p>
        </w:tc>
        <w:tc>
          <w:tcPr>
            <w:tcW w:w="3969" w:type="dxa"/>
            <w:shd w:val="clear" w:color="auto" w:fill="FFFFFF" w:themeFill="background1"/>
            <w:vAlign w:val="center"/>
          </w:tcPr>
          <w:p w14:paraId="0C8C103A" w14:textId="7CD81601" w:rsidR="004F732F" w:rsidRPr="00DF4B60" w:rsidRDefault="004F732F" w:rsidP="009B4337">
            <w:pPr>
              <w:widowControl w:val="0"/>
              <w:ind w:right="25" w:firstLine="317"/>
              <w:jc w:val="both"/>
              <w:rPr>
                <w:rFonts w:ascii="Times New Roman" w:hAnsi="Times New Roman" w:cs="Times New Roman"/>
                <w:lang w:val="kk-KZ"/>
              </w:rPr>
            </w:pPr>
            <w:r w:rsidRPr="00DF4B60">
              <w:rPr>
                <w:rFonts w:ascii="Times New Roman" w:hAnsi="Times New Roman" w:cs="Times New Roman"/>
                <w:lang w:val="kk-KZ"/>
              </w:rPr>
              <w:t>Қазақстан Республикасы Қаржы нарығын реттеу және дамыту агенттігінің (бұдан әрі – Агенттік)</w:t>
            </w:r>
            <w:r w:rsidR="0065183D" w:rsidRPr="00DF4B60">
              <w:rPr>
                <w:rFonts w:ascii="Times New Roman" w:hAnsi="Times New Roman" w:cs="Times New Roman"/>
                <w:lang w:val="kk-KZ"/>
              </w:rPr>
              <w:t xml:space="preserve"> </w:t>
            </w:r>
            <w:r w:rsidRPr="00DF4B60">
              <w:rPr>
                <w:rFonts w:ascii="Times New Roman" w:hAnsi="Times New Roman" w:cs="Times New Roman"/>
                <w:lang w:val="kk-KZ"/>
              </w:rPr>
              <w:t>қызметін республикалық бюджет шығыстарының құрамынан қаржыландыруды және Қазақстан Республикасы Ұлттық Банкінің бюджетінен (шығыстар сметасынан) қаржыландыруға көшуді, оның ішінде Ұлттық Банктің белгіленген қағидалары бойынша сатып алу жүйесіне көшуді алып тастауға байланысты.</w:t>
            </w:r>
          </w:p>
          <w:p w14:paraId="7FEAEA3E" w14:textId="50805BF5" w:rsidR="00E97833" w:rsidRPr="00DF4B60" w:rsidRDefault="004F1CB4" w:rsidP="009B4337">
            <w:pPr>
              <w:widowControl w:val="0"/>
              <w:ind w:right="25" w:firstLine="317"/>
              <w:jc w:val="both"/>
              <w:rPr>
                <w:rFonts w:ascii="Times New Roman" w:hAnsi="Times New Roman" w:cs="Times New Roman"/>
                <w:lang w:val="kk-KZ"/>
              </w:rPr>
            </w:pPr>
            <w:r w:rsidRPr="00DF4B60">
              <w:rPr>
                <w:rFonts w:ascii="Times New Roman" w:hAnsi="Times New Roman" w:cs="Times New Roman"/>
                <w:lang w:val="kk-KZ"/>
              </w:rPr>
              <w:t>Сондай-ақ «және олармен үлестес заңды тұлғалар» деген сөздердің болмауына байланысты олар алынып тасталады.</w:t>
            </w:r>
          </w:p>
        </w:tc>
      </w:tr>
      <w:tr w:rsidR="00DF4B60" w:rsidRPr="00DF4B60" w14:paraId="44A9D2C2" w14:textId="77777777" w:rsidTr="00C73699">
        <w:tc>
          <w:tcPr>
            <w:tcW w:w="709" w:type="dxa"/>
            <w:tcBorders>
              <w:bottom w:val="single" w:sz="4" w:space="0" w:color="auto"/>
            </w:tcBorders>
            <w:shd w:val="clear" w:color="auto" w:fill="FFFFFF" w:themeFill="background1"/>
          </w:tcPr>
          <w:p w14:paraId="38D81879" w14:textId="77777777" w:rsidR="00E97833" w:rsidRPr="00DF4B60" w:rsidRDefault="00E97833" w:rsidP="006346BC">
            <w:pPr>
              <w:pStyle w:val="a6"/>
              <w:widowControl w:val="0"/>
              <w:numPr>
                <w:ilvl w:val="0"/>
                <w:numId w:val="31"/>
              </w:numPr>
              <w:spacing w:after="0" w:line="240" w:lineRule="auto"/>
              <w:ind w:right="-108"/>
              <w:jc w:val="center"/>
              <w:rPr>
                <w:rFonts w:ascii="Times New Roman" w:hAnsi="Times New Roman"/>
                <w:b/>
                <w:lang w:val="kk-KZ"/>
              </w:rPr>
            </w:pPr>
          </w:p>
        </w:tc>
        <w:tc>
          <w:tcPr>
            <w:tcW w:w="1419" w:type="dxa"/>
            <w:tcBorders>
              <w:bottom w:val="single" w:sz="4" w:space="0" w:color="auto"/>
            </w:tcBorders>
            <w:shd w:val="clear" w:color="auto" w:fill="FFFFFF" w:themeFill="background1"/>
          </w:tcPr>
          <w:p w14:paraId="552FB212" w14:textId="04935A2F" w:rsidR="00E97833" w:rsidRPr="00DF4B60" w:rsidRDefault="001D661D" w:rsidP="006346BC">
            <w:pPr>
              <w:widowControl w:val="0"/>
              <w:ind w:left="-110" w:right="-108"/>
              <w:jc w:val="center"/>
              <w:rPr>
                <w:rFonts w:ascii="Times New Roman" w:hAnsi="Times New Roman" w:cs="Times New Roman"/>
                <w:lang w:val="kk-KZ"/>
              </w:rPr>
            </w:pPr>
            <w:r w:rsidRPr="00DF4B60">
              <w:rPr>
                <w:rFonts w:ascii="Times New Roman" w:hAnsi="Times New Roman" w:cs="Times New Roman"/>
                <w:lang w:val="kk-KZ"/>
              </w:rPr>
              <w:t>1</w:t>
            </w:r>
            <w:r w:rsidR="00F773EC" w:rsidRPr="00DF4B60">
              <w:rPr>
                <w:rFonts w:ascii="Times New Roman" w:hAnsi="Times New Roman" w:cs="Times New Roman"/>
                <w:lang w:val="kk-KZ"/>
              </w:rPr>
              <w:t>-</w:t>
            </w:r>
            <w:r w:rsidRPr="00DF4B60">
              <w:rPr>
                <w:rFonts w:ascii="Times New Roman" w:hAnsi="Times New Roman" w:cs="Times New Roman"/>
                <w:lang w:val="kk-KZ"/>
              </w:rPr>
              <w:t>тармақ</w:t>
            </w:r>
          </w:p>
        </w:tc>
        <w:tc>
          <w:tcPr>
            <w:tcW w:w="4819" w:type="dxa"/>
            <w:tcBorders>
              <w:bottom w:val="single" w:sz="4" w:space="0" w:color="auto"/>
            </w:tcBorders>
            <w:shd w:val="clear" w:color="auto" w:fill="FFFFFF" w:themeFill="background1"/>
          </w:tcPr>
          <w:p w14:paraId="21CF4DC2" w14:textId="1C24C7FE" w:rsidR="00E97833" w:rsidRPr="00DF4B60" w:rsidRDefault="001D661D" w:rsidP="006346BC">
            <w:pPr>
              <w:pStyle w:val="pj"/>
              <w:rPr>
                <w:b/>
                <w:color w:val="auto"/>
                <w:lang w:val="kk-KZ"/>
              </w:rPr>
            </w:pPr>
            <w:r w:rsidRPr="00DF4B60">
              <w:rPr>
                <w:rStyle w:val="s0"/>
                <w:color w:val="auto"/>
                <w:lang w:val="kk-KZ"/>
              </w:rPr>
              <w:t xml:space="preserve">1. Қоса беріліп отырған Қазақстан Республикасы Ұлттық Банкінің, оның </w:t>
            </w:r>
            <w:r w:rsidRPr="00DF4B60">
              <w:rPr>
                <w:rStyle w:val="s0"/>
                <w:color w:val="auto"/>
                <w:lang w:val="kk-KZ"/>
              </w:rPr>
              <w:lastRenderedPageBreak/>
              <w:t xml:space="preserve">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w:t>
            </w:r>
            <w:r w:rsidRPr="00DF4B60">
              <w:rPr>
                <w:rStyle w:val="s0"/>
                <w:b/>
                <w:color w:val="auto"/>
                <w:lang w:val="kk-KZ"/>
              </w:rPr>
              <w:t>және олармен үлестес заңды тұлғалардың</w:t>
            </w:r>
            <w:r w:rsidRPr="00DF4B60">
              <w:rPr>
                <w:rStyle w:val="s0"/>
                <w:color w:val="auto"/>
                <w:lang w:val="kk-KZ"/>
              </w:rPr>
              <w:t xml:space="preserve"> тауарларды, жұмыстарды және көрсетілетін қызметтерді иеленуі </w:t>
            </w:r>
            <w:hyperlink r:id="rId6" w:history="1">
              <w:r w:rsidRPr="00DF4B60">
                <w:rPr>
                  <w:rStyle w:val="s0"/>
                  <w:color w:val="auto"/>
                  <w:lang w:val="kk-KZ"/>
                </w:rPr>
                <w:t>қағидалары</w:t>
              </w:r>
            </w:hyperlink>
            <w:r w:rsidRPr="00DF4B60">
              <w:rPr>
                <w:rStyle w:val="s0"/>
                <w:color w:val="auto"/>
                <w:lang w:val="kk-KZ"/>
              </w:rPr>
              <w:t xml:space="preserve"> бекітілсін.</w:t>
            </w:r>
          </w:p>
        </w:tc>
        <w:tc>
          <w:tcPr>
            <w:tcW w:w="4535" w:type="dxa"/>
            <w:tcBorders>
              <w:bottom w:val="single" w:sz="4" w:space="0" w:color="auto"/>
            </w:tcBorders>
            <w:shd w:val="clear" w:color="auto" w:fill="FFFFFF" w:themeFill="background1"/>
          </w:tcPr>
          <w:p w14:paraId="1F4809A3" w14:textId="2F975A65" w:rsidR="00E97833" w:rsidRPr="00DF4B60" w:rsidRDefault="00D07615" w:rsidP="00D07615">
            <w:pPr>
              <w:widowControl w:val="0"/>
              <w:ind w:left="27" w:firstLine="142"/>
              <w:jc w:val="both"/>
              <w:rPr>
                <w:rFonts w:ascii="Times New Roman" w:hAnsi="Times New Roman" w:cs="Times New Roman"/>
                <w:lang w:val="kk-KZ"/>
              </w:rPr>
            </w:pPr>
            <w:r w:rsidRPr="00DF4B60">
              <w:rPr>
                <w:rFonts w:ascii="Times New Roman" w:hAnsi="Times New Roman" w:cs="Times New Roman"/>
                <w:lang w:val="kk-KZ"/>
              </w:rPr>
              <w:lastRenderedPageBreak/>
              <w:t xml:space="preserve">1. Қоса беріліп отырған Қазақстан Республикасы Ұлттық Банкінің, оның </w:t>
            </w:r>
            <w:r w:rsidRPr="00DF4B60">
              <w:rPr>
                <w:rFonts w:ascii="Times New Roman" w:hAnsi="Times New Roman" w:cs="Times New Roman"/>
                <w:lang w:val="kk-KZ"/>
              </w:rPr>
              <w:lastRenderedPageBreak/>
              <w:t xml:space="preserve">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w:t>
            </w:r>
            <w:r w:rsidR="00660111" w:rsidRPr="00DF4B60">
              <w:rPr>
                <w:rFonts w:ascii="Times New Roman" w:hAnsi="Times New Roman" w:cs="Times New Roman"/>
                <w:b/>
                <w:bCs/>
                <w:lang w:val="kk-KZ"/>
              </w:rPr>
              <w:t>қаржы нарығы мен қаржы ұйымдарын реттеу, бақылау және қадағалау жөніндегі уәкiлеттi органның</w:t>
            </w:r>
            <w:r w:rsidR="00660111" w:rsidRPr="00DF4B60">
              <w:rPr>
                <w:rFonts w:ascii="Times New Roman" w:hAnsi="Times New Roman" w:cs="Times New Roman"/>
                <w:lang w:val="kk-KZ"/>
              </w:rPr>
              <w:t xml:space="preserve"> </w:t>
            </w:r>
            <w:r w:rsidRPr="00DF4B60">
              <w:rPr>
                <w:rFonts w:ascii="Times New Roman" w:hAnsi="Times New Roman" w:cs="Times New Roman"/>
                <w:lang w:val="kk-KZ"/>
              </w:rPr>
              <w:t>тауарларды, жұмыстарды және көрсетілетін қызметтерді иеленуі қағидалары бекітілсін.</w:t>
            </w:r>
          </w:p>
          <w:p w14:paraId="28E6D090" w14:textId="3356AD6D" w:rsidR="00C73699" w:rsidRPr="00DF4B60" w:rsidRDefault="00C73699" w:rsidP="00D07615">
            <w:pPr>
              <w:widowControl w:val="0"/>
              <w:ind w:left="27" w:firstLine="142"/>
              <w:jc w:val="both"/>
              <w:rPr>
                <w:rFonts w:ascii="Times New Roman" w:hAnsi="Times New Roman" w:cs="Times New Roman"/>
                <w:lang w:val="kk-KZ"/>
              </w:rPr>
            </w:pPr>
          </w:p>
        </w:tc>
        <w:tc>
          <w:tcPr>
            <w:tcW w:w="3969" w:type="dxa"/>
            <w:tcBorders>
              <w:bottom w:val="single" w:sz="4" w:space="0" w:color="auto"/>
            </w:tcBorders>
            <w:shd w:val="clear" w:color="auto" w:fill="FFFFFF" w:themeFill="background1"/>
            <w:vAlign w:val="center"/>
          </w:tcPr>
          <w:p w14:paraId="3B0268DA" w14:textId="320FB363" w:rsidR="00737F56" w:rsidRPr="00DF4B60" w:rsidRDefault="00737F56" w:rsidP="009B4337">
            <w:pPr>
              <w:widowControl w:val="0"/>
              <w:ind w:right="25" w:firstLine="317"/>
              <w:jc w:val="both"/>
              <w:rPr>
                <w:rFonts w:ascii="Times New Roman" w:hAnsi="Times New Roman" w:cs="Times New Roman"/>
                <w:lang w:val="kk-KZ"/>
              </w:rPr>
            </w:pPr>
            <w:r w:rsidRPr="00DF4B60">
              <w:rPr>
                <w:rFonts w:ascii="Times New Roman" w:hAnsi="Times New Roman" w:cs="Times New Roman"/>
                <w:lang w:val="kk-KZ"/>
              </w:rPr>
              <w:lastRenderedPageBreak/>
              <w:t xml:space="preserve">Агенттіктің қызметін республикалық бюджет </w:t>
            </w:r>
            <w:r w:rsidRPr="00DF4B60">
              <w:rPr>
                <w:rFonts w:ascii="Times New Roman" w:hAnsi="Times New Roman" w:cs="Times New Roman"/>
                <w:lang w:val="kk-KZ"/>
              </w:rPr>
              <w:lastRenderedPageBreak/>
              <w:t>шығыстарының құрамынан қаржыландыруды және Қазақстан Республикасы Ұлттық Банкінің бюджетінен (шығыстар сметасынан) қаржыландыруға көшуді, оның ішінде Ұлттық Банктің белгіленген қағидалары бойынша сатып алу жүйесіне көшуді алып тастауға байланысты.</w:t>
            </w:r>
          </w:p>
          <w:p w14:paraId="39DBE9EC" w14:textId="647E8F0B" w:rsidR="00E97833" w:rsidRPr="00DF4B60" w:rsidRDefault="004F1CB4" w:rsidP="009B4337">
            <w:pPr>
              <w:widowControl w:val="0"/>
              <w:ind w:right="25" w:firstLine="317"/>
              <w:jc w:val="both"/>
              <w:rPr>
                <w:rFonts w:ascii="Times New Roman" w:hAnsi="Times New Roman" w:cs="Times New Roman"/>
                <w:b/>
                <w:lang w:val="kk-KZ"/>
              </w:rPr>
            </w:pPr>
            <w:r w:rsidRPr="00DF4B60">
              <w:rPr>
                <w:rFonts w:ascii="Times New Roman" w:hAnsi="Times New Roman" w:cs="Times New Roman"/>
                <w:lang w:val="kk-KZ"/>
              </w:rPr>
              <w:t>Сондай-ақ «және олармен үлестес заңды тұлғалар» деген сөздердің болмауына байланысты олар алынып тасталады.</w:t>
            </w:r>
          </w:p>
        </w:tc>
      </w:tr>
      <w:tr w:rsidR="00DF4B60" w:rsidRPr="00DF4B60" w14:paraId="6DF6E628" w14:textId="77777777" w:rsidTr="008C12D0">
        <w:tc>
          <w:tcPr>
            <w:tcW w:w="15451" w:type="dxa"/>
            <w:gridSpan w:val="5"/>
            <w:shd w:val="clear" w:color="auto" w:fill="D9D9D9" w:themeFill="background1" w:themeFillShade="D9"/>
          </w:tcPr>
          <w:p w14:paraId="43EEF565" w14:textId="77777777" w:rsidR="00B72686" w:rsidRPr="00DF4B60" w:rsidRDefault="00B72686" w:rsidP="009B4337">
            <w:pPr>
              <w:ind w:firstLine="317"/>
              <w:jc w:val="center"/>
              <w:rPr>
                <w:rFonts w:ascii="Times New Roman" w:hAnsi="Times New Roman" w:cs="Times New Roman"/>
                <w:b/>
                <w:lang w:val="kk-KZ"/>
              </w:rPr>
            </w:pPr>
            <w:r w:rsidRPr="00DF4B60">
              <w:rPr>
                <w:rFonts w:ascii="Times New Roman" w:hAnsi="Times New Roman" w:cs="Times New Roman"/>
                <w:b/>
                <w:lang w:val="kk-KZ"/>
              </w:rPr>
              <w:t>Қазақстан Республикасы Ұлттық Банкі Басқармасының</w:t>
            </w:r>
          </w:p>
          <w:p w14:paraId="784CBF60" w14:textId="77777777" w:rsidR="003D0BB0" w:rsidRPr="00DF4B60" w:rsidRDefault="00B72686" w:rsidP="009B4337">
            <w:pPr>
              <w:widowControl w:val="0"/>
              <w:ind w:left="-110" w:right="-108" w:firstLine="317"/>
              <w:jc w:val="center"/>
              <w:rPr>
                <w:rFonts w:ascii="Times New Roman" w:hAnsi="Times New Roman" w:cs="Times New Roman"/>
                <w:b/>
                <w:lang w:val="kk-KZ"/>
              </w:rPr>
            </w:pPr>
            <w:r w:rsidRPr="00DF4B60">
              <w:rPr>
                <w:rFonts w:ascii="Times New Roman" w:hAnsi="Times New Roman" w:cs="Times New Roman"/>
                <w:b/>
                <w:lang w:val="kk-KZ"/>
              </w:rPr>
              <w:t>2018 жылғы 27 тамыздағы №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 (бұдан әрі – Қағидалар)</w:t>
            </w:r>
          </w:p>
          <w:p w14:paraId="0E870C7E" w14:textId="2B8DC1B3" w:rsidR="00C73699" w:rsidRPr="00DF4B60" w:rsidRDefault="00C73699" w:rsidP="009B4337">
            <w:pPr>
              <w:widowControl w:val="0"/>
              <w:ind w:left="-110" w:right="-108" w:firstLine="317"/>
              <w:jc w:val="center"/>
              <w:rPr>
                <w:rFonts w:ascii="Times New Roman" w:hAnsi="Times New Roman" w:cs="Times New Roman"/>
                <w:b/>
                <w:lang w:val="kk-KZ"/>
              </w:rPr>
            </w:pPr>
          </w:p>
        </w:tc>
      </w:tr>
      <w:tr w:rsidR="00DF4B60" w:rsidRPr="00DF4B60" w14:paraId="32D97AA2" w14:textId="77777777" w:rsidTr="00C73699">
        <w:tc>
          <w:tcPr>
            <w:tcW w:w="709" w:type="dxa"/>
          </w:tcPr>
          <w:p w14:paraId="6CC1D17A" w14:textId="77777777" w:rsidR="00F773EC" w:rsidRPr="00DF4B60" w:rsidRDefault="00F773EC" w:rsidP="00AD5B80">
            <w:pPr>
              <w:pStyle w:val="a6"/>
              <w:widowControl w:val="0"/>
              <w:numPr>
                <w:ilvl w:val="0"/>
                <w:numId w:val="31"/>
              </w:numPr>
              <w:spacing w:after="0" w:line="240" w:lineRule="auto"/>
              <w:jc w:val="center"/>
              <w:rPr>
                <w:rFonts w:ascii="Times New Roman" w:hAnsi="Times New Roman"/>
                <w:lang w:val="kk-KZ"/>
              </w:rPr>
            </w:pPr>
          </w:p>
        </w:tc>
        <w:tc>
          <w:tcPr>
            <w:tcW w:w="1419" w:type="dxa"/>
          </w:tcPr>
          <w:p w14:paraId="628E154D" w14:textId="795CA2D1" w:rsidR="00F773EC" w:rsidRPr="00DF4B60" w:rsidRDefault="00F773EC" w:rsidP="00FA5E2B">
            <w:pPr>
              <w:widowControl w:val="0"/>
              <w:jc w:val="center"/>
              <w:rPr>
                <w:rFonts w:ascii="Times New Roman" w:hAnsi="Times New Roman" w:cs="Times New Roman"/>
                <w:lang w:val="kk-KZ"/>
              </w:rPr>
            </w:pPr>
            <w:r w:rsidRPr="00DF4B60">
              <w:rPr>
                <w:rFonts w:ascii="Times New Roman" w:hAnsi="Times New Roman" w:cs="Times New Roman"/>
                <w:lang w:val="kk-KZ"/>
              </w:rPr>
              <w:t>Тақырып</w:t>
            </w:r>
          </w:p>
        </w:tc>
        <w:tc>
          <w:tcPr>
            <w:tcW w:w="4819" w:type="dxa"/>
          </w:tcPr>
          <w:p w14:paraId="0A2573A1" w14:textId="77777777" w:rsidR="002368EF" w:rsidRPr="00DF4B60" w:rsidRDefault="002368EF" w:rsidP="00D07615">
            <w:pPr>
              <w:pStyle w:val="pc"/>
              <w:ind w:firstLine="321"/>
              <w:jc w:val="both"/>
              <w:rPr>
                <w:b/>
                <w:color w:val="auto"/>
                <w:sz w:val="22"/>
                <w:szCs w:val="22"/>
                <w:lang w:val="kk-KZ"/>
              </w:rPr>
            </w:pPr>
            <w:r w:rsidRPr="00DF4B60">
              <w:rPr>
                <w:rStyle w:val="s1"/>
                <w:b w:val="0"/>
                <w:color w:val="auto"/>
                <w:sz w:val="22"/>
                <w:szCs w:val="22"/>
                <w:lang w:val="kk-KZ"/>
              </w:rPr>
              <w:t xml:space="preserve">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w:t>
            </w:r>
            <w:r w:rsidRPr="00DF4B60">
              <w:rPr>
                <w:rStyle w:val="s1"/>
                <w:color w:val="auto"/>
                <w:sz w:val="22"/>
                <w:szCs w:val="22"/>
                <w:lang w:val="kk-KZ"/>
              </w:rPr>
              <w:t>және олармен үлестес заңды тұлғалардың</w:t>
            </w:r>
            <w:r w:rsidRPr="00DF4B60">
              <w:rPr>
                <w:rStyle w:val="s1"/>
                <w:b w:val="0"/>
                <w:color w:val="auto"/>
                <w:sz w:val="22"/>
                <w:szCs w:val="22"/>
                <w:lang w:val="kk-KZ"/>
              </w:rPr>
              <w:t xml:space="preserve"> тауарларды, жұмыстарды және көрсетілетін қызметтерді иеленуі </w:t>
            </w:r>
          </w:p>
          <w:p w14:paraId="7FD41F08" w14:textId="3DBD834A" w:rsidR="00F773EC" w:rsidRPr="00DF4B60" w:rsidRDefault="002368EF" w:rsidP="001011BA">
            <w:pPr>
              <w:pStyle w:val="pc"/>
              <w:spacing w:after="240"/>
              <w:jc w:val="both"/>
              <w:rPr>
                <w:rStyle w:val="s0"/>
                <w:rFonts w:eastAsia="Calibri"/>
                <w:color w:val="auto"/>
                <w:lang w:val="kk-KZ"/>
              </w:rPr>
            </w:pPr>
            <w:r w:rsidRPr="00DF4B60">
              <w:rPr>
                <w:rStyle w:val="s1"/>
                <w:b w:val="0"/>
                <w:color w:val="auto"/>
                <w:sz w:val="22"/>
                <w:szCs w:val="22"/>
                <w:lang w:val="kk-KZ"/>
              </w:rPr>
              <w:t>қағидалары</w:t>
            </w:r>
          </w:p>
        </w:tc>
        <w:tc>
          <w:tcPr>
            <w:tcW w:w="4535" w:type="dxa"/>
          </w:tcPr>
          <w:p w14:paraId="07B783F9" w14:textId="5010D3D5" w:rsidR="00F773EC" w:rsidRPr="00DF4B60" w:rsidRDefault="00D07615" w:rsidP="00FA5E2B">
            <w:pPr>
              <w:pStyle w:val="pj"/>
              <w:widowControl w:val="0"/>
              <w:rPr>
                <w:rStyle w:val="s0"/>
                <w:rFonts w:eastAsia="Calibri"/>
                <w:color w:val="auto"/>
                <w:lang w:val="kk-KZ"/>
              </w:rPr>
            </w:pPr>
            <w:r w:rsidRPr="00DF4B60">
              <w:rPr>
                <w:rStyle w:val="s0"/>
                <w:rFonts w:eastAsia="Calibri"/>
                <w:color w:val="auto"/>
                <w:lang w:val="kk-KZ"/>
              </w:rPr>
              <w:t xml:space="preserve">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w:t>
            </w:r>
            <w:r w:rsidR="00660111" w:rsidRPr="00DF4B60">
              <w:rPr>
                <w:b/>
                <w:bCs/>
                <w:color w:val="auto"/>
                <w:sz w:val="22"/>
                <w:szCs w:val="22"/>
                <w:lang w:val="kk-KZ"/>
              </w:rPr>
              <w:t>қаржы нарығы мен қаржы ұйымдарын реттеу, бақылау және қадағалау жөніндегі уәкiлеттi органның</w:t>
            </w:r>
            <w:r w:rsidR="00660111" w:rsidRPr="00DF4B60">
              <w:rPr>
                <w:rStyle w:val="s0"/>
                <w:rFonts w:eastAsia="Calibri"/>
                <w:color w:val="auto"/>
                <w:lang w:val="kk-KZ"/>
              </w:rPr>
              <w:t xml:space="preserve"> </w:t>
            </w:r>
            <w:r w:rsidRPr="00DF4B60">
              <w:rPr>
                <w:rStyle w:val="s0"/>
                <w:rFonts w:eastAsia="Calibri"/>
                <w:color w:val="auto"/>
                <w:lang w:val="kk-KZ"/>
              </w:rPr>
              <w:t>тауарларды, жұмыстарды және көрсетілетін қызметтерді иеленуі қағидалары</w:t>
            </w:r>
          </w:p>
        </w:tc>
        <w:tc>
          <w:tcPr>
            <w:tcW w:w="3969" w:type="dxa"/>
          </w:tcPr>
          <w:p w14:paraId="46FFB673" w14:textId="1F61B8D4" w:rsidR="00737F56" w:rsidRPr="00DF4B60" w:rsidRDefault="00737F56" w:rsidP="009B4337">
            <w:pPr>
              <w:widowControl w:val="0"/>
              <w:ind w:right="25" w:firstLine="317"/>
              <w:jc w:val="both"/>
              <w:rPr>
                <w:rFonts w:ascii="Times New Roman" w:hAnsi="Times New Roman" w:cs="Times New Roman"/>
                <w:lang w:val="kk-KZ"/>
              </w:rPr>
            </w:pPr>
            <w:r w:rsidRPr="00DF4B60">
              <w:rPr>
                <w:rFonts w:ascii="Times New Roman" w:hAnsi="Times New Roman" w:cs="Times New Roman"/>
                <w:lang w:val="kk-KZ"/>
              </w:rPr>
              <w:t>Агенттіктің қызметін республикалық бюджет шығыстарының құрамынан қаржыландыруды және Қазақстан Республикасы Ұлттық Банкінің бюджетінен (шығыстар сметасынан) қаржыландыруға көшуді, оның ішінде Ұлттық Банктің белгіленген қағидалары бойынша сатып алу жүйесіне көшуді алып тастауға байланысты.</w:t>
            </w:r>
          </w:p>
          <w:p w14:paraId="264EA9EC" w14:textId="609E4AC8" w:rsidR="00F773EC" w:rsidRPr="00DF4B60" w:rsidRDefault="00CA3522" w:rsidP="009B4337">
            <w:pPr>
              <w:pStyle w:val="pj"/>
              <w:widowControl w:val="0"/>
              <w:ind w:firstLine="317"/>
              <w:rPr>
                <w:color w:val="auto"/>
                <w:sz w:val="22"/>
                <w:szCs w:val="22"/>
                <w:lang w:val="kk-KZ"/>
              </w:rPr>
            </w:pPr>
            <w:r w:rsidRPr="00DF4B60">
              <w:rPr>
                <w:color w:val="auto"/>
                <w:sz w:val="22"/>
                <w:szCs w:val="22"/>
                <w:lang w:val="kk-KZ"/>
              </w:rPr>
              <w:t>Сондай-ақ «және олармен үлестес заңды тұлғалар» деген сөздердің болмауына байланысты олар алынып тасталады.</w:t>
            </w:r>
          </w:p>
        </w:tc>
      </w:tr>
      <w:tr w:rsidR="00DF4B60" w:rsidRPr="00DF4B60" w14:paraId="3B81EA49" w14:textId="77777777" w:rsidTr="00C73699">
        <w:tc>
          <w:tcPr>
            <w:tcW w:w="709" w:type="dxa"/>
          </w:tcPr>
          <w:p w14:paraId="2EA7CA08" w14:textId="77777777" w:rsidR="00F773EC" w:rsidRPr="00DF4B60" w:rsidRDefault="00F773EC" w:rsidP="00AD5B80">
            <w:pPr>
              <w:pStyle w:val="a6"/>
              <w:widowControl w:val="0"/>
              <w:numPr>
                <w:ilvl w:val="0"/>
                <w:numId w:val="31"/>
              </w:numPr>
              <w:spacing w:after="0" w:line="240" w:lineRule="auto"/>
              <w:jc w:val="center"/>
              <w:rPr>
                <w:rFonts w:ascii="Times New Roman" w:hAnsi="Times New Roman"/>
                <w:lang w:val="kk-KZ"/>
              </w:rPr>
            </w:pPr>
          </w:p>
        </w:tc>
        <w:tc>
          <w:tcPr>
            <w:tcW w:w="1419" w:type="dxa"/>
          </w:tcPr>
          <w:p w14:paraId="75FE575D" w14:textId="4B16E76E" w:rsidR="00F773EC" w:rsidRPr="00DF4B60" w:rsidRDefault="00F773EC" w:rsidP="00FA5E2B">
            <w:pPr>
              <w:widowControl w:val="0"/>
              <w:jc w:val="center"/>
              <w:rPr>
                <w:rFonts w:ascii="Times New Roman" w:hAnsi="Times New Roman" w:cs="Times New Roman"/>
                <w:lang w:val="kk-KZ"/>
              </w:rPr>
            </w:pPr>
            <w:r w:rsidRPr="00DF4B60">
              <w:rPr>
                <w:rFonts w:ascii="Times New Roman" w:hAnsi="Times New Roman" w:cs="Times New Roman"/>
                <w:lang w:val="kk-KZ"/>
              </w:rPr>
              <w:t>1-тармақтың бірінші абзацы</w:t>
            </w:r>
          </w:p>
        </w:tc>
        <w:tc>
          <w:tcPr>
            <w:tcW w:w="4819" w:type="dxa"/>
          </w:tcPr>
          <w:p w14:paraId="396A8F69" w14:textId="695F16BA" w:rsidR="00F773EC" w:rsidRPr="00DF4B60" w:rsidRDefault="00F773EC" w:rsidP="00FA5E2B">
            <w:pPr>
              <w:pStyle w:val="pj"/>
              <w:widowControl w:val="0"/>
              <w:rPr>
                <w:rStyle w:val="s0"/>
                <w:rFonts w:eastAsia="Calibri"/>
                <w:color w:val="auto"/>
                <w:lang w:val="kk-KZ"/>
              </w:rPr>
            </w:pPr>
            <w:r w:rsidRPr="00DF4B60">
              <w:rPr>
                <w:rStyle w:val="s0"/>
                <w:rFonts w:eastAsia="Calibri"/>
                <w:color w:val="auto"/>
                <w:lang w:val="kk-KZ"/>
              </w:rPr>
              <w:t>1. Осы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w:t>
            </w:r>
            <w:r w:rsidRPr="00DF4B60">
              <w:rPr>
                <w:rStyle w:val="s0"/>
                <w:rFonts w:eastAsia="Calibri"/>
                <w:b/>
                <w:color w:val="auto"/>
                <w:lang w:val="kk-KZ"/>
              </w:rPr>
              <w:t xml:space="preserve"> және олармен үлестес заңды тұлғалардың</w:t>
            </w:r>
            <w:r w:rsidRPr="00DF4B60">
              <w:rPr>
                <w:rStyle w:val="s0"/>
                <w:rFonts w:eastAsia="Calibri"/>
                <w:color w:val="auto"/>
                <w:lang w:val="kk-KZ"/>
              </w:rPr>
              <w:t xml:space="preserve"> тауарларды, жұмыстарды және көрсетілетін қызметтерді иеленуі қағидалары (бұдан әрі - Қағидалар) Қазақстан Республикасы Ұлттық Банкінің (бұдан әрі - Ұлттық Банк) оның құрылымына кіретін ведомстволардың, ұйымдардың және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тұлғалардың </w:t>
            </w:r>
            <w:r w:rsidRPr="00DF4B60">
              <w:rPr>
                <w:rStyle w:val="s0"/>
                <w:rFonts w:eastAsia="Calibri"/>
                <w:b/>
                <w:color w:val="auto"/>
                <w:lang w:val="kk-KZ"/>
              </w:rPr>
              <w:t xml:space="preserve">және олармен үлестес заңды тұлғалардың </w:t>
            </w:r>
            <w:r w:rsidRPr="00DF4B60">
              <w:rPr>
                <w:rStyle w:val="s0"/>
                <w:rFonts w:eastAsia="Calibri"/>
                <w:color w:val="auto"/>
                <w:lang w:val="kk-KZ"/>
              </w:rPr>
              <w:t>мыналарды:</w:t>
            </w:r>
          </w:p>
        </w:tc>
        <w:tc>
          <w:tcPr>
            <w:tcW w:w="4535" w:type="dxa"/>
          </w:tcPr>
          <w:p w14:paraId="73947B0F" w14:textId="20AC1F4A" w:rsidR="00F773EC" w:rsidRPr="00DF4B60" w:rsidRDefault="00D07615" w:rsidP="00FA5E2B">
            <w:pPr>
              <w:pStyle w:val="pj"/>
              <w:widowControl w:val="0"/>
              <w:rPr>
                <w:rStyle w:val="s0"/>
                <w:rFonts w:eastAsia="Calibri"/>
                <w:color w:val="auto"/>
                <w:lang w:val="kk-KZ"/>
              </w:rPr>
            </w:pPr>
            <w:r w:rsidRPr="00DF4B60">
              <w:rPr>
                <w:rStyle w:val="s0"/>
                <w:rFonts w:eastAsia="Calibri"/>
                <w:color w:val="auto"/>
                <w:lang w:val="kk-KZ"/>
              </w:rPr>
              <w:t>1. Осы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w:t>
            </w:r>
            <w:r w:rsidRPr="00DF4B60">
              <w:rPr>
                <w:rStyle w:val="s0"/>
                <w:rFonts w:eastAsia="Calibri"/>
                <w:b/>
                <w:color w:val="auto"/>
                <w:lang w:val="kk-KZ"/>
              </w:rPr>
              <w:t xml:space="preserve"> </w:t>
            </w:r>
            <w:r w:rsidR="00660111" w:rsidRPr="00DF4B60">
              <w:rPr>
                <w:rStyle w:val="s0"/>
                <w:rFonts w:eastAsia="Calibri"/>
                <w:b/>
                <w:color w:val="auto"/>
                <w:lang w:val="kk-KZ"/>
              </w:rPr>
              <w:t xml:space="preserve">қаржы нарығы мен қаржы ұйымдарын реттеу, бақылау және қадағалау жөніндегі уәкiлеттi органның </w:t>
            </w:r>
            <w:r w:rsidRPr="00DF4B60">
              <w:rPr>
                <w:rStyle w:val="s0"/>
                <w:rFonts w:eastAsia="Calibri"/>
                <w:color w:val="auto"/>
                <w:lang w:val="kk-KZ"/>
              </w:rPr>
              <w:t xml:space="preserve">тауарларды, жұмыстарды және көрсетілетін қызметтерді иеленуі қағидалары (бұдан әрі - Қағидалар) Қазақстан Республикасы Ұлттық Банкінің (бұдан әрі - Ұлттық Банк), оның ведомстволарының, оның құрылымына кіретін ұйымдардың және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тұлғалардың, </w:t>
            </w:r>
            <w:r w:rsidR="00660111" w:rsidRPr="00DF4B60">
              <w:rPr>
                <w:rStyle w:val="s0"/>
                <w:rFonts w:eastAsia="Calibri"/>
                <w:b/>
                <w:color w:val="auto"/>
                <w:lang w:val="kk-KZ"/>
              </w:rPr>
              <w:t>қаржы нарығы мен қаржы ұйымдарын реттеу, бақылау және қадағалау жөніндегі уәкiлеттi органның</w:t>
            </w:r>
            <w:r w:rsidR="00660111" w:rsidRPr="00DF4B60">
              <w:rPr>
                <w:rStyle w:val="s0"/>
                <w:rFonts w:eastAsia="Calibri"/>
                <w:color w:val="auto"/>
                <w:lang w:val="kk-KZ"/>
              </w:rPr>
              <w:t xml:space="preserve"> </w:t>
            </w:r>
            <w:r w:rsidRPr="00DF4B60">
              <w:rPr>
                <w:rStyle w:val="s0"/>
                <w:rFonts w:eastAsia="Calibri"/>
                <w:color w:val="auto"/>
                <w:lang w:val="kk-KZ"/>
              </w:rPr>
              <w:t>мыналарды:</w:t>
            </w:r>
          </w:p>
          <w:p w14:paraId="480C761A" w14:textId="29A6804B" w:rsidR="00C73699" w:rsidRPr="00DF4B60" w:rsidRDefault="00C73699" w:rsidP="00FA5E2B">
            <w:pPr>
              <w:pStyle w:val="pj"/>
              <w:widowControl w:val="0"/>
              <w:rPr>
                <w:rStyle w:val="s0"/>
                <w:rFonts w:eastAsia="Calibri"/>
                <w:color w:val="auto"/>
                <w:lang w:val="kk-KZ"/>
              </w:rPr>
            </w:pPr>
          </w:p>
        </w:tc>
        <w:tc>
          <w:tcPr>
            <w:tcW w:w="3969" w:type="dxa"/>
          </w:tcPr>
          <w:p w14:paraId="16D7F250" w14:textId="02FC6B05" w:rsidR="00737F56" w:rsidRPr="00DF4B60" w:rsidRDefault="00737F56" w:rsidP="009B4337">
            <w:pPr>
              <w:widowControl w:val="0"/>
              <w:ind w:right="25" w:firstLine="317"/>
              <w:jc w:val="both"/>
              <w:rPr>
                <w:rFonts w:ascii="Times New Roman" w:hAnsi="Times New Roman" w:cs="Times New Roman"/>
                <w:lang w:val="kk-KZ"/>
              </w:rPr>
            </w:pPr>
            <w:r w:rsidRPr="00DF4B60">
              <w:rPr>
                <w:rFonts w:ascii="Times New Roman" w:hAnsi="Times New Roman" w:cs="Times New Roman"/>
                <w:lang w:val="kk-KZ"/>
              </w:rPr>
              <w:t>Агенттіктің қызметін республикалық бюджет шығыстарының құрамынан қаржыландыруды және Қазақстан Республикасы Ұлттық Банкінің бюджетінен (шығыстар сметасынан) қаржыландыруға көшуді, оның ішінде Ұлттық Банктің белгіленген қағидалары бойынша сатып алу жүйесіне көшуді алып тастауға байланысты.</w:t>
            </w:r>
          </w:p>
          <w:p w14:paraId="211B9DD0" w14:textId="5BF2CEFD" w:rsidR="00F773EC" w:rsidRPr="00DF4B60" w:rsidRDefault="00737F56" w:rsidP="009B4337">
            <w:pPr>
              <w:pStyle w:val="pj"/>
              <w:widowControl w:val="0"/>
              <w:ind w:firstLine="317"/>
              <w:rPr>
                <w:color w:val="auto"/>
                <w:sz w:val="22"/>
                <w:szCs w:val="22"/>
                <w:lang w:val="kk-KZ"/>
              </w:rPr>
            </w:pPr>
            <w:r w:rsidRPr="00DF4B60">
              <w:rPr>
                <w:color w:val="auto"/>
                <w:sz w:val="22"/>
                <w:szCs w:val="22"/>
                <w:lang w:val="kk-KZ"/>
              </w:rPr>
              <w:t xml:space="preserve">Сондай-ақ </w:t>
            </w:r>
            <w:r w:rsidR="00CA3522" w:rsidRPr="00DF4B60">
              <w:rPr>
                <w:color w:val="auto"/>
                <w:sz w:val="22"/>
                <w:szCs w:val="22"/>
                <w:lang w:val="kk-KZ"/>
              </w:rPr>
              <w:t xml:space="preserve">«және олармен үлестес заңды тұлғалар» деген сөздердің </w:t>
            </w:r>
            <w:r w:rsidRPr="00DF4B60">
              <w:rPr>
                <w:color w:val="auto"/>
                <w:sz w:val="22"/>
                <w:szCs w:val="22"/>
                <w:lang w:val="kk-KZ"/>
              </w:rPr>
              <w:t xml:space="preserve">болмауына байланысты </w:t>
            </w:r>
            <w:r w:rsidR="00CA3522" w:rsidRPr="00DF4B60">
              <w:rPr>
                <w:color w:val="auto"/>
                <w:sz w:val="22"/>
                <w:szCs w:val="22"/>
                <w:lang w:val="kk-KZ"/>
              </w:rPr>
              <w:t xml:space="preserve">олар </w:t>
            </w:r>
            <w:r w:rsidRPr="00DF4B60">
              <w:rPr>
                <w:color w:val="auto"/>
                <w:sz w:val="22"/>
                <w:szCs w:val="22"/>
                <w:lang w:val="kk-KZ"/>
              </w:rPr>
              <w:t>алынып тасталады.</w:t>
            </w:r>
          </w:p>
        </w:tc>
      </w:tr>
      <w:tr w:rsidR="00DF4B60" w:rsidRPr="00DF4B60" w14:paraId="6F724D19" w14:textId="77777777" w:rsidTr="00C73699">
        <w:tc>
          <w:tcPr>
            <w:tcW w:w="709" w:type="dxa"/>
          </w:tcPr>
          <w:p w14:paraId="33E88910" w14:textId="1701F5DD" w:rsidR="00FA5E2B" w:rsidRPr="00DF4B60" w:rsidRDefault="00FA5E2B" w:rsidP="00AD5B80">
            <w:pPr>
              <w:pStyle w:val="a6"/>
              <w:widowControl w:val="0"/>
              <w:numPr>
                <w:ilvl w:val="0"/>
                <w:numId w:val="31"/>
              </w:numPr>
              <w:spacing w:after="0" w:line="240" w:lineRule="auto"/>
              <w:jc w:val="center"/>
              <w:rPr>
                <w:rFonts w:ascii="Times New Roman" w:hAnsi="Times New Roman"/>
                <w:lang w:val="kk-KZ"/>
              </w:rPr>
            </w:pPr>
          </w:p>
        </w:tc>
        <w:tc>
          <w:tcPr>
            <w:tcW w:w="1419" w:type="dxa"/>
          </w:tcPr>
          <w:p w14:paraId="7ADF0074" w14:textId="36956E8B" w:rsidR="00FA5E2B" w:rsidRPr="00DF4B60" w:rsidRDefault="00976EA2" w:rsidP="00FA5E2B">
            <w:pPr>
              <w:widowControl w:val="0"/>
              <w:jc w:val="center"/>
              <w:rPr>
                <w:rFonts w:ascii="Times New Roman" w:hAnsi="Times New Roman" w:cs="Times New Roman"/>
                <w:lang w:val="kk-KZ"/>
              </w:rPr>
            </w:pPr>
            <w:r w:rsidRPr="00DF4B60">
              <w:rPr>
                <w:rFonts w:ascii="Times New Roman" w:hAnsi="Times New Roman" w:cs="Times New Roman"/>
                <w:lang w:val="kk-KZ"/>
              </w:rPr>
              <w:t>2-тармақ</w:t>
            </w:r>
          </w:p>
        </w:tc>
        <w:tc>
          <w:tcPr>
            <w:tcW w:w="4819" w:type="dxa"/>
          </w:tcPr>
          <w:p w14:paraId="29857E8A"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2. Қағидаларда мынадай негізгі ұғымдар пайдаланылады:</w:t>
            </w:r>
          </w:p>
          <w:p w14:paraId="015449C8"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1) әлеуетті жеткізуші - тапсырыс берушімен сатып алу туралы шарт жасасуға үмiткер заңды тұлға, заңды тұлғалардың уақытша бiрлестiгi (консорциумы), кәсiпкерлiк қызметтi жүзеге асыратын жеке тұлға. Кәсіпкерлік қызметтің субъектісі болып табылмайтын жеке тұлға тапсырыс беруші осындай жеке тұлғаға жеке меншік құқығында тиесілі тұрғын үйді сатып алған (жалға алған) жағдайда әлеуетті жеткізуші болып табылады;</w:t>
            </w:r>
          </w:p>
          <w:p w14:paraId="199F2260"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2) әлеуетті жеткізушінің үлестес тұлғасы - әлеуеттi жеткізушiнiң шешiмдерiн айқындауға және (немесе) ол қабылдайтын шешiмдерге, оның iшiнде жазбаша нысанда жасалған мәмiленiң күшiне орай ықпал ететін кез келген жеке немесе заңды тұлға, сондай-ақ өзiне қатысты әлеуеттi жеткізушiнiң осындай құқығы болатын кез келген жеке немесе заңды тұлға;</w:t>
            </w:r>
          </w:p>
          <w:p w14:paraId="08F67081"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3) біртекті тауарлар, жұмыстар, көрсетілетiн қызметтер - бiрдей болмаса да, белгiлi бiр функцияларды орындауына және өзара алмастыруына мүмкiндiк беретiн ұқсас сипаттамалары бар және ұқсас құрамдас бөлiктерден тұратын тауарлар, жұмыстар, көрсетiлетiн қызметтер;</w:t>
            </w:r>
          </w:p>
          <w:p w14:paraId="7146C99B"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4) біріздендіру - тауарларды, жұмыстарды, көрсетілетін қызметтерді рұқсат етілетін элементтер мен шешімдер тізбесін қысқарту, оларды біртектілікке келтіру арқылы артық әртүрлілікті жоюға бағытталған сатып алу;</w:t>
            </w:r>
          </w:p>
          <w:p w14:paraId="43B14578"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5) бюджет - тапсырыс берушінің бюджеті (шығыстар сметасы), бизнес-жоспары (жылдық бюджеті), даму жоспары;</w:t>
            </w:r>
          </w:p>
          <w:p w14:paraId="02C2DC19"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6) жеткізуші - заңды тұлға, заңды тұлғалардың уақытша бiрлестiгi (консорциумы), тапсырыс берушiмен жасалған сатып алу туралы шартта оның қарсы агентi ретiнде әрекет ететiн, кәсiпкерлiк қызметтi жүзеге асыратын жеке тұлға. Кәсiпкерлiк қызмет субъектiсi болып табылмайтын жеке тұлға, тапсырыс беруші осындай жеке тұлғаға жеке меншік құқығында тиесілі баспананы сатып алған (жалға алған) жағдайда жеткізуші болып табылады;</w:t>
            </w:r>
          </w:p>
          <w:p w14:paraId="088253D9"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7) жұмыс - заттық нәтижесі бар қызмет, сондай-ақ жұмыстарға жатқызылған өзге де қызмет;</w:t>
            </w:r>
          </w:p>
          <w:p w14:paraId="0AD7581F"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8) көрсетілетін қызмет - тапсырыс берушінің қажеттіліктерін қанағаттандыруға бағытталған, заттық нәтижесi жоқ қызмет;</w:t>
            </w:r>
          </w:p>
          <w:p w14:paraId="025C4EC9"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9) қаржы жылы - ағымдағы жылғы 1 қаңтарда басталып, 31 желтоқсанда аяқталатын уақыт кезеңі;</w:t>
            </w:r>
          </w:p>
          <w:p w14:paraId="2A471BB6"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 xml:space="preserve">10) құрылыстағы кешенді жұмыстар - жобалау және іздестіру жұмыстарын, </w:t>
            </w:r>
            <w:r w:rsidRPr="00DF4B60">
              <w:rPr>
                <w:rStyle w:val="s0"/>
                <w:rFonts w:eastAsia="Calibri"/>
                <w:b/>
                <w:color w:val="auto"/>
                <w:lang w:val="kk-KZ"/>
              </w:rPr>
              <w:t>Қазақстан Республикасы Ұлттық Банкінің объектілерін «толықтай дайын»</w:t>
            </w:r>
            <w:r w:rsidRPr="00DF4B60">
              <w:rPr>
                <w:rStyle w:val="s0"/>
                <w:rFonts w:eastAsia="Calibri"/>
                <w:color w:val="auto"/>
                <w:lang w:val="kk-KZ"/>
              </w:rPr>
              <w:t xml:space="preserve"> салуды және көрсетілген жұмыстарға ілеспе тауарларды жеткізуді және (немесе) қызметтер көрсетуді қамтитын жұмыстар жиынтығы;</w:t>
            </w:r>
          </w:p>
          <w:p w14:paraId="04FEEBE2"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 xml:space="preserve">11) мемлекеттік сатып алуға жосықсыз қатысушылардың тізілімі - «Мемлекеттік сатып алу туралы» </w:t>
            </w:r>
            <w:r w:rsidRPr="00DF4B60">
              <w:rPr>
                <w:rStyle w:val="s0"/>
                <w:rFonts w:eastAsia="Calibri"/>
                <w:b/>
                <w:color w:val="auto"/>
                <w:lang w:val="kk-KZ"/>
              </w:rPr>
              <w:t>(бұдан әрі - Мемлекеттік сатып алу туралы заң)</w:t>
            </w:r>
            <w:r w:rsidRPr="00DF4B60">
              <w:rPr>
                <w:rStyle w:val="s0"/>
                <w:rFonts w:eastAsia="Calibri"/>
                <w:color w:val="auto"/>
                <w:lang w:val="kk-KZ"/>
              </w:rPr>
              <w:t>, «Квазимемлекеттік сектордың жекелеген субъектілерінің сатып алуы туралы» Қазақстан Республикасының заңдарына сәйкес қалыптастырылатын әлеуетті жеткізушілер мен жеткізушілердің тізбесі;</w:t>
            </w:r>
          </w:p>
          <w:p w14:paraId="42ABDF02"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12) сараптама комиссиясы (сарапшы) - әлеуетті жеткізушілер ұсыныстарының тапсырыс берушінің сатып алынатын тауарларға, жұмыстарға, көрсетілетін қызметтерге қатысты техникалық ерекше нұсқамасына сәйкес келуі не сәйкес келмеуі туралы сараптамалық қорытындыны дайындау үшін тапсырыс беруші (сатып алуды ұйымдастырушы) құратын (айқындайтын) алқалы орган (маман);</w:t>
            </w:r>
          </w:p>
          <w:p w14:paraId="56971DC3"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13) сатып алуды ұйымдастыру және өткізу рәсімі - тауарларды, жұмыстарды, көрсетілетін қызметтерді сатып алу мақсатында тапсырыс беруші (сатып алуды ұйымдастырушы) Қағидаларға сәйкес жүзеге асыратын өзара байланысты, жүйелі іс-шаралар кешені;</w:t>
            </w:r>
          </w:p>
          <w:p w14:paraId="7E5DB5AD"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14) сатып алуды ұйымдастырушы - тапсырыс берушінің бөлімшесі немесе филиалы немесе ведомствосы, тапсырыс берушінің шешімімен сатып алуды ұйымдастыру және жүргізу рәсімі үшін жауапты заңды тұлға;</w:t>
            </w:r>
          </w:p>
          <w:p w14:paraId="6C0FA701"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15) сатып алу порталы - электрондық сатып алуға бірыңғай қолжетімділік нүктесін ұсынатын ақпараттық жүйе;</w:t>
            </w:r>
          </w:p>
          <w:p w14:paraId="2F86C6A1"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 xml:space="preserve">16) тапсырыс беруші - бөлімшелері, филиалдары, өкілдіктері, ведомстволары арқылы Ұлттық Банк, сондай-ақ Ұлттық Банктің құрылымына кіретін ұйымдар,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 </w:t>
            </w:r>
            <w:r w:rsidRPr="00DF4B60">
              <w:rPr>
                <w:rStyle w:val="s0"/>
                <w:rFonts w:eastAsia="Calibri"/>
                <w:b/>
                <w:color w:val="auto"/>
                <w:lang w:val="kk-KZ"/>
              </w:rPr>
              <w:t>және олармен үлестес заңды тұлғалар</w:t>
            </w:r>
            <w:r w:rsidRPr="00DF4B60">
              <w:rPr>
                <w:rStyle w:val="s0"/>
                <w:rFonts w:eastAsia="Calibri"/>
                <w:color w:val="auto"/>
                <w:lang w:val="kk-KZ"/>
              </w:rPr>
              <w:t>;</w:t>
            </w:r>
          </w:p>
          <w:p w14:paraId="607ECC4D"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17) стандарттау - нақты және әлеуетті міндеттерге қатысты жалпыға бірдей, көп мәрте және ерікті пайдалану ережелерін белгілеу арқылы тауарға, жұмысқа, көрсетілетін қызметке және процестерге қойылатын талаптарды реттеудің оңтайлы дәрежесіне қол жеткізуге бағытталған тауарларды, жұмыстарды, көрсетілетін қызметтерді сатып алу;</w:t>
            </w:r>
          </w:p>
          <w:p w14:paraId="7B70A08D"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18) сатып алу - тауарларды, жұмыстарды, көрсетілетін қызметтерді тапсырыс берушінің бюджеті қаражатының есебінен Қағидаларда белгіленген тәртіппен сатып алу;</w:t>
            </w:r>
          </w:p>
          <w:p w14:paraId="2ACC47B8"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19) тендерлік комиссия - тендер тәсілімен тауарларды, жұмыстарды, көрсетілетін қызметтерді сатып алуды өткізу рәсімдерін орындау үшін сатып алуды ұйымдастырушы құратын алқалы орган;</w:t>
            </w:r>
          </w:p>
          <w:p w14:paraId="79E8397A"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20) ұзақ мерзімді шарт - 12 (он екі) айдан аса мерзімге жасалатын сатып алу туралы шарт;</w:t>
            </w:r>
          </w:p>
          <w:p w14:paraId="5CF20324"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 xml:space="preserve">21) Ұлттық Банктің ұйымдары - Ұлттық Банктің құрылымына кіретін ұйымдар, дауыс беретін акцияларының (жарғылық капиталға қатысу үлестерінің) елу және одан көп пайызы Ұлттық Банкке тиесілі немесе оның сенімгерлікпен басқаруындағы заңды тұлғалар </w:t>
            </w:r>
            <w:r w:rsidRPr="00DF4B60">
              <w:rPr>
                <w:rStyle w:val="s0"/>
                <w:rFonts w:eastAsia="Calibri"/>
                <w:b/>
                <w:color w:val="auto"/>
                <w:lang w:val="kk-KZ"/>
              </w:rPr>
              <w:t>және олармен үлестес заңды тұлғалар</w:t>
            </w:r>
            <w:r w:rsidRPr="00DF4B60">
              <w:rPr>
                <w:rStyle w:val="s0"/>
                <w:rFonts w:eastAsia="Calibri"/>
                <w:color w:val="auto"/>
                <w:lang w:val="kk-KZ"/>
              </w:rPr>
              <w:t>;</w:t>
            </w:r>
          </w:p>
          <w:p w14:paraId="4B6F65CD"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22) тауар - нәрсе (зат), оның iшiнде жартылай фабрикат немесе қатты, сұйық немесе газ тәрiздес күйдегi шикiзат, электр және жылу энергиясы, шығармашылық зияткерлiк қызметтiң объективтендірілген нәтижелерi, сатып алу-сату мәмілелерін жасасуға болатын заттық құқықтар;</w:t>
            </w:r>
          </w:p>
          <w:p w14:paraId="0BA14EA1"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 xml:space="preserve">23) ішкі кооперация - тапсырыс берушінің (сатып алуды ұйымдастырушының) Ұлттық Банктен немесе Ұлттық Банктің ұйымынан </w:t>
            </w:r>
            <w:r w:rsidRPr="00DF4B60">
              <w:rPr>
                <w:rStyle w:val="s0"/>
                <w:rFonts w:eastAsia="Calibri"/>
                <w:b/>
                <w:color w:val="auto"/>
                <w:lang w:val="kk-KZ"/>
              </w:rPr>
              <w:t xml:space="preserve">не олардың үлестес тұлғаларынан </w:t>
            </w:r>
            <w:r w:rsidRPr="00DF4B60">
              <w:rPr>
                <w:rStyle w:val="s0"/>
                <w:rFonts w:eastAsia="Calibri"/>
                <w:color w:val="auto"/>
                <w:lang w:val="kk-KZ"/>
              </w:rPr>
              <w:t>олардың ережесінде немесе жарғысында көзделген, сондай-ақ тапсырыс берушінің қызметін тоқтаусыз және үздіксіз жүзеге асыруды қолдауға және қамтамасыз етуге бағытталған қызмет шеңберінде тауарларды, жұмыстарды, көрсетілетін қызметтерді сатып алуы;</w:t>
            </w:r>
          </w:p>
          <w:p w14:paraId="46523235"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24) электрондық сатып алу - «Қазақстан Ұлттық Банкінің Банктік сервис бюросы» акционерлік қоғамы оператор болып табылатын сатып алу порталын пайдалана отырып тауарларды, жұмыстарды, көрсетілетін қызметтерді сатып алу;</w:t>
            </w:r>
          </w:p>
          <w:p w14:paraId="75A892A3" w14:textId="5A5CEC2D" w:rsidR="00FA5E2B"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 xml:space="preserve">25) сатып алу туралы шарт - </w:t>
            </w:r>
            <w:r w:rsidRPr="00DF4B60">
              <w:rPr>
                <w:rStyle w:val="s0"/>
                <w:rFonts w:eastAsia="Calibri"/>
                <w:b/>
                <w:color w:val="auto"/>
                <w:lang w:val="kk-KZ"/>
              </w:rPr>
              <w:t xml:space="preserve">1994 жылғы 27 желтоқсандағы Қазақстан Республикасының Азаматтық кодексіне (Жалпы бөлім), 1999 жылғы 1 шілдедегі </w:t>
            </w:r>
            <w:r w:rsidRPr="00DF4B60">
              <w:rPr>
                <w:rStyle w:val="s0"/>
                <w:rFonts w:eastAsia="Calibri"/>
                <w:color w:val="auto"/>
                <w:lang w:val="kk-KZ"/>
              </w:rPr>
              <w:t>Қазақстан Республикасының Азаматтық кодексіне</w:t>
            </w:r>
            <w:r w:rsidRPr="00DF4B60">
              <w:rPr>
                <w:rStyle w:val="s0"/>
                <w:rFonts w:eastAsia="Calibri"/>
                <w:b/>
                <w:color w:val="auto"/>
                <w:lang w:val="kk-KZ"/>
              </w:rPr>
              <w:t xml:space="preserve"> (Ерекше бөлім) (бұдан әрі - Қазақстан Республикасының Азаматтық кодексі)</w:t>
            </w:r>
            <w:r w:rsidRPr="00DF4B60">
              <w:rPr>
                <w:rStyle w:val="s0"/>
                <w:rFonts w:eastAsia="Calibri"/>
                <w:color w:val="auto"/>
                <w:lang w:val="kk-KZ"/>
              </w:rPr>
              <w:t xml:space="preserve"> және Қағидаларға сәйкес тапсырыс беруші мен жеткізуші арасында тауарларды жеткізу, жұмыстарды орындау, қызметтерді көрсету үшін жазбаша нысанда жасалған азаматтық-құқықтық мәміле.</w:t>
            </w:r>
          </w:p>
        </w:tc>
        <w:tc>
          <w:tcPr>
            <w:tcW w:w="4535" w:type="dxa"/>
          </w:tcPr>
          <w:p w14:paraId="626BD874" w14:textId="77777777"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2. Қағидаларда мынадай ұғымдар пайдаланылады:</w:t>
            </w:r>
          </w:p>
          <w:p w14:paraId="5E5BBAA6" w14:textId="0D0BC32B"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1)</w:t>
            </w:r>
            <w:r w:rsidRPr="00DF4B60">
              <w:rPr>
                <w:rStyle w:val="s0"/>
                <w:rFonts w:eastAsia="Calibri"/>
                <w:color w:val="auto"/>
                <w:lang w:val="kk-KZ"/>
              </w:rPr>
              <w:tab/>
              <w:t xml:space="preserve">әлеуетті </w:t>
            </w:r>
            <w:r w:rsidR="004325D4" w:rsidRPr="00DF4B60">
              <w:rPr>
                <w:rStyle w:val="s0"/>
                <w:rFonts w:eastAsia="Calibri"/>
                <w:color w:val="auto"/>
                <w:lang w:val="kk-KZ"/>
              </w:rPr>
              <w:t>жеткізуш</w:t>
            </w:r>
            <w:r w:rsidRPr="00DF4B60">
              <w:rPr>
                <w:rStyle w:val="s0"/>
                <w:rFonts w:eastAsia="Calibri"/>
                <w:color w:val="auto"/>
                <w:lang w:val="kk-KZ"/>
              </w:rPr>
              <w:t xml:space="preserve">і – тапсырыс берушімен сатып алу туралы шарт жасасуға үміткер заңды тұлға, заңды тұлғалардың уақытша бірлестігі (консорциум), кәсіпкерлік қызметті жүзеге асыратын жеке тұлға. Кәсіпкерлік қызмет субъектісі болып табылмайтын жеке тұлға осы жеке тұлғаға жекеменшік құқығымен тиесілі тұрғынжайды тапсырыс беруші сатып алған (жалға алған) жағдайда, әлеуетті </w:t>
            </w:r>
            <w:r w:rsidR="004325D4" w:rsidRPr="00DF4B60">
              <w:rPr>
                <w:rStyle w:val="s0"/>
                <w:rFonts w:eastAsia="Calibri"/>
                <w:color w:val="auto"/>
                <w:lang w:val="kk-KZ"/>
              </w:rPr>
              <w:t>жеткізуш</w:t>
            </w:r>
            <w:r w:rsidRPr="00DF4B60">
              <w:rPr>
                <w:rStyle w:val="s0"/>
                <w:rFonts w:eastAsia="Calibri"/>
                <w:color w:val="auto"/>
                <w:lang w:val="kk-KZ"/>
              </w:rPr>
              <w:t>і болады;</w:t>
            </w:r>
          </w:p>
          <w:p w14:paraId="00144A5A" w14:textId="2AAA3DFB"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2)</w:t>
            </w:r>
            <w:r w:rsidRPr="00DF4B60">
              <w:rPr>
                <w:rStyle w:val="s0"/>
                <w:rFonts w:eastAsia="Calibri"/>
                <w:color w:val="auto"/>
                <w:lang w:val="kk-KZ"/>
              </w:rPr>
              <w:tab/>
              <w:t xml:space="preserve">әлеуетті </w:t>
            </w:r>
            <w:r w:rsidR="004325D4" w:rsidRPr="00DF4B60">
              <w:rPr>
                <w:rStyle w:val="s0"/>
                <w:rFonts w:eastAsia="Calibri"/>
                <w:color w:val="auto"/>
                <w:lang w:val="kk-KZ"/>
              </w:rPr>
              <w:t>жеткізуш</w:t>
            </w:r>
            <w:r w:rsidRPr="00DF4B60">
              <w:rPr>
                <w:rStyle w:val="s0"/>
                <w:rFonts w:eastAsia="Calibri"/>
                <w:color w:val="auto"/>
                <w:lang w:val="kk-KZ"/>
              </w:rPr>
              <w:t xml:space="preserve">інің үлестес тұлғасы – әлеуетті </w:t>
            </w:r>
            <w:r w:rsidR="004325D4" w:rsidRPr="00DF4B60">
              <w:rPr>
                <w:rStyle w:val="s0"/>
                <w:rFonts w:eastAsia="Calibri"/>
                <w:color w:val="auto"/>
                <w:lang w:val="kk-KZ"/>
              </w:rPr>
              <w:t>жеткізуш</w:t>
            </w:r>
            <w:r w:rsidRPr="00DF4B60">
              <w:rPr>
                <w:rStyle w:val="s0"/>
                <w:rFonts w:eastAsia="Calibri"/>
                <w:color w:val="auto"/>
                <w:lang w:val="kk-KZ"/>
              </w:rPr>
              <w:t xml:space="preserve">інің шешімдерін айқындайтын және (немесе) ол қабылдайтын шешімдерге, оның ішінде жазбаша нысанда жасалған мәміленің күшіне орай ықпал ететін кез келген жеке немесе заңды тұлға, сондай-ақ өзіне қатысты әлеуетті </w:t>
            </w:r>
            <w:r w:rsidR="004325D4" w:rsidRPr="00DF4B60">
              <w:rPr>
                <w:rStyle w:val="s0"/>
                <w:rFonts w:eastAsia="Calibri"/>
                <w:color w:val="auto"/>
                <w:lang w:val="kk-KZ"/>
              </w:rPr>
              <w:t>жеткізуш</w:t>
            </w:r>
            <w:r w:rsidRPr="00DF4B60">
              <w:rPr>
                <w:rStyle w:val="s0"/>
                <w:rFonts w:eastAsia="Calibri"/>
                <w:color w:val="auto"/>
                <w:lang w:val="kk-KZ"/>
              </w:rPr>
              <w:t>інің осындай құқығы болатын кез келген жеке немесе заңды тұлға;</w:t>
            </w:r>
          </w:p>
          <w:p w14:paraId="2574FC38" w14:textId="77777777"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3)</w:t>
            </w:r>
            <w:r w:rsidRPr="00DF4B60">
              <w:rPr>
                <w:rStyle w:val="s0"/>
                <w:rFonts w:eastAsia="Calibri"/>
                <w:color w:val="auto"/>
                <w:lang w:val="kk-KZ"/>
              </w:rPr>
              <w:tab/>
              <w:t>біртекті тауарлар, жұмыстар, көрсетілетін қызметтер – бірдей болмаса да, сол бір функцияларды орындауына және бірін-бірі алмастырушы болуына мүмкіндік беретін ұқсас сипаттамалары бар және ұқсас құрауыштардан тұратын тауарлар, жұмыстар, көрсетілетін қызметтер;</w:t>
            </w:r>
          </w:p>
          <w:p w14:paraId="13FCB98E" w14:textId="77777777"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4)</w:t>
            </w:r>
            <w:r w:rsidRPr="00DF4B60">
              <w:rPr>
                <w:rStyle w:val="s0"/>
                <w:rFonts w:eastAsia="Calibri"/>
                <w:color w:val="auto"/>
                <w:lang w:val="kk-KZ"/>
              </w:rPr>
              <w:tab/>
              <w:t>біріздендіру – тауарларды, жұмыстарды, көрсетілетін қызметтерді рұқсат етілетін элементтер мен шешімдер тізбесін қысқарту, оларды біртектілікке келтіру арқылы артық әртүрлілікті жоюға бағытталған сатып алу;</w:t>
            </w:r>
          </w:p>
          <w:p w14:paraId="61672917" w14:textId="77777777"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5)</w:t>
            </w:r>
            <w:r w:rsidRPr="00DF4B60">
              <w:rPr>
                <w:rStyle w:val="s0"/>
                <w:rFonts w:eastAsia="Calibri"/>
                <w:color w:val="auto"/>
                <w:lang w:val="kk-KZ"/>
              </w:rPr>
              <w:tab/>
              <w:t>бюджет – тапсырыс берушінің бюджеті (шығыстар сметасы), бизнес-жоспары (жылдық бюджеті), даму жоспары;</w:t>
            </w:r>
          </w:p>
          <w:p w14:paraId="4DA05383" w14:textId="2E26BDDB"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6)</w:t>
            </w:r>
            <w:r w:rsidRPr="00DF4B60">
              <w:rPr>
                <w:rStyle w:val="s0"/>
                <w:rFonts w:eastAsia="Calibri"/>
                <w:color w:val="auto"/>
                <w:lang w:val="kk-KZ"/>
              </w:rPr>
              <w:tab/>
            </w:r>
            <w:r w:rsidR="004325D4" w:rsidRPr="00DF4B60">
              <w:rPr>
                <w:rStyle w:val="s0"/>
                <w:rFonts w:eastAsia="Calibri"/>
                <w:color w:val="auto"/>
                <w:lang w:val="kk-KZ"/>
              </w:rPr>
              <w:t>жеткізуш</w:t>
            </w:r>
            <w:r w:rsidRPr="00DF4B60">
              <w:rPr>
                <w:rStyle w:val="s0"/>
                <w:rFonts w:eastAsia="Calibri"/>
                <w:color w:val="auto"/>
                <w:lang w:val="kk-KZ"/>
              </w:rPr>
              <w:t xml:space="preserve">і – тапсырыс берушімен сатып алу туралы жасасқан шартта оның контрагенті ретінде әрекет ететін заңды тұлға, заңды тұлғалардың уақытша бірлестігі (консорциум), кәсіпкерлік қызметті жүзеге асыратын жеке тұлға. Кәсіпкерлік қызмет субъектісі болып табылмайтын жеке тұлғаға жекеменшік құқығымен тиесілі тұрғынжайды тапсырыс беруші сатып алған (жалға алған) жағдайда, мұндай жеке тұлға </w:t>
            </w:r>
            <w:r w:rsidR="004325D4" w:rsidRPr="00DF4B60">
              <w:rPr>
                <w:rStyle w:val="s0"/>
                <w:rFonts w:eastAsia="Calibri"/>
                <w:color w:val="auto"/>
                <w:lang w:val="kk-KZ"/>
              </w:rPr>
              <w:t>жеткізуш</w:t>
            </w:r>
            <w:r w:rsidRPr="00DF4B60">
              <w:rPr>
                <w:rStyle w:val="s0"/>
                <w:rFonts w:eastAsia="Calibri"/>
                <w:color w:val="auto"/>
                <w:lang w:val="kk-KZ"/>
              </w:rPr>
              <w:t>і болады;</w:t>
            </w:r>
          </w:p>
          <w:p w14:paraId="1AB0A19B" w14:textId="77777777"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7)</w:t>
            </w:r>
            <w:r w:rsidRPr="00DF4B60">
              <w:rPr>
                <w:rStyle w:val="s0"/>
                <w:rFonts w:eastAsia="Calibri"/>
                <w:color w:val="auto"/>
                <w:lang w:val="kk-KZ"/>
              </w:rPr>
              <w:tab/>
              <w:t>жұмыс – заттық нәтижесі бар қызмет, сондай-ақ жұмыстарға жатқызылған өзге де қызмет;</w:t>
            </w:r>
          </w:p>
          <w:p w14:paraId="0534890F" w14:textId="77777777"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8)</w:t>
            </w:r>
            <w:r w:rsidRPr="00DF4B60">
              <w:rPr>
                <w:rStyle w:val="s0"/>
                <w:rFonts w:eastAsia="Calibri"/>
                <w:color w:val="auto"/>
                <w:lang w:val="kk-KZ"/>
              </w:rPr>
              <w:tab/>
              <w:t>көрсетілетін қызмет – тапсырыс берушінің қажеттілігін қанағаттандыруға бағытталған, заттық нәтижесі жоқ қызмет;</w:t>
            </w:r>
          </w:p>
          <w:p w14:paraId="4B7ABE71" w14:textId="77777777"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9)</w:t>
            </w:r>
            <w:r w:rsidRPr="00DF4B60">
              <w:rPr>
                <w:rStyle w:val="s0"/>
                <w:rFonts w:eastAsia="Calibri"/>
                <w:color w:val="auto"/>
                <w:lang w:val="kk-KZ"/>
              </w:rPr>
              <w:tab/>
              <w:t xml:space="preserve">қаржы жылы – ағымдағы жылғы 1 қаңтарда басталып, </w:t>
            </w:r>
          </w:p>
          <w:p w14:paraId="3EE8E585" w14:textId="77777777"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31 желтоқсанда аяқталатын уақыт кезеңі;</w:t>
            </w:r>
          </w:p>
          <w:p w14:paraId="07B9EB73" w14:textId="5018164E"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10)</w:t>
            </w:r>
            <w:r w:rsidR="00C94CD2" w:rsidRPr="00DF4B60">
              <w:rPr>
                <w:rStyle w:val="s0"/>
                <w:rFonts w:eastAsia="Calibri"/>
                <w:color w:val="auto"/>
                <w:lang w:val="kk-KZ"/>
              </w:rPr>
              <w:t xml:space="preserve"> </w:t>
            </w:r>
            <w:r w:rsidRPr="00DF4B60">
              <w:rPr>
                <w:rStyle w:val="s0"/>
                <w:rFonts w:eastAsia="Calibri"/>
                <w:color w:val="auto"/>
                <w:lang w:val="kk-KZ"/>
              </w:rPr>
              <w:t xml:space="preserve">құрылыстағы кешенді жұмыстар – жобалау және іздестіру жұмыстары, салу </w:t>
            </w:r>
            <w:r w:rsidRPr="00DF4B60">
              <w:rPr>
                <w:rStyle w:val="s0"/>
                <w:rFonts w:eastAsia="Calibri"/>
                <w:b/>
                <w:color w:val="auto"/>
                <w:lang w:val="kk-KZ"/>
              </w:rPr>
              <w:t>(оның ішінде «толықтай дайын»)</w:t>
            </w:r>
            <w:r w:rsidRPr="00DF4B60">
              <w:rPr>
                <w:rStyle w:val="s0"/>
                <w:rFonts w:eastAsia="Calibri"/>
                <w:color w:val="auto"/>
                <w:lang w:val="kk-KZ"/>
              </w:rPr>
              <w:t xml:space="preserve"> және көрсетілген жұмыстарға ілеспе көрсетілетін қызмет және (немесе) тауар жеткізу қамтылатын жұмыстар жиынтығы;</w:t>
            </w:r>
          </w:p>
          <w:p w14:paraId="028A3CE0" w14:textId="36D3C56D"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11)</w:t>
            </w:r>
            <w:r w:rsidR="00C94CD2" w:rsidRPr="00DF4B60">
              <w:rPr>
                <w:rStyle w:val="s0"/>
                <w:rFonts w:eastAsia="Calibri"/>
                <w:color w:val="auto"/>
                <w:lang w:val="kk-KZ"/>
              </w:rPr>
              <w:t xml:space="preserve"> </w:t>
            </w:r>
            <w:r w:rsidRPr="00DF4B60">
              <w:rPr>
                <w:rStyle w:val="s0"/>
                <w:rFonts w:eastAsia="Calibri"/>
                <w:color w:val="auto"/>
                <w:lang w:val="kk-KZ"/>
              </w:rPr>
              <w:t xml:space="preserve">мемлекеттік сатып алуға жосықсыз қатысушылардың тізілімі – «Мемлекеттік сатып алу туралы», «Квазимемлекеттік сектордың жекелеген субъектілерінің сатып алуы туралы» Қазақстан Республикасының заңдарына сәйкес қалыптастырылатын әлеуетті </w:t>
            </w:r>
            <w:r w:rsidR="004325D4" w:rsidRPr="00DF4B60">
              <w:rPr>
                <w:rStyle w:val="s0"/>
                <w:rFonts w:eastAsia="Calibri"/>
                <w:color w:val="auto"/>
                <w:lang w:val="kk-KZ"/>
              </w:rPr>
              <w:t>жеткізуш</w:t>
            </w:r>
            <w:r w:rsidRPr="00DF4B60">
              <w:rPr>
                <w:rStyle w:val="s0"/>
                <w:rFonts w:eastAsia="Calibri"/>
                <w:color w:val="auto"/>
                <w:lang w:val="kk-KZ"/>
              </w:rPr>
              <w:t xml:space="preserve">ілер мен </w:t>
            </w:r>
            <w:r w:rsidR="004325D4" w:rsidRPr="00DF4B60">
              <w:rPr>
                <w:rStyle w:val="s0"/>
                <w:rFonts w:eastAsia="Calibri"/>
                <w:color w:val="auto"/>
                <w:lang w:val="kk-KZ"/>
              </w:rPr>
              <w:t>жеткізуш</w:t>
            </w:r>
            <w:r w:rsidRPr="00DF4B60">
              <w:rPr>
                <w:rStyle w:val="s0"/>
                <w:rFonts w:eastAsia="Calibri"/>
                <w:color w:val="auto"/>
                <w:lang w:val="kk-KZ"/>
              </w:rPr>
              <w:t>ілердің тізбесі;</w:t>
            </w:r>
          </w:p>
          <w:p w14:paraId="0C4E034B" w14:textId="2A37510D"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12)</w:t>
            </w:r>
            <w:r w:rsidRPr="00DF4B60">
              <w:rPr>
                <w:rStyle w:val="s0"/>
                <w:rFonts w:eastAsia="Calibri"/>
                <w:color w:val="auto"/>
                <w:lang w:val="kk-KZ"/>
              </w:rPr>
              <w:tab/>
            </w:r>
            <w:r w:rsidR="00C94CD2" w:rsidRPr="00DF4B60">
              <w:rPr>
                <w:rStyle w:val="s0"/>
                <w:rFonts w:eastAsia="Calibri"/>
                <w:color w:val="auto"/>
                <w:lang w:val="kk-KZ"/>
              </w:rPr>
              <w:t xml:space="preserve"> </w:t>
            </w:r>
            <w:r w:rsidRPr="00DF4B60">
              <w:rPr>
                <w:rStyle w:val="s0"/>
                <w:rFonts w:eastAsia="Calibri"/>
                <w:color w:val="auto"/>
                <w:lang w:val="kk-KZ"/>
              </w:rPr>
              <w:t xml:space="preserve">сараптама комиссиясы (сарапшы) – сатып </w:t>
            </w:r>
            <w:r w:rsidRPr="00DF4B60">
              <w:rPr>
                <w:rStyle w:val="s0"/>
                <w:rFonts w:eastAsia="Calibri"/>
                <w:b/>
                <w:color w:val="auto"/>
                <w:lang w:val="kk-KZ"/>
              </w:rPr>
              <w:t>алынатын тауарлардың, жұмыстардың, көрсетілетін қызметтердің техникалық ерекше нұсқамасын әзірлеуге қатысу</w:t>
            </w:r>
            <w:r w:rsidRPr="00DF4B60">
              <w:rPr>
                <w:rStyle w:val="s0"/>
                <w:rFonts w:eastAsia="Calibri"/>
                <w:color w:val="auto"/>
                <w:lang w:val="kk-KZ"/>
              </w:rPr>
              <w:t xml:space="preserve"> және (немесе) әлеуетті </w:t>
            </w:r>
            <w:r w:rsidR="004325D4" w:rsidRPr="00DF4B60">
              <w:rPr>
                <w:rStyle w:val="s0"/>
                <w:rFonts w:eastAsia="Calibri"/>
                <w:color w:val="auto"/>
                <w:lang w:val="kk-KZ"/>
              </w:rPr>
              <w:t>жеткізуш</w:t>
            </w:r>
            <w:r w:rsidRPr="00DF4B60">
              <w:rPr>
                <w:rStyle w:val="s0"/>
                <w:rFonts w:eastAsia="Calibri"/>
                <w:color w:val="auto"/>
                <w:lang w:val="kk-KZ"/>
              </w:rPr>
              <w:t>ілер ұсыныстарының сатып алынатын тауарларға, жұмыстарға, көрсетілетін қызметтерге қатысты тапсырыс берушінің техникалық ерекше нұсқамасының талаптарына сәйкес келетіні не сәйкес келмейтіні туралы сараптамалық қорытындыны дайындау үшін тапсырыс беруші (сатып алуды ұйымдастырушы) құратын (айқындаған) алқалы орган (маман);</w:t>
            </w:r>
          </w:p>
          <w:p w14:paraId="27E10447" w14:textId="5951AF70"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13)</w:t>
            </w:r>
            <w:r w:rsidR="00C94CD2" w:rsidRPr="00DF4B60">
              <w:rPr>
                <w:rStyle w:val="s0"/>
                <w:rFonts w:eastAsia="Calibri"/>
                <w:color w:val="auto"/>
                <w:lang w:val="kk-KZ"/>
              </w:rPr>
              <w:t xml:space="preserve"> </w:t>
            </w:r>
            <w:r w:rsidRPr="00DF4B60">
              <w:rPr>
                <w:rStyle w:val="s0"/>
                <w:rFonts w:eastAsia="Calibri"/>
                <w:color w:val="auto"/>
                <w:lang w:val="kk-KZ"/>
              </w:rPr>
              <w:t>сатып алу – тауарларды, жұмыстарды, көрсетілетін қызметтерді тапсырыс беруші бюджетінің қаражаты есебінен Қағидаларда белгіленген тәртіппен сатып алу;</w:t>
            </w:r>
          </w:p>
          <w:p w14:paraId="7E6DF2D1" w14:textId="5F929E94"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14)</w:t>
            </w:r>
            <w:r w:rsidR="00C94CD2" w:rsidRPr="00DF4B60">
              <w:rPr>
                <w:rStyle w:val="s0"/>
                <w:rFonts w:eastAsia="Calibri"/>
                <w:color w:val="auto"/>
                <w:lang w:val="kk-KZ"/>
              </w:rPr>
              <w:t xml:space="preserve"> </w:t>
            </w:r>
            <w:r w:rsidRPr="00DF4B60">
              <w:rPr>
                <w:rStyle w:val="s0"/>
                <w:rFonts w:eastAsia="Calibri"/>
                <w:color w:val="auto"/>
                <w:lang w:val="kk-KZ"/>
              </w:rPr>
              <w:t>сатып алу порталы – электрондық сатып алуға қол жеткізудің бірыңғай нүктесін ұсынатын ақпараттық жүйе;</w:t>
            </w:r>
          </w:p>
          <w:p w14:paraId="5B09477A" w14:textId="08C1CC22"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15)</w:t>
            </w:r>
            <w:r w:rsidR="00C94CD2" w:rsidRPr="00DF4B60">
              <w:rPr>
                <w:rStyle w:val="s0"/>
                <w:rFonts w:eastAsia="Calibri"/>
                <w:color w:val="auto"/>
                <w:lang w:val="kk-KZ"/>
              </w:rPr>
              <w:t xml:space="preserve"> </w:t>
            </w:r>
            <w:r w:rsidRPr="00DF4B60">
              <w:rPr>
                <w:rStyle w:val="s0"/>
                <w:rFonts w:eastAsia="Calibri"/>
                <w:color w:val="auto"/>
                <w:lang w:val="kk-KZ"/>
              </w:rPr>
              <w:t xml:space="preserve">сатып алу туралы шарт – </w:t>
            </w:r>
            <w:r w:rsidRPr="00DF4B60">
              <w:rPr>
                <w:rStyle w:val="s0"/>
                <w:rFonts w:eastAsia="Calibri"/>
                <w:b/>
                <w:color w:val="auto"/>
                <w:lang w:val="kk-KZ"/>
              </w:rPr>
              <w:t xml:space="preserve">Қазақстан Республикасының Азаматтық кодексіне </w:t>
            </w:r>
            <w:r w:rsidRPr="00DF4B60">
              <w:rPr>
                <w:rStyle w:val="s0"/>
                <w:rFonts w:eastAsia="Calibri"/>
                <w:color w:val="auto"/>
                <w:lang w:val="kk-KZ"/>
              </w:rPr>
              <w:t xml:space="preserve">және Қағидаларға сәйкес тапсырыс беруші мен </w:t>
            </w:r>
            <w:r w:rsidR="004325D4" w:rsidRPr="00DF4B60">
              <w:rPr>
                <w:rStyle w:val="s0"/>
                <w:rFonts w:eastAsia="Calibri"/>
                <w:color w:val="auto"/>
                <w:lang w:val="kk-KZ"/>
              </w:rPr>
              <w:t>жеткізуш</w:t>
            </w:r>
            <w:r w:rsidRPr="00DF4B60">
              <w:rPr>
                <w:rStyle w:val="s0"/>
                <w:rFonts w:eastAsia="Calibri"/>
                <w:color w:val="auto"/>
                <w:lang w:val="kk-KZ"/>
              </w:rPr>
              <w:t>і арасында тауарларды жеткізу, жұмыстарды орындау, қызметтерді көрсету үшін жазбаша нысанда жасалған азаматтық-құқықтық мәміле;</w:t>
            </w:r>
          </w:p>
          <w:p w14:paraId="0E080C2F" w14:textId="6BBD7201"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16)</w:t>
            </w:r>
            <w:r w:rsidRPr="00DF4B60">
              <w:rPr>
                <w:rStyle w:val="s0"/>
                <w:rFonts w:eastAsia="Calibri"/>
                <w:color w:val="auto"/>
                <w:lang w:val="kk-KZ"/>
              </w:rPr>
              <w:tab/>
            </w:r>
            <w:r w:rsidR="00C94CD2" w:rsidRPr="00DF4B60">
              <w:rPr>
                <w:rStyle w:val="s0"/>
                <w:rFonts w:eastAsia="Calibri"/>
                <w:color w:val="auto"/>
                <w:lang w:val="kk-KZ"/>
              </w:rPr>
              <w:t xml:space="preserve"> </w:t>
            </w:r>
            <w:r w:rsidRPr="00DF4B60">
              <w:rPr>
                <w:rStyle w:val="s0"/>
                <w:rFonts w:eastAsia="Calibri"/>
                <w:color w:val="auto"/>
                <w:lang w:val="kk-KZ"/>
              </w:rPr>
              <w:t>сатып алуды ұйымдастыру және өткізу рәсімі – тауарларды, жұмыстарды, көрсетілетін қызметтерді сатып алу мақсатында тапсырыс беруші (сатып алуды ұйымдастырушы) Қағидаларға сәйкес жүзеге асыратын өзара байланысты, жүйелі іс-шаралар кешені;</w:t>
            </w:r>
          </w:p>
          <w:p w14:paraId="65C81A06" w14:textId="5DCB74C4"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17)</w:t>
            </w:r>
            <w:r w:rsidRPr="00DF4B60">
              <w:rPr>
                <w:rStyle w:val="s0"/>
                <w:rFonts w:eastAsia="Calibri"/>
                <w:color w:val="auto"/>
                <w:lang w:val="kk-KZ"/>
              </w:rPr>
              <w:tab/>
            </w:r>
            <w:r w:rsidR="00C94CD2" w:rsidRPr="00DF4B60">
              <w:rPr>
                <w:rStyle w:val="s0"/>
                <w:rFonts w:eastAsia="Calibri"/>
                <w:color w:val="auto"/>
                <w:lang w:val="kk-KZ"/>
              </w:rPr>
              <w:t xml:space="preserve"> </w:t>
            </w:r>
            <w:r w:rsidRPr="00DF4B60">
              <w:rPr>
                <w:rStyle w:val="s0"/>
                <w:rFonts w:eastAsia="Calibri"/>
                <w:color w:val="auto"/>
                <w:lang w:val="kk-KZ"/>
              </w:rPr>
              <w:t>сатып алуды ұйымдастырушы – тапсырыс берушінің бөлімшесі, филиалы немесе ведомствосы, тапсырыс берушінің шешімімен сатып алуды ұйымдастыру және өткізу рәсімі үшін жауапты болып айқындалған заңды тұлға;</w:t>
            </w:r>
          </w:p>
          <w:p w14:paraId="489B45CD" w14:textId="2587A64A"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18)</w:t>
            </w:r>
            <w:r w:rsidR="00C94CD2" w:rsidRPr="00DF4B60">
              <w:rPr>
                <w:rStyle w:val="s0"/>
                <w:rFonts w:eastAsia="Calibri"/>
                <w:color w:val="auto"/>
                <w:lang w:val="kk-KZ"/>
              </w:rPr>
              <w:t xml:space="preserve"> </w:t>
            </w:r>
            <w:r w:rsidRPr="00DF4B60">
              <w:rPr>
                <w:rStyle w:val="s0"/>
                <w:rFonts w:eastAsia="Calibri"/>
                <w:color w:val="auto"/>
                <w:lang w:val="kk-KZ"/>
              </w:rPr>
              <w:t>стандарттау – нақты және әлеуетті міндеттерге қатысты жалпыға бірдей, көп мәрте және ерікті пайдалану ережелерін белгілеу арқылы тауарға, жұмысқа, көрсетілетін қызметке және процестерге қойылатын талаптарды реттеудің оңтайлы дәрежесіне қол жеткізуге бағытталған тауарларды, жұмыстарды, көрсетілетін қызметтерді сатып алу;</w:t>
            </w:r>
          </w:p>
          <w:p w14:paraId="07D1995A" w14:textId="7995BFF3"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19)</w:t>
            </w:r>
            <w:r w:rsidRPr="00DF4B60">
              <w:rPr>
                <w:rStyle w:val="s0"/>
                <w:rFonts w:eastAsia="Calibri"/>
                <w:color w:val="auto"/>
                <w:lang w:val="kk-KZ"/>
              </w:rPr>
              <w:tab/>
            </w:r>
            <w:r w:rsidR="00C94CD2" w:rsidRPr="00DF4B60">
              <w:rPr>
                <w:rStyle w:val="s0"/>
                <w:rFonts w:eastAsia="Calibri"/>
                <w:color w:val="auto"/>
                <w:lang w:val="kk-KZ"/>
              </w:rPr>
              <w:t xml:space="preserve"> </w:t>
            </w:r>
            <w:r w:rsidRPr="00DF4B60">
              <w:rPr>
                <w:rStyle w:val="s0"/>
                <w:rFonts w:eastAsia="Calibri"/>
                <w:color w:val="auto"/>
                <w:lang w:val="kk-KZ"/>
              </w:rPr>
              <w:t>тапсырыс беруші – бөлімшелері, филиалдары, өкілдіктері, ведомстволары арқылы Ұлттық Банк, сондай-ақ Ұлттық Банктің құрылымына кіретін ұйымдар,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w:t>
            </w:r>
            <w:r w:rsidR="00FF2053" w:rsidRPr="00DF4B60">
              <w:rPr>
                <w:rStyle w:val="s0"/>
                <w:rFonts w:eastAsia="Calibri"/>
                <w:color w:val="auto"/>
                <w:lang w:val="kk-KZ"/>
              </w:rPr>
              <w:t>,</w:t>
            </w:r>
            <w:r w:rsidR="00660111" w:rsidRPr="00DF4B60">
              <w:rPr>
                <w:color w:val="auto"/>
                <w:lang w:val="kk-KZ"/>
              </w:rPr>
              <w:t xml:space="preserve"> </w:t>
            </w:r>
            <w:r w:rsidR="00660111" w:rsidRPr="00DF4B60">
              <w:rPr>
                <w:rStyle w:val="s0"/>
                <w:rFonts w:eastAsia="Calibri"/>
                <w:b/>
                <w:color w:val="auto"/>
                <w:lang w:val="kk-KZ"/>
              </w:rPr>
              <w:t>қаржы нарығы мен қаржы ұйымдарын реттеу, бақылау және қадағалау жөніндегі уәкiлеттi орган</w:t>
            </w:r>
            <w:r w:rsidRPr="00DF4B60">
              <w:rPr>
                <w:rStyle w:val="s0"/>
                <w:rFonts w:eastAsia="Calibri"/>
                <w:color w:val="auto"/>
                <w:lang w:val="kk-KZ"/>
              </w:rPr>
              <w:t>;</w:t>
            </w:r>
          </w:p>
          <w:p w14:paraId="0EF4B6F0" w14:textId="585650F4"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20)</w:t>
            </w:r>
            <w:r w:rsidR="00C94CD2" w:rsidRPr="00DF4B60">
              <w:rPr>
                <w:rStyle w:val="s0"/>
                <w:rFonts w:eastAsia="Calibri"/>
                <w:color w:val="auto"/>
                <w:lang w:val="kk-KZ"/>
              </w:rPr>
              <w:t xml:space="preserve"> </w:t>
            </w:r>
            <w:r w:rsidRPr="00DF4B60">
              <w:rPr>
                <w:rStyle w:val="s0"/>
                <w:rFonts w:eastAsia="Calibri"/>
                <w:color w:val="auto"/>
                <w:lang w:val="kk-KZ"/>
              </w:rPr>
              <w:t>тауар – нәрсе (зат), оның ішінде жартылай фабрикат немесе қатты, сұйық немесе газ тәріздес күйдегі шикізат, электр және жылу энергиясы, шығармашылық зияткерлік қызметтің объективтендірілген нәтижесі, сатып алу-сату мәмілелерін жасасуға болатын заттық құқықтар;</w:t>
            </w:r>
          </w:p>
          <w:p w14:paraId="5D1AD33A" w14:textId="026C7D2E"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21)</w:t>
            </w:r>
            <w:r w:rsidRPr="00DF4B60">
              <w:rPr>
                <w:rStyle w:val="s0"/>
                <w:rFonts w:eastAsia="Calibri"/>
                <w:color w:val="auto"/>
                <w:lang w:val="kk-KZ"/>
              </w:rPr>
              <w:tab/>
            </w:r>
            <w:r w:rsidR="00C94CD2" w:rsidRPr="00DF4B60">
              <w:rPr>
                <w:rStyle w:val="s0"/>
                <w:rFonts w:eastAsia="Calibri"/>
                <w:color w:val="auto"/>
                <w:lang w:val="kk-KZ"/>
              </w:rPr>
              <w:t xml:space="preserve"> </w:t>
            </w:r>
            <w:r w:rsidRPr="00DF4B60">
              <w:rPr>
                <w:rStyle w:val="s0"/>
                <w:rFonts w:eastAsia="Calibri"/>
                <w:color w:val="auto"/>
                <w:lang w:val="kk-KZ"/>
              </w:rPr>
              <w:t>тендерлік комиссия – тендер тәсілімен тауарларды, жұмыстарды, көрсетілетін қызметтерді сатып алуды өткізу үшін тапсырыс беруші құратын алқалы орган;</w:t>
            </w:r>
          </w:p>
          <w:p w14:paraId="69264131" w14:textId="170B0DB4"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22)</w:t>
            </w:r>
            <w:r w:rsidRPr="00DF4B60">
              <w:rPr>
                <w:rStyle w:val="s0"/>
                <w:rFonts w:eastAsia="Calibri"/>
                <w:color w:val="auto"/>
                <w:lang w:val="kk-KZ"/>
              </w:rPr>
              <w:tab/>
            </w:r>
            <w:r w:rsidR="00C94CD2" w:rsidRPr="00DF4B60">
              <w:rPr>
                <w:rStyle w:val="s0"/>
                <w:rFonts w:eastAsia="Calibri"/>
                <w:color w:val="auto"/>
                <w:lang w:val="kk-KZ"/>
              </w:rPr>
              <w:t xml:space="preserve"> </w:t>
            </w:r>
            <w:r w:rsidRPr="00DF4B60">
              <w:rPr>
                <w:rStyle w:val="s0"/>
                <w:rFonts w:eastAsia="Calibri"/>
                <w:color w:val="auto"/>
                <w:lang w:val="kk-KZ"/>
              </w:rPr>
              <w:t>ұзақ мерзімді шарт – 12 (он екі) айдан аса мерзімге жасалатын сатып алу туралы шарт;</w:t>
            </w:r>
          </w:p>
          <w:p w14:paraId="7B9FEEEE" w14:textId="0077969F"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23)</w:t>
            </w:r>
            <w:r w:rsidRPr="00DF4B60">
              <w:rPr>
                <w:rStyle w:val="s0"/>
                <w:rFonts w:eastAsia="Calibri"/>
                <w:color w:val="auto"/>
                <w:lang w:val="kk-KZ"/>
              </w:rPr>
              <w:tab/>
              <w:t xml:space="preserve">Ұлттық Банктің ұйымдары – Ұлттық Банктің құрылымына кіретін ұйымдар, дауыс беретін акцияларының (жарғылық капиталға қатысу үлестерінің) елу және одан көп пайызы Ұлттық Банкке тиесілі немесе </w:t>
            </w:r>
            <w:r w:rsidRPr="00DF4B60">
              <w:rPr>
                <w:rStyle w:val="s0"/>
                <w:rFonts w:eastAsia="Calibri"/>
                <w:b/>
                <w:color w:val="auto"/>
                <w:lang w:val="kk-KZ"/>
              </w:rPr>
              <w:t>оның сенімгерлік басқаруындағы заңды тұлғалар</w:t>
            </w:r>
            <w:r w:rsidRPr="00DF4B60">
              <w:rPr>
                <w:rStyle w:val="s0"/>
                <w:rFonts w:eastAsia="Calibri"/>
                <w:color w:val="auto"/>
                <w:lang w:val="kk-KZ"/>
              </w:rPr>
              <w:t>;</w:t>
            </w:r>
          </w:p>
          <w:p w14:paraId="419E2383" w14:textId="77777777"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24)</w:t>
            </w:r>
            <w:r w:rsidRPr="00DF4B60">
              <w:rPr>
                <w:rStyle w:val="s0"/>
                <w:rFonts w:eastAsia="Calibri"/>
                <w:color w:val="auto"/>
                <w:lang w:val="kk-KZ"/>
              </w:rPr>
              <w:tab/>
              <w:t xml:space="preserve"> ішкі кооперация – тапсырыс берушінің (сатып алуды ұйымдастырушының) Ұлттық Банктен, Ұлттық Банктің ұйымынан олардың ережесінде немесе жарғысында көзделген, сондай-ақ тапсырыс берушінің қызметін тоқтаусыз және үздіксіз жүзеге асыруды қолдауға және қамтамасыз етуге бағытталған қызмет шеңберінде тауарларды, жұмыстарды, көрсетілетін қызметтерді сатып алуы;</w:t>
            </w:r>
          </w:p>
          <w:p w14:paraId="6AC52697" w14:textId="2AE60BD0" w:rsidR="00D07615" w:rsidRPr="00DF4B60" w:rsidRDefault="00D07615" w:rsidP="00D07615">
            <w:pPr>
              <w:pStyle w:val="pj"/>
              <w:widowControl w:val="0"/>
              <w:rPr>
                <w:rStyle w:val="s0"/>
                <w:rFonts w:eastAsia="Calibri"/>
                <w:b/>
                <w:color w:val="auto"/>
                <w:lang w:val="kk-KZ"/>
              </w:rPr>
            </w:pPr>
            <w:r w:rsidRPr="00DF4B60">
              <w:rPr>
                <w:rStyle w:val="s0"/>
                <w:rFonts w:eastAsia="Calibri"/>
                <w:b/>
                <w:color w:val="auto"/>
                <w:lang w:val="kk-KZ"/>
              </w:rPr>
              <w:t>25)</w:t>
            </w:r>
            <w:r w:rsidRPr="00DF4B60">
              <w:rPr>
                <w:rStyle w:val="s0"/>
                <w:rFonts w:eastAsia="Calibri"/>
                <w:b/>
                <w:color w:val="auto"/>
                <w:lang w:val="kk-KZ"/>
              </w:rPr>
              <w:tab/>
              <w:t xml:space="preserve"> электрондық әмиян – сатып алу порталы операторының банктік шотына әлеуетті </w:t>
            </w:r>
            <w:r w:rsidR="004325D4" w:rsidRPr="00DF4B60">
              <w:rPr>
                <w:rStyle w:val="s0"/>
                <w:rFonts w:eastAsia="Calibri"/>
                <w:b/>
                <w:color w:val="auto"/>
                <w:lang w:val="kk-KZ"/>
              </w:rPr>
              <w:t>жеткізуш</w:t>
            </w:r>
            <w:r w:rsidRPr="00DF4B60">
              <w:rPr>
                <w:rStyle w:val="s0"/>
                <w:rFonts w:eastAsia="Calibri"/>
                <w:b/>
                <w:color w:val="auto"/>
                <w:lang w:val="kk-KZ"/>
              </w:rPr>
              <w:t xml:space="preserve">і немесе </w:t>
            </w:r>
            <w:r w:rsidR="004325D4" w:rsidRPr="00DF4B60">
              <w:rPr>
                <w:rStyle w:val="s0"/>
                <w:rFonts w:eastAsia="Calibri"/>
                <w:b/>
                <w:color w:val="auto"/>
                <w:lang w:val="kk-KZ"/>
              </w:rPr>
              <w:t>жеткізуш</w:t>
            </w:r>
            <w:r w:rsidRPr="00DF4B60">
              <w:rPr>
                <w:rStyle w:val="s0"/>
                <w:rFonts w:eastAsia="Calibri"/>
                <w:b/>
                <w:color w:val="auto"/>
                <w:lang w:val="kk-KZ"/>
              </w:rPr>
              <w:t xml:space="preserve">і тендерлік өтінімдерді қамтамасыз етуге, сатып алу туралы шарттың орындалуын қамтамасыз етуге ақша енгізген кезде сатып алу порталы операторының ақпараттық жүйесінде көрінетін әлеуетті </w:t>
            </w:r>
            <w:r w:rsidR="004325D4" w:rsidRPr="00DF4B60">
              <w:rPr>
                <w:rStyle w:val="s0"/>
                <w:rFonts w:eastAsia="Calibri"/>
                <w:b/>
                <w:color w:val="auto"/>
                <w:lang w:val="kk-KZ"/>
              </w:rPr>
              <w:t>жеткізуш</w:t>
            </w:r>
            <w:r w:rsidRPr="00DF4B60">
              <w:rPr>
                <w:rStyle w:val="s0"/>
                <w:rFonts w:eastAsia="Calibri"/>
                <w:b/>
                <w:color w:val="auto"/>
                <w:lang w:val="kk-KZ"/>
              </w:rPr>
              <w:t xml:space="preserve">інің немесе </w:t>
            </w:r>
            <w:r w:rsidR="004325D4" w:rsidRPr="00DF4B60">
              <w:rPr>
                <w:rStyle w:val="s0"/>
                <w:rFonts w:eastAsia="Calibri"/>
                <w:b/>
                <w:color w:val="auto"/>
                <w:lang w:val="kk-KZ"/>
              </w:rPr>
              <w:t>жеткізуш</w:t>
            </w:r>
            <w:r w:rsidRPr="00DF4B60">
              <w:rPr>
                <w:rStyle w:val="s0"/>
                <w:rFonts w:eastAsia="Calibri"/>
                <w:b/>
                <w:color w:val="auto"/>
                <w:lang w:val="kk-KZ"/>
              </w:rPr>
              <w:t>інің жеке шоты;</w:t>
            </w:r>
          </w:p>
          <w:p w14:paraId="6A467946" w14:textId="28664C11" w:rsidR="00FA5E2B"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26)</w:t>
            </w:r>
            <w:r w:rsidRPr="00DF4B60">
              <w:rPr>
                <w:rStyle w:val="s0"/>
                <w:rFonts w:eastAsia="Calibri"/>
                <w:color w:val="auto"/>
                <w:lang w:val="kk-KZ"/>
              </w:rPr>
              <w:tab/>
              <w:t xml:space="preserve"> электрондық сатып алу – «Қазақстан Ұлттық Банкінің Банктік сервис бюросы» акционерлік қоғамы оператор болып табылатын сатып алу порталын пайдалана отырып тауарларды, жұмыстарды, көрсетілетін қызметтерді сатып алу.</w:t>
            </w:r>
          </w:p>
        </w:tc>
        <w:tc>
          <w:tcPr>
            <w:tcW w:w="3969" w:type="dxa"/>
          </w:tcPr>
          <w:p w14:paraId="7ECD3B1B" w14:textId="14BAA491" w:rsidR="00FA5E2B" w:rsidRPr="00DF4B60" w:rsidRDefault="005403AB" w:rsidP="009B4337">
            <w:pPr>
              <w:pStyle w:val="pj"/>
              <w:widowControl w:val="0"/>
              <w:numPr>
                <w:ilvl w:val="0"/>
                <w:numId w:val="32"/>
              </w:numPr>
              <w:ind w:left="0" w:firstLine="317"/>
              <w:rPr>
                <w:color w:val="auto"/>
                <w:sz w:val="22"/>
                <w:szCs w:val="22"/>
                <w:lang w:val="kk-KZ"/>
              </w:rPr>
            </w:pPr>
            <w:r w:rsidRPr="00DF4B60">
              <w:rPr>
                <w:color w:val="auto"/>
                <w:sz w:val="22"/>
                <w:szCs w:val="22"/>
                <w:lang w:val="kk-KZ"/>
              </w:rPr>
              <w:t>Тармақшалардың қазақ тіліндегі редакциясы әліпбилік тәртіппен баяндалған. Осыған байланысты орыс тіліндегі редакция қазақ тіліндегі редакцияға сәйкес келтірілді.</w:t>
            </w:r>
            <w:r w:rsidR="00F33047" w:rsidRPr="00DF4B60">
              <w:rPr>
                <w:color w:val="auto"/>
                <w:sz w:val="22"/>
                <w:szCs w:val="22"/>
                <w:lang w:val="kk-KZ"/>
              </w:rPr>
              <w:t xml:space="preserve"> Редакциялық түзетілер.</w:t>
            </w:r>
          </w:p>
          <w:p w14:paraId="1EBCB83D" w14:textId="77777777" w:rsidR="005403AB" w:rsidRPr="00DF4B60" w:rsidRDefault="005403AB" w:rsidP="009B4337">
            <w:pPr>
              <w:pStyle w:val="pj"/>
              <w:widowControl w:val="0"/>
              <w:numPr>
                <w:ilvl w:val="0"/>
                <w:numId w:val="32"/>
              </w:numPr>
              <w:ind w:left="0" w:firstLine="317"/>
              <w:rPr>
                <w:color w:val="auto"/>
                <w:sz w:val="22"/>
                <w:szCs w:val="22"/>
                <w:lang w:val="kk-KZ"/>
              </w:rPr>
            </w:pPr>
            <w:r w:rsidRPr="00DF4B60">
              <w:rPr>
                <w:color w:val="auto"/>
                <w:sz w:val="22"/>
                <w:szCs w:val="22"/>
                <w:lang w:val="kk-KZ"/>
              </w:rPr>
              <w:t>Қағидалардың 38-тармағына сәйкес келтіру мақсатында оған сәйкес сараптама комиссиясы (сарапшы) техникалық ерекшелікті дайындау үшін де тартылады.</w:t>
            </w:r>
          </w:p>
          <w:p w14:paraId="62D209B0" w14:textId="77777777" w:rsidR="005403AB" w:rsidRPr="00DF4B60" w:rsidRDefault="005403AB" w:rsidP="009B4337">
            <w:pPr>
              <w:pStyle w:val="pj"/>
              <w:widowControl w:val="0"/>
              <w:numPr>
                <w:ilvl w:val="0"/>
                <w:numId w:val="32"/>
              </w:numPr>
              <w:ind w:left="0" w:firstLine="317"/>
              <w:rPr>
                <w:color w:val="auto"/>
                <w:sz w:val="22"/>
                <w:szCs w:val="22"/>
                <w:lang w:val="kk-KZ"/>
              </w:rPr>
            </w:pPr>
            <w:r w:rsidRPr="00DF4B60">
              <w:rPr>
                <w:color w:val="auto"/>
                <w:sz w:val="22"/>
                <w:szCs w:val="22"/>
                <w:lang w:val="kk-KZ"/>
              </w:rPr>
              <w:t>«Құқықтық актілер туралы» Қазақстан Республикасы Заңының 25-бабы 5-тармағының үшінші бөлігіне сәйкес заңнамалық актілерге сілтеме жасау кезінде олар тіркелген нөмірлерді, сондай-ақ оларды қабылдау күндерін көрсету талап етілмейді.</w:t>
            </w:r>
          </w:p>
          <w:p w14:paraId="3BA232DC" w14:textId="28A255AA" w:rsidR="00CA3522" w:rsidRPr="00DF4B60" w:rsidRDefault="005403AB" w:rsidP="009B4337">
            <w:pPr>
              <w:pStyle w:val="a6"/>
              <w:widowControl w:val="0"/>
              <w:numPr>
                <w:ilvl w:val="0"/>
                <w:numId w:val="32"/>
              </w:numPr>
              <w:spacing w:after="0" w:line="240" w:lineRule="auto"/>
              <w:ind w:left="0" w:right="25" w:firstLine="317"/>
              <w:jc w:val="both"/>
              <w:rPr>
                <w:rFonts w:ascii="Times New Roman" w:hAnsi="Times New Roman"/>
                <w:lang w:val="kk-KZ"/>
              </w:rPr>
            </w:pPr>
            <w:r w:rsidRPr="00DF4B60">
              <w:rPr>
                <w:rFonts w:ascii="Times New Roman" w:hAnsi="Times New Roman"/>
                <w:lang w:val="kk-KZ"/>
              </w:rPr>
              <w:t>Агенттіктің қызметін республикалық бюджет шығыстарының құрамынан қаржылндыруды және Қазақстан Республикасы Ұлттық Банкінің бюджетінен (шығыстар сметасынан) қаржыландыруға көшуді, оның ішінде Ұлттық Банктің белгіленген қағидалары бойынша сатып алу жүйесіне көшуді алып тастауға байланысты.</w:t>
            </w:r>
            <w:r w:rsidR="00CA3522" w:rsidRPr="00DF4B60">
              <w:rPr>
                <w:lang w:val="kk-KZ"/>
              </w:rPr>
              <w:t xml:space="preserve"> </w:t>
            </w:r>
          </w:p>
          <w:p w14:paraId="5BC68901" w14:textId="77777777" w:rsidR="00CA3522" w:rsidRPr="00DF4B60" w:rsidRDefault="00CA3522" w:rsidP="009B4337">
            <w:pPr>
              <w:pStyle w:val="a6"/>
              <w:widowControl w:val="0"/>
              <w:spacing w:after="0" w:line="240" w:lineRule="auto"/>
              <w:ind w:left="0" w:right="25" w:firstLine="317"/>
              <w:jc w:val="both"/>
              <w:rPr>
                <w:rFonts w:ascii="Times New Roman" w:hAnsi="Times New Roman"/>
                <w:lang w:val="kk-KZ"/>
              </w:rPr>
            </w:pPr>
            <w:r w:rsidRPr="00DF4B60">
              <w:rPr>
                <w:rFonts w:ascii="Times New Roman" w:hAnsi="Times New Roman"/>
                <w:lang w:val="kk-KZ"/>
              </w:rPr>
              <w:t>Сондай-ақ «және олармен үлестес заңды тұлғалар» деген сөздердің болмауына байланысты олар алынып тасталады.</w:t>
            </w:r>
          </w:p>
          <w:p w14:paraId="4F8DC168" w14:textId="774EC192" w:rsidR="00CA3522" w:rsidRPr="00DF4B60" w:rsidRDefault="00CA3522" w:rsidP="009B4337">
            <w:pPr>
              <w:pStyle w:val="a6"/>
              <w:widowControl w:val="0"/>
              <w:numPr>
                <w:ilvl w:val="0"/>
                <w:numId w:val="32"/>
              </w:numPr>
              <w:spacing w:after="0" w:line="240" w:lineRule="auto"/>
              <w:ind w:left="36" w:right="25" w:firstLine="317"/>
              <w:jc w:val="both"/>
              <w:rPr>
                <w:rFonts w:ascii="Times New Roman" w:hAnsi="Times New Roman"/>
                <w:lang w:val="kk-KZ"/>
              </w:rPr>
            </w:pPr>
            <w:r w:rsidRPr="00DF4B60">
              <w:rPr>
                <w:rFonts w:ascii="Times New Roman" w:hAnsi="Times New Roman"/>
                <w:lang w:val="kk-KZ"/>
              </w:rPr>
              <w:t xml:space="preserve">Барлық жерде цифрландыру жағдайында, </w:t>
            </w:r>
            <w:r w:rsidR="00D77114" w:rsidRPr="00DF4B60">
              <w:rPr>
                <w:rFonts w:ascii="Times New Roman" w:hAnsi="Times New Roman"/>
                <w:lang w:val="kk-KZ"/>
              </w:rPr>
              <w:t>«</w:t>
            </w:r>
            <w:r w:rsidR="001D31D1" w:rsidRPr="00DF4B60">
              <w:rPr>
                <w:rFonts w:ascii="Times New Roman" w:hAnsi="Times New Roman"/>
                <w:lang w:val="kk-KZ"/>
              </w:rPr>
              <w:t>Мемлекеттік аппараттың қызметін бюрократиядан арылту жөніндегі шаралар туралы</w:t>
            </w:r>
            <w:r w:rsidR="00D77114" w:rsidRPr="00DF4B60">
              <w:rPr>
                <w:rFonts w:ascii="Times New Roman" w:hAnsi="Times New Roman"/>
                <w:lang w:val="kk-KZ"/>
              </w:rPr>
              <w:t>»</w:t>
            </w:r>
            <w:r w:rsidRPr="00DF4B60">
              <w:rPr>
                <w:rFonts w:ascii="Times New Roman" w:hAnsi="Times New Roman"/>
                <w:lang w:val="kk-KZ"/>
              </w:rPr>
              <w:t xml:space="preserve"> Қазақстан Республикасы Президентінің Жарлығымен көзделген </w:t>
            </w:r>
            <w:r w:rsidR="00D77114" w:rsidRPr="00DF4B60">
              <w:rPr>
                <w:rFonts w:ascii="Times New Roman" w:hAnsi="Times New Roman"/>
                <w:lang w:val="kk-KZ"/>
              </w:rPr>
              <w:t>«</w:t>
            </w:r>
            <w:r w:rsidR="001D31D1" w:rsidRPr="00DF4B60">
              <w:rPr>
                <w:rFonts w:ascii="Times New Roman" w:hAnsi="Times New Roman"/>
                <w:lang w:val="kk-KZ"/>
              </w:rPr>
              <w:t>бастапқы бойынша цифрландыру – мемлекеттік органдардың азаматтармен, бизнеспен және бір-бірімен цифрлық форматта жан-жақты өзара іс-қимыл жасауының басымдығы</w:t>
            </w:r>
            <w:r w:rsidR="00D77114" w:rsidRPr="00DF4B60">
              <w:rPr>
                <w:rFonts w:ascii="Times New Roman" w:hAnsi="Times New Roman"/>
                <w:lang w:val="kk-KZ"/>
              </w:rPr>
              <w:t xml:space="preserve">» </w:t>
            </w:r>
            <w:r w:rsidRPr="00DF4B60">
              <w:rPr>
                <w:rFonts w:ascii="Times New Roman" w:hAnsi="Times New Roman"/>
                <w:lang w:val="kk-KZ"/>
              </w:rPr>
              <w:t>дебюрократизация қағидатын сақтау мақсатында</w:t>
            </w:r>
            <w:r w:rsidR="00D77114" w:rsidRPr="00DF4B60">
              <w:rPr>
                <w:rFonts w:ascii="Times New Roman" w:hAnsi="Times New Roman"/>
                <w:lang w:val="kk-KZ"/>
              </w:rPr>
              <w:t>, сондай-ақ өтінімдерді қамтамасыз етуді енгізу/қайтару, сатып алу туралы шартты орындау жөніндегі рәсімдерді жүзеге асырудың электрондық форматына көшу туралы «электрондық әмиян» ұғымы енгізіледі</w:t>
            </w:r>
            <w:r w:rsidR="00DE1564" w:rsidRPr="00DF4B60">
              <w:rPr>
                <w:rFonts w:ascii="Times New Roman" w:hAnsi="Times New Roman"/>
                <w:lang w:val="kk-KZ"/>
              </w:rPr>
              <w:t>.</w:t>
            </w:r>
          </w:p>
          <w:p w14:paraId="0C418F79" w14:textId="19E17D4D" w:rsidR="009B4337" w:rsidRPr="00DF4B60" w:rsidRDefault="00DE1564" w:rsidP="009B4337">
            <w:pPr>
              <w:pStyle w:val="a6"/>
              <w:widowControl w:val="0"/>
              <w:spacing w:after="0" w:line="240" w:lineRule="auto"/>
              <w:ind w:left="36" w:right="25" w:firstLine="317"/>
              <w:jc w:val="both"/>
              <w:rPr>
                <w:rFonts w:ascii="Times New Roman" w:hAnsi="Times New Roman"/>
                <w:lang w:val="kk-KZ"/>
              </w:rPr>
            </w:pPr>
            <w:r w:rsidRPr="00DF4B60">
              <w:rPr>
                <w:rFonts w:ascii="Times New Roman" w:hAnsi="Times New Roman"/>
                <w:lang w:val="kk-KZ"/>
              </w:rPr>
              <w:t>Электрондық әмиянды жүргізу жөніндегі нормалар «Мемлекеттік сатып алу туралы» Қазақстан Республикасының Заңына (бұдан әрі – Мемлекеттік сатып алу туралы Заң) ұқсас көзделген.</w:t>
            </w:r>
            <w:r w:rsidR="009B4337" w:rsidRPr="00DF4B60">
              <w:rPr>
                <w:rFonts w:ascii="Times New Roman" w:hAnsi="Times New Roman"/>
                <w:lang w:val="kk-KZ"/>
              </w:rPr>
              <w:t xml:space="preserve"> </w:t>
            </w:r>
          </w:p>
          <w:p w14:paraId="2F3716CC" w14:textId="2E0E7675" w:rsidR="00CA3522" w:rsidRPr="00DF4B60" w:rsidRDefault="00CA3522" w:rsidP="009B4337">
            <w:pPr>
              <w:pStyle w:val="a6"/>
              <w:widowControl w:val="0"/>
              <w:spacing w:after="0" w:line="240" w:lineRule="auto"/>
              <w:ind w:left="0" w:right="25" w:firstLine="317"/>
              <w:jc w:val="both"/>
              <w:rPr>
                <w:rFonts w:ascii="Times New Roman" w:hAnsi="Times New Roman"/>
                <w:lang w:val="kk-KZ"/>
              </w:rPr>
            </w:pPr>
          </w:p>
        </w:tc>
      </w:tr>
      <w:tr w:rsidR="00DF4B60" w:rsidRPr="00DF4B60" w14:paraId="100EF858" w14:textId="77777777" w:rsidTr="00C73699">
        <w:tc>
          <w:tcPr>
            <w:tcW w:w="709" w:type="dxa"/>
          </w:tcPr>
          <w:p w14:paraId="76216A05" w14:textId="511BA390" w:rsidR="00FA5E2B" w:rsidRPr="00DF4B60" w:rsidRDefault="00FA5E2B" w:rsidP="00AD5B80">
            <w:pPr>
              <w:pStyle w:val="a6"/>
              <w:widowControl w:val="0"/>
              <w:numPr>
                <w:ilvl w:val="0"/>
                <w:numId w:val="31"/>
              </w:numPr>
              <w:spacing w:after="0" w:line="240" w:lineRule="auto"/>
              <w:jc w:val="center"/>
              <w:rPr>
                <w:rFonts w:ascii="Times New Roman" w:hAnsi="Times New Roman"/>
                <w:lang w:val="kk-KZ"/>
              </w:rPr>
            </w:pPr>
          </w:p>
        </w:tc>
        <w:tc>
          <w:tcPr>
            <w:tcW w:w="1419" w:type="dxa"/>
          </w:tcPr>
          <w:p w14:paraId="7AED41A4" w14:textId="4E835701" w:rsidR="00FA5E2B" w:rsidRPr="00DF4B60" w:rsidRDefault="00976EA2" w:rsidP="00FA5E2B">
            <w:pPr>
              <w:widowControl w:val="0"/>
              <w:jc w:val="center"/>
              <w:rPr>
                <w:rFonts w:ascii="Times New Roman" w:hAnsi="Times New Roman" w:cs="Times New Roman"/>
                <w:lang w:val="kk-KZ"/>
              </w:rPr>
            </w:pPr>
            <w:r w:rsidRPr="00DF4B60">
              <w:rPr>
                <w:rFonts w:ascii="Times New Roman" w:hAnsi="Times New Roman" w:cs="Times New Roman"/>
                <w:lang w:val="kk-KZ"/>
              </w:rPr>
              <w:t>6-1-тармақ</w:t>
            </w:r>
          </w:p>
        </w:tc>
        <w:tc>
          <w:tcPr>
            <w:tcW w:w="4819" w:type="dxa"/>
          </w:tcPr>
          <w:p w14:paraId="3E4D7A6D" w14:textId="77777777" w:rsidR="005F094E" w:rsidRPr="00DF4B60" w:rsidRDefault="005F094E" w:rsidP="005F094E">
            <w:pPr>
              <w:widowControl w:val="0"/>
              <w:ind w:firstLine="400"/>
              <w:jc w:val="both"/>
              <w:rPr>
                <w:rStyle w:val="s0"/>
                <w:color w:val="auto"/>
                <w:lang w:val="kk-KZ"/>
              </w:rPr>
            </w:pPr>
            <w:r w:rsidRPr="00DF4B60">
              <w:rPr>
                <w:rStyle w:val="s0"/>
                <w:color w:val="auto"/>
                <w:lang w:val="kk-KZ"/>
              </w:rPr>
              <w:t>6-1. Сатып алу порталының операторы:</w:t>
            </w:r>
          </w:p>
          <w:p w14:paraId="3D5E6F9B" w14:textId="77777777" w:rsidR="005F094E" w:rsidRPr="00DF4B60" w:rsidRDefault="005F094E" w:rsidP="005F094E">
            <w:pPr>
              <w:widowControl w:val="0"/>
              <w:ind w:firstLine="400"/>
              <w:jc w:val="both"/>
              <w:rPr>
                <w:rStyle w:val="s0"/>
                <w:color w:val="auto"/>
                <w:lang w:val="kk-KZ"/>
              </w:rPr>
            </w:pPr>
            <w:r w:rsidRPr="00DF4B60">
              <w:rPr>
                <w:rStyle w:val="s0"/>
                <w:color w:val="auto"/>
                <w:lang w:val="kk-KZ"/>
              </w:rPr>
              <w:t>1) сатып алу порталын енгізу, дамытуды, қолдауды және жүйелік-техникалық қызмет көрсетуді;</w:t>
            </w:r>
          </w:p>
          <w:p w14:paraId="6AEC5623" w14:textId="77777777" w:rsidR="005F094E" w:rsidRPr="00DF4B60" w:rsidRDefault="005F094E" w:rsidP="005F094E">
            <w:pPr>
              <w:widowControl w:val="0"/>
              <w:ind w:firstLine="400"/>
              <w:jc w:val="both"/>
              <w:rPr>
                <w:rStyle w:val="s0"/>
                <w:color w:val="auto"/>
                <w:lang w:val="kk-KZ"/>
              </w:rPr>
            </w:pPr>
            <w:r w:rsidRPr="00DF4B60">
              <w:rPr>
                <w:rStyle w:val="s0"/>
                <w:color w:val="auto"/>
                <w:lang w:val="kk-KZ"/>
              </w:rPr>
              <w:t>2) сатып алу порталын дамыту жөніндегі жобаларды басқаруды;</w:t>
            </w:r>
          </w:p>
          <w:p w14:paraId="07B16BD6" w14:textId="77777777" w:rsidR="005F094E" w:rsidRPr="00DF4B60" w:rsidRDefault="005F094E" w:rsidP="005F094E">
            <w:pPr>
              <w:widowControl w:val="0"/>
              <w:ind w:firstLine="400"/>
              <w:jc w:val="both"/>
              <w:rPr>
                <w:rStyle w:val="s0"/>
                <w:color w:val="auto"/>
                <w:lang w:val="kk-KZ"/>
              </w:rPr>
            </w:pPr>
            <w:r w:rsidRPr="00DF4B60">
              <w:rPr>
                <w:rStyle w:val="s0"/>
                <w:color w:val="auto"/>
                <w:lang w:val="kk-KZ"/>
              </w:rPr>
              <w:t>3) тапсырыс берушілер мен әлеуетті жеткізушілерге сатып алу порталына қол жеткізуді ақылы негізде қамтамасыз етуді. Тапсырыс берушілер мен әлеуетті жеткізушілердің сатып алу порталына қол жеткізу қызметтерінің бағасын сатып алу порталының операторы белгілейді;</w:t>
            </w:r>
          </w:p>
          <w:p w14:paraId="3C82B29B" w14:textId="77777777" w:rsidR="005F094E" w:rsidRPr="00DF4B60" w:rsidRDefault="005F094E" w:rsidP="005F094E">
            <w:pPr>
              <w:widowControl w:val="0"/>
              <w:ind w:firstLine="400"/>
              <w:jc w:val="both"/>
              <w:rPr>
                <w:rStyle w:val="s0"/>
                <w:color w:val="auto"/>
                <w:lang w:val="kk-KZ"/>
              </w:rPr>
            </w:pPr>
            <w:r w:rsidRPr="00DF4B60">
              <w:rPr>
                <w:rStyle w:val="s0"/>
                <w:color w:val="auto"/>
                <w:lang w:val="kk-KZ"/>
              </w:rPr>
              <w:t>4) Тапсырыс берушіге (сатып алуды ұйымдастырушыға), әлеуетті жеткізушілерге сатып алу порталының жұмыс істеуі мәселелері бойынша өтеусіз негізде консультациялық көмек көрсетуді;</w:t>
            </w:r>
          </w:p>
          <w:p w14:paraId="7D0AB12E" w14:textId="77777777" w:rsidR="005F094E" w:rsidRPr="00DF4B60" w:rsidRDefault="005F094E" w:rsidP="005F094E">
            <w:pPr>
              <w:widowControl w:val="0"/>
              <w:ind w:firstLine="400"/>
              <w:jc w:val="both"/>
              <w:rPr>
                <w:rStyle w:val="s0"/>
                <w:color w:val="auto"/>
                <w:lang w:val="kk-KZ"/>
              </w:rPr>
            </w:pPr>
            <w:r w:rsidRPr="00DF4B60">
              <w:rPr>
                <w:rStyle w:val="s0"/>
                <w:color w:val="auto"/>
                <w:lang w:val="kk-KZ"/>
              </w:rPr>
              <w:t>5) сатып алу порталында орналастырылған электрондық ақпараттық ресурстарды сақтаудың ақпараттық қауіпсіздігін қамтамасыз етуді;</w:t>
            </w:r>
          </w:p>
          <w:p w14:paraId="1E3C3FDA" w14:textId="77777777" w:rsidR="005F094E" w:rsidRPr="00DF4B60" w:rsidRDefault="005F094E" w:rsidP="005F094E">
            <w:pPr>
              <w:widowControl w:val="0"/>
              <w:ind w:firstLine="400"/>
              <w:jc w:val="both"/>
              <w:rPr>
                <w:rStyle w:val="s0"/>
                <w:color w:val="auto"/>
                <w:lang w:val="kk-KZ"/>
              </w:rPr>
            </w:pPr>
            <w:r w:rsidRPr="00DF4B60">
              <w:rPr>
                <w:rStyle w:val="s0"/>
                <w:color w:val="auto"/>
                <w:lang w:val="kk-KZ"/>
              </w:rPr>
              <w:t>6) Қағидаларға сәйкес сатып алу порталын ақпараттық толықтыруды қамтамасыз етуді;</w:t>
            </w:r>
          </w:p>
          <w:p w14:paraId="086A57B4" w14:textId="77777777" w:rsidR="005F094E" w:rsidRPr="00DF4B60" w:rsidRDefault="005F094E" w:rsidP="005F094E">
            <w:pPr>
              <w:widowControl w:val="0"/>
              <w:ind w:firstLine="400"/>
              <w:jc w:val="both"/>
              <w:rPr>
                <w:rStyle w:val="s0"/>
                <w:color w:val="auto"/>
                <w:lang w:val="kk-KZ"/>
              </w:rPr>
            </w:pPr>
            <w:r w:rsidRPr="00DF4B60">
              <w:rPr>
                <w:rStyle w:val="s0"/>
                <w:color w:val="auto"/>
                <w:lang w:val="kk-KZ"/>
              </w:rPr>
              <w:t>7)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уәкілетті субъектілермен өзара іс-қимыл жасауды;</w:t>
            </w:r>
          </w:p>
          <w:p w14:paraId="72B34F22" w14:textId="77777777" w:rsidR="005F094E" w:rsidRPr="00DF4B60" w:rsidRDefault="005F094E" w:rsidP="005F094E">
            <w:pPr>
              <w:widowControl w:val="0"/>
              <w:ind w:firstLine="400"/>
              <w:jc w:val="both"/>
              <w:rPr>
                <w:rStyle w:val="s0"/>
                <w:color w:val="auto"/>
                <w:lang w:val="kk-KZ"/>
              </w:rPr>
            </w:pPr>
            <w:r w:rsidRPr="00DF4B60">
              <w:rPr>
                <w:rStyle w:val="s0"/>
                <w:color w:val="auto"/>
                <w:lang w:val="kk-KZ"/>
              </w:rPr>
              <w:t xml:space="preserve">8) </w:t>
            </w:r>
            <w:r w:rsidRPr="00DF4B60">
              <w:rPr>
                <w:rStyle w:val="s0"/>
                <w:b/>
                <w:color w:val="auto"/>
                <w:lang w:val="kk-KZ"/>
              </w:rPr>
              <w:t>өздері мен тапсырыс беруші арасында</w:t>
            </w:r>
            <w:r w:rsidRPr="00DF4B60">
              <w:rPr>
                <w:rStyle w:val="s0"/>
                <w:color w:val="auto"/>
                <w:lang w:val="kk-KZ"/>
              </w:rPr>
              <w:t xml:space="preserve"> бұрын жасалған сатып алу туралы шарттары бойынша міндеттемелерін орындамаған жеткізушілердің, сондай-ақ сатып алу туралы шарт жасасудан жалтарған әлеуетті жеткізушілердің дерекқорын (бұдан әрі - дерекқор) жүргізуді жүзеге асырады.</w:t>
            </w:r>
          </w:p>
          <w:p w14:paraId="63EFB4C6" w14:textId="77777777" w:rsidR="005F094E" w:rsidRPr="00DF4B60" w:rsidRDefault="005F094E" w:rsidP="005F094E">
            <w:pPr>
              <w:widowControl w:val="0"/>
              <w:ind w:firstLine="400"/>
              <w:jc w:val="both"/>
              <w:rPr>
                <w:rStyle w:val="s0"/>
                <w:color w:val="auto"/>
                <w:lang w:val="kk-KZ"/>
              </w:rPr>
            </w:pPr>
            <w:r w:rsidRPr="00DF4B60">
              <w:rPr>
                <w:rStyle w:val="s0"/>
                <w:color w:val="auto"/>
                <w:lang w:val="kk-KZ"/>
              </w:rPr>
              <w:t xml:space="preserve">Сатып алу туралы шарттар бойынша міндеттемелерді орындамағандарға тауарды жеткізбеген, қызметтерді көрсетпеген және жұмыстарды орындамаған, оның ішінде толық көлемде орындамаған, </w:t>
            </w:r>
            <w:r w:rsidRPr="00DF4B60">
              <w:rPr>
                <w:rStyle w:val="s0"/>
                <w:b/>
                <w:color w:val="auto"/>
                <w:lang w:val="kk-KZ"/>
              </w:rPr>
              <w:t>олармен сатып алу туралы шарттар біржақты тәртіппен бұзылған</w:t>
            </w:r>
            <w:r w:rsidRPr="00DF4B60">
              <w:rPr>
                <w:rStyle w:val="s0"/>
                <w:color w:val="auto"/>
                <w:lang w:val="kk-KZ"/>
              </w:rPr>
              <w:t xml:space="preserve"> жеткізушілер жатады.</w:t>
            </w:r>
          </w:p>
          <w:p w14:paraId="69B4964A" w14:textId="7DF6FFA5" w:rsidR="00FA5E2B" w:rsidRPr="00DF4B60" w:rsidRDefault="005F094E" w:rsidP="005F094E">
            <w:pPr>
              <w:widowControl w:val="0"/>
              <w:ind w:firstLine="400"/>
              <w:jc w:val="both"/>
              <w:rPr>
                <w:rStyle w:val="s0"/>
                <w:color w:val="auto"/>
                <w:lang w:val="kk-KZ"/>
              </w:rPr>
            </w:pPr>
            <w:r w:rsidRPr="00DF4B60">
              <w:rPr>
                <w:rStyle w:val="s0"/>
                <w:color w:val="auto"/>
                <w:lang w:val="kk-KZ"/>
              </w:rPr>
              <w:t xml:space="preserve">Дерекқор барлық тапсырыс берушілер үшін бірыңғай болып табылады </w:t>
            </w:r>
            <w:r w:rsidRPr="00DF4B60">
              <w:rPr>
                <w:rStyle w:val="s0"/>
                <w:b/>
                <w:color w:val="auto"/>
                <w:lang w:val="kk-KZ"/>
              </w:rPr>
              <w:t>және сатып алу порталын енгізгенге дейін Ұлттық Банктің ресми интернет-ресурсында орналастырылады.</w:t>
            </w:r>
          </w:p>
        </w:tc>
        <w:tc>
          <w:tcPr>
            <w:tcW w:w="4535" w:type="dxa"/>
          </w:tcPr>
          <w:p w14:paraId="2BDD9066" w14:textId="77777777" w:rsidR="00D07615" w:rsidRPr="00DF4B60" w:rsidRDefault="00D07615" w:rsidP="00D07615">
            <w:pPr>
              <w:widowControl w:val="0"/>
              <w:ind w:firstLine="400"/>
              <w:jc w:val="both"/>
              <w:rPr>
                <w:rFonts w:ascii="Times New Roman" w:eastAsia="Calibri" w:hAnsi="Times New Roman" w:cs="Times New Roman"/>
                <w:lang w:val="kk-KZ"/>
              </w:rPr>
            </w:pPr>
            <w:r w:rsidRPr="00DF4B60">
              <w:rPr>
                <w:rFonts w:ascii="Times New Roman" w:eastAsia="Calibri" w:hAnsi="Times New Roman" w:cs="Times New Roman"/>
                <w:lang w:val="kk-KZ"/>
              </w:rPr>
              <w:t>6-1. Сатып алу порталының операторы:</w:t>
            </w:r>
          </w:p>
          <w:p w14:paraId="6DF973CA" w14:textId="77777777" w:rsidR="00D07615" w:rsidRPr="00DF4B60" w:rsidRDefault="00D07615" w:rsidP="00D07615">
            <w:pPr>
              <w:widowControl w:val="0"/>
              <w:ind w:firstLine="400"/>
              <w:jc w:val="both"/>
              <w:rPr>
                <w:rFonts w:ascii="Times New Roman" w:eastAsia="Calibri" w:hAnsi="Times New Roman" w:cs="Times New Roman"/>
                <w:lang w:val="kk-KZ"/>
              </w:rPr>
            </w:pPr>
            <w:r w:rsidRPr="00DF4B60">
              <w:rPr>
                <w:rFonts w:ascii="Times New Roman" w:eastAsia="Calibri" w:hAnsi="Times New Roman" w:cs="Times New Roman"/>
                <w:lang w:val="kk-KZ"/>
              </w:rPr>
              <w:t>1) сатып алу порталын ендіруді, дамытуды, қолдауды және жүйелік-техникалық қызмет көрсетуді;</w:t>
            </w:r>
          </w:p>
          <w:p w14:paraId="15DC0B50" w14:textId="77777777" w:rsidR="00D07615" w:rsidRPr="00DF4B60" w:rsidRDefault="00D07615" w:rsidP="00D07615">
            <w:pPr>
              <w:widowControl w:val="0"/>
              <w:ind w:firstLine="400"/>
              <w:jc w:val="both"/>
              <w:rPr>
                <w:rFonts w:ascii="Times New Roman" w:eastAsia="Calibri" w:hAnsi="Times New Roman" w:cs="Times New Roman"/>
                <w:lang w:val="kk-KZ"/>
              </w:rPr>
            </w:pPr>
            <w:r w:rsidRPr="00DF4B60">
              <w:rPr>
                <w:rFonts w:ascii="Times New Roman" w:eastAsia="Calibri" w:hAnsi="Times New Roman" w:cs="Times New Roman"/>
                <w:lang w:val="kk-KZ"/>
              </w:rPr>
              <w:t>2) сатып алу порталын дамыту жөніндегі жобаларды басқаруды;</w:t>
            </w:r>
          </w:p>
          <w:p w14:paraId="35AACA83" w14:textId="786A611C" w:rsidR="00D07615" w:rsidRPr="00DF4B60" w:rsidRDefault="00D07615" w:rsidP="00D07615">
            <w:pPr>
              <w:widowControl w:val="0"/>
              <w:ind w:firstLine="400"/>
              <w:jc w:val="both"/>
              <w:rPr>
                <w:rFonts w:ascii="Times New Roman" w:eastAsia="Calibri" w:hAnsi="Times New Roman" w:cs="Times New Roman"/>
                <w:lang w:val="kk-KZ"/>
              </w:rPr>
            </w:pPr>
            <w:r w:rsidRPr="00DF4B60">
              <w:rPr>
                <w:rFonts w:ascii="Times New Roman" w:eastAsia="Calibri" w:hAnsi="Times New Roman" w:cs="Times New Roman"/>
                <w:lang w:val="kk-KZ"/>
              </w:rPr>
              <w:t xml:space="preserve">3) тапсырыс берушілер мен әлеуетті </w:t>
            </w:r>
            <w:r w:rsidR="004325D4" w:rsidRPr="00DF4B60">
              <w:rPr>
                <w:rFonts w:ascii="Times New Roman" w:eastAsia="Calibri" w:hAnsi="Times New Roman" w:cs="Times New Roman"/>
                <w:lang w:val="kk-KZ"/>
              </w:rPr>
              <w:t>жеткізуш</w:t>
            </w:r>
            <w:r w:rsidRPr="00DF4B60">
              <w:rPr>
                <w:rFonts w:ascii="Times New Roman" w:eastAsia="Calibri" w:hAnsi="Times New Roman" w:cs="Times New Roman"/>
                <w:lang w:val="kk-KZ"/>
              </w:rPr>
              <w:t xml:space="preserve">ілерге сатып алу порталына қол жеткізуді ақылы негізде қамтамасыз етуді жүзеге асырады. Тапсырыс берушілер мен әлеуетті </w:t>
            </w:r>
            <w:r w:rsidR="004325D4" w:rsidRPr="00DF4B60">
              <w:rPr>
                <w:rFonts w:ascii="Times New Roman" w:eastAsia="Calibri" w:hAnsi="Times New Roman" w:cs="Times New Roman"/>
                <w:lang w:val="kk-KZ"/>
              </w:rPr>
              <w:t>жеткізуш</w:t>
            </w:r>
            <w:r w:rsidRPr="00DF4B60">
              <w:rPr>
                <w:rFonts w:ascii="Times New Roman" w:eastAsia="Calibri" w:hAnsi="Times New Roman" w:cs="Times New Roman"/>
                <w:lang w:val="kk-KZ"/>
              </w:rPr>
              <w:t>ілердің сатып алу порталына қол жеткізу қызметтерінің бағасын сатып алу порталының операторы белгілейді;</w:t>
            </w:r>
          </w:p>
          <w:p w14:paraId="7427E43F" w14:textId="734557E5" w:rsidR="00D07615" w:rsidRPr="00DF4B60" w:rsidRDefault="00D07615" w:rsidP="00D07615">
            <w:pPr>
              <w:widowControl w:val="0"/>
              <w:ind w:firstLine="400"/>
              <w:jc w:val="both"/>
              <w:rPr>
                <w:rFonts w:ascii="Times New Roman" w:eastAsia="Calibri" w:hAnsi="Times New Roman" w:cs="Times New Roman"/>
                <w:lang w:val="kk-KZ"/>
              </w:rPr>
            </w:pPr>
            <w:r w:rsidRPr="00DF4B60">
              <w:rPr>
                <w:rFonts w:ascii="Times New Roman" w:eastAsia="Calibri" w:hAnsi="Times New Roman" w:cs="Times New Roman"/>
                <w:lang w:val="kk-KZ"/>
              </w:rPr>
              <w:t xml:space="preserve">4) тапсырыс берушіге (сатып алуды ұйымдастырушыға), әлеуетті </w:t>
            </w:r>
            <w:r w:rsidR="004325D4" w:rsidRPr="00DF4B60">
              <w:rPr>
                <w:rFonts w:ascii="Times New Roman" w:eastAsia="Calibri" w:hAnsi="Times New Roman" w:cs="Times New Roman"/>
                <w:lang w:val="kk-KZ"/>
              </w:rPr>
              <w:t>жеткізуш</w:t>
            </w:r>
            <w:r w:rsidRPr="00DF4B60">
              <w:rPr>
                <w:rFonts w:ascii="Times New Roman" w:eastAsia="Calibri" w:hAnsi="Times New Roman" w:cs="Times New Roman"/>
                <w:lang w:val="kk-KZ"/>
              </w:rPr>
              <w:t>ілерге сатып алу порталының жұмыс істеуі мәселелері бойынша өтеусіз негізде консультациялық көмек көрсетуді;</w:t>
            </w:r>
          </w:p>
          <w:p w14:paraId="396C2ADD" w14:textId="77777777" w:rsidR="00D07615" w:rsidRPr="00DF4B60" w:rsidRDefault="00D07615" w:rsidP="00D07615">
            <w:pPr>
              <w:widowControl w:val="0"/>
              <w:ind w:firstLine="400"/>
              <w:jc w:val="both"/>
              <w:rPr>
                <w:rFonts w:ascii="Times New Roman" w:eastAsia="Calibri" w:hAnsi="Times New Roman" w:cs="Times New Roman"/>
                <w:lang w:val="kk-KZ"/>
              </w:rPr>
            </w:pPr>
            <w:r w:rsidRPr="00DF4B60">
              <w:rPr>
                <w:rFonts w:ascii="Times New Roman" w:eastAsia="Calibri" w:hAnsi="Times New Roman" w:cs="Times New Roman"/>
                <w:lang w:val="kk-KZ"/>
              </w:rPr>
              <w:t>5) сатып алу порталында орналастырылған электрондық ақпараттық ресурстарды сақтаудың ақпараттық қауіпсіздігін қамтамасыз етуді;</w:t>
            </w:r>
          </w:p>
          <w:p w14:paraId="05B5425F" w14:textId="77777777" w:rsidR="00D07615" w:rsidRPr="00DF4B60" w:rsidRDefault="00D07615" w:rsidP="00D07615">
            <w:pPr>
              <w:widowControl w:val="0"/>
              <w:ind w:firstLine="400"/>
              <w:jc w:val="both"/>
              <w:rPr>
                <w:rFonts w:ascii="Times New Roman" w:eastAsia="Calibri" w:hAnsi="Times New Roman" w:cs="Times New Roman"/>
                <w:lang w:val="kk-KZ"/>
              </w:rPr>
            </w:pPr>
            <w:r w:rsidRPr="00DF4B60">
              <w:rPr>
                <w:rFonts w:ascii="Times New Roman" w:eastAsia="Calibri" w:hAnsi="Times New Roman" w:cs="Times New Roman"/>
                <w:lang w:val="kk-KZ"/>
              </w:rPr>
              <w:t>6) Қағидаларға сәйкес сатып алу порталын ақпараттық толықтыруды қамтамасыз етуді;</w:t>
            </w:r>
          </w:p>
          <w:p w14:paraId="15BFE113" w14:textId="77777777" w:rsidR="00D07615" w:rsidRPr="00DF4B60" w:rsidRDefault="00D07615" w:rsidP="00D07615">
            <w:pPr>
              <w:widowControl w:val="0"/>
              <w:ind w:firstLine="400"/>
              <w:jc w:val="both"/>
              <w:rPr>
                <w:rFonts w:ascii="Times New Roman" w:eastAsia="Calibri" w:hAnsi="Times New Roman" w:cs="Times New Roman"/>
                <w:lang w:val="kk-KZ"/>
              </w:rPr>
            </w:pPr>
            <w:r w:rsidRPr="00DF4B60">
              <w:rPr>
                <w:rFonts w:ascii="Times New Roman" w:eastAsia="Calibri" w:hAnsi="Times New Roman" w:cs="Times New Roman"/>
                <w:lang w:val="kk-KZ"/>
              </w:rPr>
              <w:t>7)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уәкілетті субъектілермен өзара іс-қимыл жасауды;</w:t>
            </w:r>
          </w:p>
          <w:p w14:paraId="7D2A4FF8" w14:textId="559C0457" w:rsidR="00D07615" w:rsidRPr="00DF4B60" w:rsidRDefault="00D07615" w:rsidP="00D07615">
            <w:pPr>
              <w:widowControl w:val="0"/>
              <w:ind w:firstLine="400"/>
              <w:jc w:val="both"/>
              <w:rPr>
                <w:rFonts w:ascii="Times New Roman" w:eastAsia="Calibri" w:hAnsi="Times New Roman" w:cs="Times New Roman"/>
                <w:b/>
                <w:lang w:val="kk-KZ"/>
              </w:rPr>
            </w:pPr>
            <w:r w:rsidRPr="00DF4B60">
              <w:rPr>
                <w:rFonts w:ascii="Times New Roman" w:eastAsia="Calibri" w:hAnsi="Times New Roman" w:cs="Times New Roman"/>
                <w:b/>
                <w:lang w:val="kk-KZ"/>
              </w:rPr>
              <w:t xml:space="preserve">8) Қағидаларда айқындалған тәртіппен сатып алу порталында тендерлік өтінімдерді қамтамасыз етуге, шарттың орындалуын қамтамасыз етуге әлеуетті </w:t>
            </w:r>
            <w:r w:rsidR="004325D4" w:rsidRPr="00DF4B60">
              <w:rPr>
                <w:rFonts w:ascii="Times New Roman" w:eastAsia="Calibri" w:hAnsi="Times New Roman" w:cs="Times New Roman"/>
                <w:b/>
                <w:lang w:val="kk-KZ"/>
              </w:rPr>
              <w:t>жеткізуш</w:t>
            </w:r>
            <w:r w:rsidRPr="00DF4B60">
              <w:rPr>
                <w:rFonts w:ascii="Times New Roman" w:eastAsia="Calibri" w:hAnsi="Times New Roman" w:cs="Times New Roman"/>
                <w:b/>
                <w:lang w:val="kk-KZ"/>
              </w:rPr>
              <w:t xml:space="preserve">інің, </w:t>
            </w:r>
            <w:r w:rsidR="004325D4" w:rsidRPr="00DF4B60">
              <w:rPr>
                <w:rFonts w:ascii="Times New Roman" w:eastAsia="Calibri" w:hAnsi="Times New Roman" w:cs="Times New Roman"/>
                <w:b/>
                <w:lang w:val="kk-KZ"/>
              </w:rPr>
              <w:t>жеткізуш</w:t>
            </w:r>
            <w:r w:rsidRPr="00DF4B60">
              <w:rPr>
                <w:rFonts w:ascii="Times New Roman" w:eastAsia="Calibri" w:hAnsi="Times New Roman" w:cs="Times New Roman"/>
                <w:b/>
                <w:lang w:val="kk-KZ"/>
              </w:rPr>
              <w:t>інің электрондық әмиянына орналастырылған ақшаны енгізу және қайтару процесіне операциялық ілеспе қызмет көрсетуді қамтамасыз етуді;</w:t>
            </w:r>
          </w:p>
          <w:p w14:paraId="5B4AD487" w14:textId="4C4EDC62" w:rsidR="00D07615" w:rsidRPr="00DF4B60" w:rsidRDefault="00D07615" w:rsidP="00D07615">
            <w:pPr>
              <w:widowControl w:val="0"/>
              <w:ind w:firstLine="400"/>
              <w:jc w:val="both"/>
              <w:rPr>
                <w:rFonts w:ascii="Times New Roman" w:eastAsia="Calibri" w:hAnsi="Times New Roman" w:cs="Times New Roman"/>
                <w:lang w:val="kk-KZ"/>
              </w:rPr>
            </w:pPr>
            <w:r w:rsidRPr="00DF4B60">
              <w:rPr>
                <w:rFonts w:ascii="Times New Roman" w:eastAsia="Calibri" w:hAnsi="Times New Roman" w:cs="Times New Roman"/>
                <w:b/>
                <w:lang w:val="kk-KZ"/>
              </w:rPr>
              <w:t>9)</w:t>
            </w:r>
            <w:r w:rsidRPr="00DF4B60">
              <w:rPr>
                <w:rFonts w:ascii="Times New Roman" w:eastAsia="Calibri" w:hAnsi="Times New Roman" w:cs="Times New Roman"/>
                <w:lang w:val="kk-KZ"/>
              </w:rPr>
              <w:t xml:space="preserve"> бұрын </w:t>
            </w:r>
            <w:r w:rsidRPr="00DF4B60">
              <w:rPr>
                <w:rFonts w:ascii="Times New Roman" w:eastAsia="Calibri" w:hAnsi="Times New Roman" w:cs="Times New Roman"/>
                <w:b/>
                <w:lang w:val="kk-KZ"/>
              </w:rPr>
              <w:t>жасалған сатып алу туралы шарттар</w:t>
            </w:r>
            <w:r w:rsidRPr="00DF4B60">
              <w:rPr>
                <w:rFonts w:ascii="Times New Roman" w:eastAsia="Calibri" w:hAnsi="Times New Roman" w:cs="Times New Roman"/>
                <w:lang w:val="kk-KZ"/>
              </w:rPr>
              <w:t xml:space="preserve"> бойынша міндеттемелерін орындамаған </w:t>
            </w:r>
            <w:r w:rsidR="004325D4" w:rsidRPr="00DF4B60">
              <w:rPr>
                <w:rFonts w:ascii="Times New Roman" w:eastAsia="Calibri" w:hAnsi="Times New Roman" w:cs="Times New Roman"/>
                <w:lang w:val="kk-KZ"/>
              </w:rPr>
              <w:t>жеткізуш</w:t>
            </w:r>
            <w:r w:rsidRPr="00DF4B60">
              <w:rPr>
                <w:rFonts w:ascii="Times New Roman" w:eastAsia="Calibri" w:hAnsi="Times New Roman" w:cs="Times New Roman"/>
                <w:lang w:val="kk-KZ"/>
              </w:rPr>
              <w:t xml:space="preserve">ілердің, сондай-ақ сатып алу туралы шарт жасасудан жалтарған әлеуетті </w:t>
            </w:r>
            <w:r w:rsidR="004325D4" w:rsidRPr="00DF4B60">
              <w:rPr>
                <w:rFonts w:ascii="Times New Roman" w:eastAsia="Calibri" w:hAnsi="Times New Roman" w:cs="Times New Roman"/>
                <w:lang w:val="kk-KZ"/>
              </w:rPr>
              <w:t>жеткізуш</w:t>
            </w:r>
            <w:r w:rsidRPr="00DF4B60">
              <w:rPr>
                <w:rFonts w:ascii="Times New Roman" w:eastAsia="Calibri" w:hAnsi="Times New Roman" w:cs="Times New Roman"/>
                <w:lang w:val="kk-KZ"/>
              </w:rPr>
              <w:t>ілердің дерекқорын (бұдан әрі – дерекқор) жүргізуді жүзеге асырады.</w:t>
            </w:r>
          </w:p>
          <w:p w14:paraId="60C82D8F" w14:textId="53188736" w:rsidR="00D07615" w:rsidRPr="00DF4B60" w:rsidRDefault="00D07615" w:rsidP="00D07615">
            <w:pPr>
              <w:widowControl w:val="0"/>
              <w:ind w:firstLine="400"/>
              <w:jc w:val="both"/>
              <w:rPr>
                <w:rFonts w:ascii="Times New Roman" w:eastAsia="Calibri" w:hAnsi="Times New Roman" w:cs="Times New Roman"/>
                <w:lang w:val="kk-KZ"/>
              </w:rPr>
            </w:pPr>
            <w:r w:rsidRPr="00DF4B60">
              <w:rPr>
                <w:rFonts w:ascii="Times New Roman" w:eastAsia="Calibri" w:hAnsi="Times New Roman" w:cs="Times New Roman"/>
                <w:lang w:val="kk-KZ"/>
              </w:rPr>
              <w:t xml:space="preserve">Сатып алу туралы шарттар бойынша міндеттемелерді орындамағандарға тауарды жеткізбеген, қызметтерді көрсетпеген және жұмыстарды орындамаған, </w:t>
            </w:r>
            <w:r w:rsidRPr="00DF4B60">
              <w:rPr>
                <w:rFonts w:ascii="Times New Roman" w:eastAsia="Calibri" w:hAnsi="Times New Roman" w:cs="Times New Roman"/>
                <w:b/>
                <w:lang w:val="kk-KZ"/>
              </w:rPr>
              <w:t>оның ішінде толық көлемде орындамаған, олармен сатып алу туралы шарттар біржақты тәртіппен не заңды күшіне енген сот шешімі бойынша бұзылған</w:t>
            </w:r>
            <w:r w:rsidRPr="00DF4B60">
              <w:rPr>
                <w:rFonts w:ascii="Times New Roman" w:eastAsia="Calibri" w:hAnsi="Times New Roman" w:cs="Times New Roman"/>
                <w:lang w:val="kk-KZ"/>
              </w:rPr>
              <w:t xml:space="preserve"> </w:t>
            </w:r>
            <w:r w:rsidR="004325D4" w:rsidRPr="00DF4B60">
              <w:rPr>
                <w:rFonts w:ascii="Times New Roman" w:eastAsia="Calibri" w:hAnsi="Times New Roman" w:cs="Times New Roman"/>
                <w:lang w:val="kk-KZ"/>
              </w:rPr>
              <w:t>жеткізуш</w:t>
            </w:r>
            <w:r w:rsidRPr="00DF4B60">
              <w:rPr>
                <w:rFonts w:ascii="Times New Roman" w:eastAsia="Calibri" w:hAnsi="Times New Roman" w:cs="Times New Roman"/>
                <w:lang w:val="kk-KZ"/>
              </w:rPr>
              <w:t>ілер жатады.</w:t>
            </w:r>
          </w:p>
          <w:p w14:paraId="3802E625" w14:textId="7A88C414" w:rsidR="00D07615" w:rsidRPr="00DF4B60" w:rsidRDefault="00D07615" w:rsidP="00D07615">
            <w:pPr>
              <w:widowControl w:val="0"/>
              <w:ind w:firstLine="400"/>
              <w:jc w:val="both"/>
              <w:rPr>
                <w:rStyle w:val="s0"/>
                <w:rFonts w:eastAsia="Calibri"/>
                <w:b/>
                <w:color w:val="auto"/>
                <w:lang w:val="kk-KZ"/>
              </w:rPr>
            </w:pPr>
            <w:r w:rsidRPr="00DF4B60">
              <w:rPr>
                <w:rFonts w:ascii="Times New Roman" w:eastAsia="Calibri" w:hAnsi="Times New Roman" w:cs="Times New Roman"/>
                <w:lang w:val="kk-KZ"/>
              </w:rPr>
              <w:t>Дерекқор барлық тапсырыс берушілер үшін бірыңғай болып табылады және</w:t>
            </w:r>
            <w:r w:rsidRPr="00DF4B60">
              <w:rPr>
                <w:rFonts w:ascii="Times New Roman" w:eastAsia="Calibri" w:hAnsi="Times New Roman" w:cs="Times New Roman"/>
                <w:b/>
                <w:lang w:val="kk-KZ"/>
              </w:rPr>
              <w:t xml:space="preserve"> сатып алу порталында орналастырылады.</w:t>
            </w:r>
          </w:p>
          <w:p w14:paraId="5A09422F" w14:textId="303CD985" w:rsidR="00FA5E2B" w:rsidRPr="00DF4B60" w:rsidRDefault="00D07615" w:rsidP="00D07615">
            <w:pPr>
              <w:tabs>
                <w:tab w:val="left" w:pos="960"/>
              </w:tabs>
              <w:rPr>
                <w:rFonts w:ascii="Times New Roman" w:eastAsia="Calibri" w:hAnsi="Times New Roman" w:cs="Times New Roman"/>
                <w:lang w:val="kk-KZ"/>
              </w:rPr>
            </w:pPr>
            <w:r w:rsidRPr="00DF4B60">
              <w:rPr>
                <w:rFonts w:ascii="Times New Roman" w:eastAsia="Calibri" w:hAnsi="Times New Roman" w:cs="Times New Roman"/>
                <w:lang w:val="kk-KZ"/>
              </w:rPr>
              <w:tab/>
            </w:r>
          </w:p>
        </w:tc>
        <w:tc>
          <w:tcPr>
            <w:tcW w:w="3969" w:type="dxa"/>
          </w:tcPr>
          <w:p w14:paraId="35ACAC88" w14:textId="77777777" w:rsidR="00DE1564" w:rsidRPr="00DF4B60" w:rsidRDefault="00DE1564" w:rsidP="009B4337">
            <w:pPr>
              <w:pStyle w:val="a6"/>
              <w:widowControl w:val="0"/>
              <w:numPr>
                <w:ilvl w:val="0"/>
                <w:numId w:val="35"/>
              </w:numPr>
              <w:spacing w:after="0" w:line="240" w:lineRule="auto"/>
              <w:ind w:left="0" w:right="25" w:firstLine="317"/>
              <w:jc w:val="both"/>
              <w:rPr>
                <w:rFonts w:ascii="Times New Roman" w:hAnsi="Times New Roman"/>
                <w:lang w:val="kk-KZ"/>
              </w:rPr>
            </w:pPr>
            <w:r w:rsidRPr="00DF4B60">
              <w:rPr>
                <w:rFonts w:ascii="Times New Roman" w:hAnsi="Times New Roman"/>
                <w:lang w:val="kk-KZ"/>
              </w:rPr>
              <w:t>Барлық жерде цифрландыру жағдайында, «Мемлекеттік аппараттың қызметін бюрократиядан арылту жөніндегі шаралар туралы» Қазақстан Республикасы Президентінің Жарлығымен көзделген «бастапқы бойынша цифрландыру – мемлекеттік органдардың азаматтармен, бизнеспен және бір-бірімен цифрлық форматта жан-жақты өзара іс-қимыл жасауының басымдығы» дебюрократизация қағидатын сақтау мақсатында, сондай-ақ өтінімдерді қамтамасыз етуді енгізу/қайтару, сатып алу туралы шартты орындау жөніндегі рәсімдерді жүзеге асырудың электрондық форматына көшу туралы «электрондық әмиян» ұғымы енгізіледі.</w:t>
            </w:r>
          </w:p>
          <w:p w14:paraId="3C63B107" w14:textId="5DFEB429" w:rsidR="00DE1564" w:rsidRPr="00DF4B60" w:rsidRDefault="00DE1564" w:rsidP="009B4337">
            <w:pPr>
              <w:pStyle w:val="a6"/>
              <w:widowControl w:val="0"/>
              <w:spacing w:after="0" w:line="240" w:lineRule="auto"/>
              <w:ind w:left="36" w:right="25" w:firstLine="317"/>
              <w:jc w:val="both"/>
              <w:rPr>
                <w:rFonts w:ascii="Times New Roman" w:hAnsi="Times New Roman"/>
                <w:lang w:val="kk-KZ"/>
              </w:rPr>
            </w:pPr>
            <w:r w:rsidRPr="00DF4B60">
              <w:rPr>
                <w:rFonts w:ascii="Times New Roman" w:hAnsi="Times New Roman"/>
                <w:lang w:val="kk-KZ"/>
              </w:rPr>
              <w:t>Электрондық әмиянды жүргізу жөніндегі нормалар Мемлекеттік сатып алу туралы Заңға ұқсас көзделген.</w:t>
            </w:r>
          </w:p>
          <w:p w14:paraId="0F5279F7" w14:textId="763D33CD" w:rsidR="004F1CB4" w:rsidRPr="00DF4B60" w:rsidRDefault="009F6E03" w:rsidP="009B4337">
            <w:pPr>
              <w:pStyle w:val="a6"/>
              <w:widowControl w:val="0"/>
              <w:numPr>
                <w:ilvl w:val="0"/>
                <w:numId w:val="35"/>
              </w:numPr>
              <w:spacing w:after="0" w:line="240" w:lineRule="auto"/>
              <w:ind w:left="30" w:right="25" w:firstLine="317"/>
              <w:jc w:val="both"/>
              <w:rPr>
                <w:rFonts w:ascii="Times New Roman" w:hAnsi="Times New Roman"/>
                <w:lang w:val="kk-KZ"/>
              </w:rPr>
            </w:pPr>
            <w:r w:rsidRPr="00DF4B60">
              <w:rPr>
                <w:rFonts w:ascii="Times New Roman" w:hAnsi="Times New Roman"/>
                <w:lang w:val="kk-KZ"/>
              </w:rPr>
              <w:t>«</w:t>
            </w:r>
            <w:r w:rsidR="004F1CB4" w:rsidRPr="00DF4B60">
              <w:rPr>
                <w:rFonts w:ascii="Times New Roman" w:hAnsi="Times New Roman"/>
                <w:lang w:val="kk-KZ"/>
              </w:rPr>
              <w:t>Міндеттемелерді орындамағандар</w:t>
            </w:r>
            <w:r w:rsidRPr="00DF4B60">
              <w:rPr>
                <w:rFonts w:ascii="Times New Roman" w:hAnsi="Times New Roman"/>
                <w:lang w:val="kk-KZ"/>
              </w:rPr>
              <w:t>»</w:t>
            </w:r>
            <w:r w:rsidR="004F1CB4" w:rsidRPr="00DF4B60">
              <w:rPr>
                <w:rFonts w:ascii="Times New Roman" w:hAnsi="Times New Roman"/>
                <w:lang w:val="kk-KZ"/>
              </w:rPr>
              <w:t xml:space="preserve"> ұғымы бөлігінде нақтылай</w:t>
            </w:r>
            <w:r w:rsidRPr="00DF4B60">
              <w:rPr>
                <w:rFonts w:ascii="Times New Roman" w:hAnsi="Times New Roman"/>
                <w:lang w:val="kk-KZ"/>
              </w:rPr>
              <w:t>тын редакция: сатып алу туралы ш</w:t>
            </w:r>
            <w:r w:rsidR="004F1CB4" w:rsidRPr="00DF4B60">
              <w:rPr>
                <w:rFonts w:ascii="Times New Roman" w:hAnsi="Times New Roman"/>
                <w:lang w:val="kk-KZ"/>
              </w:rPr>
              <w:t>арт Қазақстан Республикасы Азаматтық Кодексінің 401-бабының 2-тармағына сәйкес сот шешімі бойынша да бұзылуы мүмкін.</w:t>
            </w:r>
          </w:p>
          <w:p w14:paraId="2B8107A4" w14:textId="0F8918C7" w:rsidR="00302E62" w:rsidRPr="00DF4B60" w:rsidRDefault="009F6E03" w:rsidP="009B4337">
            <w:pPr>
              <w:pStyle w:val="a6"/>
              <w:widowControl w:val="0"/>
              <w:numPr>
                <w:ilvl w:val="0"/>
                <w:numId w:val="35"/>
              </w:numPr>
              <w:spacing w:after="0" w:line="240" w:lineRule="auto"/>
              <w:ind w:left="30" w:right="25" w:firstLine="317"/>
              <w:jc w:val="both"/>
              <w:rPr>
                <w:rStyle w:val="s0"/>
                <w:color w:val="auto"/>
                <w:lang w:val="kk-KZ"/>
              </w:rPr>
            </w:pPr>
            <w:r w:rsidRPr="00DF4B60">
              <w:rPr>
                <w:rFonts w:ascii="Times New Roman" w:hAnsi="Times New Roman"/>
                <w:lang w:val="kk-KZ"/>
              </w:rPr>
              <w:t>Қазіргі уақытта деректер базасы сатып алу порталында енгізілген. Осыған байланысты Ұлттық Банктің ресми интернет-ресурсында орналастыру талап етілмейді.</w:t>
            </w:r>
          </w:p>
        </w:tc>
      </w:tr>
      <w:tr w:rsidR="00DF4B60" w:rsidRPr="00DF4B60" w14:paraId="6D2B8513" w14:textId="77777777" w:rsidTr="00C73699">
        <w:tc>
          <w:tcPr>
            <w:tcW w:w="709" w:type="dxa"/>
          </w:tcPr>
          <w:p w14:paraId="6D896DDB" w14:textId="01ABFEDA" w:rsidR="00FA5E2B" w:rsidRPr="00DF4B60" w:rsidRDefault="00FA5E2B" w:rsidP="005A4F10">
            <w:pPr>
              <w:pStyle w:val="a6"/>
              <w:widowControl w:val="0"/>
              <w:numPr>
                <w:ilvl w:val="0"/>
                <w:numId w:val="31"/>
              </w:numPr>
              <w:spacing w:after="0" w:line="240" w:lineRule="auto"/>
              <w:jc w:val="center"/>
              <w:rPr>
                <w:rFonts w:ascii="Times New Roman" w:hAnsi="Times New Roman"/>
                <w:lang w:val="kk-KZ"/>
              </w:rPr>
            </w:pPr>
          </w:p>
        </w:tc>
        <w:tc>
          <w:tcPr>
            <w:tcW w:w="1419" w:type="dxa"/>
          </w:tcPr>
          <w:p w14:paraId="4C4868E3" w14:textId="45AF4436" w:rsidR="00FA5E2B" w:rsidRPr="00DF4B60" w:rsidRDefault="00976EA2" w:rsidP="00FA5E2B">
            <w:pPr>
              <w:widowControl w:val="0"/>
              <w:jc w:val="center"/>
              <w:rPr>
                <w:rFonts w:ascii="Times New Roman" w:hAnsi="Times New Roman" w:cs="Times New Roman"/>
                <w:lang w:val="kk-KZ"/>
              </w:rPr>
            </w:pPr>
            <w:r w:rsidRPr="00DF4B60">
              <w:rPr>
                <w:rFonts w:ascii="Times New Roman" w:hAnsi="Times New Roman" w:cs="Times New Roman"/>
                <w:lang w:val="kk-KZ"/>
              </w:rPr>
              <w:t>8-тармақ</w:t>
            </w:r>
            <w:r w:rsidR="00FA5E2B" w:rsidRPr="00DF4B60">
              <w:rPr>
                <w:rFonts w:ascii="Times New Roman" w:hAnsi="Times New Roman" w:cs="Times New Roman"/>
                <w:lang w:val="kk-KZ"/>
              </w:rPr>
              <w:t xml:space="preserve"> </w:t>
            </w:r>
          </w:p>
        </w:tc>
        <w:tc>
          <w:tcPr>
            <w:tcW w:w="4819" w:type="dxa"/>
          </w:tcPr>
          <w:p w14:paraId="10ECAFE6" w14:textId="038CC65B" w:rsidR="00FA5E2B" w:rsidRPr="00DF4B60" w:rsidRDefault="005F094E" w:rsidP="00FA5E2B">
            <w:pPr>
              <w:pStyle w:val="pj"/>
              <w:widowControl w:val="0"/>
              <w:rPr>
                <w:rStyle w:val="s0"/>
                <w:rFonts w:eastAsia="Calibri"/>
                <w:color w:val="auto"/>
                <w:lang w:val="kk-KZ"/>
              </w:rPr>
            </w:pPr>
            <w:r w:rsidRPr="00DF4B60">
              <w:rPr>
                <w:rStyle w:val="s0"/>
                <w:rFonts w:eastAsia="Calibri"/>
                <w:color w:val="auto"/>
                <w:lang w:val="kk-KZ"/>
              </w:rPr>
              <w:t>8. Әлеуетті жеткізуші мен оның үлестес тұлғасының бір тендерге (лотқа) қатысуға құқығы жоқ.</w:t>
            </w:r>
          </w:p>
        </w:tc>
        <w:tc>
          <w:tcPr>
            <w:tcW w:w="4535" w:type="dxa"/>
          </w:tcPr>
          <w:p w14:paraId="1D8B339C" w14:textId="77777777" w:rsidR="00D07615" w:rsidRPr="00DF4B60" w:rsidRDefault="00D07615" w:rsidP="00D07615">
            <w:pPr>
              <w:pStyle w:val="pj"/>
              <w:ind w:firstLine="310"/>
              <w:rPr>
                <w:rStyle w:val="s0"/>
                <w:b/>
                <w:color w:val="auto"/>
                <w:lang w:val="kk-KZ"/>
              </w:rPr>
            </w:pPr>
            <w:r w:rsidRPr="00DF4B60">
              <w:rPr>
                <w:rStyle w:val="s0"/>
                <w:b/>
                <w:color w:val="auto"/>
                <w:lang w:val="kk-KZ"/>
              </w:rPr>
              <w:t>8. Мынаған:</w:t>
            </w:r>
          </w:p>
          <w:p w14:paraId="0047B96C" w14:textId="203C0860" w:rsidR="00D07615" w:rsidRPr="00DF4B60" w:rsidRDefault="00D07615" w:rsidP="00D07615">
            <w:pPr>
              <w:pStyle w:val="pj"/>
              <w:ind w:firstLine="310"/>
              <w:rPr>
                <w:rStyle w:val="s0"/>
                <w:b/>
                <w:color w:val="auto"/>
                <w:lang w:val="kk-KZ"/>
              </w:rPr>
            </w:pPr>
            <w:r w:rsidRPr="00DF4B60">
              <w:rPr>
                <w:rStyle w:val="s0"/>
                <w:b/>
                <w:color w:val="auto"/>
                <w:lang w:val="kk-KZ"/>
              </w:rPr>
              <w:t>1)</w:t>
            </w:r>
            <w:r w:rsidRPr="00DF4B60">
              <w:rPr>
                <w:rStyle w:val="s0"/>
                <w:b/>
                <w:color w:val="auto"/>
                <w:lang w:val="kk-KZ"/>
              </w:rPr>
              <w:tab/>
              <w:t xml:space="preserve">әлеуетті </w:t>
            </w:r>
            <w:r w:rsidR="004325D4" w:rsidRPr="00DF4B60">
              <w:rPr>
                <w:rStyle w:val="s0"/>
                <w:b/>
                <w:color w:val="auto"/>
                <w:lang w:val="kk-KZ"/>
              </w:rPr>
              <w:t>жеткізуш</w:t>
            </w:r>
            <w:r w:rsidRPr="00DF4B60">
              <w:rPr>
                <w:rStyle w:val="s0"/>
                <w:b/>
                <w:color w:val="auto"/>
                <w:lang w:val="kk-KZ"/>
              </w:rPr>
              <w:t>і мен оның үлестес тұлғасының бір тендерге (лотқа) қатысуына;</w:t>
            </w:r>
          </w:p>
          <w:p w14:paraId="5AA11E3A" w14:textId="16F11E50" w:rsidR="00D07615" w:rsidRPr="00DF4B60" w:rsidRDefault="00D07615" w:rsidP="00D07615">
            <w:pPr>
              <w:pStyle w:val="pj"/>
              <w:ind w:firstLine="310"/>
              <w:rPr>
                <w:rStyle w:val="s0"/>
                <w:b/>
                <w:color w:val="auto"/>
                <w:lang w:val="kk-KZ"/>
              </w:rPr>
            </w:pPr>
            <w:r w:rsidRPr="00DF4B60">
              <w:rPr>
                <w:rStyle w:val="s0"/>
                <w:b/>
                <w:color w:val="auto"/>
                <w:lang w:val="kk-KZ"/>
              </w:rPr>
              <w:t>2)</w:t>
            </w:r>
            <w:r w:rsidRPr="00DF4B60">
              <w:rPr>
                <w:rStyle w:val="s0"/>
                <w:b/>
                <w:color w:val="auto"/>
                <w:lang w:val="kk-KZ"/>
              </w:rPr>
              <w:tab/>
              <w:t xml:space="preserve">тапсырыс беруші үшін байланыс арнасының (негізгі желі) қызметтерін көрсететін </w:t>
            </w:r>
            <w:r w:rsidR="004325D4" w:rsidRPr="00DF4B60">
              <w:rPr>
                <w:rStyle w:val="s0"/>
                <w:b/>
                <w:color w:val="auto"/>
                <w:lang w:val="kk-KZ"/>
              </w:rPr>
              <w:t>жеткізуш</w:t>
            </w:r>
            <w:r w:rsidRPr="00DF4B60">
              <w:rPr>
                <w:rStyle w:val="s0"/>
                <w:b/>
                <w:color w:val="auto"/>
                <w:lang w:val="kk-KZ"/>
              </w:rPr>
              <w:t>інің байланыс арнасының қызметтерін (резервтік желі) сатып алуға;</w:t>
            </w:r>
          </w:p>
          <w:p w14:paraId="5595B80A" w14:textId="062E781E" w:rsidR="00380698" w:rsidRPr="00DF4B60" w:rsidRDefault="00D07615" w:rsidP="00D07615">
            <w:pPr>
              <w:pStyle w:val="pj"/>
              <w:ind w:firstLine="310"/>
              <w:rPr>
                <w:rStyle w:val="s0"/>
                <w:b/>
                <w:color w:val="auto"/>
                <w:lang w:val="kk-KZ"/>
              </w:rPr>
            </w:pPr>
            <w:r w:rsidRPr="00DF4B60">
              <w:rPr>
                <w:rStyle w:val="s0"/>
                <w:b/>
                <w:color w:val="auto"/>
                <w:lang w:val="kk-KZ"/>
              </w:rPr>
              <w:t>3)</w:t>
            </w:r>
            <w:r w:rsidRPr="00DF4B60">
              <w:rPr>
                <w:rStyle w:val="s0"/>
                <w:b/>
                <w:color w:val="auto"/>
                <w:lang w:val="kk-KZ"/>
              </w:rPr>
              <w:tab/>
              <w:t xml:space="preserve">тапсырыс беруші үшін байланыс арнасының (резервтік желі) қызметтерін көрсететін </w:t>
            </w:r>
            <w:r w:rsidR="004325D4" w:rsidRPr="00DF4B60">
              <w:rPr>
                <w:rStyle w:val="s0"/>
                <w:b/>
                <w:color w:val="auto"/>
                <w:lang w:val="kk-KZ"/>
              </w:rPr>
              <w:t>жеткізуш</w:t>
            </w:r>
            <w:r w:rsidRPr="00DF4B60">
              <w:rPr>
                <w:rStyle w:val="s0"/>
                <w:b/>
                <w:color w:val="auto"/>
                <w:lang w:val="kk-KZ"/>
              </w:rPr>
              <w:t>інің байланыс арнасының қызметтерін (негізгі желі) сатып алуға қатысуына жол берілмейді.</w:t>
            </w:r>
          </w:p>
          <w:p w14:paraId="6324BF74" w14:textId="2241E909" w:rsidR="00C73699" w:rsidRPr="00DF4B60" w:rsidRDefault="00C73699" w:rsidP="00D07615">
            <w:pPr>
              <w:pStyle w:val="pj"/>
              <w:ind w:firstLine="310"/>
              <w:rPr>
                <w:rStyle w:val="s0"/>
                <w:b/>
                <w:color w:val="auto"/>
                <w:sz w:val="24"/>
                <w:szCs w:val="24"/>
                <w:lang w:val="kk-KZ"/>
              </w:rPr>
            </w:pPr>
          </w:p>
        </w:tc>
        <w:tc>
          <w:tcPr>
            <w:tcW w:w="3969" w:type="dxa"/>
          </w:tcPr>
          <w:p w14:paraId="13D1A820" w14:textId="305BC538" w:rsidR="00FA5E2B" w:rsidRPr="00DF4B60" w:rsidRDefault="00CF06C0" w:rsidP="008B4EFA">
            <w:pPr>
              <w:pStyle w:val="a6"/>
              <w:tabs>
                <w:tab w:val="left" w:pos="459"/>
              </w:tabs>
              <w:spacing w:after="0" w:line="240" w:lineRule="auto"/>
              <w:ind w:left="0" w:firstLine="317"/>
              <w:jc w:val="both"/>
              <w:rPr>
                <w:rStyle w:val="s1"/>
                <w:rFonts w:ascii="Times New Roman" w:hAnsi="Times New Roman"/>
                <w:color w:val="auto"/>
                <w:sz w:val="22"/>
                <w:szCs w:val="22"/>
                <w:lang w:val="kk-KZ"/>
              </w:rPr>
            </w:pPr>
            <w:r w:rsidRPr="00DF4B60">
              <w:rPr>
                <w:rFonts w:ascii="Times New Roman" w:hAnsi="Times New Roman"/>
                <w:lang w:val="kk-KZ"/>
              </w:rPr>
              <w:t xml:space="preserve">Ақпараттық қауіпсіздікті қамтамасыз ету мақсатында қойылған міндеттерді орындау кезінде байланыс қызметтерін әртүрлі </w:t>
            </w:r>
            <w:r w:rsidR="004325D4" w:rsidRPr="00DF4B60">
              <w:rPr>
                <w:rFonts w:ascii="Times New Roman" w:hAnsi="Times New Roman"/>
                <w:lang w:val="kk-KZ"/>
              </w:rPr>
              <w:t>жеткізуш</w:t>
            </w:r>
            <w:r w:rsidR="008B4EFA" w:rsidRPr="00DF4B60">
              <w:rPr>
                <w:rFonts w:ascii="Times New Roman" w:hAnsi="Times New Roman"/>
                <w:lang w:val="kk-KZ"/>
              </w:rPr>
              <w:t>ілерден</w:t>
            </w:r>
            <w:r w:rsidRPr="00DF4B60">
              <w:rPr>
                <w:rFonts w:ascii="Times New Roman" w:hAnsi="Times New Roman"/>
                <w:lang w:val="kk-KZ"/>
              </w:rPr>
              <w:t xml:space="preserve"> (провайдерлерден) байланыс арналарын (негізгі және резервтік) резервтеу қажеттілігі туындайды (мысалы, төлем жүйелерінде төлем және ақпараттық хабарламаларды беру мен қабылдауды және төлем жүйелерінің үздіксіз жұмыс істеуін жүзеге асыру кезінде).</w:t>
            </w:r>
          </w:p>
        </w:tc>
      </w:tr>
      <w:tr w:rsidR="00DF4B60" w:rsidRPr="00DF4B60" w14:paraId="4C765922" w14:textId="77777777" w:rsidTr="00C73699">
        <w:tc>
          <w:tcPr>
            <w:tcW w:w="709" w:type="dxa"/>
          </w:tcPr>
          <w:p w14:paraId="542BD3B8" w14:textId="77777777" w:rsidR="00AD5B80" w:rsidRPr="00DF4B60" w:rsidRDefault="00AD5B80" w:rsidP="005A4F10">
            <w:pPr>
              <w:pStyle w:val="a6"/>
              <w:widowControl w:val="0"/>
              <w:numPr>
                <w:ilvl w:val="0"/>
                <w:numId w:val="31"/>
              </w:numPr>
              <w:spacing w:after="0" w:line="240" w:lineRule="auto"/>
              <w:jc w:val="center"/>
              <w:rPr>
                <w:rFonts w:ascii="Times New Roman" w:hAnsi="Times New Roman"/>
                <w:lang w:val="kk-KZ"/>
              </w:rPr>
            </w:pPr>
          </w:p>
        </w:tc>
        <w:tc>
          <w:tcPr>
            <w:tcW w:w="1419" w:type="dxa"/>
          </w:tcPr>
          <w:p w14:paraId="30662D62" w14:textId="64B8EB34" w:rsidR="00AD5B80" w:rsidRPr="00DF4B60" w:rsidRDefault="00910D78" w:rsidP="00910D78">
            <w:pPr>
              <w:widowControl w:val="0"/>
              <w:jc w:val="center"/>
              <w:rPr>
                <w:rFonts w:ascii="Times New Roman" w:hAnsi="Times New Roman" w:cs="Times New Roman"/>
                <w:lang w:val="kk-KZ"/>
              </w:rPr>
            </w:pPr>
            <w:r w:rsidRPr="00DF4B60">
              <w:rPr>
                <w:rFonts w:ascii="Times New Roman" w:hAnsi="Times New Roman" w:cs="Times New Roman"/>
                <w:lang w:val="kk-KZ"/>
              </w:rPr>
              <w:t xml:space="preserve">1-1-тарау </w:t>
            </w:r>
          </w:p>
        </w:tc>
        <w:tc>
          <w:tcPr>
            <w:tcW w:w="4819" w:type="dxa"/>
          </w:tcPr>
          <w:p w14:paraId="5AE7E5E3" w14:textId="721E729A" w:rsidR="00AD5B80" w:rsidRPr="00DF4B60" w:rsidRDefault="00910D78" w:rsidP="00485F63">
            <w:pPr>
              <w:pStyle w:val="pj"/>
              <w:tabs>
                <w:tab w:val="left" w:pos="628"/>
              </w:tabs>
              <w:rPr>
                <w:rStyle w:val="s0"/>
                <w:b/>
                <w:color w:val="auto"/>
                <w:lang w:val="kk-KZ"/>
              </w:rPr>
            </w:pPr>
            <w:r w:rsidRPr="00DF4B60">
              <w:rPr>
                <w:rStyle w:val="s0"/>
                <w:b/>
                <w:color w:val="auto"/>
                <w:lang w:val="kk-KZ"/>
              </w:rPr>
              <w:t>1-1-тарау. Жоқ.</w:t>
            </w:r>
          </w:p>
        </w:tc>
        <w:tc>
          <w:tcPr>
            <w:tcW w:w="4535" w:type="dxa"/>
          </w:tcPr>
          <w:p w14:paraId="0D6B14C7" w14:textId="11A24DFB" w:rsidR="00AD5B80" w:rsidRPr="00DF4B60" w:rsidRDefault="00D07615" w:rsidP="00FA5E2B">
            <w:pPr>
              <w:pStyle w:val="pj"/>
              <w:rPr>
                <w:rStyle w:val="s0"/>
                <w:rFonts w:eastAsia="Calibri"/>
                <w:b/>
                <w:color w:val="auto"/>
                <w:lang w:val="kk-KZ"/>
              </w:rPr>
            </w:pPr>
            <w:r w:rsidRPr="00DF4B60">
              <w:rPr>
                <w:rStyle w:val="s0"/>
                <w:b/>
                <w:color w:val="auto"/>
                <w:lang w:val="kk-KZ"/>
              </w:rPr>
              <w:t>1-1-тарау. Тендерлік өтінімдерді қамтамасыз етуді, электрондық әмиянға орналастырылған ақша түрінде шарттың орындалуын қамтамасыз етуді енгізу және қайтару тәртібі</w:t>
            </w:r>
          </w:p>
        </w:tc>
        <w:tc>
          <w:tcPr>
            <w:tcW w:w="3969" w:type="dxa"/>
          </w:tcPr>
          <w:p w14:paraId="62921B7F" w14:textId="77777777" w:rsidR="00044CBA" w:rsidRPr="00DF4B60" w:rsidRDefault="00044CBA" w:rsidP="009B4337">
            <w:pPr>
              <w:pStyle w:val="a6"/>
              <w:widowControl w:val="0"/>
              <w:spacing w:after="0" w:line="240" w:lineRule="auto"/>
              <w:ind w:left="30" w:right="25" w:firstLine="317"/>
              <w:jc w:val="both"/>
              <w:rPr>
                <w:rFonts w:ascii="Times New Roman" w:hAnsi="Times New Roman"/>
                <w:lang w:val="kk-KZ"/>
              </w:rPr>
            </w:pPr>
            <w:r w:rsidRPr="00DF4B60">
              <w:rPr>
                <w:rFonts w:ascii="Times New Roman" w:hAnsi="Times New Roman"/>
                <w:lang w:val="kk-KZ"/>
              </w:rPr>
              <w:t>Барлық жерде цифрландыру жағдайында, «Мемлекеттік аппараттың қызметін бюрократиядан арылту жөніндегі шаралар туралы» Қазақстан Республикасы Президентінің Жарлығымен көзделген «бастапқы бойынша цифрландыру – мемлекеттік органдардың азаматтармен, бизнеспен және бір-бірімен цифрлық форматта жан-жақты өзара іс-қимыл жасауының басымдығы» дебюрократизация қағидатын сақтау мақсатында, сондай-ақ өтінімдерді қамтамасыз етуді енгізу/қайтару, сатып алу туралы шартты орындау жөніндегі рәсімдерді жүзеге асырудың электрондық форматына көшу туралы «электрондық әмиян» ұғымы енгізіледі.</w:t>
            </w:r>
          </w:p>
          <w:p w14:paraId="1A35B792" w14:textId="77777777" w:rsidR="00044CBA" w:rsidRPr="00DF4B60" w:rsidRDefault="00044CBA" w:rsidP="009B4337">
            <w:pPr>
              <w:pStyle w:val="a6"/>
              <w:widowControl w:val="0"/>
              <w:spacing w:after="0" w:line="240" w:lineRule="auto"/>
              <w:ind w:left="30" w:right="25" w:firstLine="317"/>
              <w:jc w:val="both"/>
              <w:rPr>
                <w:rFonts w:ascii="Times New Roman" w:hAnsi="Times New Roman"/>
                <w:lang w:val="kk-KZ"/>
              </w:rPr>
            </w:pPr>
            <w:r w:rsidRPr="00DF4B60">
              <w:rPr>
                <w:rFonts w:ascii="Times New Roman" w:hAnsi="Times New Roman"/>
                <w:lang w:val="kk-KZ"/>
              </w:rPr>
              <w:t>Электрондық әмиянды жүргізу жөніндегі нормалар Мемлекеттік сатып алу туралы Заңға ұқсас көзделген.</w:t>
            </w:r>
          </w:p>
          <w:p w14:paraId="6008CB91" w14:textId="77777777" w:rsidR="00AD5B80" w:rsidRPr="00DF4B60" w:rsidRDefault="00AD5B80" w:rsidP="009B4337">
            <w:pPr>
              <w:pStyle w:val="a6"/>
              <w:tabs>
                <w:tab w:val="left" w:pos="459"/>
              </w:tabs>
              <w:spacing w:after="0" w:line="240" w:lineRule="auto"/>
              <w:ind w:left="30" w:firstLine="317"/>
              <w:jc w:val="both"/>
              <w:rPr>
                <w:rFonts w:ascii="Times New Roman" w:hAnsi="Times New Roman"/>
                <w:lang w:val="kk-KZ"/>
              </w:rPr>
            </w:pPr>
          </w:p>
        </w:tc>
      </w:tr>
      <w:tr w:rsidR="00DF4B60" w:rsidRPr="00DF4B60" w14:paraId="20EB181C" w14:textId="77777777" w:rsidTr="00C73699">
        <w:tc>
          <w:tcPr>
            <w:tcW w:w="709" w:type="dxa"/>
          </w:tcPr>
          <w:p w14:paraId="7857039F" w14:textId="77777777" w:rsidR="00044CBA" w:rsidRPr="00DF4B60" w:rsidRDefault="00044CBA" w:rsidP="005A4F10">
            <w:pPr>
              <w:pStyle w:val="a6"/>
              <w:widowControl w:val="0"/>
              <w:numPr>
                <w:ilvl w:val="0"/>
                <w:numId w:val="31"/>
              </w:numPr>
              <w:spacing w:after="0" w:line="240" w:lineRule="auto"/>
              <w:jc w:val="center"/>
              <w:rPr>
                <w:rFonts w:ascii="Times New Roman" w:hAnsi="Times New Roman"/>
                <w:lang w:val="kk-KZ"/>
              </w:rPr>
            </w:pPr>
          </w:p>
        </w:tc>
        <w:tc>
          <w:tcPr>
            <w:tcW w:w="1419" w:type="dxa"/>
          </w:tcPr>
          <w:p w14:paraId="3D32E0ED" w14:textId="2E8851BC" w:rsidR="00044CBA" w:rsidRPr="00DF4B60" w:rsidRDefault="00044CBA" w:rsidP="00044CBA">
            <w:pPr>
              <w:widowControl w:val="0"/>
              <w:jc w:val="center"/>
              <w:rPr>
                <w:rFonts w:ascii="Times New Roman" w:hAnsi="Times New Roman" w:cs="Times New Roman"/>
                <w:lang w:val="kk-KZ"/>
              </w:rPr>
            </w:pPr>
            <w:r w:rsidRPr="00DF4B60">
              <w:rPr>
                <w:rFonts w:ascii="Times New Roman" w:hAnsi="Times New Roman" w:cs="Times New Roman"/>
                <w:lang w:val="kk-KZ"/>
              </w:rPr>
              <w:t>8-1-тармақ</w:t>
            </w:r>
          </w:p>
        </w:tc>
        <w:tc>
          <w:tcPr>
            <w:tcW w:w="4819" w:type="dxa"/>
          </w:tcPr>
          <w:p w14:paraId="63EBA8CE" w14:textId="6FBD0339" w:rsidR="00044CBA" w:rsidRPr="00DF4B60" w:rsidRDefault="00044CBA" w:rsidP="00044CBA">
            <w:pPr>
              <w:pStyle w:val="pj"/>
              <w:tabs>
                <w:tab w:val="left" w:pos="628"/>
              </w:tabs>
              <w:rPr>
                <w:rStyle w:val="s0"/>
                <w:b/>
                <w:color w:val="auto"/>
                <w:lang w:val="kk-KZ"/>
              </w:rPr>
            </w:pPr>
            <w:r w:rsidRPr="00DF4B60">
              <w:rPr>
                <w:rStyle w:val="s0"/>
                <w:b/>
                <w:color w:val="auto"/>
                <w:lang w:val="kk-KZ"/>
              </w:rPr>
              <w:t>8-1-тармақ. Жоқ.</w:t>
            </w:r>
          </w:p>
        </w:tc>
        <w:tc>
          <w:tcPr>
            <w:tcW w:w="4535" w:type="dxa"/>
          </w:tcPr>
          <w:p w14:paraId="1130F085" w14:textId="560229B0" w:rsidR="00D07615" w:rsidRPr="00DF4B60" w:rsidRDefault="00D07615" w:rsidP="00D07615">
            <w:pPr>
              <w:pStyle w:val="pj"/>
              <w:rPr>
                <w:rFonts w:eastAsia="Calibri"/>
                <w:b/>
                <w:color w:val="auto"/>
                <w:sz w:val="22"/>
                <w:szCs w:val="22"/>
                <w:lang w:val="kk-KZ"/>
              </w:rPr>
            </w:pPr>
            <w:r w:rsidRPr="00DF4B60">
              <w:rPr>
                <w:rFonts w:eastAsia="Calibri"/>
                <w:b/>
                <w:color w:val="auto"/>
                <w:sz w:val="22"/>
                <w:szCs w:val="22"/>
                <w:lang w:val="kk-KZ"/>
              </w:rPr>
              <w:t xml:space="preserve">8-1. Сатып алу порталында тендерлік өтінімдерді қамтамасыз етуді, әлеуетті </w:t>
            </w:r>
            <w:r w:rsidR="004325D4" w:rsidRPr="00DF4B60">
              <w:rPr>
                <w:rFonts w:eastAsia="Calibri"/>
                <w:b/>
                <w:color w:val="auto"/>
                <w:sz w:val="22"/>
                <w:szCs w:val="22"/>
                <w:lang w:val="kk-KZ"/>
              </w:rPr>
              <w:t>жеткізуш</w:t>
            </w:r>
            <w:r w:rsidRPr="00DF4B60">
              <w:rPr>
                <w:rFonts w:eastAsia="Calibri"/>
                <w:b/>
                <w:color w:val="auto"/>
                <w:sz w:val="22"/>
                <w:szCs w:val="22"/>
                <w:lang w:val="kk-KZ"/>
              </w:rPr>
              <w:t xml:space="preserve">інің, </w:t>
            </w:r>
            <w:r w:rsidR="004325D4" w:rsidRPr="00DF4B60">
              <w:rPr>
                <w:rFonts w:eastAsia="Calibri"/>
                <w:b/>
                <w:color w:val="auto"/>
                <w:sz w:val="22"/>
                <w:szCs w:val="22"/>
                <w:lang w:val="kk-KZ"/>
              </w:rPr>
              <w:t>жеткізуш</w:t>
            </w:r>
            <w:r w:rsidRPr="00DF4B60">
              <w:rPr>
                <w:rFonts w:eastAsia="Calibri"/>
                <w:b/>
                <w:color w:val="auto"/>
                <w:sz w:val="22"/>
                <w:szCs w:val="22"/>
                <w:lang w:val="kk-KZ"/>
              </w:rPr>
              <w:t xml:space="preserve">інің электрондық әмиянына орналастырылған ақша түрінде шарттың орындалуын қамтамасыз етуді енгізу және қайтару процесіне операциялық ілеспе қызмет көрсетуді қамтамасыз ету кезінде сатып алу порталы операторының Қағидаларда көзделген есеп айырысу операцияларын жүзеге асыруға арналған банк шотына өз ақшасын есепке жатқызуына, сондай-ақ сатып алу порталы операторының әлеуетті </w:t>
            </w:r>
            <w:r w:rsidR="004325D4" w:rsidRPr="00DF4B60">
              <w:rPr>
                <w:rFonts w:eastAsia="Calibri"/>
                <w:b/>
                <w:color w:val="auto"/>
                <w:sz w:val="22"/>
                <w:szCs w:val="22"/>
                <w:lang w:val="kk-KZ"/>
              </w:rPr>
              <w:t>жеткізуш</w:t>
            </w:r>
            <w:r w:rsidRPr="00DF4B60">
              <w:rPr>
                <w:rFonts w:eastAsia="Calibri"/>
                <w:b/>
                <w:color w:val="auto"/>
                <w:sz w:val="22"/>
                <w:szCs w:val="22"/>
                <w:lang w:val="kk-KZ"/>
              </w:rPr>
              <w:t xml:space="preserve">ілер, </w:t>
            </w:r>
            <w:r w:rsidR="004325D4" w:rsidRPr="00DF4B60">
              <w:rPr>
                <w:rFonts w:eastAsia="Calibri"/>
                <w:b/>
                <w:color w:val="auto"/>
                <w:sz w:val="22"/>
                <w:szCs w:val="22"/>
                <w:lang w:val="kk-KZ"/>
              </w:rPr>
              <w:t>жеткізуш</w:t>
            </w:r>
            <w:r w:rsidRPr="00DF4B60">
              <w:rPr>
                <w:rFonts w:eastAsia="Calibri"/>
                <w:b/>
                <w:color w:val="auto"/>
                <w:sz w:val="22"/>
                <w:szCs w:val="22"/>
                <w:lang w:val="kk-KZ"/>
              </w:rPr>
              <w:t>ілер енгізген тендерлік өтінімдерді қамтамасыз етуді, сатып алу туралы шарттың орындалуын қамтамасыз етуді Қағидаларда көзделмеген мақсаттарға пайдалануына рұқсат етілмейді.</w:t>
            </w:r>
          </w:p>
          <w:p w14:paraId="62B7D654" w14:textId="77777777" w:rsidR="00044CBA" w:rsidRPr="00DF4B60" w:rsidRDefault="00044CBA" w:rsidP="00044CBA">
            <w:pPr>
              <w:pStyle w:val="pj"/>
              <w:rPr>
                <w:rStyle w:val="s0"/>
                <w:rFonts w:eastAsia="Calibri"/>
                <w:b/>
                <w:color w:val="auto"/>
                <w:lang w:val="kk-KZ"/>
              </w:rPr>
            </w:pPr>
          </w:p>
        </w:tc>
        <w:tc>
          <w:tcPr>
            <w:tcW w:w="3969" w:type="dxa"/>
          </w:tcPr>
          <w:p w14:paraId="455849BD" w14:textId="77777777" w:rsidR="00044CBA" w:rsidRPr="00DF4B60" w:rsidRDefault="00044CBA" w:rsidP="009B4337">
            <w:pPr>
              <w:pStyle w:val="a6"/>
              <w:widowControl w:val="0"/>
              <w:spacing w:after="0" w:line="240" w:lineRule="auto"/>
              <w:ind w:left="30" w:right="25" w:firstLine="317"/>
              <w:jc w:val="both"/>
              <w:rPr>
                <w:rFonts w:ascii="Times New Roman" w:hAnsi="Times New Roman"/>
                <w:lang w:val="kk-KZ"/>
              </w:rPr>
            </w:pPr>
            <w:r w:rsidRPr="00DF4B60">
              <w:rPr>
                <w:rFonts w:ascii="Times New Roman" w:hAnsi="Times New Roman"/>
                <w:lang w:val="kk-KZ"/>
              </w:rPr>
              <w:t>Барлық жерде цифрландыру жағдайында, «Мемлекеттік аппараттың қызметін бюрократиядан арылту жөніндегі шаралар туралы» Қазақстан Республикасы Президентінің Жарлығымен көзделген «бастапқы бойынша цифрландыру – мемлекеттік органдардың азаматтармен, бизнеспен және бір-бірімен цифрлық форматта жан-жақты өзара іс-қимыл жасауының басымдығы» дебюрократизация қағидатын сақтау мақсатында, сондай-ақ өтінімдерді қамтамасыз етуді енгізу/қайтару, сатып алу туралы шартты орындау жөніндегі рәсімдерді жүзеге асырудың электрондық форматына көшу туралы «электрондық әмиян» ұғымы енгізіледі.</w:t>
            </w:r>
          </w:p>
          <w:p w14:paraId="6711B41F" w14:textId="77777777" w:rsidR="00044CBA" w:rsidRPr="00DF4B60" w:rsidRDefault="00044CBA" w:rsidP="009B4337">
            <w:pPr>
              <w:pStyle w:val="a6"/>
              <w:widowControl w:val="0"/>
              <w:spacing w:after="0" w:line="240" w:lineRule="auto"/>
              <w:ind w:left="30" w:right="25" w:firstLine="317"/>
              <w:jc w:val="both"/>
              <w:rPr>
                <w:rFonts w:ascii="Times New Roman" w:hAnsi="Times New Roman"/>
                <w:lang w:val="kk-KZ"/>
              </w:rPr>
            </w:pPr>
            <w:r w:rsidRPr="00DF4B60">
              <w:rPr>
                <w:rFonts w:ascii="Times New Roman" w:hAnsi="Times New Roman"/>
                <w:lang w:val="kk-KZ"/>
              </w:rPr>
              <w:t>Электрондық әмиянды жүргізу жөніндегі нормалар Мемлекеттік сатып алу туралы Заңға ұқсас көзделген.</w:t>
            </w:r>
          </w:p>
          <w:p w14:paraId="41A63925" w14:textId="77777777" w:rsidR="00044CBA" w:rsidRPr="00DF4B60" w:rsidRDefault="00044CBA" w:rsidP="009B4337">
            <w:pPr>
              <w:pStyle w:val="a6"/>
              <w:tabs>
                <w:tab w:val="left" w:pos="459"/>
              </w:tabs>
              <w:spacing w:after="0" w:line="240" w:lineRule="auto"/>
              <w:ind w:left="0" w:firstLine="317"/>
              <w:jc w:val="both"/>
              <w:rPr>
                <w:rFonts w:ascii="Times New Roman" w:hAnsi="Times New Roman"/>
                <w:lang w:val="kk-KZ"/>
              </w:rPr>
            </w:pPr>
          </w:p>
        </w:tc>
      </w:tr>
      <w:tr w:rsidR="00DF4B60" w:rsidRPr="00DF4B60" w14:paraId="79F5F0E4" w14:textId="77777777" w:rsidTr="00C73699">
        <w:tc>
          <w:tcPr>
            <w:tcW w:w="709" w:type="dxa"/>
          </w:tcPr>
          <w:p w14:paraId="2BF25A03" w14:textId="1CDB8E64" w:rsidR="00044CBA" w:rsidRPr="00DF4B60" w:rsidRDefault="00CD528C" w:rsidP="00CD528C">
            <w:pPr>
              <w:pStyle w:val="a6"/>
              <w:widowControl w:val="0"/>
              <w:numPr>
                <w:ilvl w:val="0"/>
                <w:numId w:val="31"/>
              </w:numPr>
              <w:spacing w:after="0" w:line="240" w:lineRule="auto"/>
              <w:jc w:val="center"/>
              <w:rPr>
                <w:rFonts w:ascii="Times New Roman" w:hAnsi="Times New Roman"/>
                <w:lang w:val="kk-KZ"/>
              </w:rPr>
            </w:pPr>
            <w:r w:rsidRPr="00DF4B60">
              <w:rPr>
                <w:rFonts w:ascii="Times New Roman" w:hAnsi="Times New Roman"/>
                <w:lang w:val="kk-KZ"/>
              </w:rPr>
              <w:t>10.</w:t>
            </w:r>
          </w:p>
        </w:tc>
        <w:tc>
          <w:tcPr>
            <w:tcW w:w="1419" w:type="dxa"/>
          </w:tcPr>
          <w:p w14:paraId="0B73E41C" w14:textId="50B620EC" w:rsidR="00044CBA" w:rsidRPr="00DF4B60" w:rsidRDefault="00044CBA" w:rsidP="00044CBA">
            <w:pPr>
              <w:widowControl w:val="0"/>
              <w:jc w:val="center"/>
              <w:rPr>
                <w:rFonts w:ascii="Times New Roman" w:hAnsi="Times New Roman" w:cs="Times New Roman"/>
                <w:lang w:val="kk-KZ"/>
              </w:rPr>
            </w:pPr>
            <w:r w:rsidRPr="00DF4B60">
              <w:rPr>
                <w:rFonts w:ascii="Times New Roman" w:hAnsi="Times New Roman" w:cs="Times New Roman"/>
                <w:lang w:val="kk-KZ"/>
              </w:rPr>
              <w:t>8-2-тармақ</w:t>
            </w:r>
          </w:p>
        </w:tc>
        <w:tc>
          <w:tcPr>
            <w:tcW w:w="4819" w:type="dxa"/>
          </w:tcPr>
          <w:p w14:paraId="7802C76E" w14:textId="5C4FA775" w:rsidR="00044CBA" w:rsidRPr="00DF4B60" w:rsidRDefault="00044CBA" w:rsidP="00044CBA">
            <w:pPr>
              <w:pStyle w:val="pj"/>
              <w:tabs>
                <w:tab w:val="left" w:pos="628"/>
              </w:tabs>
              <w:rPr>
                <w:rStyle w:val="s0"/>
                <w:b/>
                <w:color w:val="auto"/>
                <w:lang w:val="kk-KZ"/>
              </w:rPr>
            </w:pPr>
            <w:r w:rsidRPr="00DF4B60">
              <w:rPr>
                <w:rStyle w:val="s0"/>
                <w:b/>
                <w:color w:val="auto"/>
                <w:lang w:val="kk-KZ"/>
              </w:rPr>
              <w:t>8-2-тармақ. Жоқ.</w:t>
            </w:r>
          </w:p>
        </w:tc>
        <w:tc>
          <w:tcPr>
            <w:tcW w:w="4535" w:type="dxa"/>
          </w:tcPr>
          <w:p w14:paraId="6FCDA5A3" w14:textId="5AFDAF92" w:rsidR="00D07615" w:rsidRPr="00DF4B60" w:rsidRDefault="00D07615" w:rsidP="00D07615">
            <w:pPr>
              <w:pStyle w:val="pj"/>
              <w:rPr>
                <w:rFonts w:eastAsia="Calibri"/>
                <w:b/>
                <w:color w:val="auto"/>
                <w:sz w:val="22"/>
                <w:szCs w:val="22"/>
                <w:lang w:val="kk-KZ"/>
              </w:rPr>
            </w:pPr>
            <w:r w:rsidRPr="00DF4B60">
              <w:rPr>
                <w:rFonts w:eastAsia="Calibri"/>
                <w:b/>
                <w:color w:val="auto"/>
                <w:sz w:val="22"/>
                <w:szCs w:val="22"/>
                <w:lang w:val="kk-KZ"/>
              </w:rPr>
              <w:t xml:space="preserve">8-2. Әлеуетті </w:t>
            </w:r>
            <w:r w:rsidR="004325D4" w:rsidRPr="00DF4B60">
              <w:rPr>
                <w:rFonts w:eastAsia="Calibri"/>
                <w:b/>
                <w:color w:val="auto"/>
                <w:sz w:val="22"/>
                <w:szCs w:val="22"/>
                <w:lang w:val="kk-KZ"/>
              </w:rPr>
              <w:t>жеткізуш</w:t>
            </w:r>
            <w:r w:rsidRPr="00DF4B60">
              <w:rPr>
                <w:rFonts w:eastAsia="Calibri"/>
                <w:b/>
                <w:color w:val="auto"/>
                <w:sz w:val="22"/>
                <w:szCs w:val="22"/>
                <w:lang w:val="kk-KZ"/>
              </w:rPr>
              <w:t xml:space="preserve">інің, </w:t>
            </w:r>
            <w:r w:rsidR="004325D4" w:rsidRPr="00DF4B60">
              <w:rPr>
                <w:rFonts w:eastAsia="Calibri"/>
                <w:b/>
                <w:color w:val="auto"/>
                <w:sz w:val="22"/>
                <w:szCs w:val="22"/>
                <w:lang w:val="kk-KZ"/>
              </w:rPr>
              <w:t>жеткізуш</w:t>
            </w:r>
            <w:r w:rsidRPr="00DF4B60">
              <w:rPr>
                <w:rFonts w:eastAsia="Calibri"/>
                <w:b/>
                <w:color w:val="auto"/>
                <w:sz w:val="22"/>
                <w:szCs w:val="22"/>
                <w:lang w:val="kk-KZ"/>
              </w:rPr>
              <w:t>інің электрондық әмиянға орналастырылған ақшаны қайтару туралы талап етуі бойынша сатып алу порталының операторы осындай талап келіп түскен күннен бастап 3 (үш) жұмыс күні ішінде көрсетілген, оған қатысты бұғаттау жүзеге асырылмаған немесе бұғаттау тоқтатылған ақшаны қайтарады.</w:t>
            </w:r>
          </w:p>
          <w:p w14:paraId="1DA9CF2F" w14:textId="77777777" w:rsidR="00044CBA" w:rsidRPr="00DF4B60" w:rsidRDefault="00044CBA" w:rsidP="00044CBA">
            <w:pPr>
              <w:pStyle w:val="pj"/>
              <w:rPr>
                <w:rStyle w:val="s0"/>
                <w:rFonts w:eastAsia="Calibri"/>
                <w:b/>
                <w:color w:val="auto"/>
                <w:lang w:val="kk-KZ"/>
              </w:rPr>
            </w:pPr>
          </w:p>
        </w:tc>
        <w:tc>
          <w:tcPr>
            <w:tcW w:w="3969" w:type="dxa"/>
          </w:tcPr>
          <w:p w14:paraId="2D37E8A6" w14:textId="77777777" w:rsidR="00044CBA" w:rsidRPr="00DF4B60" w:rsidRDefault="00044CBA" w:rsidP="009B4337">
            <w:pPr>
              <w:pStyle w:val="a6"/>
              <w:widowControl w:val="0"/>
              <w:spacing w:after="0" w:line="240" w:lineRule="auto"/>
              <w:ind w:left="30" w:right="25" w:firstLine="317"/>
              <w:jc w:val="both"/>
              <w:rPr>
                <w:rFonts w:ascii="Times New Roman" w:hAnsi="Times New Roman"/>
                <w:lang w:val="kk-KZ"/>
              </w:rPr>
            </w:pPr>
            <w:r w:rsidRPr="00DF4B60">
              <w:rPr>
                <w:rFonts w:ascii="Times New Roman" w:hAnsi="Times New Roman"/>
                <w:lang w:val="kk-KZ"/>
              </w:rPr>
              <w:t>Барлық жерде цифрландыру жағдайында, «Мемлекеттік аппараттың қызметін бюрократиядан арылту жөніндегі шаралар туралы» Қазақстан Республикасы Президентінің Жарлығымен көзделген «бастапқы бойынша цифрландыру – мемлекеттік органдардың азаматтармен, бизнеспен және бір-бірімен цифрлық форматта жан-жақты өзара іс-қимыл жасауының басымдығы» дебюрократизация қағидатын сақтау мақсатында, сондай-ақ өтінімдерді қамтамасыз етуді енгізу/қайтару, сатып алу туралы шартты орындау жөніндегі рәсімдерді жүзеге асырудың электрондық форматына көшу туралы «электрондық әмиян» ұғымы енгізіледі.</w:t>
            </w:r>
          </w:p>
          <w:p w14:paraId="54E4E48C" w14:textId="77777777" w:rsidR="00044CBA" w:rsidRPr="00DF4B60" w:rsidRDefault="00044CBA" w:rsidP="009B4337">
            <w:pPr>
              <w:pStyle w:val="a6"/>
              <w:widowControl w:val="0"/>
              <w:spacing w:after="0" w:line="240" w:lineRule="auto"/>
              <w:ind w:left="30" w:right="25" w:firstLine="317"/>
              <w:jc w:val="both"/>
              <w:rPr>
                <w:rFonts w:ascii="Times New Roman" w:hAnsi="Times New Roman"/>
                <w:lang w:val="kk-KZ"/>
              </w:rPr>
            </w:pPr>
            <w:r w:rsidRPr="00DF4B60">
              <w:rPr>
                <w:rFonts w:ascii="Times New Roman" w:hAnsi="Times New Roman"/>
                <w:lang w:val="kk-KZ"/>
              </w:rPr>
              <w:t>Электрондық әмиянды жүргізу жөніндегі нормалар Мемлекеттік сатып алу туралы Заңға ұқсас көзделген.</w:t>
            </w:r>
          </w:p>
          <w:p w14:paraId="167DFA3F" w14:textId="77777777" w:rsidR="00044CBA" w:rsidRPr="00DF4B60" w:rsidRDefault="00044CBA" w:rsidP="009B4337">
            <w:pPr>
              <w:pStyle w:val="a6"/>
              <w:tabs>
                <w:tab w:val="left" w:pos="459"/>
              </w:tabs>
              <w:spacing w:after="0" w:line="240" w:lineRule="auto"/>
              <w:ind w:left="0" w:firstLine="317"/>
              <w:jc w:val="both"/>
              <w:rPr>
                <w:rFonts w:ascii="Times New Roman" w:hAnsi="Times New Roman"/>
                <w:lang w:val="kk-KZ"/>
              </w:rPr>
            </w:pPr>
          </w:p>
        </w:tc>
      </w:tr>
      <w:tr w:rsidR="00DF4B60" w:rsidRPr="00DF4B60" w14:paraId="36926BD3" w14:textId="77777777" w:rsidTr="00C73699">
        <w:tc>
          <w:tcPr>
            <w:tcW w:w="709" w:type="dxa"/>
          </w:tcPr>
          <w:p w14:paraId="6D942393" w14:textId="77777777" w:rsidR="00044CBA" w:rsidRPr="00DF4B60" w:rsidRDefault="00044CBA"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6725C01A" w14:textId="0C5FA236" w:rsidR="00044CBA" w:rsidRPr="00DF4B60" w:rsidRDefault="00044CBA" w:rsidP="00044CBA">
            <w:pPr>
              <w:widowControl w:val="0"/>
              <w:jc w:val="center"/>
              <w:rPr>
                <w:rFonts w:ascii="Times New Roman" w:hAnsi="Times New Roman" w:cs="Times New Roman"/>
                <w:lang w:val="kk-KZ"/>
              </w:rPr>
            </w:pPr>
            <w:r w:rsidRPr="00DF4B60">
              <w:rPr>
                <w:rFonts w:ascii="Times New Roman" w:hAnsi="Times New Roman" w:cs="Times New Roman"/>
                <w:lang w:val="kk-KZ"/>
              </w:rPr>
              <w:t>8-3-тармақ</w:t>
            </w:r>
          </w:p>
        </w:tc>
        <w:tc>
          <w:tcPr>
            <w:tcW w:w="4819" w:type="dxa"/>
          </w:tcPr>
          <w:p w14:paraId="2E478F78" w14:textId="3587B160" w:rsidR="00044CBA" w:rsidRPr="00DF4B60" w:rsidRDefault="00044CBA" w:rsidP="00044CBA">
            <w:pPr>
              <w:pStyle w:val="pj"/>
              <w:tabs>
                <w:tab w:val="left" w:pos="628"/>
              </w:tabs>
              <w:rPr>
                <w:rStyle w:val="s0"/>
                <w:b/>
                <w:color w:val="auto"/>
                <w:lang w:val="kk-KZ"/>
              </w:rPr>
            </w:pPr>
            <w:r w:rsidRPr="00DF4B60">
              <w:rPr>
                <w:rStyle w:val="s0"/>
                <w:b/>
                <w:color w:val="auto"/>
                <w:lang w:val="kk-KZ"/>
              </w:rPr>
              <w:t>8-3-тармақ. Жоқ.</w:t>
            </w:r>
          </w:p>
        </w:tc>
        <w:tc>
          <w:tcPr>
            <w:tcW w:w="4535" w:type="dxa"/>
          </w:tcPr>
          <w:p w14:paraId="0A57C943" w14:textId="088FF4BE" w:rsidR="00044CBA" w:rsidRPr="00DF4B60" w:rsidRDefault="00D07615" w:rsidP="00044CBA">
            <w:pPr>
              <w:pStyle w:val="pj"/>
              <w:rPr>
                <w:rStyle w:val="s0"/>
                <w:rFonts w:eastAsia="Calibri"/>
                <w:b/>
                <w:color w:val="auto"/>
                <w:lang w:val="kk-KZ"/>
              </w:rPr>
            </w:pPr>
            <w:r w:rsidRPr="00DF4B60">
              <w:rPr>
                <w:rStyle w:val="s0"/>
                <w:rFonts w:eastAsia="Calibri"/>
                <w:b/>
                <w:color w:val="auto"/>
                <w:lang w:val="kk-KZ"/>
              </w:rPr>
              <w:t xml:space="preserve">8-3. Сатып алу порталының операторы Қағидалардың 14-тармағында көрсетілген шешім қабылдау туралы хабарландыруды сатып алу порталында орналастырған күннен бастап 5 (бес) жұмыс күні ішінде әлеуетті </w:t>
            </w:r>
            <w:r w:rsidR="004325D4" w:rsidRPr="00DF4B60">
              <w:rPr>
                <w:rStyle w:val="s0"/>
                <w:rFonts w:eastAsia="Calibri"/>
                <w:b/>
                <w:color w:val="auto"/>
                <w:lang w:val="kk-KZ"/>
              </w:rPr>
              <w:t>жеткізуш</w:t>
            </w:r>
            <w:r w:rsidRPr="00DF4B60">
              <w:rPr>
                <w:rStyle w:val="s0"/>
                <w:rFonts w:eastAsia="Calibri"/>
                <w:b/>
                <w:color w:val="auto"/>
                <w:lang w:val="kk-KZ"/>
              </w:rPr>
              <w:t xml:space="preserve">інің, </w:t>
            </w:r>
            <w:r w:rsidR="004325D4" w:rsidRPr="00DF4B60">
              <w:rPr>
                <w:rStyle w:val="s0"/>
                <w:rFonts w:eastAsia="Calibri"/>
                <w:b/>
                <w:color w:val="auto"/>
                <w:lang w:val="kk-KZ"/>
              </w:rPr>
              <w:t>жеткізуш</w:t>
            </w:r>
            <w:r w:rsidRPr="00DF4B60">
              <w:rPr>
                <w:rStyle w:val="s0"/>
                <w:rFonts w:eastAsia="Calibri"/>
                <w:b/>
                <w:color w:val="auto"/>
                <w:lang w:val="kk-KZ"/>
              </w:rPr>
              <w:t>інің электрондық әмиянына орналастырылған ақша түріндегі тендерлік өтінімді қамтамасыз етуді, шарттың орындалуын қамтамасыз етуді бұғаттан шығарады.</w:t>
            </w:r>
          </w:p>
        </w:tc>
        <w:tc>
          <w:tcPr>
            <w:tcW w:w="3969" w:type="dxa"/>
          </w:tcPr>
          <w:p w14:paraId="6C20AA32" w14:textId="77777777" w:rsidR="00044CBA" w:rsidRPr="00DF4B60" w:rsidRDefault="00044CBA" w:rsidP="009B4337">
            <w:pPr>
              <w:pStyle w:val="a6"/>
              <w:widowControl w:val="0"/>
              <w:spacing w:after="0" w:line="240" w:lineRule="auto"/>
              <w:ind w:left="30" w:right="25" w:firstLine="317"/>
              <w:jc w:val="both"/>
              <w:rPr>
                <w:rFonts w:ascii="Times New Roman" w:hAnsi="Times New Roman"/>
                <w:lang w:val="kk-KZ"/>
              </w:rPr>
            </w:pPr>
            <w:r w:rsidRPr="00DF4B60">
              <w:rPr>
                <w:rFonts w:ascii="Times New Roman" w:hAnsi="Times New Roman"/>
                <w:lang w:val="kk-KZ"/>
              </w:rPr>
              <w:t>Барлық жерде цифрландыру жағдайында, «Мемлекеттік аппараттың қызметін бюрократиядан арылту жөніндегі шаралар туралы» Қазақстан Республикасы Президентінің Жарлығымен көзделген «бастапқы бойынша цифрландыру – мемлекеттік органдардың азаматтармен, бизнеспен және бір-бірімен цифрлық форматта жан-жақты өзара іс-қимыл жасауының басымдығы» дебюрократизация қағидатын сақтау мақсатында, сондай-ақ өтінімдерді қамтамасыз етуді енгізу/қайтару, сатып алу туралы шартты орындау жөніндегі рәсімдерді жүзеге асырудың электрондық форматына көшу туралы «электрондық әмиян» ұғымы енгізіледі.</w:t>
            </w:r>
          </w:p>
          <w:p w14:paraId="3C2E2A1D" w14:textId="77777777" w:rsidR="00044CBA" w:rsidRPr="00DF4B60" w:rsidRDefault="00044CBA" w:rsidP="009B4337">
            <w:pPr>
              <w:pStyle w:val="a6"/>
              <w:widowControl w:val="0"/>
              <w:spacing w:after="0" w:line="240" w:lineRule="auto"/>
              <w:ind w:left="30" w:right="25" w:firstLine="317"/>
              <w:jc w:val="both"/>
              <w:rPr>
                <w:rFonts w:ascii="Times New Roman" w:hAnsi="Times New Roman"/>
                <w:lang w:val="kk-KZ"/>
              </w:rPr>
            </w:pPr>
            <w:r w:rsidRPr="00DF4B60">
              <w:rPr>
                <w:rFonts w:ascii="Times New Roman" w:hAnsi="Times New Roman"/>
                <w:lang w:val="kk-KZ"/>
              </w:rPr>
              <w:t>Электрондық әмиянды жүргізу жөніндегі нормалар Мемлекеттік сатып алу туралы Заңға ұқсас көзделген.</w:t>
            </w:r>
          </w:p>
          <w:p w14:paraId="64D0BA92" w14:textId="77777777" w:rsidR="00044CBA" w:rsidRPr="00DF4B60" w:rsidRDefault="00044CBA" w:rsidP="009B4337">
            <w:pPr>
              <w:pStyle w:val="a6"/>
              <w:tabs>
                <w:tab w:val="left" w:pos="459"/>
              </w:tabs>
              <w:spacing w:after="0" w:line="240" w:lineRule="auto"/>
              <w:ind w:left="0" w:firstLine="317"/>
              <w:jc w:val="both"/>
              <w:rPr>
                <w:rFonts w:ascii="Times New Roman" w:hAnsi="Times New Roman"/>
                <w:lang w:val="kk-KZ"/>
              </w:rPr>
            </w:pPr>
          </w:p>
        </w:tc>
      </w:tr>
      <w:tr w:rsidR="00DF4B60" w:rsidRPr="00DF4B60" w14:paraId="3B483B86" w14:textId="77777777" w:rsidTr="00C73699">
        <w:tc>
          <w:tcPr>
            <w:tcW w:w="709" w:type="dxa"/>
          </w:tcPr>
          <w:p w14:paraId="0699D0D7" w14:textId="77777777" w:rsidR="00044CBA" w:rsidRPr="00DF4B60" w:rsidRDefault="00044CBA"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55ED8C10" w14:textId="5DED6893" w:rsidR="00044CBA" w:rsidRPr="00DF4B60" w:rsidRDefault="00044CBA" w:rsidP="00044CBA">
            <w:pPr>
              <w:widowControl w:val="0"/>
              <w:jc w:val="center"/>
              <w:rPr>
                <w:rFonts w:ascii="Times New Roman" w:hAnsi="Times New Roman" w:cs="Times New Roman"/>
                <w:lang w:val="kk-KZ"/>
              </w:rPr>
            </w:pPr>
            <w:r w:rsidRPr="00DF4B60">
              <w:rPr>
                <w:rFonts w:ascii="Times New Roman" w:hAnsi="Times New Roman" w:cs="Times New Roman"/>
                <w:lang w:val="kk-KZ"/>
              </w:rPr>
              <w:t>8-4-тармақ</w:t>
            </w:r>
          </w:p>
        </w:tc>
        <w:tc>
          <w:tcPr>
            <w:tcW w:w="4819" w:type="dxa"/>
          </w:tcPr>
          <w:p w14:paraId="1523385A" w14:textId="422577E2" w:rsidR="00044CBA" w:rsidRPr="00DF4B60" w:rsidRDefault="00044CBA" w:rsidP="00044CBA">
            <w:pPr>
              <w:pStyle w:val="pj"/>
              <w:tabs>
                <w:tab w:val="left" w:pos="628"/>
              </w:tabs>
              <w:rPr>
                <w:rStyle w:val="s0"/>
                <w:b/>
                <w:color w:val="auto"/>
                <w:lang w:val="kk-KZ"/>
              </w:rPr>
            </w:pPr>
            <w:r w:rsidRPr="00DF4B60">
              <w:rPr>
                <w:rStyle w:val="s0"/>
                <w:b/>
                <w:color w:val="auto"/>
                <w:lang w:val="kk-KZ"/>
              </w:rPr>
              <w:t>8-4-тармақ. Жоқ.</w:t>
            </w:r>
          </w:p>
        </w:tc>
        <w:tc>
          <w:tcPr>
            <w:tcW w:w="4535" w:type="dxa"/>
          </w:tcPr>
          <w:p w14:paraId="17AD7CBD" w14:textId="1F40CD46" w:rsidR="00D07615" w:rsidRPr="00DF4B60" w:rsidRDefault="00D07615" w:rsidP="00D07615">
            <w:pPr>
              <w:pStyle w:val="pj"/>
              <w:rPr>
                <w:rStyle w:val="s0"/>
                <w:rFonts w:eastAsia="Calibri"/>
                <w:b/>
                <w:color w:val="auto"/>
                <w:lang w:val="kk-KZ"/>
              </w:rPr>
            </w:pPr>
            <w:r w:rsidRPr="00DF4B60">
              <w:rPr>
                <w:rStyle w:val="s0"/>
                <w:rFonts w:eastAsia="Calibri"/>
                <w:b/>
                <w:color w:val="auto"/>
                <w:lang w:val="kk-KZ"/>
              </w:rPr>
              <w:t xml:space="preserve">8-4. Әлеуетті </w:t>
            </w:r>
            <w:r w:rsidR="004325D4" w:rsidRPr="00DF4B60">
              <w:rPr>
                <w:rStyle w:val="s0"/>
                <w:rFonts w:eastAsia="Calibri"/>
                <w:b/>
                <w:color w:val="auto"/>
                <w:lang w:val="kk-KZ"/>
              </w:rPr>
              <w:t>жеткізуш</w:t>
            </w:r>
            <w:r w:rsidRPr="00DF4B60">
              <w:rPr>
                <w:rStyle w:val="s0"/>
                <w:rFonts w:eastAsia="Calibri"/>
                <w:b/>
                <w:color w:val="auto"/>
                <w:lang w:val="kk-KZ"/>
              </w:rPr>
              <w:t xml:space="preserve">і электрондық әмиянға орналастырылған ақша түріндегі тендерлік өтінімді қамтамасыз етуді таңдаған кезде сатып алу порталының операторы тендерлік өтінімді қамтамасыз ету сомасын бұғаттайды. </w:t>
            </w:r>
          </w:p>
          <w:p w14:paraId="75971727" w14:textId="77777777" w:rsidR="00D07615" w:rsidRPr="00DF4B60" w:rsidRDefault="00D07615" w:rsidP="00D07615">
            <w:pPr>
              <w:pStyle w:val="pj"/>
              <w:rPr>
                <w:rStyle w:val="s0"/>
                <w:rFonts w:eastAsia="Calibri"/>
                <w:b/>
                <w:color w:val="auto"/>
                <w:lang w:val="kk-KZ"/>
              </w:rPr>
            </w:pPr>
            <w:r w:rsidRPr="00DF4B60">
              <w:rPr>
                <w:rStyle w:val="s0"/>
                <w:rFonts w:eastAsia="Calibri"/>
                <w:b/>
                <w:color w:val="auto"/>
                <w:lang w:val="kk-KZ"/>
              </w:rPr>
              <w:t>Сатып алу порталының операторы электрондық әмиянға орналастырылған ақша түріндегі тендерлік өтінімді қамтамасыз етуді:</w:t>
            </w:r>
          </w:p>
          <w:p w14:paraId="406031B9" w14:textId="77777777" w:rsidR="00D07615" w:rsidRPr="00DF4B60" w:rsidRDefault="00D07615" w:rsidP="00D07615">
            <w:pPr>
              <w:pStyle w:val="pj"/>
              <w:rPr>
                <w:rStyle w:val="s0"/>
                <w:rFonts w:eastAsia="Calibri"/>
                <w:b/>
                <w:color w:val="auto"/>
                <w:lang w:val="kk-KZ"/>
              </w:rPr>
            </w:pPr>
            <w:r w:rsidRPr="00DF4B60">
              <w:rPr>
                <w:rStyle w:val="s0"/>
                <w:rFonts w:eastAsia="Calibri"/>
                <w:b/>
                <w:color w:val="auto"/>
                <w:lang w:val="kk-KZ"/>
              </w:rPr>
              <w:t xml:space="preserve">1) Қағидалардың 76-тармағында көзделген жағдайлардың бірі басталған күннен бастап 5 (бес) жұмыс күні ішінде бұғаттан шығарады. Қағидалардың </w:t>
            </w:r>
          </w:p>
          <w:p w14:paraId="4560581B" w14:textId="77777777" w:rsidR="00D07615" w:rsidRPr="00DF4B60" w:rsidRDefault="00D07615" w:rsidP="00D07615">
            <w:pPr>
              <w:pStyle w:val="pj"/>
              <w:rPr>
                <w:rStyle w:val="s0"/>
                <w:rFonts w:eastAsia="Calibri"/>
                <w:b/>
                <w:color w:val="auto"/>
                <w:lang w:val="kk-KZ"/>
              </w:rPr>
            </w:pPr>
            <w:r w:rsidRPr="00DF4B60">
              <w:rPr>
                <w:rStyle w:val="s0"/>
                <w:rFonts w:eastAsia="Calibri"/>
                <w:b/>
                <w:color w:val="auto"/>
                <w:lang w:val="kk-KZ"/>
              </w:rPr>
              <w:t xml:space="preserve">76-тармағының 4) тармақшасында көзделген жағдайда тапсырыс беруші (сатып алуды ұйымдастырушы) сатып алу туралы шарт күшіне енген және (немесе) тендердің жеңімпазы сатып алу туралы шарттың орындалуын қамтамасыз етуді енгізген күннен бастап 2 (екі) жұмыс күні ішінде сатып алу порталы арқылы сатып алу порталының операторына өтініш жібереді; </w:t>
            </w:r>
          </w:p>
          <w:p w14:paraId="1C20CBBE" w14:textId="77777777" w:rsidR="00D07615" w:rsidRPr="00DF4B60" w:rsidRDefault="00D07615" w:rsidP="00D07615">
            <w:pPr>
              <w:pStyle w:val="pj"/>
              <w:rPr>
                <w:rStyle w:val="s0"/>
                <w:rFonts w:eastAsia="Calibri"/>
                <w:b/>
                <w:color w:val="auto"/>
                <w:lang w:val="kk-KZ"/>
              </w:rPr>
            </w:pPr>
            <w:r w:rsidRPr="00DF4B60">
              <w:rPr>
                <w:rStyle w:val="s0"/>
                <w:rFonts w:eastAsia="Calibri"/>
                <w:b/>
                <w:color w:val="auto"/>
                <w:lang w:val="kk-KZ"/>
              </w:rPr>
              <w:t>2) Қағидалардың 77-тармағында көзделген жағдайлардың бірі басталған кезде бұғаттан шығармайды.</w:t>
            </w:r>
          </w:p>
          <w:p w14:paraId="033595D0" w14:textId="38DED07A" w:rsidR="00044CBA" w:rsidRPr="00DF4B60" w:rsidRDefault="00D07615" w:rsidP="00D07615">
            <w:pPr>
              <w:pStyle w:val="pj"/>
              <w:rPr>
                <w:rStyle w:val="s0"/>
                <w:rFonts w:eastAsia="Calibri"/>
                <w:b/>
                <w:color w:val="auto"/>
                <w:lang w:val="kk-KZ"/>
              </w:rPr>
            </w:pPr>
            <w:r w:rsidRPr="00DF4B60">
              <w:rPr>
                <w:rStyle w:val="s0"/>
                <w:rFonts w:eastAsia="Calibri"/>
                <w:b/>
                <w:color w:val="auto"/>
                <w:lang w:val="kk-KZ"/>
              </w:rPr>
              <w:t xml:space="preserve">Сатып алу порталының операторы тапсырыс берушіден (сатып алуды ұйымдастырушыдан) сатып алу порталы арқылы өтініш келіп түскен күннен бастап 5 (бес) жұмыс күні ішінде әлеуетті </w:t>
            </w:r>
            <w:r w:rsidR="004325D4" w:rsidRPr="00DF4B60">
              <w:rPr>
                <w:rStyle w:val="s0"/>
                <w:rFonts w:eastAsia="Calibri"/>
                <w:b/>
                <w:color w:val="auto"/>
                <w:lang w:val="kk-KZ"/>
              </w:rPr>
              <w:t>жеткізуш</w:t>
            </w:r>
            <w:r w:rsidRPr="00DF4B60">
              <w:rPr>
                <w:rStyle w:val="s0"/>
                <w:rFonts w:eastAsia="Calibri"/>
                <w:b/>
                <w:color w:val="auto"/>
                <w:lang w:val="kk-KZ"/>
              </w:rPr>
              <w:t>інің электрондық әмиянынан Қағидалардың 77-тармағына сәйкес бұғатталған тендерлік өтінімді қамтамасыз ету бойынша ақшаны өтініште көрсетілген тапсырыс берушінің шотына аударады.</w:t>
            </w:r>
          </w:p>
        </w:tc>
        <w:tc>
          <w:tcPr>
            <w:tcW w:w="3969" w:type="dxa"/>
          </w:tcPr>
          <w:p w14:paraId="52126E61" w14:textId="77777777" w:rsidR="00044CBA" w:rsidRPr="00DF4B60" w:rsidRDefault="00044CBA" w:rsidP="009B4337">
            <w:pPr>
              <w:pStyle w:val="a6"/>
              <w:widowControl w:val="0"/>
              <w:spacing w:after="0" w:line="240" w:lineRule="auto"/>
              <w:ind w:left="30" w:right="25" w:firstLine="317"/>
              <w:jc w:val="both"/>
              <w:rPr>
                <w:rFonts w:ascii="Times New Roman" w:hAnsi="Times New Roman"/>
                <w:lang w:val="kk-KZ"/>
              </w:rPr>
            </w:pPr>
            <w:r w:rsidRPr="00DF4B60">
              <w:rPr>
                <w:rFonts w:ascii="Times New Roman" w:hAnsi="Times New Roman"/>
                <w:lang w:val="kk-KZ"/>
              </w:rPr>
              <w:t>Барлық жерде цифрландыру жағдайында, «Мемлекеттік аппараттың қызметін бюрократиядан арылту жөніндегі шаралар туралы» Қазақстан Республикасы Президентінің Жарлығымен көзделген «бастапқы бойынша цифрландыру – мемлекеттік органдардың азаматтармен, бизнеспен және бір-бірімен цифрлық форматта жан-жақты өзара іс-қимыл жасауының басымдығы» дебюрократизация қағидатын сақтау мақсатында, сондай-ақ өтінімдерді қамтамасыз етуді енгізу/қайтару, сатып алу туралы шартты орындау жөніндегі рәсімдерді жүзеге асырудың электрондық форматына көшу туралы «электрондық әмиян» ұғымы енгізіледі.</w:t>
            </w:r>
          </w:p>
          <w:p w14:paraId="282162E5" w14:textId="77777777" w:rsidR="00044CBA" w:rsidRPr="00DF4B60" w:rsidRDefault="00044CBA" w:rsidP="009B4337">
            <w:pPr>
              <w:pStyle w:val="a6"/>
              <w:widowControl w:val="0"/>
              <w:spacing w:after="0" w:line="240" w:lineRule="auto"/>
              <w:ind w:left="30" w:right="25" w:firstLine="317"/>
              <w:jc w:val="both"/>
              <w:rPr>
                <w:rFonts w:ascii="Times New Roman" w:hAnsi="Times New Roman"/>
                <w:lang w:val="kk-KZ"/>
              </w:rPr>
            </w:pPr>
            <w:r w:rsidRPr="00DF4B60">
              <w:rPr>
                <w:rFonts w:ascii="Times New Roman" w:hAnsi="Times New Roman"/>
                <w:lang w:val="kk-KZ"/>
              </w:rPr>
              <w:t>Электрондық әмиянды жүргізу жөніндегі нормалар Мемлекеттік сатып алу туралы Заңға ұқсас көзделген.</w:t>
            </w:r>
          </w:p>
          <w:p w14:paraId="39C0FA1F" w14:textId="77777777" w:rsidR="00044CBA" w:rsidRPr="00DF4B60" w:rsidRDefault="00044CBA" w:rsidP="009B4337">
            <w:pPr>
              <w:pStyle w:val="a6"/>
              <w:tabs>
                <w:tab w:val="left" w:pos="459"/>
              </w:tabs>
              <w:spacing w:after="0" w:line="240" w:lineRule="auto"/>
              <w:ind w:left="0" w:firstLine="317"/>
              <w:jc w:val="both"/>
              <w:rPr>
                <w:rFonts w:ascii="Times New Roman" w:hAnsi="Times New Roman"/>
                <w:lang w:val="kk-KZ"/>
              </w:rPr>
            </w:pPr>
          </w:p>
        </w:tc>
      </w:tr>
      <w:tr w:rsidR="00DF4B60" w:rsidRPr="00DF4B60" w14:paraId="6E98CC61" w14:textId="77777777" w:rsidTr="00C73699">
        <w:tc>
          <w:tcPr>
            <w:tcW w:w="709" w:type="dxa"/>
          </w:tcPr>
          <w:p w14:paraId="4F6B9AF9" w14:textId="77777777" w:rsidR="00044CBA" w:rsidRPr="00DF4B60" w:rsidRDefault="00044CBA"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6E2523F0" w14:textId="0E8EB383" w:rsidR="00044CBA" w:rsidRPr="00DF4B60" w:rsidRDefault="00044CBA" w:rsidP="00044CBA">
            <w:pPr>
              <w:widowControl w:val="0"/>
              <w:jc w:val="center"/>
              <w:rPr>
                <w:rFonts w:ascii="Times New Roman" w:hAnsi="Times New Roman" w:cs="Times New Roman"/>
                <w:lang w:val="kk-KZ"/>
              </w:rPr>
            </w:pPr>
            <w:r w:rsidRPr="00DF4B60">
              <w:rPr>
                <w:rFonts w:ascii="Times New Roman" w:hAnsi="Times New Roman" w:cs="Times New Roman"/>
                <w:lang w:val="kk-KZ"/>
              </w:rPr>
              <w:t>8-5-тармақ</w:t>
            </w:r>
          </w:p>
        </w:tc>
        <w:tc>
          <w:tcPr>
            <w:tcW w:w="4819" w:type="dxa"/>
          </w:tcPr>
          <w:p w14:paraId="21E09418" w14:textId="162DDA67" w:rsidR="00044CBA" w:rsidRPr="00DF4B60" w:rsidRDefault="00044CBA" w:rsidP="00044CBA">
            <w:pPr>
              <w:pStyle w:val="pj"/>
              <w:tabs>
                <w:tab w:val="left" w:pos="628"/>
              </w:tabs>
              <w:rPr>
                <w:rStyle w:val="s0"/>
                <w:b/>
                <w:color w:val="auto"/>
                <w:lang w:val="kk-KZ"/>
              </w:rPr>
            </w:pPr>
            <w:r w:rsidRPr="00DF4B60">
              <w:rPr>
                <w:rStyle w:val="s0"/>
                <w:b/>
                <w:color w:val="auto"/>
                <w:lang w:val="kk-KZ"/>
              </w:rPr>
              <w:t>8-5-тармақ. Жоқ.</w:t>
            </w:r>
          </w:p>
        </w:tc>
        <w:tc>
          <w:tcPr>
            <w:tcW w:w="4535" w:type="dxa"/>
          </w:tcPr>
          <w:p w14:paraId="69F1294C" w14:textId="3CADCC35" w:rsidR="00D07615" w:rsidRPr="00DF4B60" w:rsidRDefault="00D07615" w:rsidP="00D07615">
            <w:pPr>
              <w:pStyle w:val="pj"/>
              <w:rPr>
                <w:rStyle w:val="s0"/>
                <w:rFonts w:eastAsia="Calibri"/>
                <w:b/>
                <w:color w:val="auto"/>
                <w:lang w:val="kk-KZ"/>
              </w:rPr>
            </w:pPr>
            <w:r w:rsidRPr="00DF4B60">
              <w:rPr>
                <w:rStyle w:val="s0"/>
                <w:rFonts w:eastAsia="Calibri"/>
                <w:b/>
                <w:color w:val="auto"/>
                <w:lang w:val="kk-KZ"/>
              </w:rPr>
              <w:t xml:space="preserve">8-5. </w:t>
            </w:r>
            <w:r w:rsidR="004325D4" w:rsidRPr="00DF4B60">
              <w:rPr>
                <w:rStyle w:val="s0"/>
                <w:rFonts w:eastAsia="Calibri"/>
                <w:b/>
                <w:color w:val="auto"/>
                <w:lang w:val="kk-KZ"/>
              </w:rPr>
              <w:t>Жеткізуш</w:t>
            </w:r>
            <w:r w:rsidRPr="00DF4B60">
              <w:rPr>
                <w:rStyle w:val="s0"/>
                <w:rFonts w:eastAsia="Calibri"/>
                <w:b/>
                <w:color w:val="auto"/>
                <w:lang w:val="kk-KZ"/>
              </w:rPr>
              <w:t xml:space="preserve">і сатып алу туралы шарттың орындалуын қамтамасыз етуді электрондық әмиянға орналастырылған ақша түрінде енгізген кезде сатып алу порталының операторы </w:t>
            </w:r>
            <w:r w:rsidR="004325D4" w:rsidRPr="00DF4B60">
              <w:rPr>
                <w:rStyle w:val="s0"/>
                <w:rFonts w:eastAsia="Calibri"/>
                <w:b/>
                <w:color w:val="auto"/>
                <w:lang w:val="kk-KZ"/>
              </w:rPr>
              <w:t>жеткізуш</w:t>
            </w:r>
            <w:r w:rsidRPr="00DF4B60">
              <w:rPr>
                <w:rStyle w:val="s0"/>
                <w:rFonts w:eastAsia="Calibri"/>
                <w:b/>
                <w:color w:val="auto"/>
                <w:lang w:val="kk-KZ"/>
              </w:rPr>
              <w:t>і шарт бойынша міндеттемелерді толығымен және тиісінше орындағанға дейін сатып алу туралы шарттың орындалуын қамтамасыз ету сомасын бұғаттайды.</w:t>
            </w:r>
          </w:p>
          <w:p w14:paraId="63CA32EE" w14:textId="77777777" w:rsidR="00D07615" w:rsidRPr="00DF4B60" w:rsidRDefault="00D07615" w:rsidP="00D07615">
            <w:pPr>
              <w:pStyle w:val="pj"/>
              <w:rPr>
                <w:rStyle w:val="s0"/>
                <w:rFonts w:eastAsia="Calibri"/>
                <w:b/>
                <w:color w:val="auto"/>
                <w:lang w:val="kk-KZ"/>
              </w:rPr>
            </w:pPr>
            <w:r w:rsidRPr="00DF4B60">
              <w:rPr>
                <w:rStyle w:val="s0"/>
                <w:rFonts w:eastAsia="Calibri"/>
                <w:b/>
                <w:color w:val="auto"/>
                <w:lang w:val="kk-KZ"/>
              </w:rPr>
              <w:t>Сатып алу порталының операторы тапсырыс берушіден сатып алу порталы арқылы өтініш келіп түскен күннен бастап 5 (бес) жұмыс күні ішінде:</w:t>
            </w:r>
          </w:p>
          <w:p w14:paraId="5F10CAFF" w14:textId="309D6C36" w:rsidR="00D07615" w:rsidRPr="00DF4B60" w:rsidRDefault="00D07615" w:rsidP="00D07615">
            <w:pPr>
              <w:pStyle w:val="pj"/>
              <w:rPr>
                <w:rStyle w:val="s0"/>
                <w:rFonts w:eastAsia="Calibri"/>
                <w:b/>
                <w:color w:val="auto"/>
                <w:lang w:val="kk-KZ"/>
              </w:rPr>
            </w:pPr>
            <w:r w:rsidRPr="00DF4B60">
              <w:rPr>
                <w:rStyle w:val="s0"/>
                <w:rFonts w:eastAsia="Calibri"/>
                <w:b/>
                <w:color w:val="auto"/>
                <w:lang w:val="kk-KZ"/>
              </w:rPr>
              <w:t xml:space="preserve">1) </w:t>
            </w:r>
            <w:r w:rsidR="004325D4" w:rsidRPr="00DF4B60">
              <w:rPr>
                <w:rStyle w:val="s0"/>
                <w:rFonts w:eastAsia="Calibri"/>
                <w:b/>
                <w:color w:val="auto"/>
                <w:lang w:val="kk-KZ"/>
              </w:rPr>
              <w:t>жеткізуш</w:t>
            </w:r>
            <w:r w:rsidRPr="00DF4B60">
              <w:rPr>
                <w:rStyle w:val="s0"/>
                <w:rFonts w:eastAsia="Calibri"/>
                <w:b/>
                <w:color w:val="auto"/>
                <w:lang w:val="kk-KZ"/>
              </w:rPr>
              <w:t>і өзінің шарттық міндеттемелерін толығымен орындаған, тұрақсыздық айыбын төлеген жағдайда электрондық әмиянға орналастырылған ақша түріндегі сатып алу туралы шарттың орындалуын қамтамасыз етуді бұғаттан шығарады;</w:t>
            </w:r>
          </w:p>
          <w:p w14:paraId="3F9E1165" w14:textId="0D7364CA" w:rsidR="00044CBA" w:rsidRPr="00DF4B60" w:rsidRDefault="00D07615" w:rsidP="00D07615">
            <w:pPr>
              <w:pStyle w:val="pj"/>
              <w:rPr>
                <w:rStyle w:val="s0"/>
                <w:rFonts w:eastAsia="Calibri"/>
                <w:b/>
                <w:color w:val="auto"/>
                <w:lang w:val="kk-KZ"/>
              </w:rPr>
            </w:pPr>
            <w:r w:rsidRPr="00DF4B60">
              <w:rPr>
                <w:rStyle w:val="s0"/>
                <w:rFonts w:eastAsia="Calibri"/>
                <w:b/>
                <w:color w:val="auto"/>
                <w:lang w:val="kk-KZ"/>
              </w:rPr>
              <w:t xml:space="preserve">2) </w:t>
            </w:r>
            <w:r w:rsidR="004325D4" w:rsidRPr="00DF4B60">
              <w:rPr>
                <w:rStyle w:val="s0"/>
                <w:rFonts w:eastAsia="Calibri"/>
                <w:b/>
                <w:color w:val="auto"/>
                <w:lang w:val="kk-KZ"/>
              </w:rPr>
              <w:t>жеткізуш</w:t>
            </w:r>
            <w:r w:rsidRPr="00DF4B60">
              <w:rPr>
                <w:rStyle w:val="s0"/>
                <w:rFonts w:eastAsia="Calibri"/>
                <w:b/>
                <w:color w:val="auto"/>
                <w:lang w:val="kk-KZ"/>
              </w:rPr>
              <w:t xml:space="preserve">і өзінің шарттық міндеттемелерін орындамауы не тиісінше орындамауы, тұрақсыздық айыбын төлемеуі салдарынан шарт бұзылған жағдайда, шарттың орындалуын қамтамасыз ету бойынша бұғатталған ақшаны </w:t>
            </w:r>
            <w:r w:rsidR="004325D4" w:rsidRPr="00DF4B60">
              <w:rPr>
                <w:rStyle w:val="s0"/>
                <w:rFonts w:eastAsia="Calibri"/>
                <w:b/>
                <w:color w:val="auto"/>
                <w:lang w:val="kk-KZ"/>
              </w:rPr>
              <w:t>жеткізуш</w:t>
            </w:r>
            <w:r w:rsidRPr="00DF4B60">
              <w:rPr>
                <w:rStyle w:val="s0"/>
                <w:rFonts w:eastAsia="Calibri"/>
                <w:b/>
                <w:color w:val="auto"/>
                <w:lang w:val="kk-KZ"/>
              </w:rPr>
              <w:t>інің электрондық әмиянынан өтініште көрсетілген тапсырыс берушінің шотына аударады.</w:t>
            </w:r>
          </w:p>
        </w:tc>
        <w:tc>
          <w:tcPr>
            <w:tcW w:w="3969" w:type="dxa"/>
          </w:tcPr>
          <w:p w14:paraId="23DBB4FF" w14:textId="77777777" w:rsidR="00044CBA" w:rsidRPr="00DF4B60" w:rsidRDefault="00044CBA" w:rsidP="009B4337">
            <w:pPr>
              <w:pStyle w:val="a6"/>
              <w:widowControl w:val="0"/>
              <w:spacing w:after="0" w:line="240" w:lineRule="auto"/>
              <w:ind w:left="30" w:right="25" w:firstLine="317"/>
              <w:jc w:val="both"/>
              <w:rPr>
                <w:rFonts w:ascii="Times New Roman" w:hAnsi="Times New Roman"/>
                <w:lang w:val="kk-KZ"/>
              </w:rPr>
            </w:pPr>
            <w:r w:rsidRPr="00DF4B60">
              <w:rPr>
                <w:rFonts w:ascii="Times New Roman" w:hAnsi="Times New Roman"/>
                <w:lang w:val="kk-KZ"/>
              </w:rPr>
              <w:t>Барлық жерде цифрландыру жағдайында, «Мемлекеттік аппараттың қызметін бюрократиядан арылту жөніндегі шаралар туралы» Қазақстан Республикасы Президентінің Жарлығымен көзделген «бастапқы бойынша цифрландыру – мемлекеттік органдардың азаматтармен, бизнеспен және бір-бірімен цифрлық форматта жан-жақты өзара іс-қимыл жасауының басымдығы» дебюрократизация қағидатын сақтау мақсатында, сондай-ақ өтінімдерді қамтамасыз етуді енгізу/қайтару, сатып алу туралы шартты орындау жөніндегі рәсімдерді жүзеге асырудың электрондық форматына көшу туралы «электрондық әмиян» ұғымы енгізіледі.</w:t>
            </w:r>
          </w:p>
          <w:p w14:paraId="3EBB7141" w14:textId="77777777" w:rsidR="00044CBA" w:rsidRPr="00DF4B60" w:rsidRDefault="00044CBA" w:rsidP="009B4337">
            <w:pPr>
              <w:pStyle w:val="a6"/>
              <w:widowControl w:val="0"/>
              <w:spacing w:after="0" w:line="240" w:lineRule="auto"/>
              <w:ind w:left="30" w:right="25" w:firstLine="317"/>
              <w:jc w:val="both"/>
              <w:rPr>
                <w:rFonts w:ascii="Times New Roman" w:hAnsi="Times New Roman"/>
                <w:lang w:val="kk-KZ"/>
              </w:rPr>
            </w:pPr>
            <w:r w:rsidRPr="00DF4B60">
              <w:rPr>
                <w:rFonts w:ascii="Times New Roman" w:hAnsi="Times New Roman"/>
                <w:lang w:val="kk-KZ"/>
              </w:rPr>
              <w:t>Электрондық әмиянды жүргізу жөніндегі нормалар Мемлекеттік сатып алу туралы Заңға ұқсас көзделген.</w:t>
            </w:r>
          </w:p>
          <w:p w14:paraId="2E0E1DC5" w14:textId="77777777" w:rsidR="00044CBA" w:rsidRPr="00DF4B60" w:rsidRDefault="00044CBA" w:rsidP="009B4337">
            <w:pPr>
              <w:pStyle w:val="a6"/>
              <w:tabs>
                <w:tab w:val="left" w:pos="459"/>
              </w:tabs>
              <w:spacing w:after="0" w:line="240" w:lineRule="auto"/>
              <w:ind w:left="0" w:firstLine="317"/>
              <w:jc w:val="both"/>
              <w:rPr>
                <w:rFonts w:ascii="Times New Roman" w:hAnsi="Times New Roman"/>
                <w:lang w:val="kk-KZ"/>
              </w:rPr>
            </w:pPr>
          </w:p>
        </w:tc>
      </w:tr>
      <w:tr w:rsidR="00DF4B60" w:rsidRPr="00DF4B60" w14:paraId="1950B126" w14:textId="77777777" w:rsidTr="00C73699">
        <w:tc>
          <w:tcPr>
            <w:tcW w:w="709" w:type="dxa"/>
          </w:tcPr>
          <w:p w14:paraId="582B259C" w14:textId="77777777" w:rsidR="00044CBA" w:rsidRPr="00DF4B60" w:rsidRDefault="00044CBA"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0A4EBCAC" w14:textId="79C9B02B" w:rsidR="00044CBA" w:rsidRPr="00DF4B60" w:rsidRDefault="00044CBA" w:rsidP="00044CBA">
            <w:pPr>
              <w:widowControl w:val="0"/>
              <w:jc w:val="center"/>
              <w:rPr>
                <w:rFonts w:ascii="Times New Roman" w:hAnsi="Times New Roman" w:cs="Times New Roman"/>
                <w:lang w:val="kk-KZ"/>
              </w:rPr>
            </w:pPr>
            <w:r w:rsidRPr="00DF4B60">
              <w:rPr>
                <w:rFonts w:ascii="Times New Roman" w:hAnsi="Times New Roman" w:cs="Times New Roman"/>
                <w:lang w:val="kk-KZ"/>
              </w:rPr>
              <w:t>8-6-тармақ</w:t>
            </w:r>
          </w:p>
        </w:tc>
        <w:tc>
          <w:tcPr>
            <w:tcW w:w="4819" w:type="dxa"/>
          </w:tcPr>
          <w:p w14:paraId="09A8D4A6" w14:textId="2BD1BC04" w:rsidR="00044CBA" w:rsidRPr="00DF4B60" w:rsidRDefault="00044CBA" w:rsidP="00044CBA">
            <w:pPr>
              <w:pStyle w:val="pj"/>
              <w:tabs>
                <w:tab w:val="left" w:pos="628"/>
              </w:tabs>
              <w:rPr>
                <w:rStyle w:val="s0"/>
                <w:b/>
                <w:color w:val="auto"/>
                <w:lang w:val="kk-KZ"/>
              </w:rPr>
            </w:pPr>
            <w:r w:rsidRPr="00DF4B60">
              <w:rPr>
                <w:rStyle w:val="s0"/>
                <w:b/>
                <w:color w:val="auto"/>
                <w:lang w:val="kk-KZ"/>
              </w:rPr>
              <w:t>8-6-тармақ. Жоқ.</w:t>
            </w:r>
          </w:p>
        </w:tc>
        <w:tc>
          <w:tcPr>
            <w:tcW w:w="4535" w:type="dxa"/>
          </w:tcPr>
          <w:p w14:paraId="2CF2A6B1" w14:textId="37EFDF25" w:rsidR="00044CBA" w:rsidRPr="00DF4B60" w:rsidRDefault="00D07615" w:rsidP="00044CBA">
            <w:pPr>
              <w:pStyle w:val="pj"/>
              <w:rPr>
                <w:rStyle w:val="s0"/>
                <w:rFonts w:eastAsia="Calibri"/>
                <w:b/>
                <w:color w:val="auto"/>
                <w:lang w:val="kk-KZ"/>
              </w:rPr>
            </w:pPr>
            <w:r w:rsidRPr="00DF4B60">
              <w:rPr>
                <w:rStyle w:val="s0"/>
                <w:rFonts w:eastAsia="Calibri"/>
                <w:b/>
                <w:color w:val="auto"/>
                <w:lang w:val="kk-KZ"/>
              </w:rPr>
              <w:t xml:space="preserve">8-6. Сатып алу порталының операторы Қағидалардың 202-тармағына сәйкес шешім қабылдау туралы хабарландыруды сатып алу порталында орналастырған күннен бастап 2 (екі) жұмыс күні ішінде әлеуетті </w:t>
            </w:r>
            <w:r w:rsidR="004325D4" w:rsidRPr="00DF4B60">
              <w:rPr>
                <w:rStyle w:val="s0"/>
                <w:rFonts w:eastAsia="Calibri"/>
                <w:b/>
                <w:color w:val="auto"/>
                <w:lang w:val="kk-KZ"/>
              </w:rPr>
              <w:t>жеткізуш</w:t>
            </w:r>
            <w:r w:rsidRPr="00DF4B60">
              <w:rPr>
                <w:rStyle w:val="s0"/>
                <w:rFonts w:eastAsia="Calibri"/>
                <w:b/>
                <w:color w:val="auto"/>
                <w:lang w:val="kk-KZ"/>
              </w:rPr>
              <w:t>інің электрондық әмиянына орналастырылған ақша түріндегі тендерлік өтінімді қамтамасыз етуді бұғаттан шығарады.</w:t>
            </w:r>
          </w:p>
        </w:tc>
        <w:tc>
          <w:tcPr>
            <w:tcW w:w="3969" w:type="dxa"/>
          </w:tcPr>
          <w:p w14:paraId="37F4A38E" w14:textId="77777777" w:rsidR="00044CBA" w:rsidRPr="00DF4B60" w:rsidRDefault="00044CBA" w:rsidP="009B4337">
            <w:pPr>
              <w:pStyle w:val="a6"/>
              <w:widowControl w:val="0"/>
              <w:spacing w:after="0" w:line="240" w:lineRule="auto"/>
              <w:ind w:left="30" w:right="25" w:firstLine="317"/>
              <w:jc w:val="both"/>
              <w:rPr>
                <w:rFonts w:ascii="Times New Roman" w:hAnsi="Times New Roman"/>
                <w:lang w:val="kk-KZ"/>
              </w:rPr>
            </w:pPr>
            <w:r w:rsidRPr="00DF4B60">
              <w:rPr>
                <w:rFonts w:ascii="Times New Roman" w:hAnsi="Times New Roman"/>
                <w:lang w:val="kk-KZ"/>
              </w:rPr>
              <w:t>Барлық жерде цифрландыру жағдайында, «Мемлекеттік аппараттың қызметін бюрократиядан арылту жөніндегі шаралар туралы» Қазақстан Республикасы Президентінің Жарлығымен көзделген «бастапқы бойынша цифрландыру – мемлекеттік органдардың азаматтармен, бизнеспен және бір-бірімен цифрлық форматта жан-жақты өзара іс-қимыл жасауының басымдығы» дебюрократизация қағидатын сақтау мақсатында, сондай-ақ өтінімдерді қамтамасыз етуді енгізу/қайтару, сатып алу туралы шартты орындау жөніндегі рәсімдерді жүзеге асырудың электрондық форматына көшу туралы «электрондық әмиян» ұғымы енгізіледі.</w:t>
            </w:r>
          </w:p>
          <w:p w14:paraId="3F33495D" w14:textId="77777777" w:rsidR="00044CBA" w:rsidRPr="00DF4B60" w:rsidRDefault="00044CBA" w:rsidP="009B4337">
            <w:pPr>
              <w:pStyle w:val="a6"/>
              <w:widowControl w:val="0"/>
              <w:spacing w:after="0" w:line="240" w:lineRule="auto"/>
              <w:ind w:left="30" w:right="25" w:firstLine="317"/>
              <w:jc w:val="both"/>
              <w:rPr>
                <w:rFonts w:ascii="Times New Roman" w:hAnsi="Times New Roman"/>
                <w:lang w:val="kk-KZ"/>
              </w:rPr>
            </w:pPr>
            <w:r w:rsidRPr="00DF4B60">
              <w:rPr>
                <w:rFonts w:ascii="Times New Roman" w:hAnsi="Times New Roman"/>
                <w:lang w:val="kk-KZ"/>
              </w:rPr>
              <w:t>Электрондық әмиянды жүргізу жөніндегі нормалар Мемлекеттік сатып алу туралы Заңға ұқсас көзделген.</w:t>
            </w:r>
          </w:p>
          <w:p w14:paraId="2D925944" w14:textId="77777777" w:rsidR="00044CBA" w:rsidRPr="00DF4B60" w:rsidRDefault="00044CBA" w:rsidP="009B4337">
            <w:pPr>
              <w:pStyle w:val="a6"/>
              <w:widowControl w:val="0"/>
              <w:spacing w:after="0" w:line="240" w:lineRule="auto"/>
              <w:ind w:left="30" w:right="25" w:firstLine="317"/>
              <w:jc w:val="both"/>
              <w:rPr>
                <w:rFonts w:ascii="Times New Roman" w:hAnsi="Times New Roman"/>
                <w:lang w:val="kk-KZ"/>
              </w:rPr>
            </w:pPr>
            <w:r w:rsidRPr="00DF4B60">
              <w:rPr>
                <w:rFonts w:ascii="Times New Roman" w:hAnsi="Times New Roman"/>
                <w:lang w:val="kk-KZ"/>
              </w:rPr>
              <w:t>Барлық жерде цифрландыру жағдайында, «Мемлекеттік аппараттың қызметін бюрократиядан арылту жөніндегі шаралар туралы» Қазақстан Республикасы Президентінің Жарлығымен көзделген «бастапқы бойынша цифрландыру – мемлекеттік органдардың азаматтармен, бизнеспен және бір-бірімен цифрлық форматта жан-жақты өзара іс-қимыл жасауының басымдығы» дебюрократизация қағидатын сақтау мақсатында, сондай-ақ өтінімдерді қамтамасыз етуді енгізу/қайтару, сатып алу туралы шартты орындау жөніндегі рәсімдерді жүзеге асырудың электрондық форматына көшу туралы «электрондық әмиян» ұғымы енгізіледі.</w:t>
            </w:r>
          </w:p>
          <w:p w14:paraId="62774F6E" w14:textId="77777777" w:rsidR="00044CBA" w:rsidRPr="00DF4B60" w:rsidRDefault="00044CBA" w:rsidP="009B4337">
            <w:pPr>
              <w:pStyle w:val="a6"/>
              <w:widowControl w:val="0"/>
              <w:spacing w:after="0" w:line="240" w:lineRule="auto"/>
              <w:ind w:left="30" w:right="25" w:firstLine="317"/>
              <w:jc w:val="both"/>
              <w:rPr>
                <w:rFonts w:ascii="Times New Roman" w:hAnsi="Times New Roman"/>
                <w:lang w:val="kk-KZ"/>
              </w:rPr>
            </w:pPr>
            <w:r w:rsidRPr="00DF4B60">
              <w:rPr>
                <w:rFonts w:ascii="Times New Roman" w:hAnsi="Times New Roman"/>
                <w:lang w:val="kk-KZ"/>
              </w:rPr>
              <w:t>Электрондық әмиянды жүргізу жөніндегі нормалар Мемлекеттік сатып алу туралы Заңға ұқсас көзделген.</w:t>
            </w:r>
          </w:p>
          <w:p w14:paraId="73F1AB97" w14:textId="77777777" w:rsidR="00044CBA" w:rsidRPr="00DF4B60" w:rsidRDefault="00044CBA" w:rsidP="009B4337">
            <w:pPr>
              <w:pStyle w:val="a6"/>
              <w:tabs>
                <w:tab w:val="left" w:pos="459"/>
              </w:tabs>
              <w:spacing w:after="0" w:line="240" w:lineRule="auto"/>
              <w:ind w:left="0" w:firstLine="317"/>
              <w:jc w:val="both"/>
              <w:rPr>
                <w:rFonts w:ascii="Times New Roman" w:hAnsi="Times New Roman"/>
                <w:lang w:val="kk-KZ"/>
              </w:rPr>
            </w:pPr>
          </w:p>
        </w:tc>
      </w:tr>
      <w:tr w:rsidR="00DF4B60" w:rsidRPr="00DF4B60" w14:paraId="46D91D0A" w14:textId="77777777" w:rsidTr="00C73699">
        <w:tc>
          <w:tcPr>
            <w:tcW w:w="709" w:type="dxa"/>
          </w:tcPr>
          <w:p w14:paraId="295A12AD" w14:textId="13C60D54" w:rsidR="00044CBA" w:rsidRPr="00DF4B60" w:rsidRDefault="00044CBA"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7F8B2DFE" w14:textId="3850BAB5" w:rsidR="00044CBA" w:rsidRPr="00DF4B60" w:rsidRDefault="00044CBA" w:rsidP="00044CBA">
            <w:pPr>
              <w:widowControl w:val="0"/>
              <w:jc w:val="center"/>
              <w:rPr>
                <w:rFonts w:ascii="Times New Roman" w:hAnsi="Times New Roman" w:cs="Times New Roman"/>
                <w:lang w:val="kk-KZ"/>
              </w:rPr>
            </w:pPr>
            <w:r w:rsidRPr="00DF4B60">
              <w:rPr>
                <w:rFonts w:ascii="Times New Roman" w:hAnsi="Times New Roman" w:cs="Times New Roman"/>
                <w:lang w:val="kk-KZ"/>
              </w:rPr>
              <w:t>29-тармақ</w:t>
            </w:r>
          </w:p>
        </w:tc>
        <w:tc>
          <w:tcPr>
            <w:tcW w:w="4819" w:type="dxa"/>
          </w:tcPr>
          <w:p w14:paraId="4B324FB6" w14:textId="77777777" w:rsidR="005F094E" w:rsidRPr="00DF4B60" w:rsidRDefault="005F094E" w:rsidP="005F094E">
            <w:pPr>
              <w:pStyle w:val="pj"/>
              <w:rPr>
                <w:color w:val="auto"/>
                <w:lang w:val="kk-KZ"/>
              </w:rPr>
            </w:pPr>
            <w:r w:rsidRPr="00DF4B60">
              <w:rPr>
                <w:rStyle w:val="s0"/>
                <w:color w:val="auto"/>
                <w:lang w:val="kk-KZ"/>
              </w:rPr>
              <w:t>29. Тендер тәсілімен электрондық сатып алуды жүргізу кезінде сатып алу хаттамаларына электрондық цифрлық қолтаңбаларды пайдалана отырып тендерлік комиссияның мүшелері, оның хатшысы қол қояды және тендер қатысушыларына автоматты түрде хабарлана отырып сатып алу порталында жарияланады.</w:t>
            </w:r>
          </w:p>
          <w:p w14:paraId="5A903689" w14:textId="77777777" w:rsidR="00044CBA" w:rsidRPr="00DF4B60" w:rsidRDefault="00044CBA" w:rsidP="00044CBA">
            <w:pPr>
              <w:pStyle w:val="pj"/>
              <w:widowControl w:val="0"/>
              <w:rPr>
                <w:rStyle w:val="s0"/>
                <w:rFonts w:eastAsia="Calibri"/>
                <w:color w:val="auto"/>
                <w:lang w:val="kk-KZ"/>
              </w:rPr>
            </w:pPr>
          </w:p>
        </w:tc>
        <w:tc>
          <w:tcPr>
            <w:tcW w:w="4535" w:type="dxa"/>
          </w:tcPr>
          <w:p w14:paraId="1DC3A1F6" w14:textId="74100599" w:rsidR="00044CBA" w:rsidRPr="00DF4B60" w:rsidRDefault="00D07615" w:rsidP="00D07615">
            <w:pPr>
              <w:pStyle w:val="pj"/>
              <w:rPr>
                <w:rStyle w:val="s0"/>
                <w:rFonts w:eastAsia="Calibri"/>
                <w:b/>
                <w:color w:val="auto"/>
                <w:lang w:val="kk-KZ"/>
              </w:rPr>
            </w:pPr>
            <w:r w:rsidRPr="00DF4B60">
              <w:rPr>
                <w:rStyle w:val="s0"/>
                <w:color w:val="auto"/>
                <w:lang w:val="kk-KZ"/>
              </w:rPr>
              <w:t xml:space="preserve">29. </w:t>
            </w:r>
            <w:r w:rsidRPr="00DF4B60">
              <w:rPr>
                <w:rStyle w:val="s0"/>
                <w:b/>
                <w:color w:val="auto"/>
                <w:lang w:val="kk-KZ"/>
              </w:rPr>
              <w:t>Тендерлік өтінімдерді ашу хаттамасын қоспағанда</w:t>
            </w:r>
            <w:r w:rsidRPr="00DF4B60">
              <w:rPr>
                <w:rStyle w:val="s0"/>
                <w:color w:val="auto"/>
                <w:lang w:val="kk-KZ"/>
              </w:rPr>
              <w:t>, тендер тәсілімен электрондық сатып алуды өткізу кезінде сатып алу хаттамаларына тендерлік комиссияның мүшелері, оның хатшысы электрондық цифрлық қолтаңбаларды пайдалана отырып қол қояды</w:t>
            </w:r>
            <w:r w:rsidRPr="00DF4B60">
              <w:rPr>
                <w:rStyle w:val="s0"/>
                <w:b/>
                <w:color w:val="auto"/>
                <w:lang w:val="kk-KZ"/>
              </w:rPr>
              <w:t>. Сатып алу хаттамалары тендерге қатысушыларды автоматты түрде хабардар ете отырып, сатып алу порталында жарияланады.</w:t>
            </w:r>
          </w:p>
        </w:tc>
        <w:tc>
          <w:tcPr>
            <w:tcW w:w="3969" w:type="dxa"/>
          </w:tcPr>
          <w:p w14:paraId="75292764" w14:textId="0EB93F93" w:rsidR="00044CBA" w:rsidRPr="00DF4B60" w:rsidRDefault="00044CBA" w:rsidP="009B4337">
            <w:pPr>
              <w:pStyle w:val="a6"/>
              <w:widowControl w:val="0"/>
              <w:spacing w:after="0" w:line="240" w:lineRule="auto"/>
              <w:ind w:left="30" w:right="25" w:firstLine="317"/>
              <w:jc w:val="both"/>
              <w:rPr>
                <w:rStyle w:val="s1"/>
                <w:rFonts w:ascii="Times New Roman" w:hAnsi="Times New Roman"/>
                <w:b w:val="0"/>
                <w:color w:val="auto"/>
                <w:sz w:val="22"/>
                <w:szCs w:val="22"/>
                <w:lang w:val="kk-KZ"/>
              </w:rPr>
            </w:pPr>
            <w:r w:rsidRPr="00DF4B60">
              <w:rPr>
                <w:rFonts w:ascii="Times New Roman" w:hAnsi="Times New Roman"/>
                <w:lang w:val="kk-KZ"/>
              </w:rPr>
              <w:t xml:space="preserve">Сатып алу рәсімдерін оңтайландыру мақсатында, сондай-ақ электрондық сатып алуды жүргізу кезінде ашу хаттамасы сатып алу порталында автоматты түрде қалыптастырылатынын және әлеуетті </w:t>
            </w:r>
            <w:r w:rsidR="004325D4" w:rsidRPr="00DF4B60">
              <w:rPr>
                <w:rFonts w:ascii="Times New Roman" w:hAnsi="Times New Roman"/>
                <w:lang w:val="kk-KZ"/>
              </w:rPr>
              <w:t>жеткізуш</w:t>
            </w:r>
            <w:r w:rsidRPr="00DF4B60">
              <w:rPr>
                <w:rFonts w:ascii="Times New Roman" w:hAnsi="Times New Roman"/>
                <w:lang w:val="kk-KZ"/>
              </w:rPr>
              <w:t>ілердің тендерлік өтінімдерінің құрамында құжаттардың болуы/болмауы туралы ақпаратты ғана көрсететінін ескере отырып.</w:t>
            </w:r>
          </w:p>
        </w:tc>
      </w:tr>
      <w:tr w:rsidR="00DF4B60" w:rsidRPr="00DF4B60" w14:paraId="07FCED3E" w14:textId="77777777" w:rsidTr="00C73699">
        <w:tc>
          <w:tcPr>
            <w:tcW w:w="709" w:type="dxa"/>
          </w:tcPr>
          <w:p w14:paraId="1C7954E9" w14:textId="0660247C" w:rsidR="00044CBA" w:rsidRPr="00DF4B60" w:rsidRDefault="00044CBA" w:rsidP="00CD528C">
            <w:pPr>
              <w:pStyle w:val="a6"/>
              <w:widowControl w:val="0"/>
              <w:numPr>
                <w:ilvl w:val="0"/>
                <w:numId w:val="31"/>
              </w:numPr>
              <w:spacing w:after="0" w:line="240" w:lineRule="auto"/>
              <w:jc w:val="center"/>
              <w:rPr>
                <w:rFonts w:ascii="Times New Roman" w:hAnsi="Times New Roman"/>
                <w:lang w:val="kk-KZ"/>
              </w:rPr>
            </w:pPr>
          </w:p>
          <w:p w14:paraId="61BD0240" w14:textId="52E4540D" w:rsidR="00044CBA" w:rsidRPr="00DF4B60" w:rsidRDefault="00044CBA" w:rsidP="00044CBA">
            <w:pPr>
              <w:widowControl w:val="0"/>
              <w:jc w:val="center"/>
              <w:rPr>
                <w:rFonts w:ascii="Times New Roman" w:hAnsi="Times New Roman"/>
                <w:lang w:val="kk-KZ"/>
              </w:rPr>
            </w:pPr>
          </w:p>
        </w:tc>
        <w:tc>
          <w:tcPr>
            <w:tcW w:w="1419" w:type="dxa"/>
          </w:tcPr>
          <w:p w14:paraId="2B0C3BE0" w14:textId="3B59746B" w:rsidR="00044CBA" w:rsidRPr="00DF4B60" w:rsidRDefault="00976EA2" w:rsidP="00044CBA">
            <w:pPr>
              <w:widowControl w:val="0"/>
              <w:jc w:val="center"/>
              <w:rPr>
                <w:rFonts w:ascii="Times New Roman" w:hAnsi="Times New Roman" w:cs="Times New Roman"/>
                <w:lang w:val="kk-KZ"/>
              </w:rPr>
            </w:pPr>
            <w:r w:rsidRPr="00DF4B60">
              <w:rPr>
                <w:rFonts w:ascii="Times New Roman" w:hAnsi="Times New Roman" w:cs="Times New Roman"/>
                <w:lang w:val="kk-KZ"/>
              </w:rPr>
              <w:t>50-тармақ</w:t>
            </w:r>
          </w:p>
        </w:tc>
        <w:tc>
          <w:tcPr>
            <w:tcW w:w="4819" w:type="dxa"/>
          </w:tcPr>
          <w:p w14:paraId="182DA194"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50. Әлеуетті жеткізуші сатып алуды ұйымдастырушыға ұсынатын тендерлік өтінімде мыналар қамтылады:</w:t>
            </w:r>
          </w:p>
          <w:p w14:paraId="299C5BEC"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 xml:space="preserve">1) әлеуетті жеткізуші Қағидаларға 6-қосымшаға сәйкес нысан бойынша толтырған және қол қойған тендерге қатысуға өтінім </w:t>
            </w:r>
            <w:r w:rsidRPr="00DF4B60">
              <w:rPr>
                <w:rStyle w:val="s0"/>
                <w:rFonts w:eastAsia="Calibri"/>
                <w:b/>
                <w:color w:val="auto"/>
                <w:lang w:val="kk-KZ"/>
              </w:rPr>
              <w:t>немесе Қағидаларға 7-қосымшаға сәйкес нысан бойынша электрондық сатып алуды жүргізу кезінде тендерге қатысу туралы келісім</w:t>
            </w:r>
            <w:r w:rsidRPr="00DF4B60">
              <w:rPr>
                <w:rStyle w:val="s0"/>
                <w:rFonts w:eastAsia="Calibri"/>
                <w:color w:val="auto"/>
                <w:lang w:val="kk-KZ"/>
              </w:rPr>
              <w:t>.</w:t>
            </w:r>
          </w:p>
          <w:p w14:paraId="6E7F2634"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Әлеуетті жеткізуші тендерлік өтінімді берген кезде онда көрсетілген мәліметтердің дәйектілігін растайды;</w:t>
            </w:r>
          </w:p>
          <w:p w14:paraId="1EE97EF2"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2) әлеуетті жеткізуші өзінің біліктілік талаптарға сәйкестігін растау ретінде ұсынатын құжаттардың тізбесі:</w:t>
            </w:r>
          </w:p>
          <w:p w14:paraId="7EB7CCAC"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 xml:space="preserve">заңды тұлғалар үшін құқық қабілеттілігін, жеке тұлғалар үшін азаматтық іс-әрекетке қабілеттілігін растайтын </w:t>
            </w:r>
            <w:r w:rsidRPr="00DF4B60">
              <w:rPr>
                <w:rStyle w:val="s0"/>
                <w:rFonts w:eastAsia="Calibri"/>
                <w:b/>
                <w:color w:val="auto"/>
                <w:lang w:val="kk-KZ"/>
              </w:rPr>
              <w:t>құжаттар</w:t>
            </w:r>
            <w:r w:rsidRPr="00DF4B60">
              <w:rPr>
                <w:rStyle w:val="s0"/>
                <w:rFonts w:eastAsia="Calibri"/>
                <w:color w:val="auto"/>
                <w:lang w:val="kk-KZ"/>
              </w:rPr>
              <w:t>;</w:t>
            </w:r>
          </w:p>
          <w:p w14:paraId="6C33DC9D" w14:textId="77777777" w:rsidR="005F094E" w:rsidRPr="00DF4B60" w:rsidRDefault="005F094E" w:rsidP="005F094E">
            <w:pPr>
              <w:pStyle w:val="pj"/>
              <w:widowControl w:val="0"/>
              <w:rPr>
                <w:rStyle w:val="s0"/>
                <w:rFonts w:eastAsia="Calibri"/>
                <w:b/>
                <w:color w:val="auto"/>
                <w:lang w:val="kk-KZ"/>
              </w:rPr>
            </w:pPr>
            <w:r w:rsidRPr="00DF4B60">
              <w:rPr>
                <w:rStyle w:val="s0"/>
                <w:rFonts w:eastAsia="Calibri"/>
                <w:b/>
                <w:color w:val="auto"/>
                <w:lang w:val="kk-KZ"/>
              </w:rPr>
              <w:t>заңды тұлға қызметін Үлгілік жарғының негізінде жүзеге асыратын жағдайларды қоспағанда, заңды тұлға заңнамада белгiленген тәртiппен бекiтiлген жарғының көшiрмесiн ұсынады, Қазақстан Республикасының бейрезиденттері сауда тiзiлiмiнен қазақ және (немесе) орыс тiлдерiне нотариат куәландырған аудармасымен (құжаттар шет тілінде ұсынылған жағдайда) қоса апостильденген (заңдастырылған) үзiндi-көшiрмені ұсынады;</w:t>
            </w:r>
          </w:p>
          <w:p w14:paraId="1CA3763D"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 xml:space="preserve">Қазақстан Республикасының рұқсаттар және хабарламалар туралы заңнамасына сәйкес алынған (жіберілген), </w:t>
            </w:r>
            <w:r w:rsidRPr="00DF4B60">
              <w:rPr>
                <w:rStyle w:val="s0"/>
                <w:rFonts w:eastAsia="Calibri"/>
                <w:b/>
                <w:color w:val="auto"/>
                <w:lang w:val="kk-KZ"/>
              </w:rPr>
              <w:t xml:space="preserve">олар туралы мәліметтер мемлекеттік органдардың ақпараттық жүйелерінде расталатын электрондық құжат нысанындағы рұқсаттар (хабарламалар) (мемлекеттік органдардың ақпараттық жүйелерінде мәліметтер болмаған жағдайда, әлеуетті жеткізуші </w:t>
            </w:r>
            <w:r w:rsidRPr="00DF4B60">
              <w:rPr>
                <w:rStyle w:val="s0"/>
                <w:rFonts w:eastAsia="Calibri"/>
                <w:color w:val="auto"/>
                <w:lang w:val="kk-KZ"/>
              </w:rPr>
              <w:t>Қазақстан Республикасының рұқсаттар және хабарламалар туралы заңнамасына сәйкес алынған (жіберілген) тиісті рұқсаттың (хабарламаның) көшiрмелерiн ұсынады);</w:t>
            </w:r>
          </w:p>
          <w:p w14:paraId="45FBB7BC"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заңды тұлғаны мемлекеттік тіркеу (қайта тіркеу) туралы куәліктің немесе анықтаманың көшірмесі;</w:t>
            </w:r>
          </w:p>
          <w:p w14:paraId="64C47C43" w14:textId="77777777" w:rsidR="005F094E" w:rsidRPr="00DF4B60" w:rsidRDefault="005F094E" w:rsidP="005F094E">
            <w:pPr>
              <w:pStyle w:val="pj"/>
              <w:widowControl w:val="0"/>
              <w:rPr>
                <w:rStyle w:val="s0"/>
                <w:rFonts w:eastAsia="Calibri"/>
                <w:b/>
                <w:color w:val="auto"/>
                <w:lang w:val="kk-KZ"/>
              </w:rPr>
            </w:pPr>
            <w:r w:rsidRPr="00DF4B60">
              <w:rPr>
                <w:rStyle w:val="s0"/>
                <w:rFonts w:eastAsia="Calibri"/>
                <w:b/>
                <w:color w:val="auto"/>
                <w:lang w:val="kk-KZ"/>
              </w:rPr>
              <w:t>құрылтайшылар немесе құрылтайшылардың құрамы туралы мәліметтерді қамтитын құрылтай құжаттарының (егер жарғыда құрылтайшылар немесе құрылтайшылардың құрамы қамтылмаған жағдайда) үзінді-көшірмесінің көшірмесі не тендерлік өтінімдерді ашу күнінің алдындағы бір айдан ерте емес мерзімде берілген, ірі акционерлер туралы анықтаманың көшірмесі;</w:t>
            </w:r>
          </w:p>
          <w:p w14:paraId="60E015CB"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электрондық дерекқордан алынған, кәсіпкерлік субъектілердің санаттары туралы мәліметтер қамтылған электрондық анықтама нысанындағы кәсіпкерлік субъектісінің санаты туралы ақпарат;</w:t>
            </w:r>
          </w:p>
          <w:p w14:paraId="0FB0E577"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жеке басын куәландыратын құжаттың көшірмесін (жеке тұлғалар үшін);</w:t>
            </w:r>
          </w:p>
          <w:p w14:paraId="105FBC1B"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егер әлеуетті жеткізуші жұмыстарды орындау (қызметтерді көрсету), оның ішінде қосалқы жұмыстарды орындау (қызметтерді көрсету) үшін қосалқы мердігерлерді (бірлескен орындаушыларды) тартуды болжаса, тартылатын қосалқы мердігерлердің (бірлескен орындаушылардың) біліктілік талаптарына сәйкестігін растайтын құжаттар;</w:t>
            </w:r>
          </w:p>
          <w:p w14:paraId="43C0224A"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3) әлеуетті жеткізуші ұсынатын тауарлардың, жұмыстардың, көрсетілетін қызметтердің техникалық ерекше нұсқамасы;</w:t>
            </w:r>
          </w:p>
          <w:p w14:paraId="3CF0397D"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4) банк кепілдігінің түпнұсқасы (электрондық сатып алуды өткізу кезінде электрондық банктік кепілдік түрінде) не тапсырыс берушінің (сатып алуды ұйымдастырушының) банк шотында орналастырылатын кепілдік ақша жарнасын енгізуді растайтын төлем құжаты түріндегі Қағидаларда белгіленген тәртіппен және мөлшерде тендерлік өтінімді қамтамасыз ету;</w:t>
            </w:r>
          </w:p>
          <w:p w14:paraId="66DA4A9F"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 xml:space="preserve">5) </w:t>
            </w:r>
            <w:r w:rsidRPr="00DF4B60">
              <w:rPr>
                <w:rStyle w:val="s0"/>
                <w:rFonts w:eastAsia="Calibri"/>
                <w:b/>
                <w:color w:val="auto"/>
                <w:lang w:val="kk-KZ"/>
              </w:rPr>
              <w:t>әлеуетті жеткізушінің жарғысына сәйкес сенімхатсыз қол қоюға құқығы бар</w:t>
            </w:r>
            <w:r w:rsidRPr="00DF4B60">
              <w:rPr>
                <w:rStyle w:val="s0"/>
                <w:rFonts w:eastAsia="Calibri"/>
                <w:color w:val="auto"/>
                <w:lang w:val="kk-KZ"/>
              </w:rPr>
              <w:t xml:space="preserve"> әлеуетті жеткізушінің бірінші басшысын қоспағанда, әлеуетті жеткізушінің мүддесін білдіретін адамға (адамдарға) тендерлік өтінімге қол қою және тендерлік комиссия отырыстарына қатысуға берілген сенімхат;</w:t>
            </w:r>
          </w:p>
          <w:p w14:paraId="5F6DAA46"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6) бағаны төмендетуге арналған сауда-саттық қолданылған тендерді қоспағанда, Қағидаларға 8-қосымшаға сәйкес нысан бойынша тендерлік баға ұсынысы;</w:t>
            </w:r>
          </w:p>
          <w:p w14:paraId="0D2A2A95"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7) тендерде сатып алудың мәні болып табылатын жұмыстарды орындау жөніндегі қосалқы мердігерлер (қызметтер көрсету кезіндегі бірлескен орындаушылар) туралы мәліметтер, сондай-ақ Қағидаларға 9-қосымшаға сәйкес нысан бойынша әлеуетті жеткізуші қосалқы мердігерлерге (бірлескен орындаушыларға) беретін жұмыстар мен көрсетілетін қызметтердің көлемі мен түрлері (олар тартылған жағдайда);</w:t>
            </w:r>
          </w:p>
          <w:p w14:paraId="25B03FDE"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8) өтінімге тапсырыс беруші бекіткен бағалау өлшемшарттарын қолдануды растайтын құжаттар (егер әлеуетті жеткізуші бағалау өлшемшарттарын қолдануға ниет білдірген жағдайда);</w:t>
            </w:r>
          </w:p>
          <w:p w14:paraId="758EE1CA"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9) заңды тұлғалардың уақытша бірлестігі (консорциум), осы консорциумның қатысушылары болып табылатын заңды тұлғалар сатып алуға қатысқан жағдайда, өздерінің біліктілік талаптарын растау үшін осы Қағидаларда көзделген құжаттардан басқа мынадай құжаттардың көшiрмелерiн ұсынады:</w:t>
            </w:r>
          </w:p>
          <w:p w14:paraId="057900CA"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заңды тұлғалардың мүшелері арасында жасалған бірлескен шаруашылық қызмет туралы шарттар (консорциялық келісім);</w:t>
            </w:r>
          </w:p>
          <w:p w14:paraId="0E200959"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 xml:space="preserve">рұқсат (хабарлама) талап етілетін, бірлескен шаруашылық қызмет (заңды тұлғалардың уақытша бірлестігінің (консорциум) қатысуы кезінде) туралы шартта көзделген қызметі бөлігіндегі мәліметтері мемлекеттік органдардың ақпараттық жүйелерінде расталатын Қазақстан Республикасының рұқсаттар және хабарламалар туралы заңнамасына сәйкес алынған (жолданған) электрондық құжат нысанындағы рұқсаттар (хабарламалар) (мемлекеттік органдардың ақпараттық жүйелерінде мәліметтер болмаған жағдайда әлеуетті жеткізуші Қазақстан Республикасының рұқсаттар және хабарламалар туралы заңнамасына сәйкес алынған (жолданған) тиісті рұқсаттың (хабарламаның) көшірмесін ұсынады). </w:t>
            </w:r>
            <w:r w:rsidRPr="00DF4B60">
              <w:rPr>
                <w:rStyle w:val="s0"/>
                <w:rFonts w:eastAsia="Calibri"/>
                <w:b/>
                <w:color w:val="auto"/>
                <w:lang w:val="kk-KZ"/>
              </w:rPr>
              <w:t>Консорциум қатысушылары көрсетілген талаптарға сәйкес келген жағдайда</w:t>
            </w:r>
            <w:r w:rsidRPr="00DF4B60">
              <w:rPr>
                <w:rStyle w:val="s0"/>
                <w:rFonts w:eastAsia="Calibri"/>
                <w:color w:val="auto"/>
                <w:lang w:val="kk-KZ"/>
              </w:rPr>
              <w:t>,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 қабілеттілігі болуы бөлігінде консорциум біліктілік талаптарына сәйкес деп танылады.</w:t>
            </w:r>
          </w:p>
          <w:p w14:paraId="523E0154" w14:textId="7E134523" w:rsidR="00044CBA"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Электрондық сатып алу өткізілген кезде әлеуетті жеткізуші әлеуетті жеткізушінің бірінші басшысының не ол уәкілеттік берген адамның электрондық цифрлық қолтаңбасымен куәландырылған құжаттардың электрондық көшірмелерін ұсынады.</w:t>
            </w:r>
          </w:p>
        </w:tc>
        <w:tc>
          <w:tcPr>
            <w:tcW w:w="4535" w:type="dxa"/>
          </w:tcPr>
          <w:p w14:paraId="0F1F77D9" w14:textId="71385F99"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 xml:space="preserve">50. Әлеуетті </w:t>
            </w:r>
            <w:r w:rsidR="004325D4" w:rsidRPr="00DF4B60">
              <w:rPr>
                <w:rStyle w:val="s0"/>
                <w:rFonts w:eastAsia="Calibri"/>
                <w:color w:val="auto"/>
                <w:lang w:val="kk-KZ"/>
              </w:rPr>
              <w:t>жеткізуш</w:t>
            </w:r>
            <w:r w:rsidRPr="00DF4B60">
              <w:rPr>
                <w:rStyle w:val="s0"/>
                <w:rFonts w:eastAsia="Calibri"/>
                <w:color w:val="auto"/>
                <w:lang w:val="kk-KZ"/>
              </w:rPr>
              <w:t>і сатып алуды ұйымдастырушыға ұсынатын тендерлік өтінімде мыналар:</w:t>
            </w:r>
          </w:p>
          <w:p w14:paraId="4545781A" w14:textId="307B2464"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 xml:space="preserve">1) әлеуетті </w:t>
            </w:r>
            <w:r w:rsidR="004325D4" w:rsidRPr="00DF4B60">
              <w:rPr>
                <w:rStyle w:val="s0"/>
                <w:rFonts w:eastAsia="Calibri"/>
                <w:color w:val="auto"/>
                <w:lang w:val="kk-KZ"/>
              </w:rPr>
              <w:t>жеткізуш</w:t>
            </w:r>
            <w:r w:rsidRPr="00DF4B60">
              <w:rPr>
                <w:rStyle w:val="s0"/>
                <w:rFonts w:eastAsia="Calibri"/>
                <w:color w:val="auto"/>
                <w:lang w:val="kk-KZ"/>
              </w:rPr>
              <w:t xml:space="preserve">інің уәкілетті адамы </w:t>
            </w:r>
            <w:r w:rsidRPr="00DF4B60">
              <w:rPr>
                <w:rStyle w:val="s0"/>
                <w:rFonts w:eastAsia="Calibri"/>
                <w:b/>
                <w:color w:val="auto"/>
                <w:lang w:val="kk-KZ"/>
              </w:rPr>
              <w:t>Қағидаларға 6-қосымшаға сәйкес</w:t>
            </w:r>
            <w:r w:rsidRPr="00DF4B60">
              <w:rPr>
                <w:rStyle w:val="s0"/>
                <w:rFonts w:eastAsia="Calibri"/>
                <w:color w:val="auto"/>
                <w:lang w:val="kk-KZ"/>
              </w:rPr>
              <w:t xml:space="preserve"> нысан бойынша толтырған және қол қойған тендерге қатысуға өтінім қамтылады.</w:t>
            </w:r>
          </w:p>
          <w:p w14:paraId="151D6719" w14:textId="677D1BBD"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 xml:space="preserve">Әлеуетті </w:t>
            </w:r>
            <w:r w:rsidR="004325D4" w:rsidRPr="00DF4B60">
              <w:rPr>
                <w:rStyle w:val="s0"/>
                <w:rFonts w:eastAsia="Calibri"/>
                <w:color w:val="auto"/>
                <w:lang w:val="kk-KZ"/>
              </w:rPr>
              <w:t>жеткізуш</w:t>
            </w:r>
            <w:r w:rsidRPr="00DF4B60">
              <w:rPr>
                <w:rStyle w:val="s0"/>
                <w:rFonts w:eastAsia="Calibri"/>
                <w:color w:val="auto"/>
                <w:lang w:val="kk-KZ"/>
              </w:rPr>
              <w:t>і тендерлік өтінімді берген кезде онда көрсетілген мәліметтердің дәйектілігін растайды;</w:t>
            </w:r>
          </w:p>
          <w:p w14:paraId="2408E1E8" w14:textId="5A0260F2"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 xml:space="preserve">2) әлеуетті </w:t>
            </w:r>
            <w:r w:rsidR="004325D4" w:rsidRPr="00DF4B60">
              <w:rPr>
                <w:rStyle w:val="s0"/>
                <w:rFonts w:eastAsia="Calibri"/>
                <w:color w:val="auto"/>
                <w:lang w:val="kk-KZ"/>
              </w:rPr>
              <w:t>жеткізуш</w:t>
            </w:r>
            <w:r w:rsidRPr="00DF4B60">
              <w:rPr>
                <w:rStyle w:val="s0"/>
                <w:rFonts w:eastAsia="Calibri"/>
                <w:color w:val="auto"/>
                <w:lang w:val="kk-KZ"/>
              </w:rPr>
              <w:t>і өзінің біліктілік талаптарына сәйкестігін растау үшін ұсынатын құжаттардың тізбесі:</w:t>
            </w:r>
          </w:p>
          <w:p w14:paraId="03CF4120" w14:textId="77777777"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 xml:space="preserve">заңды тұлғалар үшін құқық қабілеттілігін, жеке тұлғалар үшін азаматтық іс-әрекетке қабілеттілігін растайтын </w:t>
            </w:r>
            <w:r w:rsidRPr="00DF4B60">
              <w:rPr>
                <w:rStyle w:val="s0"/>
                <w:rFonts w:eastAsia="Calibri"/>
                <w:b/>
                <w:color w:val="auto"/>
                <w:lang w:val="kk-KZ"/>
              </w:rPr>
              <w:t>құжаттардың көшірмесі</w:t>
            </w:r>
            <w:r w:rsidRPr="00DF4B60">
              <w:rPr>
                <w:rStyle w:val="s0"/>
                <w:rFonts w:eastAsia="Calibri"/>
                <w:color w:val="auto"/>
                <w:lang w:val="kk-KZ"/>
              </w:rPr>
              <w:t>:</w:t>
            </w:r>
          </w:p>
          <w:p w14:paraId="410212CF" w14:textId="77777777"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 xml:space="preserve">заңды тұлғаны мемлекеттік тіркеу (қайта тіркеу) туралы куәлік немесе анықтама; </w:t>
            </w:r>
          </w:p>
          <w:p w14:paraId="07987328" w14:textId="0F9A888F"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 xml:space="preserve">құрылтайшылар немесе құрылтайшылардың құрамы туралы мәліметтер, </w:t>
            </w:r>
            <w:r w:rsidR="00A37686" w:rsidRPr="00DF4B60">
              <w:rPr>
                <w:rStyle w:val="s0"/>
                <w:rFonts w:eastAsia="Calibri"/>
                <w:color w:val="auto"/>
                <w:lang w:val="kk-KZ"/>
              </w:rPr>
              <w:t xml:space="preserve">тендерлік өтінімдерді ашу күнінің алдындағы бір айдан ерте емес берілген </w:t>
            </w:r>
            <w:r w:rsidRPr="00DF4B60">
              <w:rPr>
                <w:rStyle w:val="s0"/>
                <w:rFonts w:eastAsia="Calibri"/>
                <w:color w:val="auto"/>
                <w:lang w:val="kk-KZ"/>
              </w:rPr>
              <w:t>ірі акционерлер туралы анықтама;</w:t>
            </w:r>
          </w:p>
          <w:p w14:paraId="7E8684D8" w14:textId="77777777"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Қазақстан Республикасының рұқсаттар және хабарламалар туралы заңнамасына сәйкес алынған (жіберілген) рұқсаттар (хабарламалар).</w:t>
            </w:r>
          </w:p>
          <w:p w14:paraId="09A33EF8" w14:textId="0D5C5E70" w:rsidR="00D07615" w:rsidRPr="00DF4B60" w:rsidRDefault="00D07615" w:rsidP="00D07615">
            <w:pPr>
              <w:pStyle w:val="pj"/>
              <w:widowControl w:val="0"/>
              <w:rPr>
                <w:rStyle w:val="s0"/>
                <w:rFonts w:eastAsia="Calibri"/>
                <w:b/>
                <w:color w:val="auto"/>
                <w:lang w:val="kk-KZ"/>
              </w:rPr>
            </w:pPr>
            <w:r w:rsidRPr="00DF4B60">
              <w:rPr>
                <w:rStyle w:val="s0"/>
                <w:rFonts w:eastAsia="Calibri"/>
                <w:b/>
                <w:color w:val="auto"/>
                <w:lang w:val="kk-KZ"/>
              </w:rPr>
              <w:t xml:space="preserve">Консорциумдық келісімді ескере отырып, консорциумның бір немесе бірнеше қатысушысы көрсетілген талаптарға сәйкес келген жағдайда, Қазақстан Республикасының рұқсаттар және хабарламалар туралы заңнамасына сәйкес айналысуға рұқсат (хабарлама) алу қажет жекелеген қызмет түрлерін жүзеге асыруға құқық қабілеттілігіне ие болу бөлігінде консорциум біліктілік </w:t>
            </w:r>
            <w:r w:rsidR="00A37686" w:rsidRPr="00DF4B60">
              <w:rPr>
                <w:rStyle w:val="s0"/>
                <w:rFonts w:eastAsia="Calibri"/>
                <w:b/>
                <w:color w:val="auto"/>
                <w:lang w:val="kk-KZ"/>
              </w:rPr>
              <w:t>талаптарына сәйкес деп танылады;</w:t>
            </w:r>
          </w:p>
          <w:p w14:paraId="56B3642B" w14:textId="77777777" w:rsidR="00D07615" w:rsidRPr="00DF4B60" w:rsidRDefault="00D07615" w:rsidP="00D07615">
            <w:pPr>
              <w:pStyle w:val="pj"/>
              <w:widowControl w:val="0"/>
              <w:rPr>
                <w:rStyle w:val="s0"/>
                <w:rFonts w:eastAsia="Calibri"/>
                <w:b/>
                <w:color w:val="auto"/>
                <w:lang w:val="kk-KZ"/>
              </w:rPr>
            </w:pPr>
            <w:r w:rsidRPr="00DF4B60">
              <w:rPr>
                <w:rStyle w:val="s0"/>
                <w:rFonts w:eastAsia="Calibri"/>
                <w:b/>
                <w:color w:val="auto"/>
                <w:lang w:val="kk-KZ"/>
              </w:rPr>
              <w:t>дара кәсіпкер ретінде мемлекеттік тіркелгенін растайтын құжат (жеке тұлғалар үшін);</w:t>
            </w:r>
          </w:p>
          <w:p w14:paraId="3B16A8AD" w14:textId="54099B67"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 xml:space="preserve">егер әлеуетті </w:t>
            </w:r>
            <w:r w:rsidR="004325D4" w:rsidRPr="00DF4B60">
              <w:rPr>
                <w:rStyle w:val="s0"/>
                <w:rFonts w:eastAsia="Calibri"/>
                <w:color w:val="auto"/>
                <w:lang w:val="kk-KZ"/>
              </w:rPr>
              <w:t>жеткізуш</w:t>
            </w:r>
            <w:r w:rsidRPr="00DF4B60">
              <w:rPr>
                <w:rStyle w:val="s0"/>
                <w:rFonts w:eastAsia="Calibri"/>
                <w:color w:val="auto"/>
                <w:lang w:val="kk-KZ"/>
              </w:rPr>
              <w:t>і жұмыстарды орындау (қызметтерді көрсету), оның ішінде қосалқы жұмыстарды орындау (қызметтерді көрсету) үшін қосалқы мердігерлерді (бірлесіп орындаушыларды) тартуды болжаса, тартылатын қосалқы мердігерлердің не бірлесіп орындаушылардың біліктілік талаптарына сәйкестігін растайтын құжаттар;</w:t>
            </w:r>
          </w:p>
          <w:p w14:paraId="6F51D3A1" w14:textId="62408A36"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 xml:space="preserve">3) әлеуетті </w:t>
            </w:r>
            <w:r w:rsidR="004325D4" w:rsidRPr="00DF4B60">
              <w:rPr>
                <w:rStyle w:val="s0"/>
                <w:rFonts w:eastAsia="Calibri"/>
                <w:color w:val="auto"/>
                <w:lang w:val="kk-KZ"/>
              </w:rPr>
              <w:t>жеткізуш</w:t>
            </w:r>
            <w:r w:rsidRPr="00DF4B60">
              <w:rPr>
                <w:rStyle w:val="s0"/>
                <w:rFonts w:eastAsia="Calibri"/>
                <w:color w:val="auto"/>
                <w:lang w:val="kk-KZ"/>
              </w:rPr>
              <w:t xml:space="preserve">і ұсынатын тауарлардың, жұмыстардың, көрсетілетін қызметтердің техникалық ерекше нұсқамасы; </w:t>
            </w:r>
          </w:p>
          <w:p w14:paraId="3130BF13" w14:textId="77777777"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 xml:space="preserve">4) Қағидаларда белгіленген тәртіппен және мөлшерде тендерлік өтінімді қамтамасыз ету; </w:t>
            </w:r>
          </w:p>
          <w:p w14:paraId="361F11D9" w14:textId="5087FE78"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 xml:space="preserve">5) </w:t>
            </w:r>
            <w:r w:rsidRPr="00DF4B60">
              <w:rPr>
                <w:rStyle w:val="s0"/>
                <w:rFonts w:eastAsia="Calibri"/>
                <w:b/>
                <w:color w:val="auto"/>
                <w:lang w:val="kk-KZ"/>
              </w:rPr>
              <w:t xml:space="preserve">әлеуетті </w:t>
            </w:r>
            <w:r w:rsidR="004325D4" w:rsidRPr="00DF4B60">
              <w:rPr>
                <w:rStyle w:val="s0"/>
                <w:rFonts w:eastAsia="Calibri"/>
                <w:b/>
                <w:color w:val="auto"/>
                <w:lang w:val="kk-KZ"/>
              </w:rPr>
              <w:t>жеткізуш</w:t>
            </w:r>
            <w:r w:rsidRPr="00DF4B60">
              <w:rPr>
                <w:rStyle w:val="s0"/>
                <w:rFonts w:eastAsia="Calibri"/>
                <w:b/>
                <w:color w:val="auto"/>
                <w:lang w:val="kk-KZ"/>
              </w:rPr>
              <w:t>інің атынан сенімхатсыз әрекет етуге құқығы бар басшыны қоспағанда</w:t>
            </w:r>
            <w:r w:rsidRPr="00DF4B60">
              <w:rPr>
                <w:rStyle w:val="s0"/>
                <w:rFonts w:eastAsia="Calibri"/>
                <w:color w:val="auto"/>
                <w:lang w:val="kk-KZ"/>
              </w:rPr>
              <w:t xml:space="preserve">, әлеуетті </w:t>
            </w:r>
            <w:r w:rsidR="004325D4" w:rsidRPr="00DF4B60">
              <w:rPr>
                <w:rStyle w:val="s0"/>
                <w:rFonts w:eastAsia="Calibri"/>
                <w:color w:val="auto"/>
                <w:lang w:val="kk-KZ"/>
              </w:rPr>
              <w:t>жеткізуш</w:t>
            </w:r>
            <w:r w:rsidRPr="00DF4B60">
              <w:rPr>
                <w:rStyle w:val="s0"/>
                <w:rFonts w:eastAsia="Calibri"/>
                <w:color w:val="auto"/>
                <w:lang w:val="kk-KZ"/>
              </w:rPr>
              <w:t xml:space="preserve">інің мүддесін білдіретін адамға (адамдарға) тендерлік өтінімге қол қою және тендерлік комиссия отырыстарына қатысуға берілген сенімхат; </w:t>
            </w:r>
          </w:p>
          <w:p w14:paraId="60FC726B" w14:textId="77777777"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6) бағаны төмендетуге арналған сауда-саттық қолданылған тендерді, электрондық сатып алуды қоспағанда, Қағидаларға 8-қосымшаға сәйкес нысан бойынша баға ұсынысы қамтылады. Электрондық сатып алуды жүргізу кезінде баға ұсынысы сатып алу порталында қалыптастырылады;</w:t>
            </w:r>
          </w:p>
          <w:p w14:paraId="4FBE62BD" w14:textId="2F771DC0"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 xml:space="preserve">7) тендерде сатып алудың мәні болып табылатын жұмыстарды орындау жөніндегі қосалқы мердігерлер (қызмет көрсету кезіндегі бірлесіп орындаушылар) туралы мәліметтер, сондай-ақ Қағидаларға 9-қосымшаға сәйкес нысан бойынша әлеуетті </w:t>
            </w:r>
            <w:r w:rsidR="004325D4" w:rsidRPr="00DF4B60">
              <w:rPr>
                <w:rStyle w:val="s0"/>
                <w:rFonts w:eastAsia="Calibri"/>
                <w:color w:val="auto"/>
                <w:lang w:val="kk-KZ"/>
              </w:rPr>
              <w:t>жеткізуш</w:t>
            </w:r>
            <w:r w:rsidRPr="00DF4B60">
              <w:rPr>
                <w:rStyle w:val="s0"/>
                <w:rFonts w:eastAsia="Calibri"/>
                <w:color w:val="auto"/>
                <w:lang w:val="kk-KZ"/>
              </w:rPr>
              <w:t xml:space="preserve">і қосалқы мердігерлерге (бірлесіп орындаушыларға) беретін жұмыстар мен көрсетілетін қызметтердің түрлері (олар тартылған жағдайда); </w:t>
            </w:r>
          </w:p>
          <w:p w14:paraId="55DECDC4" w14:textId="7F15B729"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 xml:space="preserve">8) тапсырыс беруші бекіткен өтінімге бағалау өлшемшарттарын қолдануды растайтын құжаттар (егер әлеуетті </w:t>
            </w:r>
            <w:r w:rsidR="004325D4" w:rsidRPr="00DF4B60">
              <w:rPr>
                <w:rStyle w:val="s0"/>
                <w:rFonts w:eastAsia="Calibri"/>
                <w:color w:val="auto"/>
                <w:lang w:val="kk-KZ"/>
              </w:rPr>
              <w:t>жеткізуш</w:t>
            </w:r>
            <w:r w:rsidRPr="00DF4B60">
              <w:rPr>
                <w:rStyle w:val="s0"/>
                <w:rFonts w:eastAsia="Calibri"/>
                <w:color w:val="auto"/>
                <w:lang w:val="kk-KZ"/>
              </w:rPr>
              <w:t xml:space="preserve">і бағалау өлшемшарттарын қолдануға ниет білдірген жағдайда) қамтылады; </w:t>
            </w:r>
          </w:p>
          <w:p w14:paraId="5F88C1A0" w14:textId="77777777"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 xml:space="preserve">9) заңды тұлғалардың уақытша бірлестігі (консорциум) сатып алуға қатысқан жағдайда, осы консорциумның қатысушылары болып табылатын заңды тұлғалар Қағидалардың осы тармағында көзделген құжаттармен қоса заңды тұлғалардың мүшелері арасында жасалған бірлескен шаруашылық қызмет туралы шартты (консорциумдық келісімді) ұсынады. </w:t>
            </w:r>
          </w:p>
          <w:p w14:paraId="1C7906C5" w14:textId="27978221" w:rsidR="00D07615" w:rsidRPr="00DF4B60" w:rsidRDefault="00D07615" w:rsidP="00D07615">
            <w:pPr>
              <w:pStyle w:val="pj"/>
              <w:widowControl w:val="0"/>
              <w:rPr>
                <w:rStyle w:val="s0"/>
                <w:rFonts w:eastAsia="Calibri"/>
                <w:b/>
                <w:color w:val="auto"/>
                <w:lang w:val="kk-KZ"/>
              </w:rPr>
            </w:pPr>
            <w:r w:rsidRPr="00DF4B60">
              <w:rPr>
                <w:rStyle w:val="s0"/>
                <w:rFonts w:eastAsia="Calibri"/>
                <w:b/>
                <w:color w:val="auto"/>
                <w:lang w:val="kk-KZ"/>
              </w:rPr>
              <w:t xml:space="preserve">Электрондық сатып алуды жүргізу кезінде әлеуетті </w:t>
            </w:r>
            <w:r w:rsidR="004325D4" w:rsidRPr="00DF4B60">
              <w:rPr>
                <w:rStyle w:val="s0"/>
                <w:rFonts w:eastAsia="Calibri"/>
                <w:b/>
                <w:color w:val="auto"/>
                <w:lang w:val="kk-KZ"/>
              </w:rPr>
              <w:t>жеткізуш</w:t>
            </w:r>
            <w:r w:rsidRPr="00DF4B60">
              <w:rPr>
                <w:rStyle w:val="s0"/>
                <w:rFonts w:eastAsia="Calibri"/>
                <w:b/>
                <w:color w:val="auto"/>
                <w:lang w:val="kk-KZ"/>
              </w:rPr>
              <w:t xml:space="preserve">і мәліметтері мемлекеттік органдардың ақпараттық жүйелері арқылы расталатын құжаттарды қоспағанда, әлеуетті </w:t>
            </w:r>
            <w:r w:rsidR="004325D4" w:rsidRPr="00DF4B60">
              <w:rPr>
                <w:rStyle w:val="s0"/>
                <w:rFonts w:eastAsia="Calibri"/>
                <w:b/>
                <w:color w:val="auto"/>
                <w:lang w:val="kk-KZ"/>
              </w:rPr>
              <w:t>жеткізуш</w:t>
            </w:r>
            <w:r w:rsidRPr="00DF4B60">
              <w:rPr>
                <w:rStyle w:val="s0"/>
                <w:rFonts w:eastAsia="Calibri"/>
                <w:b/>
                <w:color w:val="auto"/>
                <w:lang w:val="kk-KZ"/>
              </w:rPr>
              <w:t>і басшысының не ол уәкілеттік берген адамның электрондық цифрлық қолтаңбасымен куәландырылған құжаттардың электрондық көшірмелерін ұсынады.</w:t>
            </w:r>
          </w:p>
          <w:p w14:paraId="5BAD960A" w14:textId="7FFFD25D" w:rsidR="00044CBA" w:rsidRPr="00DF4B60" w:rsidRDefault="00D07615" w:rsidP="00D07615">
            <w:pPr>
              <w:pStyle w:val="pj"/>
              <w:widowControl w:val="0"/>
              <w:rPr>
                <w:rStyle w:val="s0"/>
                <w:rFonts w:eastAsia="Calibri"/>
                <w:color w:val="auto"/>
                <w:lang w:val="kk-KZ"/>
              </w:rPr>
            </w:pPr>
            <w:r w:rsidRPr="00DF4B60">
              <w:rPr>
                <w:rStyle w:val="s0"/>
                <w:rFonts w:eastAsia="Calibri"/>
                <w:b/>
                <w:color w:val="auto"/>
                <w:lang w:val="kk-KZ"/>
              </w:rPr>
              <w:t xml:space="preserve">Мемлекеттік органдардың ақпараттық жүйелерінде мәліметтер болмаған жағдайда, әлеуетті </w:t>
            </w:r>
            <w:r w:rsidR="004325D4" w:rsidRPr="00DF4B60">
              <w:rPr>
                <w:rStyle w:val="s0"/>
                <w:rFonts w:eastAsia="Calibri"/>
                <w:b/>
                <w:color w:val="auto"/>
                <w:lang w:val="kk-KZ"/>
              </w:rPr>
              <w:t>жеткізуш</w:t>
            </w:r>
            <w:r w:rsidRPr="00DF4B60">
              <w:rPr>
                <w:rStyle w:val="s0"/>
                <w:rFonts w:eastAsia="Calibri"/>
                <w:b/>
                <w:color w:val="auto"/>
                <w:lang w:val="kk-KZ"/>
              </w:rPr>
              <w:t>і құжаттардың электрондық көшірмелерін ұсынады.</w:t>
            </w:r>
          </w:p>
        </w:tc>
        <w:tc>
          <w:tcPr>
            <w:tcW w:w="3969" w:type="dxa"/>
          </w:tcPr>
          <w:p w14:paraId="514F765F" w14:textId="59F75E28" w:rsidR="0065183D" w:rsidRPr="00DF4B60" w:rsidRDefault="0065183D" w:rsidP="009B4337">
            <w:pPr>
              <w:pStyle w:val="pj"/>
              <w:widowControl w:val="0"/>
              <w:ind w:firstLine="317"/>
              <w:rPr>
                <w:rStyle w:val="s0"/>
                <w:rFonts w:eastAsia="Calibri"/>
                <w:color w:val="auto"/>
                <w:lang w:val="kk-KZ"/>
              </w:rPr>
            </w:pPr>
            <w:r w:rsidRPr="00DF4B60">
              <w:rPr>
                <w:color w:val="auto"/>
                <w:sz w:val="22"/>
                <w:szCs w:val="22"/>
                <w:lang w:val="kk-KZ"/>
              </w:rPr>
              <w:t>1. «Мемлекеттік аппараттың қызметін бюрократиядан арылту жөніндегі шаралар туралы» Қазақстан Республикасы Президентінің</w:t>
            </w:r>
            <w:r w:rsidRPr="00DF4B60">
              <w:rPr>
                <w:color w:val="auto"/>
                <w:lang w:val="kk-KZ"/>
              </w:rPr>
              <w:t xml:space="preserve"> </w:t>
            </w:r>
            <w:r w:rsidRPr="00DF4B60">
              <w:rPr>
                <w:color w:val="auto"/>
                <w:sz w:val="22"/>
                <w:szCs w:val="22"/>
                <w:lang w:val="kk-KZ"/>
              </w:rPr>
              <w:t xml:space="preserve">Жарлығын, оның ішінде бизнес-процестерді реинжинирингтеу, </w:t>
            </w:r>
            <w:r w:rsidR="00F111C3" w:rsidRPr="00DF4B60">
              <w:rPr>
                <w:color w:val="auto"/>
                <w:sz w:val="22"/>
                <w:szCs w:val="22"/>
                <w:lang w:val="kk-KZ"/>
              </w:rPr>
              <w:t>тиісті мемлекеттік органдардың мемлекеттік ақпараттандыру объектілерінде орналастырылған ақпаратты мәліметтердің анықтығын, теңтүпнұсқалығын және өзектілігін қосымша растаусыз пайдалану қажеттілігі айқындал</w:t>
            </w:r>
            <w:r w:rsidRPr="00DF4B60">
              <w:rPr>
                <w:color w:val="auto"/>
                <w:sz w:val="22"/>
                <w:szCs w:val="22"/>
                <w:lang w:val="kk-KZ"/>
              </w:rPr>
              <w:t>, сондай – ақ «</w:t>
            </w:r>
            <w:r w:rsidR="00F111C3" w:rsidRPr="00DF4B60">
              <w:rPr>
                <w:color w:val="auto"/>
                <w:sz w:val="22"/>
                <w:szCs w:val="22"/>
                <w:lang w:val="kk-KZ"/>
              </w:rPr>
              <w:t>бастапқы бойынша цифрландыру – мемлекеттік органдардың азаматтармен, бизнеспен және бір-бірімен цифрлық форматта жан-жақты өзара іс-қимыл жасауының басымдығы</w:t>
            </w:r>
            <w:r w:rsidRPr="00DF4B60">
              <w:rPr>
                <w:color w:val="auto"/>
                <w:sz w:val="22"/>
                <w:szCs w:val="22"/>
                <w:lang w:val="kk-KZ"/>
              </w:rPr>
              <w:t>» дебюрократизац</w:t>
            </w:r>
            <w:r w:rsidR="00F111C3" w:rsidRPr="00DF4B60">
              <w:rPr>
                <w:color w:val="auto"/>
                <w:sz w:val="22"/>
                <w:szCs w:val="22"/>
                <w:lang w:val="kk-KZ"/>
              </w:rPr>
              <w:t>ия қағидатын орындау мақсатында.</w:t>
            </w:r>
          </w:p>
          <w:p w14:paraId="6D0484D3" w14:textId="77777777" w:rsidR="00044CBA" w:rsidRPr="00DF4B60" w:rsidRDefault="0065183D" w:rsidP="009B4337">
            <w:pPr>
              <w:pStyle w:val="pj"/>
              <w:widowControl w:val="0"/>
              <w:ind w:firstLine="317"/>
              <w:rPr>
                <w:color w:val="auto"/>
                <w:sz w:val="22"/>
                <w:szCs w:val="22"/>
                <w:lang w:val="kk-KZ"/>
              </w:rPr>
            </w:pPr>
            <w:r w:rsidRPr="00DF4B60">
              <w:rPr>
                <w:rFonts w:ascii="Arial" w:hAnsi="Arial" w:cs="Arial"/>
                <w:color w:val="auto"/>
                <w:sz w:val="20"/>
                <w:szCs w:val="20"/>
                <w:lang w:val="kk-KZ"/>
              </w:rPr>
              <w:t xml:space="preserve">2. </w:t>
            </w:r>
            <w:r w:rsidRPr="00DF4B60">
              <w:rPr>
                <w:color w:val="auto"/>
                <w:sz w:val="22"/>
                <w:szCs w:val="22"/>
                <w:lang w:val="kk-KZ"/>
              </w:rPr>
              <w:t>Консорциум бөлігінде нақтылайтын редакция.</w:t>
            </w:r>
          </w:p>
          <w:p w14:paraId="17649035" w14:textId="6DB8AD7B" w:rsidR="0065183D" w:rsidRPr="00DF4B60" w:rsidRDefault="0065183D" w:rsidP="009B4337">
            <w:pPr>
              <w:pStyle w:val="pj"/>
              <w:widowControl w:val="0"/>
              <w:ind w:firstLine="317"/>
              <w:rPr>
                <w:rStyle w:val="s0"/>
                <w:rFonts w:eastAsia="Calibri"/>
                <w:color w:val="auto"/>
                <w:lang w:val="kk-KZ"/>
              </w:rPr>
            </w:pPr>
            <w:r w:rsidRPr="00DF4B60">
              <w:rPr>
                <w:color w:val="auto"/>
                <w:sz w:val="22"/>
                <w:szCs w:val="22"/>
                <w:lang w:val="kk-KZ"/>
              </w:rPr>
              <w:t>3. Нақтылайтын редакция.</w:t>
            </w:r>
          </w:p>
        </w:tc>
      </w:tr>
      <w:tr w:rsidR="00DF4B60" w:rsidRPr="00DF4B60" w14:paraId="243CF2C6" w14:textId="77777777" w:rsidTr="00C73699">
        <w:tc>
          <w:tcPr>
            <w:tcW w:w="709" w:type="dxa"/>
          </w:tcPr>
          <w:p w14:paraId="51D34A66" w14:textId="231BE1CA" w:rsidR="00044CBA" w:rsidRPr="00DF4B60" w:rsidRDefault="00044CBA"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31DA068B" w14:textId="4CCCC751" w:rsidR="00044CBA" w:rsidRPr="00DF4B60" w:rsidRDefault="00976EA2" w:rsidP="00044CBA">
            <w:pPr>
              <w:widowControl w:val="0"/>
              <w:jc w:val="center"/>
              <w:rPr>
                <w:rFonts w:ascii="Times New Roman" w:hAnsi="Times New Roman" w:cs="Times New Roman"/>
                <w:lang w:val="kk-KZ"/>
              </w:rPr>
            </w:pPr>
            <w:r w:rsidRPr="00DF4B60">
              <w:rPr>
                <w:rFonts w:ascii="Times New Roman" w:hAnsi="Times New Roman" w:cs="Times New Roman"/>
                <w:lang w:val="kk-KZ"/>
              </w:rPr>
              <w:t>65-тармақ</w:t>
            </w:r>
          </w:p>
        </w:tc>
        <w:tc>
          <w:tcPr>
            <w:tcW w:w="4819" w:type="dxa"/>
          </w:tcPr>
          <w:p w14:paraId="1366D1FD" w14:textId="77777777" w:rsidR="005F094E" w:rsidRPr="00DF4B60" w:rsidRDefault="005F094E" w:rsidP="005F094E">
            <w:pPr>
              <w:pStyle w:val="pj"/>
              <w:rPr>
                <w:color w:val="auto"/>
                <w:lang w:val="kk-KZ"/>
              </w:rPr>
            </w:pPr>
            <w:r w:rsidRPr="00DF4B60">
              <w:rPr>
                <w:rStyle w:val="s0"/>
                <w:color w:val="auto"/>
                <w:lang w:val="kk-KZ"/>
              </w:rPr>
              <w:t>65. Сатып алуды ұйымдастырушыға ұсынылатын тендерлік өтінім мынадай:</w:t>
            </w:r>
          </w:p>
          <w:p w14:paraId="6A9287E9" w14:textId="77777777" w:rsidR="005F094E" w:rsidRPr="00DF4B60" w:rsidRDefault="005F094E" w:rsidP="005F094E">
            <w:pPr>
              <w:pStyle w:val="pj"/>
              <w:rPr>
                <w:color w:val="auto"/>
                <w:lang w:val="kk-KZ"/>
              </w:rPr>
            </w:pPr>
            <w:r w:rsidRPr="00DF4B60">
              <w:rPr>
                <w:rStyle w:val="s0"/>
                <w:color w:val="auto"/>
                <w:lang w:val="kk-KZ"/>
              </w:rPr>
              <w:t>1) егер әлеуетті жеткізуші тендерлік өтінімді бұрын ұсынған;</w:t>
            </w:r>
          </w:p>
          <w:p w14:paraId="1274EDE8" w14:textId="77777777" w:rsidR="005F094E" w:rsidRPr="00DF4B60" w:rsidRDefault="005F094E" w:rsidP="005F094E">
            <w:pPr>
              <w:pStyle w:val="pj"/>
              <w:rPr>
                <w:color w:val="auto"/>
                <w:lang w:val="kk-KZ"/>
              </w:rPr>
            </w:pPr>
            <w:r w:rsidRPr="00DF4B60">
              <w:rPr>
                <w:rStyle w:val="s0"/>
                <w:color w:val="auto"/>
                <w:lang w:val="kk-KZ"/>
              </w:rPr>
              <w:t>2) тендерлік өтінім тендерлік өтінімдерді қабылдаудың соңғы мерзімі аяқталғаннан кейін келіп түскен жағдайларда қабылданбайды не сатып алу порталы автоматты түрде қабылдамайды.</w:t>
            </w:r>
          </w:p>
          <w:p w14:paraId="1439D405" w14:textId="6A99D4B4" w:rsidR="00044CBA" w:rsidRPr="00DF4B60" w:rsidRDefault="00044CBA" w:rsidP="00044CBA">
            <w:pPr>
              <w:pStyle w:val="pj"/>
              <w:widowControl w:val="0"/>
              <w:rPr>
                <w:rStyle w:val="s0"/>
                <w:rFonts w:eastAsia="Calibri"/>
                <w:color w:val="auto"/>
                <w:lang w:val="kk-KZ"/>
              </w:rPr>
            </w:pPr>
          </w:p>
        </w:tc>
        <w:tc>
          <w:tcPr>
            <w:tcW w:w="4535" w:type="dxa"/>
          </w:tcPr>
          <w:p w14:paraId="6C5E80FD" w14:textId="77777777" w:rsidR="00D07615" w:rsidRPr="00DF4B60" w:rsidRDefault="00D07615" w:rsidP="00D07615">
            <w:pPr>
              <w:pStyle w:val="pj"/>
              <w:widowControl w:val="0"/>
              <w:ind w:left="27"/>
              <w:rPr>
                <w:color w:val="auto"/>
                <w:sz w:val="22"/>
                <w:szCs w:val="22"/>
                <w:lang w:val="kk-KZ"/>
              </w:rPr>
            </w:pPr>
            <w:r w:rsidRPr="00DF4B60">
              <w:rPr>
                <w:color w:val="auto"/>
                <w:sz w:val="22"/>
                <w:szCs w:val="22"/>
                <w:lang w:val="kk-KZ"/>
              </w:rPr>
              <w:t>65. Тендерлік комиссияның хатшысы сатып алуды ұйымдастырушыға ұсынылатын тендерлік өтінімдерді мына:</w:t>
            </w:r>
          </w:p>
          <w:p w14:paraId="00876ACA" w14:textId="7C1F95E6" w:rsidR="00D07615" w:rsidRPr="00DF4B60" w:rsidRDefault="00D07615" w:rsidP="00D07615">
            <w:pPr>
              <w:pStyle w:val="pj"/>
              <w:widowControl w:val="0"/>
              <w:ind w:left="27"/>
              <w:rPr>
                <w:b/>
                <w:color w:val="auto"/>
                <w:sz w:val="22"/>
                <w:szCs w:val="22"/>
                <w:lang w:val="kk-KZ"/>
              </w:rPr>
            </w:pPr>
            <w:r w:rsidRPr="00DF4B60">
              <w:rPr>
                <w:b/>
                <w:color w:val="auto"/>
                <w:sz w:val="22"/>
                <w:szCs w:val="22"/>
                <w:lang w:val="kk-KZ"/>
              </w:rPr>
              <w:t xml:space="preserve">1) әлеуетті </w:t>
            </w:r>
            <w:r w:rsidR="004325D4" w:rsidRPr="00DF4B60">
              <w:rPr>
                <w:b/>
                <w:color w:val="auto"/>
                <w:sz w:val="22"/>
                <w:szCs w:val="22"/>
                <w:lang w:val="kk-KZ"/>
              </w:rPr>
              <w:t>жеткізуш</w:t>
            </w:r>
            <w:r w:rsidRPr="00DF4B60">
              <w:rPr>
                <w:b/>
                <w:color w:val="auto"/>
                <w:sz w:val="22"/>
                <w:szCs w:val="22"/>
                <w:lang w:val="kk-KZ"/>
              </w:rPr>
              <w:t>і бұрын тендерлік өтінімді ұсынған;</w:t>
            </w:r>
          </w:p>
          <w:p w14:paraId="66188B0B" w14:textId="77777777" w:rsidR="00D07615" w:rsidRPr="00DF4B60" w:rsidRDefault="00D07615" w:rsidP="00D07615">
            <w:pPr>
              <w:pStyle w:val="pj"/>
              <w:widowControl w:val="0"/>
              <w:ind w:left="27"/>
              <w:rPr>
                <w:color w:val="auto"/>
                <w:sz w:val="22"/>
                <w:szCs w:val="22"/>
                <w:lang w:val="kk-KZ"/>
              </w:rPr>
            </w:pPr>
            <w:r w:rsidRPr="00DF4B60">
              <w:rPr>
                <w:color w:val="auto"/>
                <w:sz w:val="22"/>
                <w:szCs w:val="22"/>
                <w:lang w:val="kk-KZ"/>
              </w:rPr>
              <w:t>2) тендерлік өтінім тендерлік өтінімдерді қабылдаудың соңғы мерзімі аяқталғаннан кейін келіп түскен жағдайларда қабылдамайды.</w:t>
            </w:r>
          </w:p>
          <w:p w14:paraId="569AFFA9" w14:textId="77777777" w:rsidR="00D07615" w:rsidRPr="00DF4B60" w:rsidRDefault="00D07615" w:rsidP="00D07615">
            <w:pPr>
              <w:pStyle w:val="pj"/>
              <w:widowControl w:val="0"/>
              <w:ind w:left="27"/>
              <w:rPr>
                <w:b/>
                <w:color w:val="auto"/>
                <w:sz w:val="22"/>
                <w:szCs w:val="22"/>
                <w:lang w:val="kk-KZ"/>
              </w:rPr>
            </w:pPr>
            <w:r w:rsidRPr="00DF4B60">
              <w:rPr>
                <w:b/>
                <w:color w:val="auto"/>
                <w:sz w:val="22"/>
                <w:szCs w:val="22"/>
                <w:lang w:val="kk-KZ"/>
              </w:rPr>
              <w:t>Электрондық сатып алуды өткізу кезінде сатып алу порталы тендерлік өтінімдерді мына:</w:t>
            </w:r>
          </w:p>
          <w:p w14:paraId="134ED375" w14:textId="787D352F" w:rsidR="00D07615" w:rsidRPr="00DF4B60" w:rsidRDefault="00D07615" w:rsidP="00D07615">
            <w:pPr>
              <w:pStyle w:val="pj"/>
              <w:widowControl w:val="0"/>
              <w:ind w:left="27"/>
              <w:rPr>
                <w:b/>
                <w:color w:val="auto"/>
                <w:sz w:val="22"/>
                <w:szCs w:val="22"/>
                <w:lang w:val="kk-KZ"/>
              </w:rPr>
            </w:pPr>
            <w:r w:rsidRPr="00DF4B60">
              <w:rPr>
                <w:b/>
                <w:color w:val="auto"/>
                <w:sz w:val="22"/>
                <w:szCs w:val="22"/>
                <w:lang w:val="kk-KZ"/>
              </w:rPr>
              <w:t xml:space="preserve">1) әлеуетті </w:t>
            </w:r>
            <w:r w:rsidR="004325D4" w:rsidRPr="00DF4B60">
              <w:rPr>
                <w:b/>
                <w:color w:val="auto"/>
                <w:sz w:val="22"/>
                <w:szCs w:val="22"/>
                <w:lang w:val="kk-KZ"/>
              </w:rPr>
              <w:t>жеткізуш</w:t>
            </w:r>
            <w:r w:rsidRPr="00DF4B60">
              <w:rPr>
                <w:b/>
                <w:color w:val="auto"/>
                <w:sz w:val="22"/>
                <w:szCs w:val="22"/>
                <w:lang w:val="kk-KZ"/>
              </w:rPr>
              <w:t>і бұрын тендерлік өтінім берген;</w:t>
            </w:r>
          </w:p>
          <w:p w14:paraId="5212F9E8" w14:textId="7F9DB428" w:rsidR="00D07615" w:rsidRPr="00DF4B60" w:rsidRDefault="00D07615" w:rsidP="00D07615">
            <w:pPr>
              <w:pStyle w:val="pj"/>
              <w:widowControl w:val="0"/>
              <w:ind w:left="27"/>
              <w:rPr>
                <w:b/>
                <w:color w:val="auto"/>
                <w:sz w:val="22"/>
                <w:szCs w:val="22"/>
                <w:lang w:val="kk-KZ"/>
              </w:rPr>
            </w:pPr>
            <w:r w:rsidRPr="00DF4B60">
              <w:rPr>
                <w:b/>
                <w:color w:val="auto"/>
                <w:sz w:val="22"/>
                <w:szCs w:val="22"/>
                <w:lang w:val="kk-KZ"/>
              </w:rPr>
              <w:t xml:space="preserve">2) тендерлік өтінімдерді қабылдаудың </w:t>
            </w:r>
            <w:r w:rsidR="00085EAC" w:rsidRPr="00DF4B60">
              <w:rPr>
                <w:b/>
                <w:color w:val="auto"/>
                <w:sz w:val="22"/>
                <w:szCs w:val="22"/>
                <w:lang w:val="kk-KZ"/>
              </w:rPr>
              <w:t>мерзімі өткен</w:t>
            </w:r>
            <w:r w:rsidRPr="00DF4B60">
              <w:rPr>
                <w:b/>
                <w:color w:val="auto"/>
                <w:sz w:val="22"/>
                <w:szCs w:val="22"/>
                <w:lang w:val="kk-KZ"/>
              </w:rPr>
              <w:t>;</w:t>
            </w:r>
          </w:p>
          <w:p w14:paraId="3D0A2148" w14:textId="77777777" w:rsidR="00D07615" w:rsidRPr="00DF4B60" w:rsidRDefault="00D07615" w:rsidP="00D07615">
            <w:pPr>
              <w:pStyle w:val="pj"/>
              <w:widowControl w:val="0"/>
              <w:ind w:left="27"/>
              <w:rPr>
                <w:b/>
                <w:color w:val="auto"/>
                <w:sz w:val="22"/>
                <w:szCs w:val="22"/>
                <w:lang w:val="kk-KZ"/>
              </w:rPr>
            </w:pPr>
            <w:r w:rsidRPr="00DF4B60">
              <w:rPr>
                <w:b/>
                <w:color w:val="auto"/>
                <w:sz w:val="22"/>
                <w:szCs w:val="22"/>
                <w:lang w:val="kk-KZ"/>
              </w:rPr>
              <w:t>3) тендерлік баға ұсынысы тауарларды, жұмыстарды, көрсетілетін қызметтерді сатып алу үшін бөлінген сомадан асып кеткен;</w:t>
            </w:r>
          </w:p>
          <w:p w14:paraId="48ABA57E" w14:textId="77777777" w:rsidR="00D07615" w:rsidRPr="00DF4B60" w:rsidRDefault="00D07615" w:rsidP="00D07615">
            <w:pPr>
              <w:pStyle w:val="pj"/>
              <w:widowControl w:val="0"/>
              <w:ind w:left="27"/>
              <w:rPr>
                <w:b/>
                <w:color w:val="auto"/>
                <w:sz w:val="22"/>
                <w:szCs w:val="22"/>
                <w:lang w:val="kk-KZ"/>
              </w:rPr>
            </w:pPr>
            <w:r w:rsidRPr="00DF4B60">
              <w:rPr>
                <w:b/>
                <w:color w:val="auto"/>
                <w:sz w:val="22"/>
                <w:szCs w:val="22"/>
                <w:lang w:val="kk-KZ"/>
              </w:rPr>
              <w:t>4) Қағидаларда көзделген жағдайда тендерлік баға ұсынысы демпингтік болып табылған;</w:t>
            </w:r>
          </w:p>
          <w:p w14:paraId="7BF8A08C" w14:textId="7D3DD678" w:rsidR="00D07615" w:rsidRPr="00DF4B60" w:rsidRDefault="00D07615" w:rsidP="00D07615">
            <w:pPr>
              <w:pStyle w:val="pj"/>
              <w:widowControl w:val="0"/>
              <w:ind w:left="27"/>
              <w:rPr>
                <w:b/>
                <w:color w:val="auto"/>
                <w:sz w:val="22"/>
                <w:szCs w:val="22"/>
                <w:lang w:val="kk-KZ"/>
              </w:rPr>
            </w:pPr>
            <w:r w:rsidRPr="00DF4B60">
              <w:rPr>
                <w:b/>
                <w:color w:val="auto"/>
                <w:sz w:val="22"/>
                <w:szCs w:val="22"/>
                <w:lang w:val="kk-KZ"/>
              </w:rPr>
              <w:t>5)</w:t>
            </w:r>
            <w:r w:rsidRPr="00DF4B60">
              <w:rPr>
                <w:b/>
                <w:color w:val="auto"/>
                <w:sz w:val="22"/>
                <w:szCs w:val="22"/>
                <w:lang w:val="kk-KZ"/>
              </w:rPr>
              <w:tab/>
              <w:t xml:space="preserve">әлеуетті </w:t>
            </w:r>
            <w:r w:rsidR="004325D4" w:rsidRPr="00DF4B60">
              <w:rPr>
                <w:b/>
                <w:color w:val="auto"/>
                <w:sz w:val="22"/>
                <w:szCs w:val="22"/>
                <w:lang w:val="kk-KZ"/>
              </w:rPr>
              <w:t>жеткізуш</w:t>
            </w:r>
            <w:r w:rsidRPr="00DF4B60">
              <w:rPr>
                <w:b/>
                <w:color w:val="auto"/>
                <w:sz w:val="22"/>
                <w:szCs w:val="22"/>
                <w:lang w:val="kk-KZ"/>
              </w:rPr>
              <w:t>інің электрондық әмиянындағы тендерлік өтінімді қамтамасыз ету сомасы болмаған не жеткіліксіз болған;</w:t>
            </w:r>
          </w:p>
          <w:p w14:paraId="09878F46" w14:textId="74ADC88C" w:rsidR="00044CBA" w:rsidRPr="00DF4B60" w:rsidRDefault="00D07615" w:rsidP="00C73699">
            <w:pPr>
              <w:pStyle w:val="pj"/>
              <w:widowControl w:val="0"/>
              <w:ind w:left="27"/>
              <w:rPr>
                <w:color w:val="auto"/>
                <w:sz w:val="22"/>
                <w:szCs w:val="22"/>
                <w:lang w:val="kk-KZ"/>
              </w:rPr>
            </w:pPr>
            <w:r w:rsidRPr="00DF4B60">
              <w:rPr>
                <w:b/>
                <w:color w:val="auto"/>
                <w:sz w:val="22"/>
                <w:szCs w:val="22"/>
                <w:lang w:val="kk-KZ"/>
              </w:rPr>
              <w:t>6) сатып алу порталының тиісті уәкілетті органдардың мемлекеттік ақпараттық жүйелерімен интеграциясы болған кезде Қағидалардың</w:t>
            </w:r>
            <w:r w:rsidR="00C73699" w:rsidRPr="00DF4B60">
              <w:rPr>
                <w:b/>
                <w:color w:val="auto"/>
                <w:sz w:val="22"/>
                <w:szCs w:val="22"/>
                <w:lang w:val="kk-KZ"/>
              </w:rPr>
              <w:t xml:space="preserve"> </w:t>
            </w:r>
            <w:r w:rsidRPr="00DF4B60">
              <w:rPr>
                <w:b/>
                <w:color w:val="auto"/>
                <w:sz w:val="22"/>
                <w:szCs w:val="22"/>
                <w:lang w:val="kk-KZ"/>
              </w:rPr>
              <w:t>93-тармағының 3), 4), 5), 6) және 7) тармақшаларында көзделген жағдайда автоматты түрде қабылдамайды.</w:t>
            </w:r>
          </w:p>
        </w:tc>
        <w:tc>
          <w:tcPr>
            <w:tcW w:w="3969" w:type="dxa"/>
          </w:tcPr>
          <w:p w14:paraId="30902089" w14:textId="350B9AED" w:rsidR="00044CBA" w:rsidRPr="00DF4B60" w:rsidRDefault="00F06FC7" w:rsidP="009B4337">
            <w:pPr>
              <w:pStyle w:val="pj"/>
              <w:widowControl w:val="0"/>
              <w:ind w:firstLine="317"/>
              <w:rPr>
                <w:rStyle w:val="s0"/>
                <w:rFonts w:eastAsia="Calibri"/>
                <w:color w:val="auto"/>
                <w:lang w:val="kk-KZ"/>
              </w:rPr>
            </w:pPr>
            <w:r w:rsidRPr="00DF4B60">
              <w:rPr>
                <w:color w:val="auto"/>
                <w:sz w:val="22"/>
                <w:szCs w:val="22"/>
                <w:lang w:val="kk-KZ"/>
              </w:rPr>
              <w:t>«Мемлекеттік аппараттың қызметін бюрократиядан арылту жөніндегі шаралар туралы» Қазақстан Республикасы Президентінің</w:t>
            </w:r>
            <w:r w:rsidRPr="00DF4B60">
              <w:rPr>
                <w:color w:val="auto"/>
                <w:lang w:val="kk-KZ"/>
              </w:rPr>
              <w:t xml:space="preserve"> </w:t>
            </w:r>
            <w:r w:rsidRPr="00DF4B60">
              <w:rPr>
                <w:color w:val="auto"/>
                <w:sz w:val="22"/>
                <w:szCs w:val="22"/>
                <w:lang w:val="kk-KZ"/>
              </w:rPr>
              <w:t xml:space="preserve">Жарлығын, Қазақстан Республикасы Президентінің «Әділ Қазақстанның экономикалық бағыты» Жолдауы іске асыру үшін, сондай-ақ цифрландыру, сыбайлас жемқорлық тәуекелдерін азайту, әлеуетті </w:t>
            </w:r>
            <w:r w:rsidR="004325D4" w:rsidRPr="00DF4B60">
              <w:rPr>
                <w:color w:val="auto"/>
                <w:sz w:val="22"/>
                <w:szCs w:val="22"/>
                <w:lang w:val="kk-KZ"/>
              </w:rPr>
              <w:t>жеткізуш</w:t>
            </w:r>
            <w:r w:rsidRPr="00DF4B60">
              <w:rPr>
                <w:color w:val="auto"/>
                <w:sz w:val="22"/>
                <w:szCs w:val="22"/>
                <w:lang w:val="kk-KZ"/>
              </w:rPr>
              <w:t>інің Қағидалардың талаптарына сәйкес келмейтін тендерлік өтінім беруін ескерту рәсімдері көзделген.</w:t>
            </w:r>
          </w:p>
        </w:tc>
      </w:tr>
      <w:tr w:rsidR="00DF4B60" w:rsidRPr="00DF4B60" w14:paraId="43F859A9" w14:textId="77777777" w:rsidTr="00C73699">
        <w:tc>
          <w:tcPr>
            <w:tcW w:w="709" w:type="dxa"/>
          </w:tcPr>
          <w:p w14:paraId="2A7E8B7C" w14:textId="643FD433" w:rsidR="00044CBA" w:rsidRPr="00DF4B60" w:rsidRDefault="00044CBA"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53B9E9FD" w14:textId="48970C79" w:rsidR="00044CBA" w:rsidRPr="00DF4B60" w:rsidRDefault="00976EA2" w:rsidP="00044CBA">
            <w:pPr>
              <w:widowControl w:val="0"/>
              <w:jc w:val="center"/>
              <w:rPr>
                <w:rFonts w:ascii="Times New Roman" w:hAnsi="Times New Roman" w:cs="Times New Roman"/>
                <w:lang w:val="kk-KZ"/>
              </w:rPr>
            </w:pPr>
            <w:r w:rsidRPr="00DF4B60">
              <w:rPr>
                <w:rFonts w:ascii="Times New Roman" w:hAnsi="Times New Roman" w:cs="Times New Roman"/>
                <w:lang w:val="kk-KZ"/>
              </w:rPr>
              <w:t>73-тармақ</w:t>
            </w:r>
          </w:p>
        </w:tc>
        <w:tc>
          <w:tcPr>
            <w:tcW w:w="4819" w:type="dxa"/>
          </w:tcPr>
          <w:p w14:paraId="02C95B59" w14:textId="77777777" w:rsidR="005F094E" w:rsidRPr="00DF4B60" w:rsidRDefault="005F094E" w:rsidP="005F094E">
            <w:pPr>
              <w:pStyle w:val="pj"/>
              <w:rPr>
                <w:color w:val="auto"/>
                <w:lang w:val="kk-KZ"/>
              </w:rPr>
            </w:pPr>
            <w:r w:rsidRPr="00DF4B60">
              <w:rPr>
                <w:rStyle w:val="s0"/>
                <w:color w:val="auto"/>
                <w:lang w:val="kk-KZ"/>
              </w:rPr>
              <w:t>73. Әлеуетті жеткізушінің үшінші тұлғалардың оның тендерлік өтінімінің қолданыс мерзімі аяқталғанға дейін</w:t>
            </w:r>
            <w:r w:rsidRPr="00DF4B60">
              <w:rPr>
                <w:rStyle w:val="s0"/>
                <w:b/>
                <w:color w:val="auto"/>
                <w:lang w:val="kk-KZ"/>
              </w:rPr>
              <w:t xml:space="preserve"> енгізілген кепілдік берілген ақша жарнасына</w:t>
            </w:r>
            <w:r w:rsidRPr="00DF4B60">
              <w:rPr>
                <w:rStyle w:val="s0"/>
                <w:color w:val="auto"/>
                <w:lang w:val="kk-KZ"/>
              </w:rPr>
              <w:t xml:space="preserve"> тұтастай не бір бөлігіне талап ету құқығының туындауына әкелетін іс-әрекеттерді жасауына жол берілмейді.</w:t>
            </w:r>
          </w:p>
          <w:p w14:paraId="01C226C0" w14:textId="77777777" w:rsidR="005F094E" w:rsidRPr="00DF4B60" w:rsidRDefault="005F094E" w:rsidP="005F094E">
            <w:pPr>
              <w:pStyle w:val="pj"/>
              <w:rPr>
                <w:color w:val="auto"/>
                <w:lang w:val="kk-KZ"/>
              </w:rPr>
            </w:pPr>
            <w:r w:rsidRPr="00DF4B60">
              <w:rPr>
                <w:rStyle w:val="s0"/>
                <w:color w:val="auto"/>
                <w:lang w:val="kk-KZ"/>
              </w:rPr>
              <w:t xml:space="preserve">Тапсырыс берушінің (сатып алуды ұйымдастырушының) </w:t>
            </w:r>
            <w:r w:rsidRPr="00DF4B60">
              <w:rPr>
                <w:rStyle w:val="s0"/>
                <w:b/>
                <w:color w:val="auto"/>
                <w:lang w:val="kk-KZ"/>
              </w:rPr>
              <w:t>әлеуетті жеткізуші енгізген кепілдік берілген ақша жарнасын</w:t>
            </w:r>
            <w:r w:rsidRPr="00DF4B60">
              <w:rPr>
                <w:rStyle w:val="s0"/>
                <w:color w:val="auto"/>
                <w:lang w:val="kk-KZ"/>
              </w:rPr>
              <w:t xml:space="preserve"> пайдалануына жол берілмейді.</w:t>
            </w:r>
          </w:p>
          <w:p w14:paraId="4540EE7D" w14:textId="77777777" w:rsidR="00044CBA" w:rsidRPr="00DF4B60" w:rsidRDefault="00044CBA" w:rsidP="00044CBA">
            <w:pPr>
              <w:pStyle w:val="pj"/>
              <w:widowControl w:val="0"/>
              <w:rPr>
                <w:rStyle w:val="s0"/>
                <w:rFonts w:eastAsia="Calibri"/>
                <w:color w:val="auto"/>
                <w:lang w:val="kk-KZ"/>
              </w:rPr>
            </w:pPr>
          </w:p>
        </w:tc>
        <w:tc>
          <w:tcPr>
            <w:tcW w:w="4535" w:type="dxa"/>
          </w:tcPr>
          <w:p w14:paraId="0FABF535" w14:textId="45BAA33B" w:rsidR="00D07615" w:rsidRPr="00DF4B60" w:rsidRDefault="00D07615" w:rsidP="00D07615">
            <w:pPr>
              <w:pStyle w:val="pj"/>
              <w:widowControl w:val="0"/>
              <w:ind w:left="27" w:firstLine="425"/>
              <w:rPr>
                <w:rStyle w:val="s0"/>
                <w:rFonts w:eastAsia="Calibri"/>
                <w:color w:val="auto"/>
                <w:lang w:val="kk-KZ"/>
              </w:rPr>
            </w:pPr>
            <w:r w:rsidRPr="00DF4B60">
              <w:rPr>
                <w:rStyle w:val="s0"/>
                <w:rFonts w:eastAsia="Calibri"/>
                <w:color w:val="auto"/>
                <w:lang w:val="kk-KZ"/>
              </w:rPr>
              <w:t xml:space="preserve">73. Әлеуетті </w:t>
            </w:r>
            <w:r w:rsidR="004325D4" w:rsidRPr="00DF4B60">
              <w:rPr>
                <w:rStyle w:val="s0"/>
                <w:rFonts w:eastAsia="Calibri"/>
                <w:color w:val="auto"/>
                <w:lang w:val="kk-KZ"/>
              </w:rPr>
              <w:t>жеткізуш</w:t>
            </w:r>
            <w:r w:rsidRPr="00DF4B60">
              <w:rPr>
                <w:rStyle w:val="s0"/>
                <w:rFonts w:eastAsia="Calibri"/>
                <w:color w:val="auto"/>
                <w:lang w:val="kk-KZ"/>
              </w:rPr>
              <w:t>інің тендерлік өтінімнің қолданылу мерзімі аяқталғанға дейін үшінші тұлғаларда</w:t>
            </w:r>
            <w:r w:rsidRPr="00DF4B60">
              <w:rPr>
                <w:rStyle w:val="s0"/>
                <w:rFonts w:eastAsia="Calibri"/>
                <w:b/>
                <w:color w:val="auto"/>
                <w:lang w:val="kk-KZ"/>
              </w:rPr>
              <w:t xml:space="preserve"> кепілді ақшалай жарна не электрондық әмиянға орналастырылған ақша түрінде енгізілген тендерлік өтінімді қамтамасыз етуге </w:t>
            </w:r>
            <w:r w:rsidRPr="00DF4B60">
              <w:rPr>
                <w:rStyle w:val="s0"/>
                <w:rFonts w:eastAsia="Calibri"/>
                <w:color w:val="auto"/>
                <w:lang w:val="kk-KZ"/>
              </w:rPr>
              <w:t>тұтастай не оның бір бөлігіне талап ету құқығы туындауына әкеп соғатын іс-әрекеттер жасауына жол берілмейді.</w:t>
            </w:r>
          </w:p>
          <w:p w14:paraId="5A81BBCB" w14:textId="51C36FBB" w:rsidR="00044CBA" w:rsidRPr="00DF4B60" w:rsidRDefault="00D07615" w:rsidP="00D07615">
            <w:pPr>
              <w:pStyle w:val="pj"/>
              <w:widowControl w:val="0"/>
              <w:ind w:left="27" w:firstLine="425"/>
              <w:rPr>
                <w:rStyle w:val="s0"/>
                <w:rFonts w:eastAsia="Calibri"/>
                <w:b/>
                <w:color w:val="auto"/>
                <w:lang w:val="kk-KZ"/>
              </w:rPr>
            </w:pPr>
            <w:r w:rsidRPr="00DF4B60">
              <w:rPr>
                <w:rStyle w:val="s0"/>
                <w:rFonts w:eastAsia="Calibri"/>
                <w:color w:val="auto"/>
                <w:lang w:val="kk-KZ"/>
              </w:rPr>
              <w:t>Тапсырыс берушінің (сатып алуды ұйымдастырушының)</w:t>
            </w:r>
            <w:r w:rsidRPr="00DF4B60">
              <w:rPr>
                <w:rStyle w:val="s0"/>
                <w:rFonts w:eastAsia="Calibri"/>
                <w:b/>
                <w:color w:val="auto"/>
                <w:lang w:val="kk-KZ"/>
              </w:rPr>
              <w:t xml:space="preserve"> әлеуетті </w:t>
            </w:r>
            <w:r w:rsidR="004325D4" w:rsidRPr="00DF4B60">
              <w:rPr>
                <w:rStyle w:val="s0"/>
                <w:rFonts w:eastAsia="Calibri"/>
                <w:b/>
                <w:color w:val="auto"/>
                <w:lang w:val="kk-KZ"/>
              </w:rPr>
              <w:t>жеткізуш</w:t>
            </w:r>
            <w:r w:rsidRPr="00DF4B60">
              <w:rPr>
                <w:rStyle w:val="s0"/>
                <w:rFonts w:eastAsia="Calibri"/>
                <w:b/>
                <w:color w:val="auto"/>
                <w:lang w:val="kk-KZ"/>
              </w:rPr>
              <w:t>і кепілді ақшалай жарна не электрондық әмиянға орналастырылған ақша түрінде енгізген тендерлік өтінімді қамтамасыз етуді</w:t>
            </w:r>
            <w:r w:rsidRPr="00DF4B60">
              <w:rPr>
                <w:rStyle w:val="s0"/>
                <w:rFonts w:eastAsia="Calibri"/>
                <w:color w:val="auto"/>
                <w:lang w:val="kk-KZ"/>
              </w:rPr>
              <w:t xml:space="preserve"> пайдалануына рұқсат етілмейді.</w:t>
            </w:r>
          </w:p>
        </w:tc>
        <w:tc>
          <w:tcPr>
            <w:tcW w:w="3969" w:type="dxa"/>
          </w:tcPr>
          <w:p w14:paraId="3BE998F9" w14:textId="22852267" w:rsidR="00171EEB" w:rsidRPr="00DF4B60" w:rsidRDefault="00171EEB" w:rsidP="009B4337">
            <w:pPr>
              <w:pStyle w:val="a6"/>
              <w:widowControl w:val="0"/>
              <w:numPr>
                <w:ilvl w:val="1"/>
                <w:numId w:val="34"/>
              </w:numPr>
              <w:spacing w:after="0" w:line="240" w:lineRule="auto"/>
              <w:ind w:left="0" w:right="25" w:firstLine="317"/>
              <w:jc w:val="both"/>
              <w:rPr>
                <w:rFonts w:ascii="Times New Roman" w:hAnsi="Times New Roman"/>
                <w:lang w:val="kk-KZ"/>
              </w:rPr>
            </w:pPr>
            <w:r w:rsidRPr="00DF4B60">
              <w:rPr>
                <w:rFonts w:ascii="Times New Roman" w:hAnsi="Times New Roman"/>
                <w:lang w:val="kk-KZ"/>
              </w:rPr>
              <w:t>Барлық жерде цифрландыру жағдайында, «Мемлекеттік аппараттың қызметін бюрократиядан арылту жөніндегі шаралар туралы» Қазақстан Республикасы Президентінің Жарлығымен көзделген «бастапқы бойынша цифрландыру – мемлекеттік органдардың азаматтармен, бизнеспен және бір-бірімен цифрлық форматта жан-жақты өзара іс-қимыл жасауының басымдығы» дебюрократизация қағидатын сақтау мақсатында, сондай-ақ өтінімдерді қамтамасыз етуді енгізу/қайтару, сатып алу туралы шартты орындау жөніндегі рәсімдерді жүзеге асырудың электрондық форматына көшу туралы «электрондық әмиян» ұғымы енгізіледі.</w:t>
            </w:r>
          </w:p>
          <w:p w14:paraId="0B9E58DC" w14:textId="3A74730A" w:rsidR="00171EEB" w:rsidRPr="00DF4B60" w:rsidRDefault="00171EEB" w:rsidP="009B4337">
            <w:pPr>
              <w:pStyle w:val="a6"/>
              <w:widowControl w:val="0"/>
              <w:spacing w:after="0" w:line="240" w:lineRule="auto"/>
              <w:ind w:left="30" w:right="25" w:firstLine="317"/>
              <w:jc w:val="both"/>
              <w:rPr>
                <w:rFonts w:ascii="Times New Roman" w:hAnsi="Times New Roman"/>
                <w:lang w:val="kk-KZ"/>
              </w:rPr>
            </w:pPr>
            <w:r w:rsidRPr="00DF4B60">
              <w:rPr>
                <w:rFonts w:ascii="Times New Roman" w:hAnsi="Times New Roman"/>
                <w:lang w:val="kk-KZ"/>
              </w:rPr>
              <w:t>Электрондық әмиянды жүргізу жөніндегі нормалар Мемлекеттік сатып алу туралы Заңға ұқсас көзделген.</w:t>
            </w:r>
          </w:p>
          <w:p w14:paraId="3E0E41A0" w14:textId="789B8C4B" w:rsidR="00044CBA" w:rsidRPr="00DF4B60" w:rsidRDefault="00171EEB" w:rsidP="009B4337">
            <w:pPr>
              <w:pStyle w:val="pj"/>
              <w:widowControl w:val="0"/>
              <w:numPr>
                <w:ilvl w:val="1"/>
                <w:numId w:val="34"/>
              </w:numPr>
              <w:ind w:left="30" w:firstLine="317"/>
              <w:rPr>
                <w:rStyle w:val="s0"/>
                <w:rFonts w:eastAsia="Calibri"/>
                <w:color w:val="auto"/>
                <w:lang w:val="kk-KZ"/>
              </w:rPr>
            </w:pPr>
            <w:r w:rsidRPr="00DF4B60">
              <w:rPr>
                <w:color w:val="auto"/>
                <w:sz w:val="22"/>
                <w:szCs w:val="22"/>
                <w:lang w:val="kk-KZ"/>
              </w:rPr>
              <w:t>Нақтылайтын редакция</w:t>
            </w:r>
            <w:r w:rsidRPr="00DF4B60">
              <w:rPr>
                <w:rStyle w:val="s0"/>
                <w:rFonts w:eastAsia="Calibri"/>
                <w:color w:val="auto"/>
                <w:lang w:val="kk-KZ"/>
              </w:rPr>
              <w:t>.</w:t>
            </w:r>
          </w:p>
        </w:tc>
      </w:tr>
      <w:tr w:rsidR="00DF4B60" w:rsidRPr="00DF4B60" w14:paraId="05C26019" w14:textId="77777777" w:rsidTr="00C73699">
        <w:tc>
          <w:tcPr>
            <w:tcW w:w="709" w:type="dxa"/>
          </w:tcPr>
          <w:p w14:paraId="2A93F884" w14:textId="1F227F9F" w:rsidR="00044CBA" w:rsidRPr="00DF4B60" w:rsidRDefault="00044CBA"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09B1B42D" w14:textId="27D8D014" w:rsidR="00044CBA" w:rsidRPr="00DF4B60" w:rsidRDefault="00044CBA" w:rsidP="00044CBA">
            <w:pPr>
              <w:widowControl w:val="0"/>
              <w:jc w:val="center"/>
              <w:rPr>
                <w:rFonts w:ascii="Times New Roman" w:hAnsi="Times New Roman" w:cs="Times New Roman"/>
                <w:lang w:val="kk-KZ"/>
              </w:rPr>
            </w:pPr>
            <w:r w:rsidRPr="00DF4B60">
              <w:rPr>
                <w:rFonts w:ascii="Times New Roman" w:hAnsi="Times New Roman" w:cs="Times New Roman"/>
                <w:lang w:val="kk-KZ"/>
              </w:rPr>
              <w:t>90-тармақтың 3) тармақшасы</w:t>
            </w:r>
          </w:p>
        </w:tc>
        <w:tc>
          <w:tcPr>
            <w:tcW w:w="4819" w:type="dxa"/>
          </w:tcPr>
          <w:p w14:paraId="362A0A0C" w14:textId="77777777" w:rsidR="005F094E" w:rsidRPr="00DF4B60" w:rsidRDefault="005F094E" w:rsidP="005F094E">
            <w:pPr>
              <w:pStyle w:val="pj"/>
              <w:rPr>
                <w:color w:val="auto"/>
                <w:lang w:val="kk-KZ"/>
              </w:rPr>
            </w:pPr>
            <w:r w:rsidRPr="00DF4B60">
              <w:rPr>
                <w:rStyle w:val="s0"/>
                <w:color w:val="auto"/>
                <w:lang w:val="kk-KZ"/>
              </w:rPr>
              <w:t>90. Тендерлік комиссия тиісті уәкілетті органдардың интернет-ресурсында не мемлекеттік ақпараттық жүйесінде орналастырылған ақпаратты:</w:t>
            </w:r>
          </w:p>
          <w:p w14:paraId="4B3E8F41" w14:textId="77777777" w:rsidR="00044CBA" w:rsidRPr="00DF4B60" w:rsidRDefault="005F094E" w:rsidP="00195F6F">
            <w:pPr>
              <w:pStyle w:val="pj"/>
              <w:widowControl w:val="0"/>
              <w:rPr>
                <w:rStyle w:val="s0"/>
                <w:rFonts w:eastAsia="Calibri"/>
                <w:color w:val="auto"/>
                <w:lang w:val="kk-KZ"/>
              </w:rPr>
            </w:pPr>
            <w:r w:rsidRPr="00DF4B60">
              <w:rPr>
                <w:rStyle w:val="s0"/>
                <w:rFonts w:eastAsia="Calibri"/>
                <w:color w:val="auto"/>
                <w:lang w:val="kk-KZ"/>
              </w:rPr>
              <w:t>...</w:t>
            </w:r>
          </w:p>
          <w:p w14:paraId="446533AC" w14:textId="77777777" w:rsidR="005F094E" w:rsidRPr="00DF4B60" w:rsidRDefault="005F094E" w:rsidP="005F094E">
            <w:pPr>
              <w:pStyle w:val="pj"/>
              <w:rPr>
                <w:color w:val="auto"/>
                <w:lang w:val="kk-KZ"/>
              </w:rPr>
            </w:pPr>
            <w:r w:rsidRPr="00DF4B60">
              <w:rPr>
                <w:rStyle w:val="s0"/>
                <w:color w:val="auto"/>
                <w:lang w:val="kk-KZ"/>
              </w:rPr>
              <w:t xml:space="preserve">3) әлеуетті жеткізушіде және (немесе) оның қосалқы мердігерінде (бірлескен орындаушыда) атқарушылық </w:t>
            </w:r>
            <w:r w:rsidRPr="00DF4B60">
              <w:rPr>
                <w:rStyle w:val="s0"/>
                <w:b/>
                <w:color w:val="auto"/>
                <w:lang w:val="kk-KZ"/>
              </w:rPr>
              <w:t xml:space="preserve">іс жүргізу бойынша борышкерлердің тізіліміне </w:t>
            </w:r>
            <w:r w:rsidRPr="00DF4B60">
              <w:rPr>
                <w:rStyle w:val="s0"/>
                <w:color w:val="auto"/>
                <w:lang w:val="kk-KZ"/>
              </w:rPr>
              <w:t>сәйкес атқарушылық құжаттар бойынша республикалық бюджет туралы заңда тиісті қаржы жылына белгіленген айлық есептік көрсеткіштің бес еселенген мөлшерінен асатын мөлшерде орындалмаған міндеттемелердің болуын немесе болмауын;</w:t>
            </w:r>
          </w:p>
          <w:p w14:paraId="67F6F654" w14:textId="724B3BB5" w:rsidR="005F094E" w:rsidRPr="00DF4B60" w:rsidRDefault="005F094E" w:rsidP="00195F6F">
            <w:pPr>
              <w:pStyle w:val="pj"/>
              <w:widowControl w:val="0"/>
              <w:rPr>
                <w:rStyle w:val="s0"/>
                <w:rFonts w:eastAsia="Calibri"/>
                <w:color w:val="auto"/>
                <w:lang w:val="kk-KZ"/>
              </w:rPr>
            </w:pPr>
          </w:p>
        </w:tc>
        <w:tc>
          <w:tcPr>
            <w:tcW w:w="4535" w:type="dxa"/>
          </w:tcPr>
          <w:p w14:paraId="2037643B" w14:textId="77777777" w:rsidR="00D07615"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90. Тендерлік комиссия тиісті уәкілетті органдардың интернет-ресурсында не мемлекеттік ақпараттық жүйесінде орналастырылған ақпаратты:</w:t>
            </w:r>
          </w:p>
          <w:p w14:paraId="30E37DD7" w14:textId="77777777" w:rsidR="00044CBA" w:rsidRPr="00DF4B60" w:rsidRDefault="00D07615" w:rsidP="00D07615">
            <w:pPr>
              <w:pStyle w:val="pj"/>
              <w:widowControl w:val="0"/>
              <w:rPr>
                <w:rStyle w:val="s0"/>
                <w:rFonts w:eastAsia="Calibri"/>
                <w:color w:val="auto"/>
                <w:lang w:val="kk-KZ"/>
              </w:rPr>
            </w:pPr>
            <w:r w:rsidRPr="00DF4B60">
              <w:rPr>
                <w:rStyle w:val="s0"/>
                <w:rFonts w:eastAsia="Calibri"/>
                <w:color w:val="auto"/>
                <w:lang w:val="kk-KZ"/>
              </w:rPr>
              <w:t>...</w:t>
            </w:r>
          </w:p>
          <w:p w14:paraId="556495CE" w14:textId="55BC5086" w:rsidR="00DC5D1D" w:rsidRPr="00DF4B60" w:rsidRDefault="00DC5D1D" w:rsidP="00D07615">
            <w:pPr>
              <w:pStyle w:val="pj"/>
              <w:widowControl w:val="0"/>
              <w:rPr>
                <w:rStyle w:val="s0"/>
                <w:rFonts w:eastAsia="Calibri"/>
                <w:color w:val="auto"/>
                <w:lang w:val="kk-KZ"/>
              </w:rPr>
            </w:pPr>
            <w:r w:rsidRPr="00DF4B60">
              <w:rPr>
                <w:rStyle w:val="s0"/>
                <w:rFonts w:eastAsia="Calibri"/>
                <w:color w:val="auto"/>
                <w:lang w:val="kk-KZ"/>
              </w:rPr>
              <w:t xml:space="preserve">3) </w:t>
            </w:r>
            <w:r w:rsidRPr="00DF4B60">
              <w:rPr>
                <w:rStyle w:val="s0"/>
                <w:rFonts w:eastAsia="Calibri"/>
                <w:b/>
                <w:color w:val="auto"/>
                <w:lang w:val="kk-KZ"/>
              </w:rPr>
              <w:t xml:space="preserve">атқарушылық iс жүргiзу және сот орындаушыларының мәртебесі туралы Қазақстан Республикасының заңнамасына сәйкес жүргізілетін бірыңғай борышкерлер тізіліміне </w:t>
            </w:r>
            <w:r w:rsidR="003F2BE1" w:rsidRPr="00DF4B60">
              <w:rPr>
                <w:rStyle w:val="s0"/>
                <w:rFonts w:eastAsia="Calibri"/>
                <w:b/>
                <w:color w:val="auto"/>
                <w:lang w:val="kk-KZ"/>
              </w:rPr>
              <w:t>(бұдан әрі - Бірыңғай борышкерлер тізілімі)</w:t>
            </w:r>
            <w:r w:rsidR="003F2BE1" w:rsidRPr="00DF4B60">
              <w:rPr>
                <w:rStyle w:val="s0"/>
                <w:rFonts w:eastAsia="Calibri"/>
                <w:color w:val="auto"/>
                <w:lang w:val="kk-KZ"/>
              </w:rPr>
              <w:t xml:space="preserve"> </w:t>
            </w:r>
            <w:r w:rsidRPr="00DF4B60">
              <w:rPr>
                <w:rStyle w:val="s0"/>
                <w:rFonts w:eastAsia="Calibri"/>
                <w:color w:val="auto"/>
                <w:lang w:val="kk-KZ"/>
              </w:rPr>
              <w:t xml:space="preserve">сәйкес әлеуетті </w:t>
            </w:r>
            <w:r w:rsidR="004325D4" w:rsidRPr="00DF4B60">
              <w:rPr>
                <w:rStyle w:val="s0"/>
                <w:rFonts w:eastAsia="Calibri"/>
                <w:color w:val="auto"/>
                <w:lang w:val="kk-KZ"/>
              </w:rPr>
              <w:t>жеткізуш</w:t>
            </w:r>
            <w:r w:rsidRPr="00DF4B60">
              <w:rPr>
                <w:rStyle w:val="s0"/>
                <w:rFonts w:eastAsia="Calibri"/>
                <w:color w:val="auto"/>
                <w:lang w:val="kk-KZ"/>
              </w:rPr>
              <w:t>інің және (немесе) оның қосалқы мердігерінің (бірлесіп орындаушының) атқарушылық құжаттар бойынша республикалық бюджет туралы заңда тиісті қаржы жылына белгіленген айлық есептік көрсеткіштің бес еселенген мөлшерінен асатын мөлшерде орындалмаған міндеттемелердің болуын немесе болмауын;</w:t>
            </w:r>
          </w:p>
        </w:tc>
        <w:tc>
          <w:tcPr>
            <w:tcW w:w="3969" w:type="dxa"/>
          </w:tcPr>
          <w:p w14:paraId="6EB4DB76" w14:textId="77777777" w:rsidR="00D7711A" w:rsidRPr="00DF4B60" w:rsidRDefault="00D7711A" w:rsidP="009B4337">
            <w:pPr>
              <w:pStyle w:val="ae"/>
              <w:widowControl w:val="0"/>
              <w:ind w:firstLine="317"/>
              <w:jc w:val="both"/>
              <w:rPr>
                <w:rFonts w:ascii="Times New Roman" w:hAnsi="Times New Roman"/>
                <w:lang w:val="kk-KZ"/>
              </w:rPr>
            </w:pPr>
            <w:r w:rsidRPr="00DF4B60">
              <w:rPr>
                <w:rFonts w:ascii="Times New Roman" w:hAnsi="Times New Roman"/>
                <w:lang w:val="kk-KZ"/>
              </w:rPr>
              <w:t>Атқарушылық іс жүргізу бойынша борышкерлер тізілімінің атауын Атқарушылық iс жүргiзу және сот орындаушыларының мәртебесi туралы Қазақстан Республикасының Заңында (бұдан әрі – Атқарушылық iс жүргiзу және сот орындаушыларының мәртебесi туралы Заң) көзделген борышкерлердің бірыңғай тізілімі ұғымына сәйкес келтіру мақсатында.</w:t>
            </w:r>
          </w:p>
          <w:p w14:paraId="6536E37F" w14:textId="2A343C3A" w:rsidR="00044CBA" w:rsidRPr="00DF4B60" w:rsidRDefault="00044CBA" w:rsidP="009B4337">
            <w:pPr>
              <w:pStyle w:val="a6"/>
              <w:widowControl w:val="0"/>
              <w:spacing w:after="0" w:line="240" w:lineRule="auto"/>
              <w:ind w:left="0" w:right="25" w:firstLine="317"/>
              <w:jc w:val="both"/>
              <w:rPr>
                <w:rStyle w:val="s0"/>
                <w:color w:val="auto"/>
                <w:lang w:val="kk-KZ"/>
              </w:rPr>
            </w:pPr>
          </w:p>
        </w:tc>
      </w:tr>
      <w:tr w:rsidR="00DF4B60" w:rsidRPr="00DF4B60" w14:paraId="2C6F5578" w14:textId="77777777" w:rsidTr="00C73699">
        <w:tc>
          <w:tcPr>
            <w:tcW w:w="709" w:type="dxa"/>
          </w:tcPr>
          <w:p w14:paraId="6B1243B7" w14:textId="444E0271" w:rsidR="00044CBA" w:rsidRPr="00DF4B60" w:rsidRDefault="00044CBA"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36BCB3F3" w14:textId="32227362" w:rsidR="00044CBA" w:rsidRPr="00DF4B60" w:rsidRDefault="00976EA2" w:rsidP="00044CBA">
            <w:pPr>
              <w:pStyle w:val="pj"/>
              <w:widowControl w:val="0"/>
              <w:ind w:firstLine="0"/>
              <w:jc w:val="center"/>
              <w:rPr>
                <w:rStyle w:val="s0"/>
                <w:rFonts w:eastAsia="Calibri"/>
                <w:color w:val="auto"/>
                <w:lang w:val="kk-KZ"/>
              </w:rPr>
            </w:pPr>
            <w:r w:rsidRPr="00DF4B60">
              <w:rPr>
                <w:color w:val="auto"/>
                <w:sz w:val="22"/>
                <w:szCs w:val="22"/>
                <w:lang w:val="kk-KZ"/>
              </w:rPr>
              <w:t>93-тармақ</w:t>
            </w:r>
          </w:p>
        </w:tc>
        <w:tc>
          <w:tcPr>
            <w:tcW w:w="4819" w:type="dxa"/>
          </w:tcPr>
          <w:p w14:paraId="2FCD2EF1"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93. Әлеуетті жеткізуші мынадай:</w:t>
            </w:r>
          </w:p>
          <w:p w14:paraId="6D8E9E8D"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1) тендерлік өтінім тендер талаптарына сәйкес келмеген;</w:t>
            </w:r>
          </w:p>
          <w:p w14:paraId="1365809C"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2) дәйексіз ақпарат ұсыну фактісі анықталған;</w:t>
            </w:r>
          </w:p>
          <w:p w14:paraId="38039E0A"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3) әлеуетті жеткізуші және (немесе) оның қосалқы мердігері (бірлескен орындаушы) мемлекеттік сатып алуға жосықсыз қатысушылар тізілімінде тұрған;</w:t>
            </w:r>
          </w:p>
          <w:p w14:paraId="7DD2B667"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4) әлеуетті жеткізуші және (немесе) оның қосалқы мердігері (бірлескен орындаушы) банкрот болып табылған және (немесе) тарату процесіне жатқызылған;</w:t>
            </w:r>
          </w:p>
          <w:p w14:paraId="17AC8648"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 xml:space="preserve">5) әлеуетті жеткізуші және (немесе) оның қосалқы мердігері (бірлескен орындаушы) атқарушылық </w:t>
            </w:r>
            <w:r w:rsidRPr="00DF4B60">
              <w:rPr>
                <w:rStyle w:val="s0"/>
                <w:rFonts w:eastAsia="Calibri"/>
                <w:b/>
                <w:color w:val="auto"/>
                <w:lang w:val="kk-KZ"/>
              </w:rPr>
              <w:t xml:space="preserve">іс жүргізу бойынша борышкерлердің тізіліміне </w:t>
            </w:r>
            <w:r w:rsidRPr="00DF4B60">
              <w:rPr>
                <w:rStyle w:val="s0"/>
                <w:rFonts w:eastAsia="Calibri"/>
                <w:color w:val="auto"/>
                <w:lang w:val="kk-KZ"/>
              </w:rPr>
              <w:t>сәйкес республикалық бюджет туралы заңда тиісті қаржы жылына белгіленген айлық есептік көрсеткіштің бес еселенген мөлшерінен асатын мөлшерде атқарушылық құжаттар бойынша орындалмаған міндеттемелері болған;</w:t>
            </w:r>
          </w:p>
          <w:p w14:paraId="50A82B2F" w14:textId="77777777" w:rsidR="005F094E" w:rsidRPr="00DF4B60" w:rsidRDefault="005F094E" w:rsidP="005F094E">
            <w:pPr>
              <w:pStyle w:val="pj"/>
              <w:widowControl w:val="0"/>
              <w:rPr>
                <w:rStyle w:val="s0"/>
                <w:rFonts w:eastAsia="Calibri"/>
                <w:b/>
                <w:color w:val="auto"/>
                <w:lang w:val="kk-KZ"/>
              </w:rPr>
            </w:pPr>
            <w:r w:rsidRPr="00DF4B60">
              <w:rPr>
                <w:rStyle w:val="s0"/>
                <w:rFonts w:eastAsia="Calibri"/>
                <w:b/>
                <w:color w:val="auto"/>
                <w:lang w:val="kk-KZ"/>
              </w:rPr>
              <w:t>6) әлеуетті жеткізуші және (немесе) оның қосалқы мердігері (бірлескен орындаушысы) сатып алу күніне дейін 2 (екі) жыл ішінде өзі мен тапсырыс беруші арасында бұрын жасалған сатып алу туралы шарт бойынша міндеттемелерін орындамаған немесе тапсырыс берушімен шарт жасасудан жалтарған факті болған;</w:t>
            </w:r>
          </w:p>
          <w:p w14:paraId="5E8D784C"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7) әлеуетті жеткізуші және (немесе) оның қосалқы мердігері (бірлесіп орындаушы) және (немесе) олардың басшысы, құрылтайшылары (ірі акционерлері) жаппай қырып-жою қаруын таратуды қаржыландыруға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w:t>
            </w:r>
          </w:p>
          <w:p w14:paraId="7CBAAABD" w14:textId="77777777" w:rsidR="00044CBA"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8) әлеуетті жеткізуші және (немесе) оның қосалқы мердігері (бірлескен орындаушы) тіркеу орны салық салуда жеңілдігі бар мемлекеттердің тізбесіне енгізілген, мемлекет немесе аумақ болып табылатын заңды тұлға болған жағдайларда, тендерге қатысуға жіберілмейді және тендерге қатысушы болып танылмайды.</w:t>
            </w:r>
          </w:p>
          <w:p w14:paraId="12039175" w14:textId="31935899" w:rsidR="00F44F52" w:rsidRPr="00DF4B60" w:rsidRDefault="00F44F52" w:rsidP="005F094E">
            <w:pPr>
              <w:pStyle w:val="pj"/>
              <w:widowControl w:val="0"/>
              <w:rPr>
                <w:rStyle w:val="s0"/>
                <w:rFonts w:eastAsia="Calibri"/>
                <w:color w:val="auto"/>
                <w:lang w:val="kk-KZ"/>
              </w:rPr>
            </w:pPr>
          </w:p>
        </w:tc>
        <w:tc>
          <w:tcPr>
            <w:tcW w:w="4535" w:type="dxa"/>
          </w:tcPr>
          <w:p w14:paraId="11E7C94D" w14:textId="63A34B79"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 xml:space="preserve">93. Әлеуетті </w:t>
            </w:r>
            <w:r w:rsidR="004325D4" w:rsidRPr="00DF4B60">
              <w:rPr>
                <w:rStyle w:val="s0"/>
                <w:rFonts w:eastAsia="Calibri"/>
                <w:color w:val="auto"/>
                <w:lang w:val="kk-KZ"/>
              </w:rPr>
              <w:t>жеткізуш</w:t>
            </w:r>
            <w:r w:rsidRPr="00DF4B60">
              <w:rPr>
                <w:rStyle w:val="s0"/>
                <w:rFonts w:eastAsia="Calibri"/>
                <w:color w:val="auto"/>
                <w:lang w:val="kk-KZ"/>
              </w:rPr>
              <w:t xml:space="preserve">і мынадай: </w:t>
            </w:r>
          </w:p>
          <w:p w14:paraId="04223D82" w14:textId="77777777"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 xml:space="preserve">1) тендерлік өтінім тендер талаптарына сәйкес келмеген; </w:t>
            </w:r>
          </w:p>
          <w:p w14:paraId="309E4FFC" w14:textId="77777777"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 xml:space="preserve">2) дәйексіз ақпарат ұсыну фактісі анықталған; </w:t>
            </w:r>
          </w:p>
          <w:p w14:paraId="446F5362" w14:textId="52D255C4"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 xml:space="preserve">3) әлеуетті </w:t>
            </w:r>
            <w:r w:rsidR="004325D4" w:rsidRPr="00DF4B60">
              <w:rPr>
                <w:rStyle w:val="s0"/>
                <w:rFonts w:eastAsia="Calibri"/>
                <w:color w:val="auto"/>
                <w:lang w:val="kk-KZ"/>
              </w:rPr>
              <w:t>жеткізуш</w:t>
            </w:r>
            <w:r w:rsidRPr="00DF4B60">
              <w:rPr>
                <w:rStyle w:val="s0"/>
                <w:rFonts w:eastAsia="Calibri"/>
                <w:color w:val="auto"/>
                <w:lang w:val="kk-KZ"/>
              </w:rPr>
              <w:t xml:space="preserve">і және (немесе) оның қосалқы мердігері (бірлесіп орындаушы) мемлекеттік сатып алуға жосықсыз қатысушылар тізілімінде, </w:t>
            </w:r>
            <w:r w:rsidRPr="00DF4B60">
              <w:rPr>
                <w:rStyle w:val="s0"/>
                <w:rFonts w:eastAsia="Calibri"/>
                <w:b/>
                <w:color w:val="auto"/>
                <w:lang w:val="kk-KZ"/>
              </w:rPr>
              <w:t>дерекқорда</w:t>
            </w:r>
            <w:r w:rsidRPr="00DF4B60">
              <w:rPr>
                <w:rStyle w:val="s0"/>
                <w:rFonts w:eastAsia="Calibri"/>
                <w:color w:val="auto"/>
                <w:lang w:val="kk-KZ"/>
              </w:rPr>
              <w:t xml:space="preserve"> тұрған; </w:t>
            </w:r>
          </w:p>
          <w:p w14:paraId="7DDEB276" w14:textId="77AFD5F3"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 xml:space="preserve">4) </w:t>
            </w:r>
            <w:r w:rsidRPr="00DF4B60">
              <w:rPr>
                <w:rStyle w:val="s0"/>
                <w:rFonts w:eastAsia="Calibri"/>
                <w:b/>
                <w:color w:val="auto"/>
                <w:lang w:val="kk-KZ"/>
              </w:rPr>
              <w:t xml:space="preserve">Бірыңғай борышкерлер тізіліміне </w:t>
            </w:r>
            <w:r w:rsidRPr="00DF4B60">
              <w:rPr>
                <w:rStyle w:val="s0"/>
                <w:rFonts w:eastAsia="Calibri"/>
                <w:color w:val="auto"/>
                <w:lang w:val="kk-KZ"/>
              </w:rPr>
              <w:t xml:space="preserve">сәйкес әлеуетті </w:t>
            </w:r>
            <w:r w:rsidR="004325D4" w:rsidRPr="00DF4B60">
              <w:rPr>
                <w:rStyle w:val="s0"/>
                <w:rFonts w:eastAsia="Calibri"/>
                <w:color w:val="auto"/>
                <w:lang w:val="kk-KZ"/>
              </w:rPr>
              <w:t>жеткізуш</w:t>
            </w:r>
            <w:r w:rsidRPr="00DF4B60">
              <w:rPr>
                <w:rStyle w:val="s0"/>
                <w:rFonts w:eastAsia="Calibri"/>
                <w:color w:val="auto"/>
                <w:lang w:val="kk-KZ"/>
              </w:rPr>
              <w:t>інің және (немесе) оның қосалқы мердігерінің (бірлесіп орындаушының) атқарушылық құжаттар бойынша республикалық бюджет туралы заңда тиісті қаржы жылына белгіленген айлық есептік көрсеткіштің бес еселенген мөлшерінен асатын мөлшерде орындалмаған міндеттемелері болған;</w:t>
            </w:r>
          </w:p>
          <w:p w14:paraId="63714D3B" w14:textId="073A92B5"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 xml:space="preserve">5) әлеуетті </w:t>
            </w:r>
            <w:r w:rsidR="004325D4" w:rsidRPr="00DF4B60">
              <w:rPr>
                <w:rStyle w:val="s0"/>
                <w:rFonts w:eastAsia="Calibri"/>
                <w:color w:val="auto"/>
                <w:lang w:val="kk-KZ"/>
              </w:rPr>
              <w:t>жеткізуш</w:t>
            </w:r>
            <w:r w:rsidRPr="00DF4B60">
              <w:rPr>
                <w:rStyle w:val="s0"/>
                <w:rFonts w:eastAsia="Calibri"/>
                <w:color w:val="auto"/>
                <w:lang w:val="kk-KZ"/>
              </w:rPr>
              <w:t xml:space="preserve">і және (немесе) оның қосалқы мердігері (бірлесіп орындаушы) банкрот болып табылған және (немесе) тарату процесіне жатқызылған; </w:t>
            </w:r>
          </w:p>
          <w:p w14:paraId="0CACADB9" w14:textId="390524DC"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 xml:space="preserve">6) әлеуетті </w:t>
            </w:r>
            <w:r w:rsidR="004325D4" w:rsidRPr="00DF4B60">
              <w:rPr>
                <w:rStyle w:val="s0"/>
                <w:rFonts w:eastAsia="Calibri"/>
                <w:color w:val="auto"/>
                <w:lang w:val="kk-KZ"/>
              </w:rPr>
              <w:t>жеткізуш</w:t>
            </w:r>
            <w:r w:rsidRPr="00DF4B60">
              <w:rPr>
                <w:rStyle w:val="s0"/>
                <w:rFonts w:eastAsia="Calibri"/>
                <w:color w:val="auto"/>
                <w:lang w:val="kk-KZ"/>
              </w:rPr>
              <w:t>і және (немесе) оның қосалқы мердігері (бірлесіп орындаушы) және (немесе) олардың басшылары, құрылтайшылары (ірі акционерлері) жаппай қырып-жою қаруын таратуды қаржыландыруға байланысты ұйымдар мен тұлғалардың тізбесіне және (немесе) терроризм мен экстремизмді қаржыландыруға байланысты ұйымдар мен тұлғалардың тізбесіне енгізілген;</w:t>
            </w:r>
          </w:p>
          <w:p w14:paraId="723843C4" w14:textId="31F41839" w:rsidR="00044CBA"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 xml:space="preserve">7) әлеуетті </w:t>
            </w:r>
            <w:r w:rsidR="004325D4" w:rsidRPr="00DF4B60">
              <w:rPr>
                <w:rStyle w:val="s0"/>
                <w:rFonts w:eastAsia="Calibri"/>
                <w:color w:val="auto"/>
                <w:lang w:val="kk-KZ"/>
              </w:rPr>
              <w:t>жеткізуш</w:t>
            </w:r>
            <w:r w:rsidRPr="00DF4B60">
              <w:rPr>
                <w:rStyle w:val="s0"/>
                <w:rFonts w:eastAsia="Calibri"/>
                <w:color w:val="auto"/>
                <w:lang w:val="kk-KZ"/>
              </w:rPr>
              <w:t>і және (немесе) оның қосалқы мердігері (бірлесіп орындаушы) салық салуда жеңілдігі бар мемлекеттердің тізбесіне енгізілген мемлекет немесе аумақ тіркеу орны болып табылатын заңды тұлға болып табылған жағдайда тендерге қатысуға жіберілмейді және тендерге қатысушы болып танылмайды.</w:t>
            </w:r>
          </w:p>
        </w:tc>
        <w:tc>
          <w:tcPr>
            <w:tcW w:w="3969" w:type="dxa"/>
          </w:tcPr>
          <w:p w14:paraId="2414158A" w14:textId="6C74991E" w:rsidR="00044CBA" w:rsidRPr="00DF4B60" w:rsidRDefault="00C1391F" w:rsidP="009B4337">
            <w:pPr>
              <w:pStyle w:val="ae"/>
              <w:widowControl w:val="0"/>
              <w:numPr>
                <w:ilvl w:val="0"/>
                <w:numId w:val="37"/>
              </w:numPr>
              <w:ind w:left="0" w:firstLine="317"/>
              <w:jc w:val="both"/>
              <w:rPr>
                <w:rStyle w:val="s0"/>
                <w:color w:val="auto"/>
                <w:lang w:val="kk-KZ"/>
              </w:rPr>
            </w:pPr>
            <w:r w:rsidRPr="00DF4B60">
              <w:rPr>
                <w:rFonts w:ascii="Times New Roman" w:hAnsi="Times New Roman"/>
                <w:lang w:val="kk-KZ"/>
              </w:rPr>
              <w:t xml:space="preserve">Қағидалардың 6-1-тармағының 8) тармақшасына, 6-2-тармағына сәйкес сатып алу порталында шарт жасасудан жалтарған не шарттар бойынша міндеттемелерді орындамаған </w:t>
            </w:r>
            <w:r w:rsidR="004325D4" w:rsidRPr="00DF4B60">
              <w:rPr>
                <w:rFonts w:ascii="Times New Roman" w:hAnsi="Times New Roman"/>
                <w:lang w:val="kk-KZ"/>
              </w:rPr>
              <w:t>жеткізуш</w:t>
            </w:r>
            <w:r w:rsidRPr="00DF4B60">
              <w:rPr>
                <w:rFonts w:ascii="Times New Roman" w:hAnsi="Times New Roman"/>
                <w:lang w:val="kk-KZ"/>
              </w:rPr>
              <w:t>ілердің дерекқоры жүргізіледі.</w:t>
            </w:r>
            <w:r w:rsidR="00385E5C" w:rsidRPr="00DF4B60">
              <w:rPr>
                <w:rFonts w:ascii="Times New Roman" w:hAnsi="Times New Roman"/>
                <w:lang w:val="kk-KZ"/>
              </w:rPr>
              <w:t xml:space="preserve"> </w:t>
            </w:r>
            <w:r w:rsidR="00385E5C" w:rsidRPr="00DF4B60">
              <w:rPr>
                <w:rStyle w:val="s0"/>
                <w:color w:val="auto"/>
                <w:lang w:val="kk-KZ"/>
              </w:rPr>
              <w:t xml:space="preserve">Қағидалардың 93-тармағының 6) тармақшасының нормасы дерекқор енгізілгенге дейін өз міндеттемелерін орындамаған </w:t>
            </w:r>
            <w:r w:rsidR="004325D4" w:rsidRPr="00DF4B60">
              <w:rPr>
                <w:rStyle w:val="s0"/>
                <w:color w:val="auto"/>
                <w:lang w:val="kk-KZ"/>
              </w:rPr>
              <w:t>жеткізуш</w:t>
            </w:r>
            <w:r w:rsidR="00385E5C" w:rsidRPr="00DF4B60">
              <w:rPr>
                <w:rStyle w:val="s0"/>
                <w:color w:val="auto"/>
                <w:lang w:val="kk-KZ"/>
              </w:rPr>
              <w:t>ілер бойынша мәселені реттеу мақсатында көзделген.</w:t>
            </w:r>
          </w:p>
          <w:p w14:paraId="11956C7B" w14:textId="050F5B9E" w:rsidR="008A134C" w:rsidRPr="00DF4B60" w:rsidRDefault="00D7711A" w:rsidP="009B4337">
            <w:pPr>
              <w:pStyle w:val="ae"/>
              <w:widowControl w:val="0"/>
              <w:numPr>
                <w:ilvl w:val="0"/>
                <w:numId w:val="37"/>
              </w:numPr>
              <w:ind w:left="0" w:firstLine="317"/>
              <w:jc w:val="both"/>
              <w:rPr>
                <w:rStyle w:val="s0"/>
                <w:color w:val="auto"/>
                <w:lang w:val="kk-KZ"/>
              </w:rPr>
            </w:pPr>
            <w:r w:rsidRPr="00DF4B60">
              <w:rPr>
                <w:rFonts w:ascii="Times New Roman" w:hAnsi="Times New Roman"/>
                <w:lang w:val="kk-KZ"/>
              </w:rPr>
              <w:t>Атқарушылық іс жүргізу бойынша борышкерлер тізілімінің атауын Атқарушылық iс жүргiзу және сот орындаушыларының мәртебесi туралы Заңда көзделген борышкерлердің бірыңғай тізілімі ұғымына сәйкес келтіру мақсатында.</w:t>
            </w:r>
          </w:p>
        </w:tc>
      </w:tr>
      <w:tr w:rsidR="00DF4B60" w:rsidRPr="00DF4B60" w14:paraId="44666E71" w14:textId="77777777" w:rsidTr="00C73699">
        <w:tc>
          <w:tcPr>
            <w:tcW w:w="709" w:type="dxa"/>
          </w:tcPr>
          <w:p w14:paraId="462EAB91" w14:textId="003DDB62" w:rsidR="00044CBA" w:rsidRPr="00DF4B60" w:rsidRDefault="00044CBA"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0778C4C1" w14:textId="32E07B6E" w:rsidR="00044CBA" w:rsidRPr="00DF4B60" w:rsidRDefault="00976EA2" w:rsidP="00044CBA">
            <w:pPr>
              <w:pStyle w:val="pj"/>
              <w:widowControl w:val="0"/>
              <w:ind w:firstLine="0"/>
              <w:jc w:val="center"/>
              <w:rPr>
                <w:rStyle w:val="s0"/>
                <w:rFonts w:eastAsia="Calibri"/>
                <w:color w:val="auto"/>
                <w:lang w:val="kk-KZ"/>
              </w:rPr>
            </w:pPr>
            <w:r w:rsidRPr="00DF4B60">
              <w:rPr>
                <w:color w:val="auto"/>
                <w:sz w:val="22"/>
                <w:szCs w:val="22"/>
                <w:lang w:val="kk-KZ"/>
              </w:rPr>
              <w:t>107-тармақ</w:t>
            </w:r>
          </w:p>
        </w:tc>
        <w:tc>
          <w:tcPr>
            <w:tcW w:w="4819" w:type="dxa"/>
          </w:tcPr>
          <w:p w14:paraId="2637635A"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107. Тендер жеңімпазы деп айқындалған әлеуетті жеткізуші сатып алу қорытындысы туралы хаттама жарияланған күннен бастап 5 (бес) жұмыс күні ішінде сатып алуды ұйымдастырушыға мыналарды ұсынады:</w:t>
            </w:r>
          </w:p>
          <w:p w14:paraId="35EB455E"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1) қызметін Үлгі жарғы негізінде жүзеге асыратын заңды тұлға Қазақстан Республикасының бейрезиденттері сауда тiзiлiмiнен қазақ және (немесе) орыс тiлдерiне нотариат куәландырған аудармасымен (құжаттар шет тілінде ұсынылған жағдайда) қоса апостильденген (заңдастырылған) үзiндi-көшiрмені ұсынатын жағдайларды қоспағанда, Қазақстан Республикасының заңнамасында белгіленген тәртіппен бекітілген жарғының нотариат куәландырған көшірмесін;</w:t>
            </w:r>
          </w:p>
          <w:p w14:paraId="1DD1008A"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2) Қазақстан Республикасының рұқсаттар және хабарламалар туралы заңнамасына сәйкес алынған (жіберілген), электрондық құжат нысанындағы, олар туралы мәліметтер мемлекеттік органдардың ақпараттық жүйелерінде расталатын рұқсаттар (хабарламалар) (мемлекеттік органдардың ақпараттық жүйелерінде мәліметтер болмаған жағдайда, жеткізуші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көшірмесін жібереді);</w:t>
            </w:r>
          </w:p>
          <w:p w14:paraId="760E7C5B"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3) құрылтай құжаттарынан құрылтайшы немесе құрылтайшылар құрамы туралы мәліметтер қамтылған үзінді-көшірменің нотариат куәландырған көшірмесін (егер жарғыда құрылтайшылар немесе құрылтайшылардың құрамы туралы мәліметтер болмаса) не тендерлік өтінімдерді ашу күнінің алдындағы бір айдан ерте емес мерзімде берілген ірі акционерлер туралы анықтаманың түпнұсқасын;</w:t>
            </w:r>
          </w:p>
          <w:p w14:paraId="24C5A12D"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4) жеке басын куәландыратын құжаттың нотариат куәландырған көшірмесін (жеке тұлғалар үшін);</w:t>
            </w:r>
          </w:p>
          <w:p w14:paraId="4CC50766"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5) заңды тұлғалар (консорциумға қатысушылар) арасында жасасқан бірлескен шарушылық қызмет туарлы шарттың нотариат куәландырған көшірмесін.</w:t>
            </w:r>
          </w:p>
          <w:p w14:paraId="3DB9BBE8"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Бұл талап жүргізілген электрондық сатып алу қорытындысы бойынша тендер жеңімпазы деп айқындалған әлеуетті жеткізушілерге қолданылмайды.</w:t>
            </w:r>
          </w:p>
          <w:p w14:paraId="621086DD" w14:textId="196A83AF" w:rsidR="00044CBA"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Тендер жеңімпазы деп айқындалған әлеуетті жеткізушілер Қағидалардың осы тармағында көзделген құжаттарды ұсынбаған не тендерлік өтінімдер құрамында ұсынылған құжаттардың көшірмелеріне сәйкес келмеуі анықталған жағдайда сатып алуды ұйымдастырушы Қағидалардың 176 және 188-тармақтарында көзделген іс-әрекеттерді орындайды.</w:t>
            </w:r>
          </w:p>
        </w:tc>
        <w:tc>
          <w:tcPr>
            <w:tcW w:w="4535" w:type="dxa"/>
          </w:tcPr>
          <w:p w14:paraId="2F12BBC8" w14:textId="374FAF72" w:rsidR="00044CBA" w:rsidRPr="00DF4B60" w:rsidRDefault="00044CBA" w:rsidP="00044CBA">
            <w:pPr>
              <w:pStyle w:val="pj"/>
              <w:widowControl w:val="0"/>
              <w:rPr>
                <w:rStyle w:val="s0"/>
                <w:rFonts w:eastAsia="Calibri"/>
                <w:b/>
                <w:color w:val="auto"/>
                <w:lang w:val="kk-KZ"/>
              </w:rPr>
            </w:pPr>
            <w:r w:rsidRPr="00DF4B60">
              <w:rPr>
                <w:rStyle w:val="s0"/>
                <w:rFonts w:eastAsia="Calibri"/>
                <w:color w:val="auto"/>
                <w:lang w:val="kk-KZ"/>
              </w:rPr>
              <w:t>107.</w:t>
            </w:r>
            <w:r w:rsidRPr="00DF4B60">
              <w:rPr>
                <w:rStyle w:val="s0"/>
                <w:rFonts w:eastAsia="Calibri"/>
                <w:b/>
                <w:color w:val="auto"/>
                <w:lang w:val="kk-KZ"/>
              </w:rPr>
              <w:t xml:space="preserve"> </w:t>
            </w:r>
            <w:r w:rsidR="00F44F52" w:rsidRPr="00DF4B60">
              <w:rPr>
                <w:rStyle w:val="s0"/>
                <w:rFonts w:eastAsia="Calibri"/>
                <w:b/>
                <w:color w:val="auto"/>
                <w:lang w:val="kk-KZ"/>
              </w:rPr>
              <w:t>Алып тасталсын</w:t>
            </w:r>
            <w:r w:rsidRPr="00DF4B60">
              <w:rPr>
                <w:rStyle w:val="s0"/>
                <w:rFonts w:eastAsia="Calibri"/>
                <w:b/>
                <w:color w:val="auto"/>
                <w:lang w:val="kk-KZ"/>
              </w:rPr>
              <w:t>.</w:t>
            </w:r>
          </w:p>
          <w:p w14:paraId="4E3C6754" w14:textId="4918C9F7" w:rsidR="00044CBA" w:rsidRPr="00DF4B60" w:rsidRDefault="00044CBA" w:rsidP="00044CBA">
            <w:pPr>
              <w:pStyle w:val="pj"/>
              <w:widowControl w:val="0"/>
              <w:rPr>
                <w:rStyle w:val="s0"/>
                <w:rFonts w:eastAsia="Calibri"/>
                <w:color w:val="auto"/>
                <w:lang w:val="kk-KZ"/>
              </w:rPr>
            </w:pPr>
          </w:p>
        </w:tc>
        <w:tc>
          <w:tcPr>
            <w:tcW w:w="3969" w:type="dxa"/>
          </w:tcPr>
          <w:p w14:paraId="6375B7D9" w14:textId="77777777" w:rsidR="00044CBA" w:rsidRPr="00DF4B60" w:rsidRDefault="00D7711A" w:rsidP="009B4337">
            <w:pPr>
              <w:pStyle w:val="pj"/>
              <w:widowControl w:val="0"/>
              <w:ind w:firstLine="317"/>
              <w:rPr>
                <w:color w:val="auto"/>
                <w:sz w:val="22"/>
                <w:szCs w:val="22"/>
                <w:lang w:val="kk-KZ"/>
              </w:rPr>
            </w:pPr>
            <w:r w:rsidRPr="00DF4B60">
              <w:rPr>
                <w:color w:val="auto"/>
                <w:sz w:val="22"/>
                <w:szCs w:val="22"/>
                <w:lang w:val="kk-KZ"/>
              </w:rPr>
              <w:t>«Мемлекеттік аппараттың қызметін бюрократиядан арылту жөніндегі шаралар туралы» Қазақстан Республикасы Президентінің Жарлығына сәйкес бюрократиядан арылтудың қағидаттары бірі болып бастапқы бойынша цифрландыру – мемлекеттік органдардың азаматтармен, бизнеспен және бір-бірімен цифрлық форматта жан-жақты өзара іс-қимыл жасауының басымдығы болып табылады.</w:t>
            </w:r>
          </w:p>
          <w:p w14:paraId="49DD2878" w14:textId="137071B7" w:rsidR="00D7711A" w:rsidRPr="00DF4B60" w:rsidRDefault="00D7711A" w:rsidP="009B4337">
            <w:pPr>
              <w:pStyle w:val="pj"/>
              <w:widowControl w:val="0"/>
              <w:ind w:firstLine="317"/>
              <w:rPr>
                <w:rStyle w:val="s0"/>
                <w:color w:val="auto"/>
                <w:lang w:val="kk-KZ"/>
              </w:rPr>
            </w:pPr>
            <w:r w:rsidRPr="00DF4B60">
              <w:rPr>
                <w:color w:val="auto"/>
                <w:sz w:val="22"/>
                <w:szCs w:val="22"/>
                <w:lang w:val="kk-KZ"/>
              </w:rPr>
              <w:t>Осыған байланысты, біліктілік құжаттарын мемлекеттік ақпараттық жүйелерге және (немесе) мемлекеттік дерекқорларға жүгіну арқылы алуға болатындығын ескере отырып, «қағаз жеткізгіште» құжаттарды ұсыну қажеттілігі жоқ.</w:t>
            </w:r>
          </w:p>
        </w:tc>
      </w:tr>
      <w:tr w:rsidR="00DF4B60" w:rsidRPr="00DF4B60" w14:paraId="69EEACDB" w14:textId="77777777" w:rsidTr="00C73699">
        <w:tc>
          <w:tcPr>
            <w:tcW w:w="709" w:type="dxa"/>
          </w:tcPr>
          <w:p w14:paraId="28A7BFA4" w14:textId="1DF7A0C6" w:rsidR="00044CBA" w:rsidRPr="00DF4B60" w:rsidRDefault="00044CBA"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466FC135" w14:textId="7860ED60" w:rsidR="00044CBA" w:rsidRPr="00DF4B60" w:rsidRDefault="00044CBA" w:rsidP="00044CBA">
            <w:pPr>
              <w:pStyle w:val="pj"/>
              <w:widowControl w:val="0"/>
              <w:ind w:firstLine="0"/>
              <w:jc w:val="center"/>
              <w:rPr>
                <w:color w:val="auto"/>
                <w:sz w:val="22"/>
                <w:szCs w:val="22"/>
                <w:lang w:val="kk-KZ"/>
              </w:rPr>
            </w:pPr>
            <w:r w:rsidRPr="00DF4B60">
              <w:rPr>
                <w:color w:val="auto"/>
                <w:sz w:val="22"/>
                <w:szCs w:val="22"/>
                <w:lang w:val="kk-KZ"/>
              </w:rPr>
              <w:t>110</w:t>
            </w:r>
            <w:r w:rsidR="005A4F10" w:rsidRPr="00DF4B60">
              <w:rPr>
                <w:color w:val="auto"/>
                <w:sz w:val="22"/>
                <w:szCs w:val="22"/>
                <w:lang w:val="kk-KZ"/>
              </w:rPr>
              <w:t>-тармақ</w:t>
            </w:r>
          </w:p>
        </w:tc>
        <w:tc>
          <w:tcPr>
            <w:tcW w:w="4819" w:type="dxa"/>
          </w:tcPr>
          <w:p w14:paraId="4C60707E" w14:textId="77777777" w:rsidR="005F094E" w:rsidRPr="00DF4B60" w:rsidRDefault="005F094E" w:rsidP="005F094E">
            <w:pPr>
              <w:pStyle w:val="pj"/>
              <w:rPr>
                <w:color w:val="auto"/>
                <w:lang w:val="kk-KZ"/>
              </w:rPr>
            </w:pPr>
            <w:r w:rsidRPr="00DF4B60">
              <w:rPr>
                <w:rStyle w:val="s0"/>
                <w:color w:val="auto"/>
                <w:lang w:val="kk-KZ"/>
              </w:rPr>
              <w:t xml:space="preserve">110. Егер тендер өтпеді деп танылса не тендер жеңімпазы немесе </w:t>
            </w:r>
            <w:r w:rsidRPr="00DF4B60">
              <w:rPr>
                <w:rStyle w:val="s0"/>
                <w:b/>
                <w:color w:val="auto"/>
                <w:lang w:val="kk-KZ"/>
              </w:rPr>
              <w:t>ұсынысына тендер жеңімпазынан кейін неғұрлым басымдылық берілген әлеуетті жеткізуші</w:t>
            </w:r>
            <w:r w:rsidRPr="00DF4B60">
              <w:rPr>
                <w:rStyle w:val="s0"/>
                <w:color w:val="auto"/>
                <w:lang w:val="kk-KZ"/>
              </w:rPr>
              <w:t xml:space="preserve"> сатып алу туралы шарт жасасудан бас тартса тапсырыс беруші:</w:t>
            </w:r>
          </w:p>
          <w:p w14:paraId="2AC86CD0" w14:textId="77777777" w:rsidR="005F094E" w:rsidRPr="00DF4B60" w:rsidRDefault="005F094E" w:rsidP="005F094E">
            <w:pPr>
              <w:pStyle w:val="pj"/>
              <w:rPr>
                <w:color w:val="auto"/>
                <w:lang w:val="kk-KZ"/>
              </w:rPr>
            </w:pPr>
            <w:r w:rsidRPr="00DF4B60">
              <w:rPr>
                <w:rStyle w:val="s0"/>
                <w:color w:val="auto"/>
                <w:lang w:val="kk-KZ"/>
              </w:rPr>
              <w:t>1) тендер тәсілімен сатып алуды қайта өткізу туралы;</w:t>
            </w:r>
          </w:p>
          <w:p w14:paraId="660335A3" w14:textId="77777777" w:rsidR="005F094E" w:rsidRPr="00DF4B60" w:rsidRDefault="005F094E" w:rsidP="005F094E">
            <w:pPr>
              <w:pStyle w:val="pj"/>
              <w:rPr>
                <w:color w:val="auto"/>
                <w:lang w:val="kk-KZ"/>
              </w:rPr>
            </w:pPr>
            <w:r w:rsidRPr="00DF4B60">
              <w:rPr>
                <w:rStyle w:val="s0"/>
                <w:color w:val="auto"/>
                <w:lang w:val="kk-KZ"/>
              </w:rPr>
              <w:t>2) тендердің талаптарын өзгерту және тендерді қайта өткізу туралы;</w:t>
            </w:r>
          </w:p>
          <w:p w14:paraId="242D9265" w14:textId="77777777" w:rsidR="005F094E" w:rsidRPr="00DF4B60" w:rsidRDefault="005F094E" w:rsidP="005F094E">
            <w:pPr>
              <w:pStyle w:val="pj"/>
              <w:rPr>
                <w:color w:val="auto"/>
                <w:lang w:val="kk-KZ"/>
              </w:rPr>
            </w:pPr>
            <w:r w:rsidRPr="00DF4B60">
              <w:rPr>
                <w:rStyle w:val="s0"/>
                <w:color w:val="auto"/>
                <w:lang w:val="kk-KZ"/>
              </w:rPr>
              <w:t>3) шартты тікелей жасау тәсілімен сатып алуды өткізу туралы шешімдердің біреуін қабылдайды.</w:t>
            </w:r>
          </w:p>
          <w:p w14:paraId="1A916E0F" w14:textId="77777777" w:rsidR="00044CBA" w:rsidRPr="00DF4B60" w:rsidRDefault="00044CBA" w:rsidP="00044CBA">
            <w:pPr>
              <w:pStyle w:val="pj"/>
              <w:widowControl w:val="0"/>
              <w:rPr>
                <w:rStyle w:val="s0"/>
                <w:rFonts w:eastAsia="Calibri"/>
                <w:color w:val="auto"/>
                <w:lang w:val="kk-KZ"/>
              </w:rPr>
            </w:pPr>
          </w:p>
        </w:tc>
        <w:tc>
          <w:tcPr>
            <w:tcW w:w="4535" w:type="dxa"/>
          </w:tcPr>
          <w:p w14:paraId="032DE5F3" w14:textId="77777777"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110. Егер тендер өтпеді деп танылса не тендер жеңімпазы сатып алу туралы шарт жасасудан бас тартса, тапсырыс беруші:</w:t>
            </w:r>
          </w:p>
          <w:p w14:paraId="12DB4BC2" w14:textId="77777777" w:rsidR="00DC5D1D" w:rsidRPr="00DF4B60" w:rsidRDefault="00DC5D1D" w:rsidP="00DC5D1D">
            <w:pPr>
              <w:pStyle w:val="pj"/>
              <w:widowControl w:val="0"/>
              <w:rPr>
                <w:rStyle w:val="s0"/>
                <w:rFonts w:eastAsia="Calibri"/>
                <w:b/>
                <w:color w:val="auto"/>
                <w:lang w:val="kk-KZ"/>
              </w:rPr>
            </w:pPr>
            <w:r w:rsidRPr="00DF4B60">
              <w:rPr>
                <w:rStyle w:val="s0"/>
                <w:rFonts w:eastAsia="Calibri"/>
                <w:b/>
                <w:color w:val="auto"/>
                <w:lang w:val="kk-KZ"/>
              </w:rPr>
              <w:t>1) тендер жеңімпазынан кейін ұсынысы неғұрлым басымдылық берілген тендерге қатысушыға сатып алу туралы шарттың жобасын қоса бере отырып, оны тендер жеңімпазы деп тану туралы хабарлама жіберу туралы;</w:t>
            </w:r>
          </w:p>
          <w:p w14:paraId="01F618F7" w14:textId="77777777"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2) тендер тәсілімен сатып алуды қайта өткізу туралы;</w:t>
            </w:r>
          </w:p>
          <w:p w14:paraId="59286AC9" w14:textId="77777777"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3) тендердің талаптарын өзгерту және тендерді қайта өткізу туралы;</w:t>
            </w:r>
          </w:p>
          <w:p w14:paraId="7E957D8E" w14:textId="77777777"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4) шартты тікелей жасау тәсілімен сатып алуды өткізу туралы шешімдердің біреуін қабылдайды.</w:t>
            </w:r>
          </w:p>
          <w:p w14:paraId="0A25C37B" w14:textId="4D09FA02" w:rsidR="00044CBA" w:rsidRPr="00DF4B60" w:rsidRDefault="00DC5D1D" w:rsidP="005C200F">
            <w:pPr>
              <w:pStyle w:val="pj"/>
              <w:widowControl w:val="0"/>
              <w:rPr>
                <w:rStyle w:val="s0"/>
                <w:rFonts w:eastAsia="Calibri"/>
                <w:color w:val="auto"/>
                <w:lang w:val="kk-KZ"/>
              </w:rPr>
            </w:pPr>
            <w:r w:rsidRPr="00DF4B60">
              <w:rPr>
                <w:rStyle w:val="s0"/>
                <w:rFonts w:eastAsia="Calibri"/>
                <w:b/>
                <w:color w:val="auto"/>
                <w:lang w:val="kk-KZ"/>
              </w:rPr>
              <w:t>Ұсынысы тендер жеңімпазынан кейін неғұрлым басымдылық берілген тендерге қатысушы сатып алу туралы шарт жасасудан бас тартқан жағдайда, тапсырыс беруші Қағидалардың осы тармағының 2), 3) және</w:t>
            </w:r>
            <w:r w:rsidR="005C200F" w:rsidRPr="00DF4B60">
              <w:rPr>
                <w:rStyle w:val="s0"/>
                <w:rFonts w:eastAsia="Calibri"/>
                <w:b/>
                <w:color w:val="auto"/>
                <w:lang w:val="kk-KZ"/>
              </w:rPr>
              <w:t xml:space="preserve"> </w:t>
            </w:r>
            <w:r w:rsidRPr="00DF4B60">
              <w:rPr>
                <w:rStyle w:val="s0"/>
                <w:rFonts w:eastAsia="Calibri"/>
                <w:b/>
                <w:color w:val="auto"/>
                <w:lang w:val="kk-KZ"/>
              </w:rPr>
              <w:t>4) тармақшаларында көзделген шешімдердің бірін қабылдайды.</w:t>
            </w:r>
          </w:p>
        </w:tc>
        <w:tc>
          <w:tcPr>
            <w:tcW w:w="3969" w:type="dxa"/>
          </w:tcPr>
          <w:p w14:paraId="65C8F868" w14:textId="49C5EE71" w:rsidR="00044CBA" w:rsidRPr="00DF4B60" w:rsidRDefault="00892985" w:rsidP="009B4337">
            <w:pPr>
              <w:pStyle w:val="ae"/>
              <w:widowControl w:val="0"/>
              <w:ind w:firstLine="317"/>
              <w:jc w:val="both"/>
              <w:rPr>
                <w:rStyle w:val="s0"/>
                <w:color w:val="auto"/>
                <w:lang w:val="kk-KZ"/>
              </w:rPr>
            </w:pPr>
            <w:r w:rsidRPr="00DF4B60">
              <w:rPr>
                <w:rFonts w:ascii="Times New Roman" w:hAnsi="Times New Roman"/>
                <w:lang w:val="kk-KZ"/>
              </w:rPr>
              <w:t>Тендердің жеңімпазы, сондай-ақ ұсынысы тендер жеңімпазынан кейін сатып алу туралы шарт жасасудан неғұрлым артықшылықты болып табылатын тендерге қатысушы жалтарған жағдайды көрсету бөлігінде нақтылайтын редакция.</w:t>
            </w:r>
          </w:p>
        </w:tc>
      </w:tr>
      <w:tr w:rsidR="00DF4B60" w:rsidRPr="00DF4B60" w14:paraId="0866DDDE" w14:textId="77777777" w:rsidTr="00C73699">
        <w:tc>
          <w:tcPr>
            <w:tcW w:w="709" w:type="dxa"/>
          </w:tcPr>
          <w:p w14:paraId="70AD9820" w14:textId="77777777" w:rsidR="00044CBA" w:rsidRPr="00DF4B60" w:rsidRDefault="00044CBA"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4EB1FBE2" w14:textId="1DD40DF8" w:rsidR="00044CBA" w:rsidRPr="00DF4B60" w:rsidRDefault="00976EA2" w:rsidP="00044CBA">
            <w:pPr>
              <w:pStyle w:val="pj"/>
              <w:widowControl w:val="0"/>
              <w:ind w:firstLine="0"/>
              <w:jc w:val="center"/>
              <w:rPr>
                <w:color w:val="auto"/>
                <w:sz w:val="22"/>
                <w:szCs w:val="22"/>
                <w:lang w:val="kk-KZ"/>
              </w:rPr>
            </w:pPr>
            <w:r w:rsidRPr="00DF4B60">
              <w:rPr>
                <w:color w:val="auto"/>
                <w:sz w:val="22"/>
                <w:szCs w:val="22"/>
                <w:lang w:val="kk-KZ"/>
              </w:rPr>
              <w:t>148-тармақ</w:t>
            </w:r>
          </w:p>
        </w:tc>
        <w:tc>
          <w:tcPr>
            <w:tcW w:w="4819" w:type="dxa"/>
          </w:tcPr>
          <w:p w14:paraId="60915BFF"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148. Баға ұсыныстарын сұрату тәсілімен электрондық сатып алуды өткізген кезде әлеуетті жеткізуші хабарландыруда көрсетілген баға ұсыныстарын қабылдау мерзімі аяқталғанға дейін әлеуетті жеткізуші басшысының не ол өкілеттік берген тұлғаның электрондық цифрлық қолтаңбасымен куәландырылған, сатып алу порталында автоматты түрде тіркелетін 1 (бiр) баға ұсынысын табыс етеді.</w:t>
            </w:r>
          </w:p>
          <w:p w14:paraId="1D18FB79" w14:textId="4383326F" w:rsidR="00044CBA"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Сатып алу порталы баға ұсынысын табыс еткен әлеуетті жеткізушіге хабарландыруды автоматты түрде жібергеннен кейін баға ұсынысы қабылданған болып саналады.</w:t>
            </w:r>
          </w:p>
        </w:tc>
        <w:tc>
          <w:tcPr>
            <w:tcW w:w="4535" w:type="dxa"/>
          </w:tcPr>
          <w:p w14:paraId="2F60F32C" w14:textId="68D048EB" w:rsidR="00DC5D1D" w:rsidRPr="00DF4B60" w:rsidRDefault="00DC5D1D" w:rsidP="00DC5D1D">
            <w:pPr>
              <w:pStyle w:val="pj"/>
              <w:ind w:firstLine="444"/>
              <w:rPr>
                <w:rStyle w:val="s0"/>
                <w:rFonts w:eastAsia="Calibri"/>
                <w:color w:val="auto"/>
                <w:lang w:val="kk-KZ"/>
              </w:rPr>
            </w:pPr>
            <w:r w:rsidRPr="00DF4B60">
              <w:rPr>
                <w:rStyle w:val="s0"/>
                <w:rFonts w:eastAsia="Calibri"/>
                <w:color w:val="auto"/>
                <w:lang w:val="kk-KZ"/>
              </w:rPr>
              <w:t xml:space="preserve">148. Баға ұсыныстарын сұрату тәсілімен электрондық сатып алуды өткізген кезде әлеуетті </w:t>
            </w:r>
            <w:r w:rsidR="004325D4" w:rsidRPr="00DF4B60">
              <w:rPr>
                <w:rStyle w:val="s0"/>
                <w:rFonts w:eastAsia="Calibri"/>
                <w:color w:val="auto"/>
                <w:lang w:val="kk-KZ"/>
              </w:rPr>
              <w:t>жеткізуш</w:t>
            </w:r>
            <w:r w:rsidRPr="00DF4B60">
              <w:rPr>
                <w:rStyle w:val="s0"/>
                <w:rFonts w:eastAsia="Calibri"/>
                <w:color w:val="auto"/>
                <w:lang w:val="kk-KZ"/>
              </w:rPr>
              <w:t xml:space="preserve">і хабарландыруда көрсетілген баға ұсыныстарын қабылдау мерзімі аяқталғанға дейін мынадай: </w:t>
            </w:r>
          </w:p>
          <w:p w14:paraId="355DA1D2" w14:textId="68512C50" w:rsidR="00DC5D1D" w:rsidRPr="00DF4B60" w:rsidRDefault="00DC5D1D" w:rsidP="00DC5D1D">
            <w:pPr>
              <w:pStyle w:val="pj"/>
              <w:ind w:firstLine="444"/>
              <w:rPr>
                <w:rStyle w:val="s0"/>
                <w:rFonts w:eastAsia="Calibri"/>
                <w:b/>
                <w:color w:val="auto"/>
                <w:lang w:val="kk-KZ"/>
              </w:rPr>
            </w:pPr>
            <w:r w:rsidRPr="00DF4B60">
              <w:rPr>
                <w:rStyle w:val="s0"/>
                <w:rFonts w:eastAsia="Calibri"/>
                <w:b/>
                <w:color w:val="auto"/>
                <w:lang w:val="kk-KZ"/>
              </w:rPr>
              <w:t xml:space="preserve">1) егер әлеуетті </w:t>
            </w:r>
            <w:r w:rsidR="004325D4" w:rsidRPr="00DF4B60">
              <w:rPr>
                <w:rStyle w:val="s0"/>
                <w:rFonts w:eastAsia="Calibri"/>
                <w:b/>
                <w:color w:val="auto"/>
                <w:lang w:val="kk-KZ"/>
              </w:rPr>
              <w:t>жеткізуш</w:t>
            </w:r>
            <w:r w:rsidRPr="00DF4B60">
              <w:rPr>
                <w:rStyle w:val="s0"/>
                <w:rFonts w:eastAsia="Calibri"/>
                <w:b/>
                <w:color w:val="auto"/>
                <w:lang w:val="kk-KZ"/>
              </w:rPr>
              <w:t xml:space="preserve">і Қағидалардың 140-тармағында көзделген жағдайды қоспағанда, бұрын баға ұсынысын берген; </w:t>
            </w:r>
          </w:p>
          <w:p w14:paraId="33DA751C" w14:textId="544A58B2" w:rsidR="00DC5D1D" w:rsidRPr="00DF4B60" w:rsidRDefault="00DC5D1D" w:rsidP="00DC5D1D">
            <w:pPr>
              <w:pStyle w:val="pj"/>
              <w:ind w:firstLine="444"/>
              <w:rPr>
                <w:rStyle w:val="s0"/>
                <w:rFonts w:eastAsia="Calibri"/>
                <w:b/>
                <w:color w:val="auto"/>
                <w:lang w:val="kk-KZ"/>
              </w:rPr>
            </w:pPr>
            <w:r w:rsidRPr="00DF4B60">
              <w:rPr>
                <w:rStyle w:val="s0"/>
                <w:rFonts w:eastAsia="Calibri"/>
                <w:b/>
                <w:color w:val="auto"/>
                <w:lang w:val="kk-KZ"/>
              </w:rPr>
              <w:t xml:space="preserve">2) баға ұсынысы осы тауарларды, жұмыстарды, көрсетілетін қызметтерді сатып алу үшін бөлінген сомадан асып кеткен; </w:t>
            </w:r>
          </w:p>
          <w:p w14:paraId="5ECB8178" w14:textId="1C71843A" w:rsidR="00DC5D1D" w:rsidRPr="00DF4B60" w:rsidRDefault="0084663C" w:rsidP="00DC5D1D">
            <w:pPr>
              <w:pStyle w:val="pj"/>
              <w:ind w:firstLine="444"/>
              <w:rPr>
                <w:rStyle w:val="s0"/>
                <w:rFonts w:eastAsia="Calibri"/>
                <w:b/>
                <w:color w:val="auto"/>
                <w:lang w:val="kk-KZ"/>
              </w:rPr>
            </w:pPr>
            <w:r w:rsidRPr="00DF4B60">
              <w:rPr>
                <w:rStyle w:val="s0"/>
                <w:rFonts w:eastAsia="Calibri"/>
                <w:b/>
                <w:color w:val="auto"/>
                <w:lang w:val="kk-KZ"/>
              </w:rPr>
              <w:t>3</w:t>
            </w:r>
            <w:r w:rsidR="00DC5D1D" w:rsidRPr="00DF4B60">
              <w:rPr>
                <w:rStyle w:val="s0"/>
                <w:rFonts w:eastAsia="Calibri"/>
                <w:b/>
                <w:color w:val="auto"/>
                <w:lang w:val="kk-KZ"/>
              </w:rPr>
              <w:t xml:space="preserve">) әлеуетті </w:t>
            </w:r>
            <w:r w:rsidR="004325D4" w:rsidRPr="00DF4B60">
              <w:rPr>
                <w:rStyle w:val="s0"/>
                <w:rFonts w:eastAsia="Calibri"/>
                <w:b/>
                <w:color w:val="auto"/>
                <w:lang w:val="kk-KZ"/>
              </w:rPr>
              <w:t>жеткізуш</w:t>
            </w:r>
            <w:r w:rsidR="00DC5D1D" w:rsidRPr="00DF4B60">
              <w:rPr>
                <w:rStyle w:val="s0"/>
                <w:rFonts w:eastAsia="Calibri"/>
                <w:b/>
                <w:color w:val="auto"/>
                <w:lang w:val="kk-KZ"/>
              </w:rPr>
              <w:t xml:space="preserve">і әлеуетті </w:t>
            </w:r>
            <w:r w:rsidR="004325D4" w:rsidRPr="00DF4B60">
              <w:rPr>
                <w:rStyle w:val="s0"/>
                <w:rFonts w:eastAsia="Calibri"/>
                <w:b/>
                <w:color w:val="auto"/>
                <w:lang w:val="kk-KZ"/>
              </w:rPr>
              <w:t>жеткізуш</w:t>
            </w:r>
            <w:r w:rsidR="00DC5D1D" w:rsidRPr="00DF4B60">
              <w:rPr>
                <w:rStyle w:val="s0"/>
                <w:rFonts w:eastAsia="Calibri"/>
                <w:b/>
                <w:color w:val="auto"/>
                <w:lang w:val="kk-KZ"/>
              </w:rPr>
              <w:t xml:space="preserve">інің атынан сенімхатсыз әрекет етуге құқылы басшыны қоспағанда, әлеуетті </w:t>
            </w:r>
            <w:r w:rsidR="004325D4" w:rsidRPr="00DF4B60">
              <w:rPr>
                <w:rStyle w:val="s0"/>
                <w:rFonts w:eastAsia="Calibri"/>
                <w:b/>
                <w:color w:val="auto"/>
                <w:lang w:val="kk-KZ"/>
              </w:rPr>
              <w:t>жеткізуш</w:t>
            </w:r>
            <w:r w:rsidR="00DC5D1D" w:rsidRPr="00DF4B60">
              <w:rPr>
                <w:rStyle w:val="s0"/>
                <w:rFonts w:eastAsia="Calibri"/>
                <w:b/>
                <w:color w:val="auto"/>
                <w:lang w:val="kk-KZ"/>
              </w:rPr>
              <w:t>інің мүддесін білдіретін тұлғаға (тұлғаларға) баға ұсынысына қол қою құқығына сенімхат табыс етпеген;</w:t>
            </w:r>
          </w:p>
          <w:p w14:paraId="78A2C810" w14:textId="4175C073" w:rsidR="00DC5D1D" w:rsidRPr="00DF4B60" w:rsidRDefault="0084663C" w:rsidP="00DC5D1D">
            <w:pPr>
              <w:pStyle w:val="pj"/>
              <w:ind w:firstLine="444"/>
              <w:rPr>
                <w:rStyle w:val="s0"/>
                <w:rFonts w:eastAsia="Calibri"/>
                <w:b/>
                <w:color w:val="auto"/>
                <w:lang w:val="kk-KZ"/>
              </w:rPr>
            </w:pPr>
            <w:r w:rsidRPr="00DF4B60">
              <w:rPr>
                <w:rStyle w:val="s0"/>
                <w:rFonts w:eastAsia="Calibri"/>
                <w:b/>
                <w:color w:val="auto"/>
                <w:lang w:val="kk-KZ"/>
              </w:rPr>
              <w:t>4</w:t>
            </w:r>
            <w:r w:rsidR="00DC5D1D" w:rsidRPr="00DF4B60">
              <w:rPr>
                <w:rStyle w:val="s0"/>
                <w:rFonts w:eastAsia="Calibri"/>
                <w:b/>
                <w:color w:val="auto"/>
                <w:lang w:val="kk-KZ"/>
              </w:rPr>
              <w:t xml:space="preserve">) сатып алу порталының тиісті уәкілетті органдардың мемлекеттік ақпараттық жүйелерімен интеграциясы болған кезде Қағидалардың 152-тармағының 6), 7), 8), 9) және 10) тармақшаларында көзделген жағдайларды қоспағанда, әлеуетті </w:t>
            </w:r>
            <w:r w:rsidR="004325D4" w:rsidRPr="00DF4B60">
              <w:rPr>
                <w:rStyle w:val="s0"/>
                <w:rFonts w:eastAsia="Calibri"/>
                <w:b/>
                <w:color w:val="auto"/>
                <w:lang w:val="kk-KZ"/>
              </w:rPr>
              <w:t>жеткізуш</w:t>
            </w:r>
            <w:r w:rsidR="00DC5D1D" w:rsidRPr="00DF4B60">
              <w:rPr>
                <w:rStyle w:val="s0"/>
                <w:rFonts w:eastAsia="Calibri"/>
                <w:b/>
                <w:color w:val="auto"/>
                <w:lang w:val="kk-KZ"/>
              </w:rPr>
              <w:t>і басшысының не ол өкілеттік берген тұлғаның электрондық цифрлық қолтаңбасымен куәландырылған, сатып алу порталында автоматты түрде тіркелетін 1 (б</w:t>
            </w:r>
            <w:r w:rsidR="005C200F" w:rsidRPr="00DF4B60">
              <w:rPr>
                <w:rStyle w:val="s0"/>
                <w:rFonts w:eastAsia="Calibri"/>
                <w:b/>
                <w:color w:val="auto"/>
                <w:lang w:val="kk-KZ"/>
              </w:rPr>
              <w:t>ір) баға ұсынысын табыс етеді.</w:t>
            </w:r>
          </w:p>
          <w:p w14:paraId="627419C9" w14:textId="007DBEE9" w:rsidR="00044CBA" w:rsidRPr="00DF4B60" w:rsidRDefault="00DC5D1D" w:rsidP="00DC5D1D">
            <w:pPr>
              <w:pStyle w:val="pj"/>
              <w:ind w:firstLine="444"/>
              <w:rPr>
                <w:rStyle w:val="s0"/>
                <w:rFonts w:eastAsia="Calibri"/>
                <w:color w:val="auto"/>
                <w:lang w:val="kk-KZ"/>
              </w:rPr>
            </w:pPr>
            <w:r w:rsidRPr="00DF4B60">
              <w:rPr>
                <w:rStyle w:val="s0"/>
                <w:rFonts w:eastAsia="Calibri"/>
                <w:color w:val="auto"/>
                <w:lang w:val="kk-KZ"/>
              </w:rPr>
              <w:t xml:space="preserve">Сатып алу порталы баға ұсынысын табыс еткен әлеуетті </w:t>
            </w:r>
            <w:r w:rsidR="004325D4" w:rsidRPr="00DF4B60">
              <w:rPr>
                <w:rStyle w:val="s0"/>
                <w:rFonts w:eastAsia="Calibri"/>
                <w:color w:val="auto"/>
                <w:lang w:val="kk-KZ"/>
              </w:rPr>
              <w:t>жеткізуш</w:t>
            </w:r>
            <w:r w:rsidRPr="00DF4B60">
              <w:rPr>
                <w:rStyle w:val="s0"/>
                <w:rFonts w:eastAsia="Calibri"/>
                <w:color w:val="auto"/>
                <w:lang w:val="kk-KZ"/>
              </w:rPr>
              <w:t>іге хабарландыруды автоматты түрде жібергеннен кейін баға ұсынысы қабылданған болып саналады.</w:t>
            </w:r>
          </w:p>
        </w:tc>
        <w:tc>
          <w:tcPr>
            <w:tcW w:w="3969" w:type="dxa"/>
          </w:tcPr>
          <w:p w14:paraId="1B0E2324" w14:textId="06F1A984" w:rsidR="00044CBA" w:rsidRPr="00DF4B60" w:rsidRDefault="00F979E8" w:rsidP="009B4337">
            <w:pPr>
              <w:pStyle w:val="ae"/>
              <w:ind w:firstLine="317"/>
              <w:jc w:val="both"/>
              <w:rPr>
                <w:rStyle w:val="s0"/>
                <w:color w:val="auto"/>
                <w:lang w:val="kk-KZ"/>
              </w:rPr>
            </w:pPr>
            <w:r w:rsidRPr="00DF4B60">
              <w:rPr>
                <w:rFonts w:ascii="Times New Roman" w:hAnsi="Times New Roman"/>
                <w:lang w:val="kk-KZ"/>
              </w:rPr>
              <w:t xml:space="preserve">«Мемлекеттік аппараттың қызметін бюрократиядан арылту жөніндегі шаралар туралы» Қазақстан Республикасы Президентінің Жарлығын, Қазақстан Республикасы Президентінің «Әділ Қазақстанның экономикалық бағыты» Жолдауы іске асыру үшін, сондай-ақ цифрландыру, сыбайлас жемқорлық тәуекелдерін азайту, әлеуетті </w:t>
            </w:r>
            <w:r w:rsidR="004325D4" w:rsidRPr="00DF4B60">
              <w:rPr>
                <w:rFonts w:ascii="Times New Roman" w:hAnsi="Times New Roman"/>
                <w:lang w:val="kk-KZ"/>
              </w:rPr>
              <w:t>жеткізуш</w:t>
            </w:r>
            <w:r w:rsidRPr="00DF4B60">
              <w:rPr>
                <w:rFonts w:ascii="Times New Roman" w:hAnsi="Times New Roman"/>
                <w:lang w:val="kk-KZ"/>
              </w:rPr>
              <w:t>інің Қағидалардың талаптарына сәйкес келмейтін тендерлік өтінім беруін ескерту рәсімдері көзделген.</w:t>
            </w:r>
          </w:p>
        </w:tc>
      </w:tr>
      <w:tr w:rsidR="00DF4B60" w:rsidRPr="00DF4B60" w14:paraId="5B6959CE" w14:textId="77777777" w:rsidTr="00C73699">
        <w:tc>
          <w:tcPr>
            <w:tcW w:w="709" w:type="dxa"/>
          </w:tcPr>
          <w:p w14:paraId="046A502A" w14:textId="69014DF1" w:rsidR="00044CBA" w:rsidRPr="00DF4B60" w:rsidRDefault="00044CBA"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7D91FF5F" w14:textId="341B0B2B" w:rsidR="00044CBA" w:rsidRPr="00DF4B60" w:rsidRDefault="00976EA2" w:rsidP="00044CBA">
            <w:pPr>
              <w:pStyle w:val="pj"/>
              <w:widowControl w:val="0"/>
              <w:ind w:firstLine="0"/>
              <w:jc w:val="center"/>
              <w:rPr>
                <w:color w:val="auto"/>
                <w:sz w:val="22"/>
                <w:szCs w:val="22"/>
                <w:lang w:val="kk-KZ"/>
              </w:rPr>
            </w:pPr>
            <w:r w:rsidRPr="00DF4B60">
              <w:rPr>
                <w:color w:val="auto"/>
                <w:sz w:val="22"/>
                <w:szCs w:val="22"/>
                <w:lang w:val="kk-KZ"/>
              </w:rPr>
              <w:t>152-тармақ</w:t>
            </w:r>
          </w:p>
        </w:tc>
        <w:tc>
          <w:tcPr>
            <w:tcW w:w="4819" w:type="dxa"/>
          </w:tcPr>
          <w:p w14:paraId="083CC60A"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152. Әлеуетті жеткізушінің баға ұсынысы, егер:</w:t>
            </w:r>
          </w:p>
          <w:p w14:paraId="1E861E7D"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1) ол сатып алу үшін бөлінген сомадан артық болса;</w:t>
            </w:r>
          </w:p>
          <w:p w14:paraId="1A4C655F"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2) әлеуетті жеткізуші 1 (бiр) баға ұсынысын артық табыс етсе;</w:t>
            </w:r>
          </w:p>
          <w:p w14:paraId="7FD9BDAE"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3) Қағидалардың 166-тармағында көзделген жағдайды қоспағанда, әлеуетті жеткізушінің ұсынысы техникалық ерекше нұсқаманың талаптарына сәйкес келмесе;</w:t>
            </w:r>
          </w:p>
          <w:p w14:paraId="5F4ECA0C"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4) әлеуетті жеткізуші техникалық ерекше нұсқаманы ұсыну туралы талап болған кезде оны ұсынбаса;</w:t>
            </w:r>
          </w:p>
          <w:p w14:paraId="6CAA28B7"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5) әлеуетті жеткізуші сатып алу туралы шарт жобасының маңызды талаптарымен келіспесе;</w:t>
            </w:r>
          </w:p>
          <w:p w14:paraId="56E8E612"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6) әлеуетті жеткізуші немесе оның қосалқы мердігері (бірлескен орындаушысы) мемлекеттік сатып алуға жосықсыз қатысушылар тізілімінде тұрса;</w:t>
            </w:r>
          </w:p>
          <w:p w14:paraId="3FCF2877" w14:textId="77777777" w:rsidR="005F094E" w:rsidRPr="00DF4B60" w:rsidRDefault="005F094E" w:rsidP="005F094E">
            <w:pPr>
              <w:pStyle w:val="pj"/>
              <w:widowControl w:val="0"/>
              <w:rPr>
                <w:rStyle w:val="s0"/>
                <w:rFonts w:eastAsia="Calibri"/>
                <w:b/>
                <w:color w:val="auto"/>
                <w:lang w:val="kk-KZ"/>
              </w:rPr>
            </w:pPr>
            <w:r w:rsidRPr="00DF4B60">
              <w:rPr>
                <w:rStyle w:val="s0"/>
                <w:rFonts w:eastAsia="Calibri"/>
                <w:b/>
                <w:color w:val="auto"/>
                <w:lang w:val="kk-KZ"/>
              </w:rPr>
              <w:t>7) сатып алуды жүргізу туралы жариялау күнінің алдындағы 2 (екі) жыл ішінде әлеуетті жеткізушінің және (немесе) оның қосалқы мердігерінің (бірлескен орындаушысының) өзі мен тапсырыс беруші арасында бұрын жасалған сатып алу туралы шарт бойынша міндеттемелерін орындамау немесе тапсырыс берушімен шарт жасасудан жалтару фактісі болса;</w:t>
            </w:r>
          </w:p>
          <w:p w14:paraId="0950349A" w14:textId="77777777" w:rsidR="005F094E"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8) әлеуетті жеткізуші және (немесе) оның қосалқы мердігері (бірлесіп орындаушы) және (немесе) олардың басшысы, құрылтайшылары (ірі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болса;</w:t>
            </w:r>
          </w:p>
          <w:p w14:paraId="48EF56B3" w14:textId="64FEA37A" w:rsidR="00044CBA" w:rsidRPr="00DF4B60" w:rsidRDefault="005F094E" w:rsidP="005F094E">
            <w:pPr>
              <w:pStyle w:val="pj"/>
              <w:widowControl w:val="0"/>
              <w:rPr>
                <w:rStyle w:val="s0"/>
                <w:rFonts w:eastAsia="Calibri"/>
                <w:color w:val="auto"/>
                <w:lang w:val="kk-KZ"/>
              </w:rPr>
            </w:pPr>
            <w:r w:rsidRPr="00DF4B60">
              <w:rPr>
                <w:rStyle w:val="s0"/>
                <w:rFonts w:eastAsia="Calibri"/>
                <w:color w:val="auto"/>
                <w:lang w:val="kk-KZ"/>
              </w:rPr>
              <w:t>9) әлеуетті жеткізуші және (немесе) оның қосалқы мердігері (бірлескен орындаушы) тіркеу орны салық салуда жеңілдігі бар мемлекеттердің тізбесіне енгізілген мемлекет немесе аумақ болып табылатын заңды тұлға болса қабылданбайды.</w:t>
            </w:r>
          </w:p>
        </w:tc>
        <w:tc>
          <w:tcPr>
            <w:tcW w:w="4535" w:type="dxa"/>
          </w:tcPr>
          <w:p w14:paraId="4575AF7F" w14:textId="3D4FA664"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 xml:space="preserve">152. Әлеуетті </w:t>
            </w:r>
            <w:r w:rsidR="004325D4" w:rsidRPr="00DF4B60">
              <w:rPr>
                <w:rStyle w:val="s0"/>
                <w:rFonts w:eastAsia="Calibri"/>
                <w:color w:val="auto"/>
                <w:lang w:val="kk-KZ"/>
              </w:rPr>
              <w:t>жеткізуш</w:t>
            </w:r>
            <w:r w:rsidRPr="00DF4B60">
              <w:rPr>
                <w:rStyle w:val="s0"/>
                <w:rFonts w:eastAsia="Calibri"/>
                <w:color w:val="auto"/>
                <w:lang w:val="kk-KZ"/>
              </w:rPr>
              <w:t xml:space="preserve">інің баға ұсынысы, егер: </w:t>
            </w:r>
          </w:p>
          <w:p w14:paraId="4EDA7619" w14:textId="77777777"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 xml:space="preserve">1) ол сатып алу үшін бөлінген сомадан артық болса; </w:t>
            </w:r>
          </w:p>
          <w:p w14:paraId="2DF18A8E" w14:textId="60E326E3"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 xml:space="preserve">2) әлеуетті </w:t>
            </w:r>
            <w:r w:rsidR="004325D4" w:rsidRPr="00DF4B60">
              <w:rPr>
                <w:rStyle w:val="s0"/>
                <w:rFonts w:eastAsia="Calibri"/>
                <w:color w:val="auto"/>
                <w:lang w:val="kk-KZ"/>
              </w:rPr>
              <w:t>жеткізуш</w:t>
            </w:r>
            <w:r w:rsidRPr="00DF4B60">
              <w:rPr>
                <w:rStyle w:val="s0"/>
                <w:rFonts w:eastAsia="Calibri"/>
                <w:color w:val="auto"/>
                <w:lang w:val="kk-KZ"/>
              </w:rPr>
              <w:t xml:space="preserve">і 1 (бірден)  артық баға ұсынысын табыс етсе; </w:t>
            </w:r>
          </w:p>
          <w:p w14:paraId="265D2B86" w14:textId="14BB417C"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 xml:space="preserve">3) Қағидалардың 166-тармағында көзделген жағдайларды қоспағанда, әлеуетті </w:t>
            </w:r>
            <w:r w:rsidR="004325D4" w:rsidRPr="00DF4B60">
              <w:rPr>
                <w:rStyle w:val="s0"/>
                <w:rFonts w:eastAsia="Calibri"/>
                <w:color w:val="auto"/>
                <w:lang w:val="kk-KZ"/>
              </w:rPr>
              <w:t>жеткізуш</w:t>
            </w:r>
            <w:r w:rsidRPr="00DF4B60">
              <w:rPr>
                <w:rStyle w:val="s0"/>
                <w:rFonts w:eastAsia="Calibri"/>
                <w:color w:val="auto"/>
                <w:lang w:val="kk-KZ"/>
              </w:rPr>
              <w:t xml:space="preserve">інің ұсынысы техникалық ерекше нұсқаманың талаптарына сәйкес келмесе; </w:t>
            </w:r>
          </w:p>
          <w:p w14:paraId="5F5B8786" w14:textId="234D2805"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 xml:space="preserve">4) әлеуетті </w:t>
            </w:r>
            <w:r w:rsidR="004325D4" w:rsidRPr="00DF4B60">
              <w:rPr>
                <w:rStyle w:val="s0"/>
                <w:rFonts w:eastAsia="Calibri"/>
                <w:color w:val="auto"/>
                <w:lang w:val="kk-KZ"/>
              </w:rPr>
              <w:t>жеткізуш</w:t>
            </w:r>
            <w:r w:rsidRPr="00DF4B60">
              <w:rPr>
                <w:rStyle w:val="s0"/>
                <w:rFonts w:eastAsia="Calibri"/>
                <w:color w:val="auto"/>
                <w:lang w:val="kk-KZ"/>
              </w:rPr>
              <w:t xml:space="preserve">і техникалық ерекше нұсқаманы ұсыну туралы талап болған кезде оны ұсынбаса; </w:t>
            </w:r>
          </w:p>
          <w:p w14:paraId="556B0355" w14:textId="7806116D"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 xml:space="preserve">5) әлеуетті </w:t>
            </w:r>
            <w:r w:rsidR="004325D4" w:rsidRPr="00DF4B60">
              <w:rPr>
                <w:rStyle w:val="s0"/>
                <w:rFonts w:eastAsia="Calibri"/>
                <w:color w:val="auto"/>
                <w:lang w:val="kk-KZ"/>
              </w:rPr>
              <w:t>жеткізуш</w:t>
            </w:r>
            <w:r w:rsidRPr="00DF4B60">
              <w:rPr>
                <w:rStyle w:val="s0"/>
                <w:rFonts w:eastAsia="Calibri"/>
                <w:color w:val="auto"/>
                <w:lang w:val="kk-KZ"/>
              </w:rPr>
              <w:t>і сатып алу туралы шарт жобасының маңызды талаптарымен келіспесе;</w:t>
            </w:r>
          </w:p>
          <w:p w14:paraId="056BC40D" w14:textId="35F581E4"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 xml:space="preserve">6) әлеуетті </w:t>
            </w:r>
            <w:r w:rsidR="004325D4" w:rsidRPr="00DF4B60">
              <w:rPr>
                <w:rStyle w:val="s0"/>
                <w:rFonts w:eastAsia="Calibri"/>
                <w:color w:val="auto"/>
                <w:lang w:val="kk-KZ"/>
              </w:rPr>
              <w:t>жеткізуш</w:t>
            </w:r>
            <w:r w:rsidRPr="00DF4B60">
              <w:rPr>
                <w:rStyle w:val="s0"/>
                <w:rFonts w:eastAsia="Calibri"/>
                <w:color w:val="auto"/>
                <w:lang w:val="kk-KZ"/>
              </w:rPr>
              <w:t xml:space="preserve">і және (немесе) оның қосалқы мердігері (бірлесіп орындаушы) мемлекеттік сатып алуға жосықсыз қатысушылар тізілімінде, </w:t>
            </w:r>
            <w:r w:rsidRPr="00DF4B60">
              <w:rPr>
                <w:rStyle w:val="s0"/>
                <w:rFonts w:eastAsia="Calibri"/>
                <w:b/>
                <w:color w:val="auto"/>
                <w:lang w:val="kk-KZ"/>
              </w:rPr>
              <w:t>дерекқорда</w:t>
            </w:r>
            <w:r w:rsidRPr="00DF4B60">
              <w:rPr>
                <w:rStyle w:val="s0"/>
                <w:rFonts w:eastAsia="Calibri"/>
                <w:color w:val="auto"/>
                <w:lang w:val="kk-KZ"/>
              </w:rPr>
              <w:t xml:space="preserve"> тұрса;</w:t>
            </w:r>
          </w:p>
          <w:p w14:paraId="124CD6FB" w14:textId="542DFF25" w:rsidR="00DC5D1D" w:rsidRPr="00DF4B60" w:rsidRDefault="00DC5D1D" w:rsidP="00DC5D1D">
            <w:pPr>
              <w:pStyle w:val="pj"/>
              <w:widowControl w:val="0"/>
              <w:rPr>
                <w:rStyle w:val="s0"/>
                <w:rFonts w:eastAsia="Calibri"/>
                <w:b/>
                <w:color w:val="auto"/>
                <w:lang w:val="kk-KZ"/>
              </w:rPr>
            </w:pPr>
            <w:r w:rsidRPr="00DF4B60">
              <w:rPr>
                <w:rStyle w:val="s0"/>
                <w:rFonts w:eastAsia="Calibri"/>
                <w:b/>
                <w:color w:val="auto"/>
                <w:lang w:val="kk-KZ"/>
              </w:rPr>
              <w:t xml:space="preserve">7) Бірыңғай борышкерлер тізіліміне сәйкес әлеуетті </w:t>
            </w:r>
            <w:r w:rsidR="004325D4" w:rsidRPr="00DF4B60">
              <w:rPr>
                <w:rStyle w:val="s0"/>
                <w:rFonts w:eastAsia="Calibri"/>
                <w:b/>
                <w:color w:val="auto"/>
                <w:lang w:val="kk-KZ"/>
              </w:rPr>
              <w:t>жеткізуш</w:t>
            </w:r>
            <w:r w:rsidRPr="00DF4B60">
              <w:rPr>
                <w:rStyle w:val="s0"/>
                <w:rFonts w:eastAsia="Calibri"/>
                <w:b/>
                <w:color w:val="auto"/>
                <w:lang w:val="kk-KZ"/>
              </w:rPr>
              <w:t>інің және (немесе) оның қосалқы мердігерінің (бірлесіп орындаушының) атқарушылық құжаттар бойынша республикалық бюджет туралы заңда тиісті қаржы жылына белгіленген айлық есептік көрсеткіштің бес еселенген мөлшерінен асатын мөлшерде орындалмаған міндеттемелері болса;</w:t>
            </w:r>
          </w:p>
          <w:p w14:paraId="28E00DC3" w14:textId="7A162479"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 xml:space="preserve">8) әлеуетті </w:t>
            </w:r>
            <w:r w:rsidR="004325D4" w:rsidRPr="00DF4B60">
              <w:rPr>
                <w:rStyle w:val="s0"/>
                <w:rFonts w:eastAsia="Calibri"/>
                <w:color w:val="auto"/>
                <w:lang w:val="kk-KZ"/>
              </w:rPr>
              <w:t>жеткізуш</w:t>
            </w:r>
            <w:r w:rsidRPr="00DF4B60">
              <w:rPr>
                <w:rStyle w:val="s0"/>
                <w:rFonts w:eastAsia="Calibri"/>
                <w:color w:val="auto"/>
                <w:lang w:val="kk-KZ"/>
              </w:rPr>
              <w:t>і және (немесе) оның қосалқы мердігері (бірлесіп орындаушы) және (немесе) олардың басшылары, құрылтайшылары (ірі акционерлері) жаппай қырып-жою қаруын таратуды қаржыландыруға байланысты ұйымдар мен тұлғалардың тізбесіне және (немесе) терроризм мен экстремизмді қаржыландыруға байланысты ұйымдар мен тұлғалардың тізбесіне енгізілген болса;</w:t>
            </w:r>
          </w:p>
          <w:p w14:paraId="367CBC9F" w14:textId="21AA13FF"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 xml:space="preserve">9) әлеуетті </w:t>
            </w:r>
            <w:r w:rsidR="004325D4" w:rsidRPr="00DF4B60">
              <w:rPr>
                <w:rStyle w:val="s0"/>
                <w:rFonts w:eastAsia="Calibri"/>
                <w:color w:val="auto"/>
                <w:lang w:val="kk-KZ"/>
              </w:rPr>
              <w:t>жеткізуш</w:t>
            </w:r>
            <w:r w:rsidRPr="00DF4B60">
              <w:rPr>
                <w:rStyle w:val="s0"/>
                <w:rFonts w:eastAsia="Calibri"/>
                <w:color w:val="auto"/>
                <w:lang w:val="kk-KZ"/>
              </w:rPr>
              <w:t>і және (немесе) оның қосалқы мердігері (бірлесіп орындаушы) салық салуда жеңілдігі бар мемлекеттердің тізбесіне енгізілген мемлекет немесе аумақ тіркеу орны болып табылатын заңды тұлға болса;</w:t>
            </w:r>
          </w:p>
          <w:p w14:paraId="4E24C2EB" w14:textId="37633121" w:rsidR="00044CBA" w:rsidRPr="00DF4B60" w:rsidRDefault="00DC5D1D" w:rsidP="00DC5D1D">
            <w:pPr>
              <w:pStyle w:val="pj"/>
              <w:widowControl w:val="0"/>
              <w:rPr>
                <w:rStyle w:val="s0"/>
                <w:rFonts w:eastAsia="Calibri"/>
                <w:b/>
                <w:color w:val="auto"/>
                <w:lang w:val="kk-KZ"/>
              </w:rPr>
            </w:pPr>
            <w:r w:rsidRPr="00DF4B60">
              <w:rPr>
                <w:rStyle w:val="s0"/>
                <w:rFonts w:eastAsia="Calibri"/>
                <w:b/>
                <w:color w:val="auto"/>
                <w:lang w:val="kk-KZ"/>
              </w:rPr>
              <w:t xml:space="preserve">10) әлеуетті </w:t>
            </w:r>
            <w:r w:rsidR="004325D4" w:rsidRPr="00DF4B60">
              <w:rPr>
                <w:rStyle w:val="s0"/>
                <w:rFonts w:eastAsia="Calibri"/>
                <w:b/>
                <w:color w:val="auto"/>
                <w:lang w:val="kk-KZ"/>
              </w:rPr>
              <w:t>жеткізуш</w:t>
            </w:r>
            <w:r w:rsidRPr="00DF4B60">
              <w:rPr>
                <w:rStyle w:val="s0"/>
                <w:rFonts w:eastAsia="Calibri"/>
                <w:b/>
                <w:color w:val="auto"/>
                <w:lang w:val="kk-KZ"/>
              </w:rPr>
              <w:t>і және (немесе) оның қосалқы мердігері (бірлесіп орындаушы) банкрот болса не таратуға рәсіміне жатқызылса қабылданбайды.</w:t>
            </w:r>
          </w:p>
        </w:tc>
        <w:tc>
          <w:tcPr>
            <w:tcW w:w="3969" w:type="dxa"/>
          </w:tcPr>
          <w:p w14:paraId="00FC4463" w14:textId="0EF70154" w:rsidR="00E95540" w:rsidRPr="00DF4B60" w:rsidRDefault="00E95540" w:rsidP="009B4337">
            <w:pPr>
              <w:pStyle w:val="ae"/>
              <w:widowControl w:val="0"/>
              <w:numPr>
                <w:ilvl w:val="0"/>
                <w:numId w:val="38"/>
              </w:numPr>
              <w:ind w:left="0" w:firstLine="317"/>
              <w:jc w:val="both"/>
              <w:rPr>
                <w:rStyle w:val="s0"/>
                <w:color w:val="auto"/>
                <w:lang w:val="kk-KZ"/>
              </w:rPr>
            </w:pPr>
            <w:r w:rsidRPr="00DF4B60">
              <w:rPr>
                <w:rFonts w:ascii="Times New Roman" w:hAnsi="Times New Roman"/>
                <w:lang w:val="kk-KZ"/>
              </w:rPr>
              <w:t xml:space="preserve">Қағидалардың 6-1-тармағының 8) тармақшасына, 6-2-тармағына сәйкес сатып алу порталында шарт жасасудан жалтарған не шарттар бойынша міндеттемелерді орындамаған </w:t>
            </w:r>
            <w:r w:rsidR="004325D4" w:rsidRPr="00DF4B60">
              <w:rPr>
                <w:rFonts w:ascii="Times New Roman" w:hAnsi="Times New Roman"/>
                <w:lang w:val="kk-KZ"/>
              </w:rPr>
              <w:t>жеткізуш</w:t>
            </w:r>
            <w:r w:rsidRPr="00DF4B60">
              <w:rPr>
                <w:rFonts w:ascii="Times New Roman" w:hAnsi="Times New Roman"/>
                <w:lang w:val="kk-KZ"/>
              </w:rPr>
              <w:t xml:space="preserve">ілердің дерекқоры жүргізіледі. </w:t>
            </w:r>
            <w:r w:rsidRPr="00DF4B60">
              <w:rPr>
                <w:rStyle w:val="s0"/>
                <w:color w:val="auto"/>
                <w:lang w:val="kk-KZ"/>
              </w:rPr>
              <w:t xml:space="preserve">Қағидалардың 152-тармағының 7) тармақшасының нормасы дерекқор енгізілгенге дейін өз міндеттемелерін орындамаған </w:t>
            </w:r>
            <w:r w:rsidR="004325D4" w:rsidRPr="00DF4B60">
              <w:rPr>
                <w:rStyle w:val="s0"/>
                <w:color w:val="auto"/>
                <w:lang w:val="kk-KZ"/>
              </w:rPr>
              <w:t>жеткізуш</w:t>
            </w:r>
            <w:r w:rsidRPr="00DF4B60">
              <w:rPr>
                <w:rStyle w:val="s0"/>
                <w:color w:val="auto"/>
                <w:lang w:val="kk-KZ"/>
              </w:rPr>
              <w:t>ілер бойынша мәселені реттеу мақсатында көзделген.</w:t>
            </w:r>
          </w:p>
          <w:p w14:paraId="55911DB5" w14:textId="41EE773E" w:rsidR="00E95540" w:rsidRPr="00DF4B60" w:rsidRDefault="00E95540" w:rsidP="009B4337">
            <w:pPr>
              <w:pStyle w:val="ae"/>
              <w:widowControl w:val="0"/>
              <w:numPr>
                <w:ilvl w:val="0"/>
                <w:numId w:val="38"/>
              </w:numPr>
              <w:ind w:left="0" w:firstLine="317"/>
              <w:jc w:val="both"/>
              <w:rPr>
                <w:rFonts w:ascii="Times New Roman" w:hAnsi="Times New Roman"/>
                <w:lang w:val="kk-KZ"/>
              </w:rPr>
            </w:pPr>
            <w:r w:rsidRPr="00DF4B60">
              <w:rPr>
                <w:rFonts w:ascii="Times New Roman" w:hAnsi="Times New Roman"/>
                <w:lang w:val="kk-KZ"/>
              </w:rPr>
              <w:t>Атқарушылық іс жүргізу бойынша борышкерлер тізілімінің атауын Атқарушылық iс жүргiзу және сот орындаушыларының мәртебесi туралы Заңда көзделген борышкерлердің бірыңғай тізілімі ұғымына сәйкес келтіру мақсатында.</w:t>
            </w:r>
          </w:p>
          <w:p w14:paraId="74616C8C" w14:textId="11075760" w:rsidR="00E95540" w:rsidRPr="00DF4B60" w:rsidRDefault="00E95540" w:rsidP="009B4337">
            <w:pPr>
              <w:pStyle w:val="ae"/>
              <w:widowControl w:val="0"/>
              <w:numPr>
                <w:ilvl w:val="0"/>
                <w:numId w:val="38"/>
              </w:numPr>
              <w:ind w:left="0" w:firstLine="317"/>
              <w:jc w:val="both"/>
              <w:rPr>
                <w:rFonts w:ascii="Times New Roman" w:hAnsi="Times New Roman"/>
                <w:lang w:val="kk-KZ"/>
              </w:rPr>
            </w:pPr>
            <w:r w:rsidRPr="00DF4B60">
              <w:rPr>
                <w:rFonts w:ascii="Times New Roman" w:hAnsi="Times New Roman"/>
                <w:lang w:val="kk-KZ"/>
              </w:rPr>
              <w:t xml:space="preserve">Қағидалардың 4-тармағына сәйкес сатып алу процесі </w:t>
            </w:r>
            <w:r w:rsidR="004325D4" w:rsidRPr="00DF4B60">
              <w:rPr>
                <w:rFonts w:ascii="Times New Roman" w:hAnsi="Times New Roman"/>
                <w:lang w:val="kk-KZ"/>
              </w:rPr>
              <w:t>жеткізуш</w:t>
            </w:r>
            <w:r w:rsidRPr="00DF4B60">
              <w:rPr>
                <w:rFonts w:ascii="Times New Roman" w:hAnsi="Times New Roman"/>
                <w:lang w:val="kk-KZ"/>
              </w:rPr>
              <w:t>іні таңдауды, онымен сатып алу туралы шарт жасасуды және оның орындалуын көздейді. ҚР Азаматтық кодексінің 367-бабының 1-тармағына сәйкес міндеттемені тоқтатудың негіздерінің бірі заңды тұлғаны тарату болып табылады.</w:t>
            </w:r>
          </w:p>
          <w:p w14:paraId="116C7F81" w14:textId="2F867517" w:rsidR="00E95540" w:rsidRPr="00DF4B60" w:rsidRDefault="00E95540" w:rsidP="009B4337">
            <w:pPr>
              <w:pStyle w:val="ae"/>
              <w:widowControl w:val="0"/>
              <w:ind w:left="30" w:firstLine="317"/>
              <w:jc w:val="both"/>
              <w:rPr>
                <w:lang w:val="kk-KZ"/>
              </w:rPr>
            </w:pPr>
            <w:r w:rsidRPr="00DF4B60">
              <w:rPr>
                <w:rFonts w:ascii="Times New Roman" w:hAnsi="Times New Roman"/>
                <w:lang w:val="kk-KZ"/>
              </w:rPr>
              <w:t xml:space="preserve">Банкрот болып табылатын және (немесе) тарату рәсіміне жататын әлеуетті </w:t>
            </w:r>
            <w:r w:rsidR="004325D4" w:rsidRPr="00DF4B60">
              <w:rPr>
                <w:rFonts w:ascii="Times New Roman" w:hAnsi="Times New Roman"/>
                <w:lang w:val="kk-KZ"/>
              </w:rPr>
              <w:t>жеткізуш</w:t>
            </w:r>
            <w:r w:rsidRPr="00DF4B60">
              <w:rPr>
                <w:rFonts w:ascii="Times New Roman" w:hAnsi="Times New Roman"/>
                <w:lang w:val="kk-KZ"/>
              </w:rPr>
              <w:t>імен шарт жасасу тәуекелін болдырмау мақсатында.</w:t>
            </w:r>
          </w:p>
          <w:p w14:paraId="73569399" w14:textId="1F9EE60E" w:rsidR="00044CBA" w:rsidRPr="00DF4B60" w:rsidRDefault="00044CBA" w:rsidP="009B4337">
            <w:pPr>
              <w:pStyle w:val="pj"/>
              <w:widowControl w:val="0"/>
              <w:ind w:left="317" w:firstLine="317"/>
              <w:rPr>
                <w:rStyle w:val="s0"/>
                <w:color w:val="auto"/>
                <w:lang w:val="kk-KZ"/>
              </w:rPr>
            </w:pPr>
          </w:p>
        </w:tc>
      </w:tr>
      <w:tr w:rsidR="00DF4B60" w:rsidRPr="00DF4B60" w14:paraId="41DB6F2D" w14:textId="77777777" w:rsidTr="00C73699">
        <w:tc>
          <w:tcPr>
            <w:tcW w:w="709" w:type="dxa"/>
          </w:tcPr>
          <w:p w14:paraId="0BA6C7AF" w14:textId="1AA33309" w:rsidR="00044CBA" w:rsidRPr="00DF4B60" w:rsidRDefault="00044CBA"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184741F1" w14:textId="04C76FBB" w:rsidR="00044CBA" w:rsidRPr="00DF4B60" w:rsidRDefault="00976EA2" w:rsidP="00044CBA">
            <w:pPr>
              <w:widowControl w:val="0"/>
              <w:jc w:val="center"/>
              <w:rPr>
                <w:rFonts w:ascii="Times New Roman" w:hAnsi="Times New Roman" w:cs="Times New Roman"/>
                <w:lang w:val="kk-KZ"/>
              </w:rPr>
            </w:pPr>
            <w:r w:rsidRPr="00DF4B60">
              <w:rPr>
                <w:rFonts w:ascii="Times New Roman" w:hAnsi="Times New Roman" w:cs="Times New Roman"/>
                <w:lang w:val="kk-KZ"/>
              </w:rPr>
              <w:t>158-тармақтың 12) тармақшасы</w:t>
            </w:r>
            <w:r w:rsidR="00044CBA" w:rsidRPr="00DF4B60">
              <w:rPr>
                <w:rFonts w:ascii="Times New Roman" w:hAnsi="Times New Roman" w:cs="Times New Roman"/>
                <w:lang w:val="kk-KZ"/>
              </w:rPr>
              <w:t xml:space="preserve">  </w:t>
            </w:r>
          </w:p>
        </w:tc>
        <w:tc>
          <w:tcPr>
            <w:tcW w:w="4819" w:type="dxa"/>
          </w:tcPr>
          <w:p w14:paraId="7EC40842" w14:textId="77777777" w:rsidR="005F094E" w:rsidRPr="00DF4B60" w:rsidRDefault="005F094E" w:rsidP="005F094E">
            <w:pPr>
              <w:pStyle w:val="pj"/>
              <w:rPr>
                <w:color w:val="auto"/>
                <w:lang w:val="kk-KZ"/>
              </w:rPr>
            </w:pPr>
            <w:r w:rsidRPr="00DF4B60">
              <w:rPr>
                <w:rStyle w:val="s0"/>
                <w:color w:val="auto"/>
                <w:lang w:val="kk-KZ"/>
              </w:rPr>
              <w:t>158. Шартты тікелей жасасу тәсілі:</w:t>
            </w:r>
          </w:p>
          <w:p w14:paraId="2DD597D3" w14:textId="77777777" w:rsidR="00044CBA" w:rsidRPr="00DF4B60" w:rsidRDefault="005F094E" w:rsidP="00044CBA">
            <w:pPr>
              <w:pStyle w:val="pj"/>
              <w:rPr>
                <w:rStyle w:val="s0"/>
                <w:rFonts w:eastAsia="Calibri"/>
                <w:color w:val="auto"/>
                <w:lang w:val="kk-KZ"/>
              </w:rPr>
            </w:pPr>
            <w:r w:rsidRPr="00DF4B60">
              <w:rPr>
                <w:rStyle w:val="s0"/>
                <w:rFonts w:eastAsia="Calibri"/>
                <w:color w:val="auto"/>
                <w:lang w:val="kk-KZ"/>
              </w:rPr>
              <w:t>...</w:t>
            </w:r>
          </w:p>
          <w:p w14:paraId="66AE03D4" w14:textId="77777777" w:rsidR="005F094E" w:rsidRPr="00DF4B60" w:rsidRDefault="005F094E" w:rsidP="005F094E">
            <w:pPr>
              <w:pStyle w:val="pj"/>
              <w:rPr>
                <w:b/>
                <w:color w:val="auto"/>
                <w:lang w:val="kk-KZ"/>
              </w:rPr>
            </w:pPr>
            <w:r w:rsidRPr="00DF4B60">
              <w:rPr>
                <w:rStyle w:val="s0"/>
                <w:b/>
                <w:color w:val="auto"/>
                <w:lang w:val="kk-KZ"/>
              </w:rPr>
              <w:t xml:space="preserve">12) Қағидаларға </w:t>
            </w:r>
            <w:hyperlink r:id="rId7" w:history="1">
              <w:r w:rsidRPr="00DF4B60">
                <w:rPr>
                  <w:rStyle w:val="s0"/>
                  <w:b/>
                  <w:color w:val="auto"/>
                  <w:lang w:val="kk-KZ"/>
                </w:rPr>
                <w:t>12-қосымшаға</w:t>
              </w:r>
            </w:hyperlink>
            <w:r w:rsidRPr="00DF4B60">
              <w:rPr>
                <w:rStyle w:val="s0"/>
                <w:b/>
                <w:color w:val="auto"/>
                <w:lang w:val="kk-KZ"/>
              </w:rPr>
              <w:t xml:space="preserve"> сәйкес Тауарларды өндіретін және (немесе) жеткізетін, жұмыстарды орындайтын, қызметтерді көрсететін Қазақстан Республикасы мүгедектерінің қоғамдық бірлестіктері мен Мемлекеттік сатып алу туралы заңның </w:t>
            </w:r>
            <w:hyperlink r:id="rId8" w:history="1">
              <w:r w:rsidRPr="00DF4B60">
                <w:rPr>
                  <w:rStyle w:val="s0"/>
                  <w:b/>
                  <w:color w:val="auto"/>
                  <w:lang w:val="kk-KZ"/>
                </w:rPr>
                <w:t>51-бабы 3-тармағы</w:t>
              </w:r>
            </w:hyperlink>
            <w:r w:rsidRPr="00DF4B60">
              <w:rPr>
                <w:rStyle w:val="s0"/>
                <w:b/>
                <w:color w:val="auto"/>
                <w:lang w:val="kk-KZ"/>
              </w:rPr>
              <w:t xml:space="preserve"> бірінші бөлігіне сәйкес айқындалған Қазақстан Республикасы мүгедектерінің қоғамдық бірлестіктері құрған ұйымдардан сатып алынатын тауарлардың, жұмыстардың, көрсетілетін қызметтердің жекелеген түрлерінің тізбесінде көзделген тауарларды, жұмыстарды, көрсетілетін қызметтерді;</w:t>
            </w:r>
          </w:p>
          <w:p w14:paraId="6922C1A5" w14:textId="790AC933" w:rsidR="005F094E" w:rsidRPr="00DF4B60" w:rsidRDefault="005F094E" w:rsidP="00044CBA">
            <w:pPr>
              <w:pStyle w:val="pj"/>
              <w:rPr>
                <w:rStyle w:val="s0"/>
                <w:rFonts w:eastAsia="Calibri"/>
                <w:strike/>
                <w:color w:val="auto"/>
                <w:lang w:val="kk-KZ"/>
              </w:rPr>
            </w:pPr>
          </w:p>
        </w:tc>
        <w:tc>
          <w:tcPr>
            <w:tcW w:w="4535" w:type="dxa"/>
          </w:tcPr>
          <w:p w14:paraId="3F4DF03F" w14:textId="77777777" w:rsidR="00DC5D1D" w:rsidRPr="00DF4B60" w:rsidRDefault="00DC5D1D" w:rsidP="00DC5D1D">
            <w:pPr>
              <w:pStyle w:val="pj"/>
              <w:rPr>
                <w:rStyle w:val="s0"/>
                <w:color w:val="auto"/>
                <w:lang w:val="kk-KZ"/>
              </w:rPr>
            </w:pPr>
            <w:r w:rsidRPr="00DF4B60">
              <w:rPr>
                <w:rStyle w:val="s0"/>
                <w:color w:val="auto"/>
                <w:lang w:val="kk-KZ"/>
              </w:rPr>
              <w:t>158. Шартты тікелей жасасу тәсілі:</w:t>
            </w:r>
          </w:p>
          <w:p w14:paraId="2B064EB6" w14:textId="2C067170" w:rsidR="00044CBA" w:rsidRPr="00DF4B60" w:rsidRDefault="00DC5D1D" w:rsidP="00DC5D1D">
            <w:pPr>
              <w:pStyle w:val="pj"/>
              <w:rPr>
                <w:rStyle w:val="s0"/>
                <w:color w:val="auto"/>
                <w:lang w:val="kk-KZ"/>
              </w:rPr>
            </w:pPr>
            <w:r w:rsidRPr="00DF4B60">
              <w:rPr>
                <w:rStyle w:val="s0"/>
                <w:color w:val="auto"/>
                <w:lang w:val="kk-KZ"/>
              </w:rPr>
              <w:t>...</w:t>
            </w:r>
          </w:p>
          <w:p w14:paraId="756BD69E" w14:textId="65732C6C" w:rsidR="00044CBA" w:rsidRPr="00DF4B60" w:rsidRDefault="00DC5D1D" w:rsidP="00044CBA">
            <w:pPr>
              <w:pStyle w:val="pj"/>
              <w:widowControl w:val="0"/>
              <w:rPr>
                <w:rStyle w:val="s0"/>
                <w:b/>
                <w:color w:val="auto"/>
                <w:lang w:val="kk-KZ"/>
              </w:rPr>
            </w:pPr>
            <w:r w:rsidRPr="00DF4B60">
              <w:rPr>
                <w:rStyle w:val="s0"/>
                <w:b/>
                <w:color w:val="auto"/>
                <w:lang w:val="kk-KZ"/>
              </w:rPr>
              <w:t>12) Қағидаларға 12-қосымшаға сәйкес Қазақстан Республикасының мүгедектігі бар адамдардың қоғамдық бірлестіктерінен және (немесе) Қазақстан Республикасының мүгедектігі бар адамдардың қоғамдық бірлестіктері құрған ұйымдардан сатып алынатын жекелеген тауарлар, жұмыстар, көрсетілетін қызметтер тізбесінде көзделген тауарларды, жұмыстарды, көрсетілетін қызметтерді;</w:t>
            </w:r>
          </w:p>
        </w:tc>
        <w:tc>
          <w:tcPr>
            <w:tcW w:w="3969" w:type="dxa"/>
          </w:tcPr>
          <w:p w14:paraId="60BCB0E7" w14:textId="0B8703F4" w:rsidR="00044CBA" w:rsidRPr="00DF4B60" w:rsidRDefault="00A31921" w:rsidP="009B4337">
            <w:pPr>
              <w:pStyle w:val="pj"/>
              <w:ind w:firstLine="317"/>
              <w:rPr>
                <w:rStyle w:val="s0"/>
                <w:rFonts w:eastAsia="Calibri"/>
                <w:color w:val="auto"/>
                <w:lang w:val="kk-KZ"/>
              </w:rPr>
            </w:pPr>
            <w:r w:rsidRPr="00DF4B60">
              <w:rPr>
                <w:color w:val="auto"/>
                <w:sz w:val="22"/>
                <w:szCs w:val="22"/>
                <w:lang w:val="kk-KZ"/>
              </w:rPr>
              <w:t xml:space="preserve">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құрған </w:t>
            </w:r>
            <w:r w:rsidR="003B5078" w:rsidRPr="00DF4B60">
              <w:rPr>
                <w:color w:val="auto"/>
                <w:sz w:val="22"/>
                <w:szCs w:val="22"/>
                <w:lang w:val="kk-KZ"/>
              </w:rPr>
              <w:t>ұйымдардың атауын Қазақстан Республикасы Әлеуметтік кодексінің 158-бабына сәйкес келтіру мақсатында.</w:t>
            </w:r>
          </w:p>
        </w:tc>
      </w:tr>
      <w:tr w:rsidR="00DF4B60" w:rsidRPr="00DF4B60" w14:paraId="377AC419" w14:textId="77777777" w:rsidTr="00C73699">
        <w:tc>
          <w:tcPr>
            <w:tcW w:w="709" w:type="dxa"/>
          </w:tcPr>
          <w:p w14:paraId="1A44E259" w14:textId="77777777" w:rsidR="00044CBA" w:rsidRPr="00DF4B60" w:rsidRDefault="00044CBA"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5FAC315E" w14:textId="76E91394" w:rsidR="00044CBA" w:rsidRPr="00DF4B60" w:rsidRDefault="00044CBA" w:rsidP="00044CBA">
            <w:pPr>
              <w:widowControl w:val="0"/>
              <w:jc w:val="center"/>
              <w:rPr>
                <w:rFonts w:ascii="Times New Roman" w:hAnsi="Times New Roman" w:cs="Times New Roman"/>
                <w:lang w:val="kk-KZ"/>
              </w:rPr>
            </w:pPr>
            <w:r w:rsidRPr="00DF4B60">
              <w:rPr>
                <w:rFonts w:ascii="Times New Roman" w:hAnsi="Times New Roman" w:cs="Times New Roman"/>
                <w:lang w:val="kk-KZ"/>
              </w:rPr>
              <w:t>159</w:t>
            </w:r>
            <w:r w:rsidR="00976EA2" w:rsidRPr="00DF4B60">
              <w:rPr>
                <w:rFonts w:ascii="Times New Roman" w:hAnsi="Times New Roman" w:cs="Times New Roman"/>
                <w:lang w:val="kk-KZ"/>
              </w:rPr>
              <w:t>-тармақ</w:t>
            </w:r>
          </w:p>
          <w:p w14:paraId="6BEED676" w14:textId="77777777" w:rsidR="00044CBA" w:rsidRPr="00DF4B60" w:rsidRDefault="00044CBA" w:rsidP="00044CBA">
            <w:pPr>
              <w:widowControl w:val="0"/>
              <w:jc w:val="center"/>
              <w:rPr>
                <w:rFonts w:ascii="Times New Roman" w:hAnsi="Times New Roman" w:cs="Times New Roman"/>
                <w:lang w:val="kk-KZ"/>
              </w:rPr>
            </w:pPr>
          </w:p>
          <w:p w14:paraId="44A65B9C" w14:textId="77777777" w:rsidR="00044CBA" w:rsidRPr="00DF4B60" w:rsidRDefault="00044CBA" w:rsidP="00044CBA">
            <w:pPr>
              <w:widowControl w:val="0"/>
              <w:jc w:val="center"/>
              <w:rPr>
                <w:rFonts w:ascii="Times New Roman" w:hAnsi="Times New Roman" w:cs="Times New Roman"/>
                <w:lang w:val="kk-KZ"/>
              </w:rPr>
            </w:pPr>
          </w:p>
          <w:p w14:paraId="3D155B7F" w14:textId="2E3C93EF" w:rsidR="00044CBA" w:rsidRPr="00DF4B60" w:rsidRDefault="00044CBA" w:rsidP="00044CBA">
            <w:pPr>
              <w:widowControl w:val="0"/>
              <w:jc w:val="center"/>
              <w:rPr>
                <w:rFonts w:ascii="Times New Roman" w:hAnsi="Times New Roman" w:cs="Times New Roman"/>
                <w:lang w:val="kk-KZ"/>
              </w:rPr>
            </w:pPr>
          </w:p>
        </w:tc>
        <w:tc>
          <w:tcPr>
            <w:tcW w:w="4819" w:type="dxa"/>
          </w:tcPr>
          <w:p w14:paraId="522FAB61" w14:textId="77777777" w:rsidR="005F094E" w:rsidRPr="00DF4B60" w:rsidRDefault="005F094E" w:rsidP="005F094E">
            <w:pPr>
              <w:pStyle w:val="a6"/>
              <w:widowControl w:val="0"/>
              <w:spacing w:after="0" w:line="240" w:lineRule="auto"/>
              <w:ind w:left="37" w:firstLine="284"/>
              <w:jc w:val="both"/>
              <w:rPr>
                <w:rStyle w:val="s0"/>
                <w:rFonts w:eastAsia="Times New Roman"/>
                <w:color w:val="auto"/>
                <w:lang w:val="kk-KZ"/>
              </w:rPr>
            </w:pPr>
            <w:r w:rsidRPr="00DF4B60">
              <w:rPr>
                <w:rStyle w:val="s0"/>
                <w:rFonts w:eastAsia="Times New Roman"/>
                <w:color w:val="auto"/>
                <w:lang w:val="kk-KZ"/>
              </w:rPr>
              <w:t>159. Шартты тікелей жасасу тәсілімен сатып алуды жүзеге асыру кезінде сатып алуды ұйымдастырушы әлеуетті жеткізушіге жазбаша шақыру жібереді, онда мына мәліметтер:</w:t>
            </w:r>
          </w:p>
          <w:p w14:paraId="09CE89A6" w14:textId="77777777" w:rsidR="005F094E" w:rsidRPr="00DF4B60" w:rsidRDefault="005F094E" w:rsidP="005F094E">
            <w:pPr>
              <w:pStyle w:val="a6"/>
              <w:widowControl w:val="0"/>
              <w:spacing w:after="0" w:line="240" w:lineRule="auto"/>
              <w:ind w:left="37" w:firstLine="284"/>
              <w:jc w:val="both"/>
              <w:rPr>
                <w:rStyle w:val="s0"/>
                <w:rFonts w:eastAsia="Times New Roman"/>
                <w:color w:val="auto"/>
                <w:lang w:val="kk-KZ"/>
              </w:rPr>
            </w:pPr>
            <w:r w:rsidRPr="00DF4B60">
              <w:rPr>
                <w:rStyle w:val="s0"/>
                <w:rFonts w:eastAsia="Times New Roman"/>
                <w:color w:val="auto"/>
                <w:lang w:val="kk-KZ"/>
              </w:rPr>
              <w:t>1) сатып алуды ұйымдастырушының атауы және орналасқан жері;</w:t>
            </w:r>
          </w:p>
          <w:p w14:paraId="53835DE0" w14:textId="77777777" w:rsidR="005F094E" w:rsidRPr="00DF4B60" w:rsidRDefault="005F094E" w:rsidP="005F094E">
            <w:pPr>
              <w:pStyle w:val="a6"/>
              <w:widowControl w:val="0"/>
              <w:spacing w:after="0" w:line="240" w:lineRule="auto"/>
              <w:ind w:left="37" w:firstLine="284"/>
              <w:jc w:val="both"/>
              <w:rPr>
                <w:rStyle w:val="s0"/>
                <w:rFonts w:eastAsia="Times New Roman"/>
                <w:color w:val="auto"/>
                <w:lang w:val="kk-KZ"/>
              </w:rPr>
            </w:pPr>
            <w:r w:rsidRPr="00DF4B60">
              <w:rPr>
                <w:rStyle w:val="s0"/>
                <w:rFonts w:eastAsia="Times New Roman"/>
                <w:color w:val="auto"/>
                <w:lang w:val="kk-KZ"/>
              </w:rPr>
              <w:t>2) сатып алынатын тауарлардың, жұмыстардың, көрсетілетін қызметтердің атаулары және тапсырыс беруші бекіткен техникалық ерекше нұсқамасы;</w:t>
            </w:r>
          </w:p>
          <w:p w14:paraId="71B53988" w14:textId="77777777" w:rsidR="005F094E" w:rsidRPr="00DF4B60" w:rsidRDefault="005F094E" w:rsidP="005F094E">
            <w:pPr>
              <w:pStyle w:val="a6"/>
              <w:widowControl w:val="0"/>
              <w:spacing w:after="0" w:line="240" w:lineRule="auto"/>
              <w:ind w:left="37" w:firstLine="284"/>
              <w:jc w:val="both"/>
              <w:rPr>
                <w:rStyle w:val="s0"/>
                <w:rFonts w:eastAsia="Times New Roman"/>
                <w:color w:val="auto"/>
                <w:lang w:val="kk-KZ"/>
              </w:rPr>
            </w:pPr>
            <w:r w:rsidRPr="00DF4B60">
              <w:rPr>
                <w:rStyle w:val="s0"/>
                <w:rFonts w:eastAsia="Times New Roman"/>
                <w:color w:val="auto"/>
                <w:lang w:val="kk-KZ"/>
              </w:rPr>
              <w:t>3) өткізілетін сатып алудың мәні болып табылатын тауарларды, жұмыстарды, көрсетілетін қызметтерді сатып алу үшін бөлінген сома туралы мәліметтер;</w:t>
            </w:r>
          </w:p>
          <w:p w14:paraId="506D0A78" w14:textId="77777777" w:rsidR="005F094E" w:rsidRPr="00DF4B60" w:rsidRDefault="005F094E" w:rsidP="005F094E">
            <w:pPr>
              <w:pStyle w:val="a6"/>
              <w:widowControl w:val="0"/>
              <w:spacing w:after="0" w:line="240" w:lineRule="auto"/>
              <w:ind w:left="37" w:firstLine="284"/>
              <w:jc w:val="both"/>
              <w:rPr>
                <w:rStyle w:val="s0"/>
                <w:rFonts w:eastAsia="Times New Roman"/>
                <w:color w:val="auto"/>
                <w:lang w:val="kk-KZ"/>
              </w:rPr>
            </w:pPr>
            <w:r w:rsidRPr="00DF4B60">
              <w:rPr>
                <w:rStyle w:val="s0"/>
                <w:rFonts w:eastAsia="Times New Roman"/>
                <w:color w:val="auto"/>
                <w:lang w:val="kk-KZ"/>
              </w:rPr>
              <w:t>4) маңызды талаптарын, оның ішінде сатып алынатын тауарлардың, жұмыстардың, көрсетілетін қызметтердің мерзімін, санын (көлемін) көрсете отырып, сатып алу туралы шарттың жобасы;</w:t>
            </w:r>
          </w:p>
          <w:p w14:paraId="02378560" w14:textId="77777777" w:rsidR="005F094E" w:rsidRPr="00DF4B60" w:rsidRDefault="005F094E" w:rsidP="005F094E">
            <w:pPr>
              <w:pStyle w:val="a6"/>
              <w:widowControl w:val="0"/>
              <w:spacing w:after="0" w:line="240" w:lineRule="auto"/>
              <w:ind w:left="37" w:firstLine="284"/>
              <w:jc w:val="both"/>
              <w:rPr>
                <w:rStyle w:val="s0"/>
                <w:rFonts w:eastAsia="Times New Roman"/>
                <w:b/>
                <w:color w:val="auto"/>
                <w:lang w:val="kk-KZ"/>
              </w:rPr>
            </w:pPr>
            <w:r w:rsidRPr="00DF4B60">
              <w:rPr>
                <w:rStyle w:val="s0"/>
                <w:rFonts w:eastAsia="Times New Roman"/>
                <w:color w:val="auto"/>
                <w:lang w:val="kk-KZ"/>
              </w:rPr>
              <w:t xml:space="preserve">5) </w:t>
            </w:r>
            <w:r w:rsidRPr="00DF4B60">
              <w:rPr>
                <w:rStyle w:val="s0"/>
                <w:rFonts w:eastAsia="Times New Roman"/>
                <w:b/>
                <w:color w:val="auto"/>
                <w:lang w:val="kk-KZ"/>
              </w:rPr>
              <w:t>Қағидалардың 158-тармағының 5) тармақшасында көзделген жағдайда әлеуетті жеткізушінің, оның қосалқы мердігерлерінің (бірлескен орындаушыларының) (олар тартылған кезде) Қағидалардың 50-тармағының 2) және 9) тармақшаларында көзделген біліктілік талаптарына сәйкес келуін растайтын құжаттардың нотариат куәландырған көшірмелерінің тізбесі;</w:t>
            </w:r>
          </w:p>
          <w:p w14:paraId="270456F1" w14:textId="77777777" w:rsidR="005F094E" w:rsidRPr="00DF4B60" w:rsidRDefault="005F094E" w:rsidP="005F094E">
            <w:pPr>
              <w:pStyle w:val="a6"/>
              <w:widowControl w:val="0"/>
              <w:spacing w:after="0" w:line="240" w:lineRule="auto"/>
              <w:ind w:left="37" w:firstLine="284"/>
              <w:jc w:val="both"/>
              <w:rPr>
                <w:rStyle w:val="s0"/>
                <w:rFonts w:eastAsia="Times New Roman"/>
                <w:color w:val="auto"/>
                <w:lang w:val="kk-KZ"/>
              </w:rPr>
            </w:pPr>
            <w:r w:rsidRPr="00DF4B60">
              <w:rPr>
                <w:rStyle w:val="s0"/>
                <w:rFonts w:eastAsia="Times New Roman"/>
                <w:color w:val="auto"/>
                <w:lang w:val="kk-KZ"/>
              </w:rPr>
              <w:t xml:space="preserve">6) Қағидалардың осы тармағының 5) тармақшасында көзделген жағдайды қоспағанда, </w:t>
            </w:r>
            <w:r w:rsidRPr="00DF4B60">
              <w:rPr>
                <w:rStyle w:val="s0"/>
                <w:rFonts w:eastAsia="Times New Roman"/>
                <w:b/>
                <w:color w:val="auto"/>
                <w:lang w:val="kk-KZ"/>
              </w:rPr>
              <w:t>Қазақстан Республикасының рұқсаттар және хабарламалар туралы заңнамасына сәйкес алынған (жіберілген), электрондық құжат нысанындағы, олар туралы мәліметтер мемлекеттік органдардың ақпараттық жүйелерінде расталатын рұқсаттар (хабарламалар) (мемлекеттік органдардың ақпараттық жүйелерінде мәліметтер болмаған жағдайда, жеткізуші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көшірмесін жібереді)</w:t>
            </w:r>
            <w:r w:rsidRPr="00DF4B60">
              <w:rPr>
                <w:rStyle w:val="s0"/>
                <w:rFonts w:eastAsia="Times New Roman"/>
                <w:color w:val="auto"/>
                <w:lang w:val="kk-KZ"/>
              </w:rPr>
              <w:t xml:space="preserve"> беру туралы талап қамтылады;</w:t>
            </w:r>
          </w:p>
          <w:p w14:paraId="7FF5D013" w14:textId="6C8835B1" w:rsidR="00044CBA" w:rsidRPr="00DF4B60" w:rsidRDefault="005F094E" w:rsidP="005F094E">
            <w:pPr>
              <w:pStyle w:val="a6"/>
              <w:widowControl w:val="0"/>
              <w:spacing w:after="0" w:line="240" w:lineRule="auto"/>
              <w:ind w:left="37" w:firstLine="284"/>
              <w:jc w:val="both"/>
              <w:rPr>
                <w:rStyle w:val="s0"/>
                <w:rFonts w:eastAsia="Times New Roman"/>
                <w:color w:val="auto"/>
                <w:lang w:val="kk-KZ"/>
              </w:rPr>
            </w:pPr>
            <w:r w:rsidRPr="00DF4B60">
              <w:rPr>
                <w:rStyle w:val="s0"/>
                <w:rFonts w:eastAsia="Times New Roman"/>
                <w:color w:val="auto"/>
                <w:lang w:val="kk-KZ"/>
              </w:rPr>
              <w:t>Шартты тікелей жасасу тәсілімен сатып алуды жүзеге асыру кезінде сатып алуды ұйымдастырушының әлеуетті жеткізушіге шақыру жіберуі сатып алу порталы арқылы жүзеге асырылады.</w:t>
            </w:r>
          </w:p>
        </w:tc>
        <w:tc>
          <w:tcPr>
            <w:tcW w:w="4535" w:type="dxa"/>
          </w:tcPr>
          <w:p w14:paraId="3AED3E9B" w14:textId="3694BE61" w:rsidR="00DC5D1D" w:rsidRPr="00DF4B60" w:rsidRDefault="00DC5D1D" w:rsidP="00DC5D1D">
            <w:pPr>
              <w:pStyle w:val="ae"/>
              <w:ind w:firstLine="426"/>
              <w:jc w:val="both"/>
              <w:rPr>
                <w:rStyle w:val="s0"/>
                <w:color w:val="auto"/>
                <w:lang w:val="kk-KZ"/>
              </w:rPr>
            </w:pPr>
            <w:r w:rsidRPr="00DF4B60">
              <w:rPr>
                <w:rStyle w:val="s0"/>
                <w:color w:val="auto"/>
                <w:lang w:val="kk-KZ"/>
              </w:rPr>
              <w:t xml:space="preserve">159. Шартты тікелей жасасу тәсілімен сатып алуды жүзеге асыру кезінде сатып алуды ұйымдастырушы әлеуетті </w:t>
            </w:r>
            <w:r w:rsidR="004325D4" w:rsidRPr="00DF4B60">
              <w:rPr>
                <w:rStyle w:val="s0"/>
                <w:color w:val="auto"/>
                <w:lang w:val="kk-KZ"/>
              </w:rPr>
              <w:t>жеткізуш</w:t>
            </w:r>
            <w:r w:rsidRPr="00DF4B60">
              <w:rPr>
                <w:rStyle w:val="s0"/>
                <w:color w:val="auto"/>
                <w:lang w:val="kk-KZ"/>
              </w:rPr>
              <w:t xml:space="preserve">іге жазбаша шақыру жібереді, онда мына мәліметтер: </w:t>
            </w:r>
          </w:p>
          <w:p w14:paraId="3A879C8C" w14:textId="77777777" w:rsidR="00DC5D1D" w:rsidRPr="00DF4B60" w:rsidRDefault="00DC5D1D" w:rsidP="00DC5D1D">
            <w:pPr>
              <w:pStyle w:val="ae"/>
              <w:ind w:firstLine="426"/>
              <w:jc w:val="both"/>
              <w:rPr>
                <w:rStyle w:val="s0"/>
                <w:color w:val="auto"/>
                <w:lang w:val="kk-KZ"/>
              </w:rPr>
            </w:pPr>
            <w:r w:rsidRPr="00DF4B60">
              <w:rPr>
                <w:rStyle w:val="s0"/>
                <w:color w:val="auto"/>
                <w:lang w:val="kk-KZ"/>
              </w:rPr>
              <w:t>1) сатып алуды ұйымдастырушының атауы және орналасқан жері;</w:t>
            </w:r>
          </w:p>
          <w:p w14:paraId="7F8D7156" w14:textId="77777777" w:rsidR="00DC5D1D" w:rsidRPr="00DF4B60" w:rsidRDefault="00DC5D1D" w:rsidP="00DC5D1D">
            <w:pPr>
              <w:pStyle w:val="ae"/>
              <w:ind w:firstLine="426"/>
              <w:jc w:val="both"/>
              <w:rPr>
                <w:rStyle w:val="s0"/>
                <w:color w:val="auto"/>
                <w:lang w:val="kk-KZ"/>
              </w:rPr>
            </w:pPr>
            <w:r w:rsidRPr="00DF4B60">
              <w:rPr>
                <w:rStyle w:val="s0"/>
                <w:color w:val="auto"/>
                <w:lang w:val="kk-KZ"/>
              </w:rPr>
              <w:t xml:space="preserve">2) сатып алынатын тауарлардың, жұмыстардың, көрсетілетін қызметтердің атаулары және тапсырыс беруші бекіткен техникалық ерекше нұсқамасы; </w:t>
            </w:r>
          </w:p>
          <w:p w14:paraId="2A1CF4E8" w14:textId="6EAA99A1" w:rsidR="00DC5D1D" w:rsidRPr="00DF4B60" w:rsidRDefault="00DC5D1D" w:rsidP="00DC5D1D">
            <w:pPr>
              <w:pStyle w:val="ae"/>
              <w:ind w:firstLine="426"/>
              <w:jc w:val="both"/>
              <w:rPr>
                <w:rStyle w:val="s0"/>
                <w:b/>
                <w:color w:val="auto"/>
                <w:lang w:val="kk-KZ"/>
              </w:rPr>
            </w:pPr>
            <w:r w:rsidRPr="00DF4B60">
              <w:rPr>
                <w:rStyle w:val="s0"/>
                <w:color w:val="auto"/>
                <w:lang w:val="kk-KZ"/>
              </w:rPr>
              <w:t xml:space="preserve">3) өткізілетін сатып алудың мәні болып табылатын тауарларды, жұмыстарды, көрсетілетін қызметтерді сатып алу үшін бөлінген сома туралы мәліметтер қамтылады. </w:t>
            </w:r>
            <w:r w:rsidRPr="00DF4B60">
              <w:rPr>
                <w:rStyle w:val="s0"/>
                <w:b/>
                <w:color w:val="auto"/>
                <w:lang w:val="kk-KZ"/>
              </w:rPr>
              <w:t xml:space="preserve">Қағидалардың 158-тармағының 4) немесе 5) тармақшаларына сәйкес тауарларды, жұмыстар мен көрсетілетін қызметтерді сатып алуды жүзеге асырған жағдайда, өтпеген деп танылған, бағаны төмендетуге арналған сауда-саттықты, баға ұсыныстарын сұратуды қолдана отырып өткізілген тендерді қоспағанда, сатып алуға тендер тәсілдерімен қатысу кезінде әлеуетті </w:t>
            </w:r>
            <w:r w:rsidR="004325D4" w:rsidRPr="00DF4B60">
              <w:rPr>
                <w:rStyle w:val="s0"/>
                <w:b/>
                <w:color w:val="auto"/>
                <w:lang w:val="kk-KZ"/>
              </w:rPr>
              <w:t>жеткізуш</w:t>
            </w:r>
            <w:r w:rsidRPr="00DF4B60">
              <w:rPr>
                <w:rStyle w:val="s0"/>
                <w:b/>
                <w:color w:val="auto"/>
                <w:lang w:val="kk-KZ"/>
              </w:rPr>
              <w:t>ілер ұсынған сома туралы мәліметтер көрсетіледі;</w:t>
            </w:r>
          </w:p>
          <w:p w14:paraId="33EC3D7A" w14:textId="77777777" w:rsidR="00DC5D1D" w:rsidRPr="00DF4B60" w:rsidRDefault="00DC5D1D" w:rsidP="00DC5D1D">
            <w:pPr>
              <w:pStyle w:val="ae"/>
              <w:ind w:firstLine="426"/>
              <w:jc w:val="both"/>
              <w:rPr>
                <w:rStyle w:val="s0"/>
                <w:color w:val="auto"/>
                <w:lang w:val="kk-KZ"/>
              </w:rPr>
            </w:pPr>
            <w:r w:rsidRPr="00DF4B60">
              <w:rPr>
                <w:rStyle w:val="s0"/>
                <w:color w:val="auto"/>
                <w:lang w:val="kk-KZ"/>
              </w:rPr>
              <w:t xml:space="preserve">4) маңызды талаптарын, оның ішінде сатып алынатын тауарлардың, жұмыстардың, көрсетілетін қызметтердің мерзімін, санын (көлемін) және басқасын көрсете отырып, сатып алу туралы шарттың жобасы; </w:t>
            </w:r>
          </w:p>
          <w:p w14:paraId="08FF38F5" w14:textId="77777777" w:rsidR="00DC5D1D" w:rsidRPr="00DF4B60" w:rsidRDefault="00DC5D1D" w:rsidP="00DC5D1D">
            <w:pPr>
              <w:pStyle w:val="ae"/>
              <w:ind w:firstLine="426"/>
              <w:jc w:val="both"/>
              <w:rPr>
                <w:rStyle w:val="s0"/>
                <w:b/>
                <w:color w:val="auto"/>
                <w:lang w:val="kk-KZ"/>
              </w:rPr>
            </w:pPr>
            <w:r w:rsidRPr="00DF4B60">
              <w:rPr>
                <w:rStyle w:val="s0"/>
                <w:b/>
                <w:color w:val="auto"/>
                <w:lang w:val="kk-KZ"/>
              </w:rPr>
              <w:t xml:space="preserve">5) Қағидалардың 165-тармағының 2) тармақшасында көзделген жағдайды қоспағанда, егер Қазақстан Республикасының рұқсаттар және хабарламалар туралы заңнамасына сәйкес қызметтер көрсету (жұмыстарды орындау) шеңберінде қызметті жүзеге асыру үшін оның бар болуы талап етілсе, рұқсат (хабарлама) беру туралы талап қамтылады. </w:t>
            </w:r>
          </w:p>
          <w:p w14:paraId="103476F1" w14:textId="76347119" w:rsidR="00044CBA" w:rsidRPr="00DF4B60" w:rsidRDefault="00DC5D1D" w:rsidP="00DC5D1D">
            <w:pPr>
              <w:pStyle w:val="ae"/>
              <w:ind w:firstLine="426"/>
              <w:jc w:val="both"/>
              <w:rPr>
                <w:rStyle w:val="s0"/>
                <w:color w:val="auto"/>
                <w:lang w:val="kk-KZ"/>
              </w:rPr>
            </w:pPr>
            <w:r w:rsidRPr="00DF4B60">
              <w:rPr>
                <w:rStyle w:val="s0"/>
                <w:color w:val="auto"/>
                <w:lang w:val="kk-KZ"/>
              </w:rPr>
              <w:t xml:space="preserve">Электрондық сатып алуды шартты тікелей жасасу тәсілімен жүргізу кезінде сатып алуды ұйымдастырушының әлеуетті </w:t>
            </w:r>
            <w:r w:rsidR="004325D4" w:rsidRPr="00DF4B60">
              <w:rPr>
                <w:rStyle w:val="s0"/>
                <w:color w:val="auto"/>
                <w:lang w:val="kk-KZ"/>
              </w:rPr>
              <w:t>жеткізуш</w:t>
            </w:r>
            <w:r w:rsidRPr="00DF4B60">
              <w:rPr>
                <w:rStyle w:val="s0"/>
                <w:color w:val="auto"/>
                <w:lang w:val="kk-KZ"/>
              </w:rPr>
              <w:t>іге шақыруды жіберуі сатып алу порталы арқылы жүзеге асырылады.</w:t>
            </w:r>
          </w:p>
        </w:tc>
        <w:tc>
          <w:tcPr>
            <w:tcW w:w="3969" w:type="dxa"/>
          </w:tcPr>
          <w:p w14:paraId="69DC38CF" w14:textId="42FE343C" w:rsidR="008B7593" w:rsidRPr="00DF4B60" w:rsidRDefault="008B7593" w:rsidP="009B4337">
            <w:pPr>
              <w:pStyle w:val="pj"/>
              <w:numPr>
                <w:ilvl w:val="0"/>
                <w:numId w:val="39"/>
              </w:numPr>
              <w:ind w:left="0" w:firstLine="317"/>
              <w:rPr>
                <w:color w:val="auto"/>
                <w:sz w:val="22"/>
                <w:szCs w:val="22"/>
                <w:lang w:val="kk-KZ"/>
              </w:rPr>
            </w:pPr>
            <w:r w:rsidRPr="00DF4B60">
              <w:rPr>
                <w:color w:val="auto"/>
                <w:sz w:val="22"/>
                <w:szCs w:val="22"/>
                <w:lang w:val="kk-KZ"/>
              </w:rPr>
              <w:t xml:space="preserve">Қағидалардың 165-тармағының 2) тармақшасына сәйкес келтіру, оған сәйкес Қағидалардың 158-тармағының 4) және 5) тармақшаларында көзделген негіздер бойынша шартты тікелей жасасу тәсілімен тауарларды, жұмыстарды, көрсетілетін қызметтерді сатып алуды жүргізу кезінде Қағидалардың 108-тармағының 2), 3) және 5) тармақшаларында және 2-тармақшасында көзделген жағдайларда сатып алуды ұйымдастырушы Қағидалардың 156-тармағы) тендерлік өтінімді, баға ұсыныстарын сұрату тәсілімен өткізілген сатып алу шеңберінде баға ұсынысын ұсынған әлеуетті </w:t>
            </w:r>
            <w:r w:rsidR="004325D4" w:rsidRPr="00DF4B60">
              <w:rPr>
                <w:color w:val="auto"/>
                <w:sz w:val="22"/>
                <w:szCs w:val="22"/>
                <w:lang w:val="kk-KZ"/>
              </w:rPr>
              <w:t>жеткізуш</w:t>
            </w:r>
            <w:r w:rsidRPr="00DF4B60">
              <w:rPr>
                <w:color w:val="auto"/>
                <w:sz w:val="22"/>
                <w:szCs w:val="22"/>
                <w:lang w:val="kk-KZ"/>
              </w:rPr>
              <w:t>іге шақыру жібереді. Онымен жасалған сатып алу туралы шарттың бағасы бағаны төмендетуге арналған сауда-саттықты қолданумен тендер өткізуді қоспағанда, оның баға ұсынысында көрсетілген бағасынан, оның ішінде тендерлік бағадан аспайды.</w:t>
            </w:r>
          </w:p>
          <w:p w14:paraId="7E786E17" w14:textId="6D246B07" w:rsidR="008B7593" w:rsidRPr="00DF4B60" w:rsidRDefault="008B7593" w:rsidP="009B4337">
            <w:pPr>
              <w:pStyle w:val="pj"/>
              <w:numPr>
                <w:ilvl w:val="0"/>
                <w:numId w:val="39"/>
              </w:numPr>
              <w:ind w:left="0" w:firstLine="317"/>
              <w:rPr>
                <w:color w:val="auto"/>
                <w:sz w:val="22"/>
                <w:szCs w:val="22"/>
                <w:lang w:val="kk-KZ"/>
              </w:rPr>
            </w:pPr>
            <w:r w:rsidRPr="00DF4B60">
              <w:rPr>
                <w:color w:val="auto"/>
                <w:sz w:val="22"/>
                <w:szCs w:val="22"/>
                <w:lang w:val="kk-KZ"/>
              </w:rPr>
              <w:t>Нақтылайтын редакция.</w:t>
            </w:r>
          </w:p>
          <w:p w14:paraId="47C3A416" w14:textId="2DEC72EA" w:rsidR="00044CBA" w:rsidRPr="00DF4B60" w:rsidRDefault="00044CBA" w:rsidP="009B4337">
            <w:pPr>
              <w:pStyle w:val="pj"/>
              <w:widowControl w:val="0"/>
              <w:ind w:firstLine="317"/>
              <w:rPr>
                <w:rStyle w:val="s0"/>
                <w:rFonts w:eastAsia="Calibri"/>
                <w:color w:val="auto"/>
                <w:lang w:val="kk-KZ"/>
              </w:rPr>
            </w:pPr>
          </w:p>
        </w:tc>
      </w:tr>
      <w:tr w:rsidR="00DF4B60" w:rsidRPr="00DF4B60" w14:paraId="2EA3DE1E" w14:textId="77777777" w:rsidTr="00C73699">
        <w:tc>
          <w:tcPr>
            <w:tcW w:w="709" w:type="dxa"/>
          </w:tcPr>
          <w:p w14:paraId="27D0802A" w14:textId="77777777" w:rsidR="00044CBA" w:rsidRPr="00DF4B60" w:rsidRDefault="00044CBA"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04D19D1F" w14:textId="55E1C4CB" w:rsidR="00044CBA" w:rsidRPr="00DF4B60" w:rsidRDefault="00044CBA" w:rsidP="00044CBA">
            <w:pPr>
              <w:widowControl w:val="0"/>
              <w:jc w:val="center"/>
              <w:rPr>
                <w:rFonts w:ascii="Times New Roman" w:hAnsi="Times New Roman" w:cs="Times New Roman"/>
                <w:lang w:val="kk-KZ"/>
              </w:rPr>
            </w:pPr>
            <w:r w:rsidRPr="00DF4B60">
              <w:rPr>
                <w:rFonts w:ascii="Times New Roman" w:hAnsi="Times New Roman" w:cs="Times New Roman"/>
                <w:lang w:val="kk-KZ"/>
              </w:rPr>
              <w:t>159-1</w:t>
            </w:r>
            <w:r w:rsidR="00976EA2" w:rsidRPr="00DF4B60">
              <w:rPr>
                <w:rFonts w:ascii="Times New Roman" w:hAnsi="Times New Roman" w:cs="Times New Roman"/>
                <w:lang w:val="kk-KZ"/>
              </w:rPr>
              <w:t>-тармақ</w:t>
            </w:r>
          </w:p>
        </w:tc>
        <w:tc>
          <w:tcPr>
            <w:tcW w:w="4819" w:type="dxa"/>
          </w:tcPr>
          <w:p w14:paraId="78855F86" w14:textId="012F8A0B" w:rsidR="00044CBA" w:rsidRPr="00DF4B60" w:rsidRDefault="005F094E" w:rsidP="00044CBA">
            <w:pPr>
              <w:pStyle w:val="pj"/>
              <w:rPr>
                <w:color w:val="auto"/>
                <w:sz w:val="22"/>
                <w:szCs w:val="22"/>
                <w:lang w:val="kk-KZ"/>
              </w:rPr>
            </w:pPr>
            <w:r w:rsidRPr="00DF4B60">
              <w:rPr>
                <w:color w:val="auto"/>
                <w:sz w:val="22"/>
                <w:szCs w:val="22"/>
                <w:lang w:val="kk-KZ"/>
              </w:rPr>
              <w:t xml:space="preserve">159-1. Шақыру </w:t>
            </w:r>
            <w:r w:rsidRPr="00DF4B60">
              <w:rPr>
                <w:b/>
                <w:color w:val="auto"/>
                <w:sz w:val="22"/>
                <w:szCs w:val="22"/>
                <w:lang w:val="kk-KZ"/>
              </w:rPr>
              <w:t>жіберу күнінің алдындағы 2 (екі) жыл ішінде өзі мен тапсырыс беруші арасында бұрын жасалған сатып алу туралы шарт бойынша міндеттемелерін орындамаған немесе тапсырыс берушімен шарт жасасудан жалтарған факті болған</w:t>
            </w:r>
            <w:r w:rsidRPr="00DF4B60">
              <w:rPr>
                <w:color w:val="auto"/>
                <w:sz w:val="22"/>
                <w:szCs w:val="22"/>
                <w:lang w:val="kk-KZ"/>
              </w:rPr>
              <w:t xml:space="preserve"> әлеуетті жеткізушіге шақыру жіберілмейді.</w:t>
            </w:r>
          </w:p>
        </w:tc>
        <w:tc>
          <w:tcPr>
            <w:tcW w:w="4535" w:type="dxa"/>
          </w:tcPr>
          <w:p w14:paraId="2FAE9526" w14:textId="405860A4" w:rsidR="00044CBA" w:rsidRPr="00DF4B60" w:rsidRDefault="005C200F" w:rsidP="00044CBA">
            <w:pPr>
              <w:widowControl w:val="0"/>
              <w:ind w:firstLine="400"/>
              <w:jc w:val="both"/>
              <w:rPr>
                <w:rFonts w:ascii="Times New Roman" w:eastAsia="Times New Roman" w:hAnsi="Times New Roman" w:cs="Times New Roman"/>
                <w:lang w:val="kk-KZ"/>
              </w:rPr>
            </w:pPr>
            <w:r w:rsidRPr="00DF4B60">
              <w:rPr>
                <w:rFonts w:ascii="Times New Roman" w:eastAsia="Times New Roman" w:hAnsi="Times New Roman" w:cs="Times New Roman"/>
                <w:lang w:val="kk-KZ"/>
              </w:rPr>
              <w:t xml:space="preserve">159-1. </w:t>
            </w:r>
            <w:r w:rsidRPr="00DF4B60">
              <w:rPr>
                <w:rFonts w:ascii="Times New Roman" w:eastAsia="Times New Roman" w:hAnsi="Times New Roman" w:cs="Times New Roman"/>
                <w:b/>
                <w:lang w:val="kk-KZ"/>
              </w:rPr>
              <w:t>Шақыру с</w:t>
            </w:r>
            <w:r w:rsidR="00DC5D1D" w:rsidRPr="00DF4B60">
              <w:rPr>
                <w:rFonts w:ascii="Times New Roman" w:eastAsia="Times New Roman" w:hAnsi="Times New Roman" w:cs="Times New Roman"/>
                <w:b/>
                <w:lang w:val="kk-KZ"/>
              </w:rPr>
              <w:t>атып алу порталының тиісті уәкілетті органдардың мемлекеттік ақпараттық жүйелерімен интеграциясы болған кезде Қағидалардың 167-тармағының 5), 6), 7), 8) және 9) тармақшаларында көзделген жағдайларда</w:t>
            </w:r>
            <w:r w:rsidR="00DC5D1D" w:rsidRPr="00DF4B60">
              <w:rPr>
                <w:rFonts w:ascii="Times New Roman" w:eastAsia="Times New Roman" w:hAnsi="Times New Roman" w:cs="Times New Roman"/>
                <w:lang w:val="kk-KZ"/>
              </w:rPr>
              <w:t xml:space="preserve"> әлеуетті </w:t>
            </w:r>
            <w:r w:rsidR="004325D4" w:rsidRPr="00DF4B60">
              <w:rPr>
                <w:rFonts w:ascii="Times New Roman" w:eastAsia="Times New Roman" w:hAnsi="Times New Roman" w:cs="Times New Roman"/>
                <w:lang w:val="kk-KZ"/>
              </w:rPr>
              <w:t>жеткізуш</w:t>
            </w:r>
            <w:r w:rsidR="00DC5D1D" w:rsidRPr="00DF4B60">
              <w:rPr>
                <w:rFonts w:ascii="Times New Roman" w:eastAsia="Times New Roman" w:hAnsi="Times New Roman" w:cs="Times New Roman"/>
                <w:lang w:val="kk-KZ"/>
              </w:rPr>
              <w:t>іге жіберілмейді.</w:t>
            </w:r>
          </w:p>
        </w:tc>
        <w:tc>
          <w:tcPr>
            <w:tcW w:w="3969" w:type="dxa"/>
          </w:tcPr>
          <w:p w14:paraId="579C9F9B" w14:textId="67A5D061" w:rsidR="00044CBA" w:rsidRPr="00DF4B60" w:rsidRDefault="001800EA" w:rsidP="009B4337">
            <w:pPr>
              <w:pStyle w:val="pj"/>
              <w:widowControl w:val="0"/>
              <w:ind w:firstLine="317"/>
              <w:rPr>
                <w:rStyle w:val="s0"/>
                <w:rFonts w:eastAsia="Calibri"/>
                <w:color w:val="auto"/>
                <w:lang w:val="kk-KZ"/>
              </w:rPr>
            </w:pPr>
            <w:r w:rsidRPr="00DF4B60">
              <w:rPr>
                <w:color w:val="auto"/>
                <w:sz w:val="22"/>
                <w:szCs w:val="22"/>
                <w:lang w:val="kk-KZ"/>
              </w:rPr>
              <w:t>«Мемлекеттік аппараттың қызметін бюрократиядан арылту жөніндегі шаралар туралы» Қазақстан Республикасы Президентінің</w:t>
            </w:r>
            <w:r w:rsidRPr="00DF4B60">
              <w:rPr>
                <w:color w:val="auto"/>
                <w:lang w:val="kk-KZ"/>
              </w:rPr>
              <w:t xml:space="preserve"> </w:t>
            </w:r>
            <w:r w:rsidRPr="00DF4B60">
              <w:rPr>
                <w:color w:val="auto"/>
                <w:sz w:val="22"/>
                <w:szCs w:val="22"/>
                <w:lang w:val="kk-KZ"/>
              </w:rPr>
              <w:t xml:space="preserve">Жарлығын, Қазақстан Республикасы Президентінің «Әділ Қазақстанның экономикалық бағыты» Жолдауы іске асыру үшін, сондай-ақ цифрландыру, сыбайлас жемқорлық тәуекелдерін азайту, Қағидалардың талаптарына сәйкес келмейтін </w:t>
            </w:r>
            <w:r w:rsidR="002E5473" w:rsidRPr="00DF4B60">
              <w:rPr>
                <w:color w:val="auto"/>
                <w:sz w:val="22"/>
                <w:szCs w:val="22"/>
                <w:lang w:val="kk-KZ"/>
              </w:rPr>
              <w:t xml:space="preserve">әлеуетті </w:t>
            </w:r>
            <w:r w:rsidR="004325D4" w:rsidRPr="00DF4B60">
              <w:rPr>
                <w:color w:val="auto"/>
                <w:sz w:val="22"/>
                <w:szCs w:val="22"/>
                <w:lang w:val="kk-KZ"/>
              </w:rPr>
              <w:t>жеткізуш</w:t>
            </w:r>
            <w:r w:rsidR="002E5473" w:rsidRPr="00DF4B60">
              <w:rPr>
                <w:color w:val="auto"/>
                <w:sz w:val="22"/>
                <w:szCs w:val="22"/>
                <w:lang w:val="kk-KZ"/>
              </w:rPr>
              <w:t>іге шақыру жіберуін</w:t>
            </w:r>
            <w:r w:rsidRPr="00DF4B60">
              <w:rPr>
                <w:color w:val="auto"/>
                <w:sz w:val="22"/>
                <w:szCs w:val="22"/>
                <w:lang w:val="kk-KZ"/>
              </w:rPr>
              <w:t xml:space="preserve"> ескерту рәсімдері көзделген</w:t>
            </w:r>
          </w:p>
        </w:tc>
      </w:tr>
      <w:tr w:rsidR="00DF4B60" w:rsidRPr="00DF4B60" w14:paraId="0B612C34" w14:textId="77777777" w:rsidTr="00C73699">
        <w:tc>
          <w:tcPr>
            <w:tcW w:w="709" w:type="dxa"/>
          </w:tcPr>
          <w:p w14:paraId="7BC1C054" w14:textId="77777777" w:rsidR="00044CBA" w:rsidRPr="00DF4B60" w:rsidRDefault="00044CBA"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52FC6122" w14:textId="26EE6044" w:rsidR="00044CBA" w:rsidRPr="00DF4B60" w:rsidRDefault="00976EA2" w:rsidP="00044CBA">
            <w:pPr>
              <w:widowControl w:val="0"/>
              <w:jc w:val="center"/>
              <w:rPr>
                <w:rFonts w:ascii="Times New Roman" w:hAnsi="Times New Roman" w:cs="Times New Roman"/>
                <w:lang w:val="kk-KZ"/>
              </w:rPr>
            </w:pPr>
            <w:r w:rsidRPr="00DF4B60">
              <w:rPr>
                <w:rFonts w:ascii="Times New Roman" w:hAnsi="Times New Roman" w:cs="Times New Roman"/>
                <w:lang w:val="kk-KZ"/>
              </w:rPr>
              <w:t>161-тармақ</w:t>
            </w:r>
          </w:p>
        </w:tc>
        <w:tc>
          <w:tcPr>
            <w:tcW w:w="4819" w:type="dxa"/>
          </w:tcPr>
          <w:p w14:paraId="1F1F9082" w14:textId="77777777" w:rsidR="006E5C74" w:rsidRPr="00DF4B60" w:rsidRDefault="006E5C74" w:rsidP="006E5C74">
            <w:pPr>
              <w:pStyle w:val="pj"/>
              <w:widowControl w:val="0"/>
              <w:rPr>
                <w:rStyle w:val="s0"/>
                <w:rFonts w:eastAsia="Calibri"/>
                <w:color w:val="auto"/>
                <w:lang w:val="kk-KZ"/>
              </w:rPr>
            </w:pPr>
            <w:r w:rsidRPr="00DF4B60">
              <w:rPr>
                <w:rStyle w:val="s0"/>
                <w:rFonts w:eastAsia="Calibri"/>
                <w:color w:val="auto"/>
                <w:lang w:val="kk-KZ"/>
              </w:rPr>
              <w:t>161. Қағидалардың 158-тармағының 13) тармақшасында көзделген жағдайды қоспағанда, шартты тікелей жасасу тәсілімен өткізілетін сатып алудың мәні болып табылатын тауарды жеткізуді, жұмысты орындауды, қызметті көрсетуді жүзеге асыруға ниет білдірген әлеуетті жеткізуші шақыру алған күннен бастап 5 (бес) жұмыс күнінен кешіктірмей сатып алуды ұйымдастырушыға мынадай құжаттарды қоса бере отырып, сатып алуға қатысуға жазбаша келісімін жібереді:</w:t>
            </w:r>
          </w:p>
          <w:p w14:paraId="18F786CC" w14:textId="77777777" w:rsidR="006E5C74" w:rsidRPr="00DF4B60" w:rsidRDefault="006E5C74" w:rsidP="006E5C74">
            <w:pPr>
              <w:pStyle w:val="pj"/>
              <w:widowControl w:val="0"/>
              <w:rPr>
                <w:rStyle w:val="s0"/>
                <w:rFonts w:eastAsia="Calibri"/>
                <w:color w:val="auto"/>
                <w:lang w:val="kk-KZ"/>
              </w:rPr>
            </w:pPr>
            <w:r w:rsidRPr="00DF4B60">
              <w:rPr>
                <w:rStyle w:val="s0"/>
                <w:rFonts w:eastAsia="Calibri"/>
                <w:color w:val="auto"/>
                <w:lang w:val="kk-KZ"/>
              </w:rPr>
              <w:t xml:space="preserve">1) </w:t>
            </w:r>
            <w:r w:rsidRPr="00DF4B60">
              <w:rPr>
                <w:rStyle w:val="s0"/>
                <w:rFonts w:eastAsia="Calibri"/>
                <w:b/>
                <w:color w:val="auto"/>
                <w:lang w:val="kk-KZ"/>
              </w:rPr>
              <w:t>әлеуетті жеткізушінің жарғысына сәйкес сенімхатсыз қол қоюға құқығы бар әлеуетті жеткізушінің бірінші басшысын</w:t>
            </w:r>
            <w:r w:rsidRPr="00DF4B60">
              <w:rPr>
                <w:rStyle w:val="s0"/>
                <w:rFonts w:eastAsia="Calibri"/>
                <w:color w:val="auto"/>
                <w:lang w:val="kk-KZ"/>
              </w:rPr>
              <w:t xml:space="preserve"> қоспағанда, жазбаша келісімге қол қойған тұлғаға сатып алуға қатысуға берілген сенімхат;</w:t>
            </w:r>
          </w:p>
          <w:p w14:paraId="6AFB0318" w14:textId="77777777" w:rsidR="006E5C74" w:rsidRPr="00DF4B60" w:rsidRDefault="006E5C74" w:rsidP="006E5C74">
            <w:pPr>
              <w:pStyle w:val="pj"/>
              <w:widowControl w:val="0"/>
              <w:rPr>
                <w:rStyle w:val="s0"/>
                <w:rFonts w:eastAsia="Calibri"/>
                <w:color w:val="auto"/>
                <w:lang w:val="kk-KZ"/>
              </w:rPr>
            </w:pPr>
            <w:r w:rsidRPr="00DF4B60">
              <w:rPr>
                <w:rStyle w:val="s0"/>
                <w:rFonts w:eastAsia="Calibri"/>
                <w:color w:val="auto"/>
                <w:lang w:val="kk-KZ"/>
              </w:rPr>
              <w:t>2) әлеуетті жеткізуші ұсынатын тауарлардың, жұмыстардың, көрсетілетін қызметтердің атауы және техникалық ерекше нұсқамасы;</w:t>
            </w:r>
          </w:p>
          <w:p w14:paraId="3AB29865" w14:textId="77777777" w:rsidR="006E5C74" w:rsidRPr="00DF4B60" w:rsidRDefault="006E5C74" w:rsidP="006E5C74">
            <w:pPr>
              <w:pStyle w:val="pj"/>
              <w:widowControl w:val="0"/>
              <w:rPr>
                <w:rStyle w:val="s0"/>
                <w:rFonts w:eastAsia="Calibri"/>
                <w:color w:val="auto"/>
                <w:lang w:val="kk-KZ"/>
              </w:rPr>
            </w:pPr>
            <w:r w:rsidRPr="00DF4B60">
              <w:rPr>
                <w:rStyle w:val="s0"/>
                <w:rFonts w:eastAsia="Calibri"/>
                <w:color w:val="auto"/>
                <w:lang w:val="kk-KZ"/>
              </w:rPr>
              <w:t>3) сатып алу туралы шарттың талаптарымен жазбаша келісу;</w:t>
            </w:r>
          </w:p>
          <w:p w14:paraId="708D2B16" w14:textId="77777777" w:rsidR="006E5C74" w:rsidRPr="00DF4B60" w:rsidRDefault="006E5C74" w:rsidP="006E5C74">
            <w:pPr>
              <w:pStyle w:val="pj"/>
              <w:widowControl w:val="0"/>
              <w:rPr>
                <w:rStyle w:val="s0"/>
                <w:rFonts w:eastAsia="Calibri"/>
                <w:color w:val="auto"/>
                <w:lang w:val="kk-KZ"/>
              </w:rPr>
            </w:pPr>
            <w:r w:rsidRPr="00DF4B60">
              <w:rPr>
                <w:rStyle w:val="s0"/>
                <w:rFonts w:eastAsia="Calibri"/>
                <w:color w:val="auto"/>
                <w:lang w:val="kk-KZ"/>
              </w:rPr>
              <w:t>4) ұсынылатын тауарлардың, жұмыстардың, көрсетілетін қызметтердің баға ұсынысы;</w:t>
            </w:r>
          </w:p>
          <w:p w14:paraId="72BAE75F" w14:textId="77777777" w:rsidR="006E5C74" w:rsidRPr="00DF4B60" w:rsidRDefault="006E5C74" w:rsidP="006E5C74">
            <w:pPr>
              <w:pStyle w:val="pj"/>
              <w:widowControl w:val="0"/>
              <w:rPr>
                <w:rStyle w:val="s0"/>
                <w:rFonts w:eastAsia="Calibri"/>
                <w:b/>
                <w:color w:val="auto"/>
                <w:lang w:val="kk-KZ"/>
              </w:rPr>
            </w:pPr>
            <w:r w:rsidRPr="00DF4B60">
              <w:rPr>
                <w:rStyle w:val="s0"/>
                <w:rFonts w:eastAsia="Calibri"/>
                <w:color w:val="auto"/>
                <w:lang w:val="kk-KZ"/>
              </w:rPr>
              <w:t xml:space="preserve">5) </w:t>
            </w:r>
            <w:r w:rsidRPr="00DF4B60">
              <w:rPr>
                <w:rStyle w:val="s0"/>
                <w:rFonts w:eastAsia="Calibri"/>
                <w:b/>
                <w:color w:val="auto"/>
                <w:lang w:val="kk-KZ"/>
              </w:rPr>
              <w:t>Қағидалардың 158-тармағының 5) тармақшасында көзделген жағдайда, әлеуетті жеткізушінің (қосалқы мердігерлердің (бірлескен орындаушылардың) олар тартылған кезде) Қағидалардың 50-тармағының 2) және 9) тармақшаларында көзделген біліктілік талаптарына сәйкес келуін растайтын құжаттардың нотариат куәландырған көшірмелері;</w:t>
            </w:r>
          </w:p>
          <w:p w14:paraId="4D118542" w14:textId="074B156F" w:rsidR="00044CBA" w:rsidRPr="00DF4B60" w:rsidRDefault="006E5C74" w:rsidP="006E5C74">
            <w:pPr>
              <w:pStyle w:val="pj"/>
              <w:widowControl w:val="0"/>
              <w:rPr>
                <w:rStyle w:val="s0"/>
                <w:rFonts w:eastAsia="Calibri"/>
                <w:color w:val="auto"/>
                <w:lang w:val="kk-KZ"/>
              </w:rPr>
            </w:pPr>
            <w:r w:rsidRPr="00DF4B60">
              <w:rPr>
                <w:rStyle w:val="s0"/>
                <w:rFonts w:eastAsia="Calibri"/>
                <w:color w:val="auto"/>
                <w:lang w:val="kk-KZ"/>
              </w:rPr>
              <w:t xml:space="preserve">6) </w:t>
            </w:r>
            <w:r w:rsidRPr="00DF4B60">
              <w:rPr>
                <w:rStyle w:val="s0"/>
                <w:rFonts w:eastAsia="Calibri"/>
                <w:b/>
                <w:color w:val="auto"/>
                <w:lang w:val="kk-KZ"/>
              </w:rPr>
              <w:t>Қағидалардың осы тармағының 5) тармақшасында көзделген жағдайды қоспағанда, Қазақстан Республикасының рұқсаттар және хабарламалар туралы заңнамасына сәйкес алынған (жіберілген), электрондық құжат нысанындағы, олар туралы мәліметтер мемлекеттік органдардың ақпараттық жүйелерінде расталатын рұқсаттар (хабарламалар) (мемлекеттік органдардың ақпараттық жүйелерінде мәліметтер болмаған жағдайда, әлеуетті жеткізуші</w:t>
            </w:r>
            <w:r w:rsidRPr="00DF4B60">
              <w:rPr>
                <w:rStyle w:val="s0"/>
                <w:rFonts w:eastAsia="Calibri"/>
                <w:color w:val="auto"/>
                <w:lang w:val="kk-KZ"/>
              </w:rPr>
              <w:t xml:space="preserve">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көшірмесін жібереді).</w:t>
            </w:r>
          </w:p>
        </w:tc>
        <w:tc>
          <w:tcPr>
            <w:tcW w:w="4535" w:type="dxa"/>
          </w:tcPr>
          <w:p w14:paraId="368C2F70" w14:textId="05E1797A"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 xml:space="preserve">161. Қағидалардың 158-тармағының 13) тармақшасында көзделген жағдайларды қоспағанда, Шартты тікелей жасасу тәсілімен өткізілетін сатып алудың мәні болып табылатын тауарды жеткізуді, жұмысты орындауды, қызметті көрсетуді жүзеге асыруға ниет білдірген әлеуетті </w:t>
            </w:r>
            <w:r w:rsidR="004325D4" w:rsidRPr="00DF4B60">
              <w:rPr>
                <w:rStyle w:val="s0"/>
                <w:rFonts w:eastAsia="Calibri"/>
                <w:color w:val="auto"/>
                <w:lang w:val="kk-KZ"/>
              </w:rPr>
              <w:t>жеткізуш</w:t>
            </w:r>
            <w:r w:rsidRPr="00DF4B60">
              <w:rPr>
                <w:rStyle w:val="s0"/>
                <w:rFonts w:eastAsia="Calibri"/>
                <w:color w:val="auto"/>
                <w:lang w:val="kk-KZ"/>
              </w:rPr>
              <w:t xml:space="preserve">і шақыру алған күннен бастап 5 (бес) жұмыс күнінен кешіктірмей мынадай құжаттарды: </w:t>
            </w:r>
          </w:p>
          <w:p w14:paraId="3B04BAC6" w14:textId="6AA3ECED"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 xml:space="preserve">1) </w:t>
            </w:r>
            <w:r w:rsidRPr="00DF4B60">
              <w:rPr>
                <w:rStyle w:val="s0"/>
                <w:rFonts w:eastAsia="Calibri"/>
                <w:b/>
                <w:color w:val="auto"/>
                <w:lang w:val="kk-KZ"/>
              </w:rPr>
              <w:t xml:space="preserve">әлеуетті </w:t>
            </w:r>
            <w:r w:rsidR="004325D4" w:rsidRPr="00DF4B60">
              <w:rPr>
                <w:rStyle w:val="s0"/>
                <w:rFonts w:eastAsia="Calibri"/>
                <w:b/>
                <w:color w:val="auto"/>
                <w:lang w:val="kk-KZ"/>
              </w:rPr>
              <w:t>жеткізуш</w:t>
            </w:r>
            <w:r w:rsidRPr="00DF4B60">
              <w:rPr>
                <w:rStyle w:val="s0"/>
                <w:rFonts w:eastAsia="Calibri"/>
                <w:b/>
                <w:color w:val="auto"/>
                <w:lang w:val="kk-KZ"/>
              </w:rPr>
              <w:t>інің атынан сенімхатсыз әрекет етуге құқылы басшыны қоспағанда,</w:t>
            </w:r>
            <w:r w:rsidRPr="00DF4B60">
              <w:rPr>
                <w:rStyle w:val="s0"/>
                <w:rFonts w:eastAsia="Calibri"/>
                <w:color w:val="auto"/>
                <w:lang w:val="kk-KZ"/>
              </w:rPr>
              <w:t xml:space="preserve"> сатып алуға қатысуға жазбаша келісімге қол қойған адамға берілетін сенімхат; </w:t>
            </w:r>
          </w:p>
          <w:p w14:paraId="3F7E04AA" w14:textId="7F32EA54"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2)</w:t>
            </w:r>
            <w:r w:rsidRPr="00DF4B60">
              <w:rPr>
                <w:rStyle w:val="s0"/>
                <w:rFonts w:eastAsia="Calibri"/>
                <w:color w:val="auto"/>
                <w:lang w:val="kk-KZ"/>
              </w:rPr>
              <w:tab/>
              <w:t xml:space="preserve">әлеуетті </w:t>
            </w:r>
            <w:r w:rsidR="004325D4" w:rsidRPr="00DF4B60">
              <w:rPr>
                <w:rStyle w:val="s0"/>
                <w:rFonts w:eastAsia="Calibri"/>
                <w:color w:val="auto"/>
                <w:lang w:val="kk-KZ"/>
              </w:rPr>
              <w:t>жеткізуш</w:t>
            </w:r>
            <w:r w:rsidRPr="00DF4B60">
              <w:rPr>
                <w:rStyle w:val="s0"/>
                <w:rFonts w:eastAsia="Calibri"/>
                <w:color w:val="auto"/>
                <w:lang w:val="kk-KZ"/>
              </w:rPr>
              <w:t xml:space="preserve">і ұсынатын тауарлардың, жұмыстардың, көрсетілетін қызметтердің атауы және техникалық ерекше нұсқамасы; </w:t>
            </w:r>
          </w:p>
          <w:p w14:paraId="6085B337" w14:textId="77777777"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 xml:space="preserve">3) сатып алу туралы шарт талаптарымен жазбаша келісім; </w:t>
            </w:r>
          </w:p>
          <w:p w14:paraId="04392D6F" w14:textId="77777777"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 xml:space="preserve">4) ұсынылатын тауарлардың, жұмыстардың, көрсетілетін қызметтердің баға ұсынысы; </w:t>
            </w:r>
          </w:p>
          <w:p w14:paraId="2090B6BF" w14:textId="77777777"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5) Қазақстан Республикасының рұқсаттар және хабарламалар туралы заңнамасына сәйкес алынған (жіберілген) рұқсат (хабарлама) ұсына отырып, сатып алуды ұйымдастырушыға жазбаша келісімін жібереді.</w:t>
            </w:r>
          </w:p>
          <w:p w14:paraId="6ABF726F" w14:textId="77777777" w:rsidR="00DC5D1D" w:rsidRPr="00DF4B60" w:rsidRDefault="00DC5D1D" w:rsidP="00DC5D1D">
            <w:pPr>
              <w:pStyle w:val="pj"/>
              <w:widowControl w:val="0"/>
              <w:rPr>
                <w:rStyle w:val="s0"/>
                <w:rFonts w:eastAsia="Calibri"/>
                <w:b/>
                <w:color w:val="auto"/>
                <w:lang w:val="kk-KZ"/>
              </w:rPr>
            </w:pPr>
            <w:r w:rsidRPr="00DF4B60">
              <w:rPr>
                <w:rStyle w:val="s0"/>
                <w:rFonts w:eastAsia="Calibri"/>
                <w:b/>
                <w:color w:val="auto"/>
                <w:lang w:val="kk-KZ"/>
              </w:rPr>
              <w:t xml:space="preserve">Электрондық сатып алуды өткізу кезінде рұқсаттар (хабарламалар) туралы мәліметтер мемлекеттік органдардың ақпараттық жүйелері арқылы расталады. </w:t>
            </w:r>
          </w:p>
          <w:p w14:paraId="5B2DD53B" w14:textId="4A1D8BE8" w:rsidR="00044CBA" w:rsidRPr="00DF4B60" w:rsidRDefault="00DC5D1D" w:rsidP="00DC5D1D">
            <w:pPr>
              <w:pStyle w:val="pj"/>
              <w:widowControl w:val="0"/>
              <w:rPr>
                <w:rStyle w:val="s0"/>
                <w:rFonts w:eastAsia="Calibri"/>
                <w:color w:val="auto"/>
                <w:lang w:val="kk-KZ"/>
              </w:rPr>
            </w:pPr>
            <w:r w:rsidRPr="00DF4B60">
              <w:rPr>
                <w:rStyle w:val="s0"/>
                <w:rFonts w:eastAsia="Calibri"/>
                <w:b/>
                <w:color w:val="auto"/>
                <w:lang w:val="kk-KZ"/>
              </w:rPr>
              <w:t xml:space="preserve">Мемлекеттік органдардың ақпараттық жүйелерінде мәліметтер болмаған жағдайда әлеуетті </w:t>
            </w:r>
            <w:r w:rsidR="004325D4" w:rsidRPr="00DF4B60">
              <w:rPr>
                <w:rStyle w:val="s0"/>
                <w:rFonts w:eastAsia="Calibri"/>
                <w:b/>
                <w:color w:val="auto"/>
                <w:lang w:val="kk-KZ"/>
              </w:rPr>
              <w:t>жеткізуш</w:t>
            </w:r>
            <w:r w:rsidRPr="00DF4B60">
              <w:rPr>
                <w:rStyle w:val="s0"/>
                <w:rFonts w:eastAsia="Calibri"/>
                <w:b/>
                <w:color w:val="auto"/>
                <w:lang w:val="kk-KZ"/>
              </w:rPr>
              <w:t>і рұқсаттардың (хабарламалардың) электрондық көшірмелерін ұсынады.</w:t>
            </w:r>
          </w:p>
        </w:tc>
        <w:tc>
          <w:tcPr>
            <w:tcW w:w="3969" w:type="dxa"/>
          </w:tcPr>
          <w:p w14:paraId="246E1F45" w14:textId="3E3AB186" w:rsidR="00385D69" w:rsidRPr="00DF4B60" w:rsidRDefault="00385D69" w:rsidP="009B4337">
            <w:pPr>
              <w:pStyle w:val="pj"/>
              <w:numPr>
                <w:ilvl w:val="0"/>
                <w:numId w:val="40"/>
              </w:numPr>
              <w:ind w:left="30" w:firstLine="283"/>
              <w:rPr>
                <w:color w:val="auto"/>
                <w:sz w:val="22"/>
                <w:szCs w:val="22"/>
                <w:lang w:val="kk-KZ"/>
              </w:rPr>
            </w:pPr>
            <w:r w:rsidRPr="00DF4B60">
              <w:rPr>
                <w:color w:val="auto"/>
                <w:sz w:val="22"/>
                <w:szCs w:val="22"/>
                <w:lang w:val="kk-KZ"/>
              </w:rPr>
              <w:t>Нақтылайтын редакция.</w:t>
            </w:r>
          </w:p>
          <w:p w14:paraId="6CB9476E" w14:textId="4152AF11" w:rsidR="00385D69" w:rsidRPr="00DF4B60" w:rsidRDefault="00385D69" w:rsidP="009B4337">
            <w:pPr>
              <w:pStyle w:val="pj"/>
              <w:numPr>
                <w:ilvl w:val="0"/>
                <w:numId w:val="40"/>
              </w:numPr>
              <w:ind w:left="30" w:firstLine="317"/>
              <w:rPr>
                <w:color w:val="auto"/>
                <w:sz w:val="22"/>
                <w:szCs w:val="22"/>
                <w:lang w:val="kk-KZ"/>
              </w:rPr>
            </w:pPr>
            <w:r w:rsidRPr="00DF4B60">
              <w:rPr>
                <w:color w:val="auto"/>
                <w:sz w:val="22"/>
                <w:szCs w:val="22"/>
                <w:lang w:val="kk-KZ"/>
              </w:rPr>
              <w:t>«Мемлекеттік аппараттың қызметін бюрократиядан арылту жөніндегі шаралар туралы» Қазақстан Республикасы Президентінің</w:t>
            </w:r>
            <w:r w:rsidRPr="00DF4B60">
              <w:rPr>
                <w:color w:val="auto"/>
                <w:lang w:val="kk-KZ"/>
              </w:rPr>
              <w:t xml:space="preserve"> </w:t>
            </w:r>
            <w:r w:rsidRPr="00DF4B60">
              <w:rPr>
                <w:color w:val="auto"/>
                <w:sz w:val="22"/>
                <w:szCs w:val="22"/>
                <w:lang w:val="kk-KZ"/>
              </w:rPr>
              <w:t xml:space="preserve">Жарлығын, оның ішінде бизнес-процестерді реинжинирингтеу, тиісті мемлекеттік органдардың мемлекеттік ақпараттандыру объектілерінде орналастырылған ақпаратты мәліметтердің анықтығын, теңтүпнұсқалығын және өзектілігін қосымша растаусыз пайдалану қажеттілігі айқындал, сондай – ақ «бастапқы бойынша цифрландыру – мемлекеттік органдардың азаматтармен, бизнеспен және бір-бірімен цифрлық форматта жан-жақты өзара іс-қимыл жасауының басымдығы» дебюрократизация қағидатын орындау мақсатында сатып алуға қатысу кезінде әлеуетті </w:t>
            </w:r>
            <w:r w:rsidR="004325D4" w:rsidRPr="00DF4B60">
              <w:rPr>
                <w:color w:val="auto"/>
                <w:sz w:val="22"/>
                <w:szCs w:val="22"/>
                <w:lang w:val="kk-KZ"/>
              </w:rPr>
              <w:t>жеткізуш</w:t>
            </w:r>
            <w:r w:rsidRPr="00DF4B60">
              <w:rPr>
                <w:color w:val="auto"/>
                <w:sz w:val="22"/>
                <w:szCs w:val="22"/>
                <w:lang w:val="kk-KZ"/>
              </w:rPr>
              <w:t>ілердің жарғыны ұсынуы туралы талап алынып тасталады.</w:t>
            </w:r>
          </w:p>
          <w:p w14:paraId="21927A0E" w14:textId="032561FA" w:rsidR="00044CBA" w:rsidRPr="00DF4B60" w:rsidRDefault="00044CBA" w:rsidP="009B4337">
            <w:pPr>
              <w:pStyle w:val="pj"/>
              <w:widowControl w:val="0"/>
              <w:ind w:firstLine="317"/>
              <w:rPr>
                <w:rStyle w:val="s0"/>
                <w:rFonts w:eastAsia="Calibri"/>
                <w:color w:val="auto"/>
                <w:lang w:val="kk-KZ"/>
              </w:rPr>
            </w:pPr>
          </w:p>
        </w:tc>
      </w:tr>
      <w:tr w:rsidR="00DF4B60" w:rsidRPr="00DF4B60" w14:paraId="0B1B3072" w14:textId="77777777" w:rsidTr="00C73699">
        <w:tc>
          <w:tcPr>
            <w:tcW w:w="709" w:type="dxa"/>
          </w:tcPr>
          <w:p w14:paraId="5F9D8328" w14:textId="77777777" w:rsidR="00044CBA" w:rsidRPr="00DF4B60" w:rsidRDefault="00044CBA"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38BD8793" w14:textId="735CEBE2" w:rsidR="00044CBA" w:rsidRPr="00DF4B60" w:rsidRDefault="00976EA2" w:rsidP="00044CBA">
            <w:pPr>
              <w:widowControl w:val="0"/>
              <w:jc w:val="center"/>
              <w:rPr>
                <w:rFonts w:ascii="Times New Roman" w:hAnsi="Times New Roman" w:cs="Times New Roman"/>
                <w:lang w:val="kk-KZ"/>
              </w:rPr>
            </w:pPr>
            <w:r w:rsidRPr="00DF4B60">
              <w:rPr>
                <w:rFonts w:ascii="Times New Roman" w:hAnsi="Times New Roman" w:cs="Times New Roman"/>
                <w:lang w:val="kk-KZ"/>
              </w:rPr>
              <w:t>164-тармақ</w:t>
            </w:r>
          </w:p>
        </w:tc>
        <w:tc>
          <w:tcPr>
            <w:tcW w:w="4819" w:type="dxa"/>
          </w:tcPr>
          <w:p w14:paraId="496A336A" w14:textId="77777777" w:rsidR="006E5C74" w:rsidRPr="00DF4B60" w:rsidRDefault="006E5C74" w:rsidP="006E5C74">
            <w:pPr>
              <w:pStyle w:val="pj"/>
              <w:widowControl w:val="0"/>
              <w:rPr>
                <w:rStyle w:val="s0"/>
                <w:rFonts w:eastAsia="Calibri"/>
                <w:color w:val="auto"/>
                <w:lang w:val="kk-KZ"/>
              </w:rPr>
            </w:pPr>
            <w:r w:rsidRPr="00DF4B60">
              <w:rPr>
                <w:rStyle w:val="s0"/>
                <w:rFonts w:eastAsia="Calibri"/>
                <w:color w:val="auto"/>
                <w:lang w:val="kk-KZ"/>
              </w:rPr>
              <w:t>164. Сатып алу қорытындысы туралы хаттамада мынадай ақпарат:</w:t>
            </w:r>
          </w:p>
          <w:p w14:paraId="0A434D77" w14:textId="77777777" w:rsidR="006E5C74" w:rsidRPr="00DF4B60" w:rsidRDefault="006E5C74" w:rsidP="006E5C74">
            <w:pPr>
              <w:pStyle w:val="pj"/>
              <w:widowControl w:val="0"/>
              <w:rPr>
                <w:rStyle w:val="s0"/>
                <w:rFonts w:eastAsia="Calibri"/>
                <w:color w:val="auto"/>
                <w:lang w:val="kk-KZ"/>
              </w:rPr>
            </w:pPr>
            <w:r w:rsidRPr="00DF4B60">
              <w:rPr>
                <w:rStyle w:val="s0"/>
                <w:rFonts w:eastAsia="Calibri"/>
                <w:color w:val="auto"/>
                <w:lang w:val="kk-KZ"/>
              </w:rPr>
              <w:t>1) шартты тікелей жасасу тәсілімен сатып алуды қолданудың негіздемесі;</w:t>
            </w:r>
          </w:p>
          <w:p w14:paraId="52FF8D8B" w14:textId="77777777" w:rsidR="006E5C74" w:rsidRPr="00DF4B60" w:rsidRDefault="006E5C74" w:rsidP="006E5C74">
            <w:pPr>
              <w:pStyle w:val="pj"/>
              <w:widowControl w:val="0"/>
              <w:rPr>
                <w:rStyle w:val="s0"/>
                <w:rFonts w:eastAsia="Calibri"/>
                <w:color w:val="auto"/>
                <w:lang w:val="kk-KZ"/>
              </w:rPr>
            </w:pPr>
            <w:r w:rsidRPr="00DF4B60">
              <w:rPr>
                <w:rStyle w:val="s0"/>
                <w:rFonts w:eastAsia="Calibri"/>
                <w:color w:val="auto"/>
                <w:lang w:val="kk-KZ"/>
              </w:rPr>
              <w:t xml:space="preserve">2) </w:t>
            </w:r>
            <w:r w:rsidRPr="00DF4B60">
              <w:rPr>
                <w:rStyle w:val="s0"/>
                <w:rFonts w:eastAsia="Calibri"/>
                <w:b/>
                <w:color w:val="auto"/>
                <w:lang w:val="kk-KZ"/>
              </w:rPr>
              <w:t>сатып алу жоспарына сәйкес</w:t>
            </w:r>
            <w:r w:rsidRPr="00DF4B60">
              <w:rPr>
                <w:rStyle w:val="s0"/>
                <w:rFonts w:eastAsia="Calibri"/>
                <w:color w:val="auto"/>
                <w:lang w:val="kk-KZ"/>
              </w:rPr>
              <w:t xml:space="preserve"> сатып алу үшін бөлінген сома;</w:t>
            </w:r>
          </w:p>
          <w:p w14:paraId="30E5F9FE" w14:textId="77777777" w:rsidR="006E5C74" w:rsidRPr="00DF4B60" w:rsidRDefault="006E5C74" w:rsidP="006E5C74">
            <w:pPr>
              <w:pStyle w:val="pj"/>
              <w:widowControl w:val="0"/>
              <w:rPr>
                <w:rStyle w:val="s0"/>
                <w:rFonts w:eastAsia="Calibri"/>
                <w:color w:val="auto"/>
                <w:lang w:val="kk-KZ"/>
              </w:rPr>
            </w:pPr>
            <w:r w:rsidRPr="00DF4B60">
              <w:rPr>
                <w:rStyle w:val="s0"/>
                <w:rFonts w:eastAsia="Calibri"/>
                <w:color w:val="auto"/>
                <w:lang w:val="kk-KZ"/>
              </w:rPr>
              <w:t>3) шартты тікелей жасасу тәсілімен сатып алынатын тауарлардың, жұмыстардың, көрсетілетін қызметтердің қысқаша сипаттамасы;</w:t>
            </w:r>
          </w:p>
          <w:p w14:paraId="5A06D769" w14:textId="01B45FB7" w:rsidR="00044CBA" w:rsidRPr="00DF4B60" w:rsidRDefault="006E5C74" w:rsidP="006E5C74">
            <w:pPr>
              <w:pStyle w:val="pj"/>
              <w:widowControl w:val="0"/>
              <w:rPr>
                <w:rStyle w:val="s0"/>
                <w:rFonts w:eastAsia="Calibri"/>
                <w:color w:val="auto"/>
                <w:lang w:val="kk-KZ"/>
              </w:rPr>
            </w:pPr>
            <w:r w:rsidRPr="00DF4B60">
              <w:rPr>
                <w:rStyle w:val="s0"/>
                <w:rFonts w:eastAsia="Calibri"/>
                <w:color w:val="auto"/>
                <w:lang w:val="kk-KZ"/>
              </w:rPr>
              <w:t>4) сатып алу туралы шарт жасалатын жеткізушінің атауы мен орналасқан жері және осындай шарттың бағасы қамтылады.</w:t>
            </w:r>
          </w:p>
        </w:tc>
        <w:tc>
          <w:tcPr>
            <w:tcW w:w="4535" w:type="dxa"/>
          </w:tcPr>
          <w:p w14:paraId="502BDBAD" w14:textId="77777777"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 xml:space="preserve">164. Сатып алу қорытындысы туралы хаттамада мынадай ақпарат: </w:t>
            </w:r>
          </w:p>
          <w:p w14:paraId="3D9766B2" w14:textId="77777777"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1)</w:t>
            </w:r>
            <w:r w:rsidRPr="00DF4B60">
              <w:rPr>
                <w:rStyle w:val="s0"/>
                <w:rFonts w:eastAsia="Calibri"/>
                <w:color w:val="auto"/>
                <w:lang w:val="kk-KZ"/>
              </w:rPr>
              <w:tab/>
              <w:t xml:space="preserve">шартты тікелей жасасу тәсілімен сатып алуды қолданудың негіздемесі; </w:t>
            </w:r>
          </w:p>
          <w:p w14:paraId="744B9540" w14:textId="7A5EA76A"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 xml:space="preserve">2) сатып алу үшін бөлінген сома, </w:t>
            </w:r>
            <w:r w:rsidRPr="00DF4B60">
              <w:rPr>
                <w:rStyle w:val="s0"/>
                <w:rFonts w:eastAsia="Calibri"/>
                <w:b/>
                <w:color w:val="auto"/>
                <w:lang w:val="kk-KZ"/>
              </w:rPr>
              <w:t xml:space="preserve">ал Қағидалардың 158-тармағының 4) немесе 5) тармақшаларына сәйкес тауарларды, жұмыстар мен көрсетілетін қызметтерді сатып алуды жүзеге асырған жағдайда – бағаны төмендетуге арналған сауда-саттықты қолдана отырып өткізілмеген деп танылған тендерді қоспағанда, тендер, баға ұсыныстарын сұрату тәсілдерімен сатып алуға қатысу кезінде әлеуетті </w:t>
            </w:r>
            <w:r w:rsidR="004325D4" w:rsidRPr="00DF4B60">
              <w:rPr>
                <w:rStyle w:val="s0"/>
                <w:rFonts w:eastAsia="Calibri"/>
                <w:b/>
                <w:color w:val="auto"/>
                <w:lang w:val="kk-KZ"/>
              </w:rPr>
              <w:t>жеткізуш</w:t>
            </w:r>
            <w:r w:rsidRPr="00DF4B60">
              <w:rPr>
                <w:rStyle w:val="s0"/>
                <w:rFonts w:eastAsia="Calibri"/>
                <w:b/>
                <w:color w:val="auto"/>
                <w:lang w:val="kk-KZ"/>
              </w:rPr>
              <w:t>ілер ұсынған сома туралы мәліметтер;</w:t>
            </w:r>
            <w:r w:rsidRPr="00DF4B60">
              <w:rPr>
                <w:rStyle w:val="s0"/>
                <w:rFonts w:eastAsia="Calibri"/>
                <w:color w:val="auto"/>
                <w:lang w:val="kk-KZ"/>
              </w:rPr>
              <w:t xml:space="preserve"> </w:t>
            </w:r>
          </w:p>
          <w:p w14:paraId="12A9A93F" w14:textId="77777777"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3)</w:t>
            </w:r>
            <w:r w:rsidRPr="00DF4B60">
              <w:rPr>
                <w:rStyle w:val="s0"/>
                <w:rFonts w:eastAsia="Calibri"/>
                <w:color w:val="auto"/>
                <w:lang w:val="kk-KZ"/>
              </w:rPr>
              <w:tab/>
              <w:t>шартты тікелей жасасу тәсілімен сатып алынатын тауарлардың, жұмыстардың, көрсетілетін қызметтердің қысқаша сипаттамасы;</w:t>
            </w:r>
          </w:p>
          <w:p w14:paraId="5382BC26" w14:textId="36B81AA7" w:rsidR="00044CBA"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4)</w:t>
            </w:r>
            <w:r w:rsidRPr="00DF4B60">
              <w:rPr>
                <w:rStyle w:val="s0"/>
                <w:rFonts w:eastAsia="Calibri"/>
                <w:color w:val="auto"/>
                <w:lang w:val="kk-KZ"/>
              </w:rPr>
              <w:tab/>
              <w:t xml:space="preserve">сатып алу туралы шарт жасалатын </w:t>
            </w:r>
            <w:r w:rsidR="004325D4" w:rsidRPr="00DF4B60">
              <w:rPr>
                <w:rStyle w:val="s0"/>
                <w:rFonts w:eastAsia="Calibri"/>
                <w:color w:val="auto"/>
                <w:lang w:val="kk-KZ"/>
              </w:rPr>
              <w:t>жеткізуш</w:t>
            </w:r>
            <w:r w:rsidRPr="00DF4B60">
              <w:rPr>
                <w:rStyle w:val="s0"/>
                <w:rFonts w:eastAsia="Calibri"/>
                <w:color w:val="auto"/>
                <w:lang w:val="kk-KZ"/>
              </w:rPr>
              <w:t>інің атауы мен орналасқан жері және осындай шарттың бағасы қамтылады.</w:t>
            </w:r>
          </w:p>
        </w:tc>
        <w:tc>
          <w:tcPr>
            <w:tcW w:w="3969" w:type="dxa"/>
          </w:tcPr>
          <w:p w14:paraId="135123B8" w14:textId="5BD8F9D1" w:rsidR="00D7489D" w:rsidRPr="00DF4B60" w:rsidRDefault="00D7489D" w:rsidP="009B4337">
            <w:pPr>
              <w:pStyle w:val="pj"/>
              <w:ind w:firstLine="317"/>
              <w:rPr>
                <w:color w:val="auto"/>
                <w:sz w:val="22"/>
                <w:szCs w:val="22"/>
                <w:lang w:val="kk-KZ"/>
              </w:rPr>
            </w:pPr>
            <w:r w:rsidRPr="00DF4B60">
              <w:rPr>
                <w:color w:val="auto"/>
                <w:sz w:val="22"/>
                <w:szCs w:val="22"/>
                <w:lang w:val="kk-KZ"/>
              </w:rPr>
              <w:t xml:space="preserve">Қағидалардың 165-тармағының 2) тармақшасына сәйкес келтіру, оған сәйкес Қағидалардың 158-тармағының 4) және 5) тармақшаларында көзделген негіздер бойынша шартты тікелей жасасу тәсілімен тауарларды, жұмыстарды, көрсетілетін қызметтерді сатып алуды жүргізу кезінде Қағидалардың 108-тармағының 2), 3) және 5) тармақшаларында және 2-тармақшасында көзделген жағдайларда сатып алуды ұйымдастырушы Қағидалардың 156-тармағы) тендерлік өтінімді, баға ұсыныстарын сұрату тәсілімен өткізілген сатып алу шеңберінде баға ұсынысын ұсынған әлеуетті </w:t>
            </w:r>
            <w:r w:rsidR="004325D4" w:rsidRPr="00DF4B60">
              <w:rPr>
                <w:color w:val="auto"/>
                <w:sz w:val="22"/>
                <w:szCs w:val="22"/>
                <w:lang w:val="kk-KZ"/>
              </w:rPr>
              <w:t>жеткізуш</w:t>
            </w:r>
            <w:r w:rsidRPr="00DF4B60">
              <w:rPr>
                <w:color w:val="auto"/>
                <w:sz w:val="22"/>
                <w:szCs w:val="22"/>
                <w:lang w:val="kk-KZ"/>
              </w:rPr>
              <w:t>іге шақыру жібереді. Онымен жасалған сатып алу туралы шарттың бағасы бағаны төмендетуге арналған сауда-саттықты қолданумен тендер өткізуді қоспағанда, оның баға ұсынысында көрсетілген бағасынан, оның ішінде тендерлік бағадан аспайды.</w:t>
            </w:r>
          </w:p>
          <w:p w14:paraId="5978D1F3" w14:textId="63014DF4" w:rsidR="00044CBA" w:rsidRPr="00DF4B60" w:rsidRDefault="00044CBA" w:rsidP="009B4337">
            <w:pPr>
              <w:pStyle w:val="pj"/>
              <w:widowControl w:val="0"/>
              <w:ind w:firstLine="317"/>
              <w:rPr>
                <w:rStyle w:val="s0"/>
                <w:rFonts w:eastAsia="Calibri"/>
                <w:color w:val="auto"/>
                <w:lang w:val="kk-KZ"/>
              </w:rPr>
            </w:pPr>
          </w:p>
        </w:tc>
      </w:tr>
      <w:tr w:rsidR="00DF4B60" w:rsidRPr="00DF4B60" w14:paraId="31C66363" w14:textId="77777777" w:rsidTr="00C73699">
        <w:tc>
          <w:tcPr>
            <w:tcW w:w="709" w:type="dxa"/>
          </w:tcPr>
          <w:p w14:paraId="29E97473" w14:textId="77777777" w:rsidR="00044CBA" w:rsidRPr="00DF4B60" w:rsidRDefault="00044CBA"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7C252409" w14:textId="783D6EDE" w:rsidR="00044CBA" w:rsidRPr="00DF4B60" w:rsidRDefault="00044CBA" w:rsidP="00044CBA">
            <w:pPr>
              <w:widowControl w:val="0"/>
              <w:jc w:val="center"/>
              <w:rPr>
                <w:rFonts w:ascii="Times New Roman" w:hAnsi="Times New Roman" w:cs="Times New Roman"/>
                <w:lang w:val="kk-KZ"/>
              </w:rPr>
            </w:pPr>
            <w:r w:rsidRPr="00DF4B60">
              <w:rPr>
                <w:rFonts w:ascii="Times New Roman" w:hAnsi="Times New Roman" w:cs="Times New Roman"/>
                <w:lang w:val="kk-KZ"/>
              </w:rPr>
              <w:t>167</w:t>
            </w:r>
            <w:r w:rsidR="00976EA2" w:rsidRPr="00DF4B60">
              <w:rPr>
                <w:rFonts w:ascii="Times New Roman" w:hAnsi="Times New Roman" w:cs="Times New Roman"/>
                <w:lang w:val="kk-KZ"/>
              </w:rPr>
              <w:t>-тармақ</w:t>
            </w:r>
          </w:p>
        </w:tc>
        <w:tc>
          <w:tcPr>
            <w:tcW w:w="4819" w:type="dxa"/>
          </w:tcPr>
          <w:p w14:paraId="08E54F12" w14:textId="77777777" w:rsidR="006E5C74" w:rsidRPr="00DF4B60" w:rsidRDefault="006E5C74" w:rsidP="006E5C74">
            <w:pPr>
              <w:pStyle w:val="pj"/>
              <w:widowControl w:val="0"/>
              <w:rPr>
                <w:rStyle w:val="s0"/>
                <w:rFonts w:eastAsia="Calibri"/>
                <w:color w:val="auto"/>
                <w:lang w:val="kk-KZ"/>
              </w:rPr>
            </w:pPr>
            <w:r w:rsidRPr="00DF4B60">
              <w:rPr>
                <w:rStyle w:val="s0"/>
                <w:rFonts w:eastAsia="Calibri"/>
                <w:color w:val="auto"/>
                <w:lang w:val="kk-KZ"/>
              </w:rPr>
              <w:t>167. Шартты тікелей жасасу тәсілімен сатып алу мына жағдайларда, егер:</w:t>
            </w:r>
          </w:p>
          <w:p w14:paraId="6017095A" w14:textId="77777777" w:rsidR="006E5C74" w:rsidRPr="00DF4B60" w:rsidRDefault="006E5C74" w:rsidP="006E5C74">
            <w:pPr>
              <w:pStyle w:val="pj"/>
              <w:widowControl w:val="0"/>
              <w:rPr>
                <w:rStyle w:val="s0"/>
                <w:rFonts w:eastAsia="Calibri"/>
                <w:color w:val="auto"/>
                <w:lang w:val="kk-KZ"/>
              </w:rPr>
            </w:pPr>
            <w:r w:rsidRPr="00DF4B60">
              <w:rPr>
                <w:rStyle w:val="s0"/>
                <w:rFonts w:eastAsia="Calibri"/>
                <w:color w:val="auto"/>
                <w:lang w:val="kk-KZ"/>
              </w:rPr>
              <w:t xml:space="preserve">1) әлеуетті жеткізуші ұсынған тауарлардың, жұмыстардың, көрсетілетін қызметтердің бағасы </w:t>
            </w:r>
            <w:r w:rsidRPr="00DF4B60">
              <w:rPr>
                <w:rStyle w:val="s0"/>
                <w:rFonts w:eastAsia="Calibri"/>
                <w:b/>
                <w:color w:val="auto"/>
                <w:lang w:val="kk-KZ"/>
              </w:rPr>
              <w:t xml:space="preserve">осы </w:t>
            </w:r>
            <w:r w:rsidRPr="00DF4B60">
              <w:rPr>
                <w:rStyle w:val="s0"/>
                <w:rFonts w:eastAsia="Calibri"/>
                <w:color w:val="auto"/>
                <w:lang w:val="kk-KZ"/>
              </w:rPr>
              <w:t>сатып алуды жүзеге асыру үшін бөлінген сомадан асып түскен;</w:t>
            </w:r>
          </w:p>
          <w:p w14:paraId="6ECEBB27" w14:textId="77777777" w:rsidR="006E5C74" w:rsidRPr="00DF4B60" w:rsidRDefault="006E5C74" w:rsidP="006E5C74">
            <w:pPr>
              <w:pStyle w:val="pj"/>
              <w:widowControl w:val="0"/>
              <w:rPr>
                <w:rStyle w:val="s0"/>
                <w:rFonts w:eastAsia="Calibri"/>
                <w:color w:val="auto"/>
                <w:lang w:val="kk-KZ"/>
              </w:rPr>
            </w:pPr>
            <w:r w:rsidRPr="00DF4B60">
              <w:rPr>
                <w:rStyle w:val="s0"/>
                <w:rFonts w:eastAsia="Calibri"/>
                <w:color w:val="auto"/>
                <w:lang w:val="kk-KZ"/>
              </w:rPr>
              <w:t>2) Қағидалардың 166-тармағында көзделген жағдайларды қоспағанда, әлеуетті жеткізуші тапсырыс берушінің техникалық ерекше нұсқамасында белгіленген талаптарға сәйкес келмейтін техникалық ерекше нұсқаманы ұсынған;</w:t>
            </w:r>
          </w:p>
          <w:p w14:paraId="0BEEB1DF" w14:textId="77777777" w:rsidR="006E5C74" w:rsidRPr="00DF4B60" w:rsidRDefault="006E5C74" w:rsidP="006E5C74">
            <w:pPr>
              <w:pStyle w:val="pj"/>
              <w:widowControl w:val="0"/>
              <w:rPr>
                <w:rStyle w:val="s0"/>
                <w:rFonts w:eastAsia="Calibri"/>
                <w:color w:val="auto"/>
                <w:lang w:val="kk-KZ"/>
              </w:rPr>
            </w:pPr>
            <w:r w:rsidRPr="00DF4B60">
              <w:rPr>
                <w:rStyle w:val="s0"/>
                <w:rFonts w:eastAsia="Calibri"/>
                <w:color w:val="auto"/>
                <w:lang w:val="kk-KZ"/>
              </w:rPr>
              <w:t>3) әлеуетті жеткізуші Қағидалардың 161 немесе 162-тармақтарында көзделген құжаттарды табыс етпеген;</w:t>
            </w:r>
          </w:p>
          <w:p w14:paraId="5F2A5E4C" w14:textId="77777777" w:rsidR="006E5C74" w:rsidRPr="00DF4B60" w:rsidRDefault="006E5C74" w:rsidP="006E5C74">
            <w:pPr>
              <w:pStyle w:val="pj"/>
              <w:widowControl w:val="0"/>
              <w:rPr>
                <w:rStyle w:val="s0"/>
                <w:rFonts w:eastAsia="Calibri"/>
                <w:color w:val="auto"/>
                <w:lang w:val="kk-KZ"/>
              </w:rPr>
            </w:pPr>
            <w:r w:rsidRPr="00DF4B60">
              <w:rPr>
                <w:rStyle w:val="s0"/>
                <w:rFonts w:eastAsia="Calibri"/>
                <w:color w:val="auto"/>
                <w:lang w:val="kk-KZ"/>
              </w:rPr>
              <w:t>4) әлеуетті жеткізуші белгіленген мерзімде сатып алуға қатысуға жазбаша келісімін (сатып алуға қатысу туралы растауын) жібермеген не шартты тікелей жасасу тәсілімен өткізілетін сатып алуға қатысудан бас тартқан;</w:t>
            </w:r>
          </w:p>
          <w:p w14:paraId="777082D7" w14:textId="77777777" w:rsidR="006E5C74" w:rsidRPr="00DF4B60" w:rsidRDefault="006E5C74" w:rsidP="006E5C74">
            <w:pPr>
              <w:pStyle w:val="pj"/>
              <w:widowControl w:val="0"/>
              <w:rPr>
                <w:rStyle w:val="s0"/>
                <w:rFonts w:eastAsia="Calibri"/>
                <w:color w:val="auto"/>
                <w:lang w:val="kk-KZ"/>
              </w:rPr>
            </w:pPr>
            <w:r w:rsidRPr="00DF4B60">
              <w:rPr>
                <w:rStyle w:val="s0"/>
                <w:rFonts w:eastAsia="Calibri"/>
                <w:color w:val="auto"/>
                <w:lang w:val="kk-KZ"/>
              </w:rPr>
              <w:t>5) әлеуетті жеткізуші мемлекеттік сатып алудың жосықсыз қатысушыларының тізілімінде тұрған;</w:t>
            </w:r>
          </w:p>
          <w:p w14:paraId="32586E43" w14:textId="77777777" w:rsidR="006E5C74" w:rsidRPr="00DF4B60" w:rsidRDefault="006E5C74" w:rsidP="006E5C74">
            <w:pPr>
              <w:pStyle w:val="pj"/>
              <w:widowControl w:val="0"/>
              <w:rPr>
                <w:rStyle w:val="s0"/>
                <w:rFonts w:eastAsia="Calibri"/>
                <w:color w:val="auto"/>
                <w:lang w:val="kk-KZ"/>
              </w:rPr>
            </w:pPr>
            <w:r w:rsidRPr="00DF4B60">
              <w:rPr>
                <w:rStyle w:val="s0"/>
                <w:rFonts w:eastAsia="Calibri"/>
                <w:color w:val="auto"/>
                <w:lang w:val="kk-KZ"/>
              </w:rPr>
              <w:t>6) әлеуетті жеткізуші және (немесе) оның қосалқы мердігері (бірлесіп орындаушы) және (немесе) олардың басшысы, құрылтайшылары (ірі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w:t>
            </w:r>
          </w:p>
          <w:p w14:paraId="71EDE183" w14:textId="058AD96F" w:rsidR="00044CBA" w:rsidRPr="00DF4B60" w:rsidRDefault="006E5C74" w:rsidP="006E5C74">
            <w:pPr>
              <w:pStyle w:val="pj"/>
              <w:widowControl w:val="0"/>
              <w:rPr>
                <w:rStyle w:val="s0"/>
                <w:rFonts w:eastAsia="Calibri"/>
                <w:color w:val="auto"/>
                <w:lang w:val="kk-KZ"/>
              </w:rPr>
            </w:pPr>
            <w:r w:rsidRPr="00DF4B60">
              <w:rPr>
                <w:rStyle w:val="s0"/>
                <w:rFonts w:eastAsia="Calibri"/>
                <w:color w:val="auto"/>
                <w:lang w:val="kk-KZ"/>
              </w:rPr>
              <w:t>7) әлеуетті жеткізуші және (немесе) оның қосалқы мердігері (бірлескен орындаушы) тіркеу орны салық салуда жеңілдігі бар мемлекеттердің тізбесіне енгізілген, мемлекет немесе аумақ болып табылатын заңды тұлға болған жағдайларда, өтпеді деп танылады.</w:t>
            </w:r>
          </w:p>
        </w:tc>
        <w:tc>
          <w:tcPr>
            <w:tcW w:w="4535" w:type="dxa"/>
          </w:tcPr>
          <w:p w14:paraId="6CF3C04D" w14:textId="77777777"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167. Шартты тікелей жасасу тәсілімен сатып алу, егер:</w:t>
            </w:r>
          </w:p>
          <w:p w14:paraId="5E2544A1" w14:textId="1C497B48"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 xml:space="preserve">1) әлеуетті </w:t>
            </w:r>
            <w:r w:rsidR="004325D4" w:rsidRPr="00DF4B60">
              <w:rPr>
                <w:rStyle w:val="s0"/>
                <w:rFonts w:eastAsia="Calibri"/>
                <w:color w:val="auto"/>
                <w:lang w:val="kk-KZ"/>
              </w:rPr>
              <w:t>жеткізуш</w:t>
            </w:r>
            <w:r w:rsidRPr="00DF4B60">
              <w:rPr>
                <w:rStyle w:val="s0"/>
                <w:rFonts w:eastAsia="Calibri"/>
                <w:color w:val="auto"/>
                <w:lang w:val="kk-KZ"/>
              </w:rPr>
              <w:t xml:space="preserve">і ұсынған тауарлардың, жұмыстардың, көрсетілетін қызметтердің бағасы сатып алуды жүзеге асыру үшін бөлінген сомадан немесе оның </w:t>
            </w:r>
            <w:r w:rsidRPr="00DF4B60">
              <w:rPr>
                <w:rStyle w:val="s0"/>
                <w:rFonts w:eastAsia="Calibri"/>
                <w:b/>
                <w:color w:val="auto"/>
                <w:lang w:val="kk-KZ"/>
              </w:rPr>
              <w:t>бағаны төмендетуге арналған сауда-саттықты қолдана отырып өткізілмеген деп танылған тендерді қоспағанда, тендер, баға ұсыныстарын сұрату тәсілдерімен сатып алуға қатысу кезінде көрсетілген</w:t>
            </w:r>
            <w:r w:rsidRPr="00DF4B60">
              <w:rPr>
                <w:rStyle w:val="s0"/>
                <w:rFonts w:eastAsia="Calibri"/>
                <w:color w:val="auto"/>
                <w:lang w:val="kk-KZ"/>
              </w:rPr>
              <w:t xml:space="preserve"> бағасынан асып түскен;</w:t>
            </w:r>
          </w:p>
          <w:p w14:paraId="56C6BBAA" w14:textId="7DE83E9D"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 xml:space="preserve">2) Қағидалардың 166-тармағында көзделген жағдайды қоспағанда, әлеуетті </w:t>
            </w:r>
            <w:r w:rsidR="004325D4" w:rsidRPr="00DF4B60">
              <w:rPr>
                <w:rStyle w:val="s0"/>
                <w:rFonts w:eastAsia="Calibri"/>
                <w:color w:val="auto"/>
                <w:lang w:val="kk-KZ"/>
              </w:rPr>
              <w:t>жеткізуш</w:t>
            </w:r>
            <w:r w:rsidRPr="00DF4B60">
              <w:rPr>
                <w:rStyle w:val="s0"/>
                <w:rFonts w:eastAsia="Calibri"/>
                <w:color w:val="auto"/>
                <w:lang w:val="kk-KZ"/>
              </w:rPr>
              <w:t>і тапсырыс берушінің техникалық ерекше нұсқамасында белгіленген талаптарға сәйкес келмейтін техникалық ерекше нұсқаманы ұсынған;</w:t>
            </w:r>
          </w:p>
          <w:p w14:paraId="211A472B" w14:textId="7683AEE7"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 xml:space="preserve">3) әлеуетті </w:t>
            </w:r>
            <w:r w:rsidR="004325D4" w:rsidRPr="00DF4B60">
              <w:rPr>
                <w:rStyle w:val="s0"/>
                <w:rFonts w:eastAsia="Calibri"/>
                <w:color w:val="auto"/>
                <w:lang w:val="kk-KZ"/>
              </w:rPr>
              <w:t>жеткізуш</w:t>
            </w:r>
            <w:r w:rsidRPr="00DF4B60">
              <w:rPr>
                <w:rStyle w:val="s0"/>
                <w:rFonts w:eastAsia="Calibri"/>
                <w:color w:val="auto"/>
                <w:lang w:val="kk-KZ"/>
              </w:rPr>
              <w:t>і Қағидалардың 161 немесе 162-тармақтарында көзделген құжаттарды табыс етпеген;</w:t>
            </w:r>
          </w:p>
          <w:p w14:paraId="0829115E" w14:textId="24A58FD6"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 xml:space="preserve">4) әлеуетті </w:t>
            </w:r>
            <w:r w:rsidR="004325D4" w:rsidRPr="00DF4B60">
              <w:rPr>
                <w:rStyle w:val="s0"/>
                <w:rFonts w:eastAsia="Calibri"/>
                <w:color w:val="auto"/>
                <w:lang w:val="kk-KZ"/>
              </w:rPr>
              <w:t>жеткізуш</w:t>
            </w:r>
            <w:r w:rsidRPr="00DF4B60">
              <w:rPr>
                <w:rStyle w:val="s0"/>
                <w:rFonts w:eastAsia="Calibri"/>
                <w:color w:val="auto"/>
                <w:lang w:val="kk-KZ"/>
              </w:rPr>
              <w:t>і белгіленген мерзімде шартты тікелей жасасу тәсілімен өткізілетін сатып алуға қатысуға жазбаша келісімін (сатып алуға қатысу туралы растауын) жібермеген не сатып алуға қатысудан бас тартқан;</w:t>
            </w:r>
          </w:p>
          <w:p w14:paraId="2A8C0756" w14:textId="512FADA0"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 xml:space="preserve">5) әлеуетті </w:t>
            </w:r>
            <w:r w:rsidR="004325D4" w:rsidRPr="00DF4B60">
              <w:rPr>
                <w:rStyle w:val="s0"/>
                <w:rFonts w:eastAsia="Calibri"/>
                <w:color w:val="auto"/>
                <w:lang w:val="kk-KZ"/>
              </w:rPr>
              <w:t>жеткізуш</w:t>
            </w:r>
            <w:r w:rsidRPr="00DF4B60">
              <w:rPr>
                <w:rStyle w:val="s0"/>
                <w:rFonts w:eastAsia="Calibri"/>
                <w:color w:val="auto"/>
                <w:lang w:val="kk-KZ"/>
              </w:rPr>
              <w:t>і және (немесе) оның қосалқы мердігері (бірлесіп орындаушы) мемлекеттік сатып алуға жосықсыз қатысушылардың тiзiлiмiнде, дерекқорда тұрған;</w:t>
            </w:r>
          </w:p>
          <w:p w14:paraId="59022CF5" w14:textId="76E3652B" w:rsidR="00DC5D1D" w:rsidRPr="00DF4B60" w:rsidRDefault="00DC5D1D" w:rsidP="00DC5D1D">
            <w:pPr>
              <w:pStyle w:val="pj"/>
              <w:widowControl w:val="0"/>
              <w:rPr>
                <w:rStyle w:val="s0"/>
                <w:rFonts w:eastAsia="Calibri"/>
                <w:b/>
                <w:color w:val="auto"/>
                <w:lang w:val="kk-KZ"/>
              </w:rPr>
            </w:pPr>
            <w:r w:rsidRPr="00DF4B60">
              <w:rPr>
                <w:rStyle w:val="s0"/>
                <w:rFonts w:eastAsia="Calibri"/>
                <w:color w:val="auto"/>
                <w:lang w:val="kk-KZ"/>
              </w:rPr>
              <w:t xml:space="preserve">6) </w:t>
            </w:r>
            <w:r w:rsidRPr="00DF4B60">
              <w:rPr>
                <w:rStyle w:val="s0"/>
                <w:rFonts w:eastAsia="Calibri"/>
                <w:b/>
                <w:color w:val="auto"/>
                <w:lang w:val="kk-KZ"/>
              </w:rPr>
              <w:t xml:space="preserve">Бірыңғай борышкерлер тізіліміне сәйкес әлеуетті </w:t>
            </w:r>
            <w:r w:rsidR="004325D4" w:rsidRPr="00DF4B60">
              <w:rPr>
                <w:rStyle w:val="s0"/>
                <w:rFonts w:eastAsia="Calibri"/>
                <w:b/>
                <w:color w:val="auto"/>
                <w:lang w:val="kk-KZ"/>
              </w:rPr>
              <w:t>жеткізуш</w:t>
            </w:r>
            <w:r w:rsidRPr="00DF4B60">
              <w:rPr>
                <w:rStyle w:val="s0"/>
                <w:rFonts w:eastAsia="Calibri"/>
                <w:b/>
                <w:color w:val="auto"/>
                <w:lang w:val="kk-KZ"/>
              </w:rPr>
              <w:t>інің және (немесе) оның қосалқы мердігерінің (бірлесіп орындаушының) атқарушылық құжаттар бойынша республикалық бюджет туралы заңда тиісті қаржы жылына белгіленген айлық есептік көрсеткіштің бес еселенген мөлшерінен асатын мөлшерде орындалмаған міндеттемелері болған;</w:t>
            </w:r>
          </w:p>
          <w:p w14:paraId="43838E1E" w14:textId="6A8DB9D8"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 xml:space="preserve">7) әлеуетті </w:t>
            </w:r>
            <w:r w:rsidR="004325D4" w:rsidRPr="00DF4B60">
              <w:rPr>
                <w:rStyle w:val="s0"/>
                <w:rFonts w:eastAsia="Calibri"/>
                <w:color w:val="auto"/>
                <w:lang w:val="kk-KZ"/>
              </w:rPr>
              <w:t>жеткізуш</w:t>
            </w:r>
            <w:r w:rsidRPr="00DF4B60">
              <w:rPr>
                <w:rStyle w:val="s0"/>
                <w:rFonts w:eastAsia="Calibri"/>
                <w:color w:val="auto"/>
                <w:lang w:val="kk-KZ"/>
              </w:rPr>
              <w:t>і және (немесе) оның қосалқы мердігері (бірлесіп орындаушы) және (немесе) олардың басшылары, құрылтайшылары (ірі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w:t>
            </w:r>
          </w:p>
          <w:p w14:paraId="28EFE9F2" w14:textId="051B4592" w:rsidR="00DC5D1D" w:rsidRPr="00DF4B60" w:rsidRDefault="00DC5D1D" w:rsidP="00DC5D1D">
            <w:pPr>
              <w:pStyle w:val="pj"/>
              <w:widowControl w:val="0"/>
              <w:rPr>
                <w:rStyle w:val="s0"/>
                <w:rFonts w:eastAsia="Calibri"/>
                <w:color w:val="auto"/>
                <w:lang w:val="kk-KZ"/>
              </w:rPr>
            </w:pPr>
            <w:r w:rsidRPr="00DF4B60">
              <w:rPr>
                <w:rStyle w:val="s0"/>
                <w:rFonts w:eastAsia="Calibri"/>
                <w:color w:val="auto"/>
                <w:lang w:val="kk-KZ"/>
              </w:rPr>
              <w:t xml:space="preserve">8) әлеуетті </w:t>
            </w:r>
            <w:r w:rsidR="004325D4" w:rsidRPr="00DF4B60">
              <w:rPr>
                <w:rStyle w:val="s0"/>
                <w:rFonts w:eastAsia="Calibri"/>
                <w:color w:val="auto"/>
                <w:lang w:val="kk-KZ"/>
              </w:rPr>
              <w:t>жеткізуш</w:t>
            </w:r>
            <w:r w:rsidRPr="00DF4B60">
              <w:rPr>
                <w:rStyle w:val="s0"/>
                <w:rFonts w:eastAsia="Calibri"/>
                <w:color w:val="auto"/>
                <w:lang w:val="kk-KZ"/>
              </w:rPr>
              <w:t>і және (немесе) оның қосалқы мердігері (бірлесіп орындаушы) тіркеу орны салық салуда жеңілдігі бар мемлекеттердің тізбесіне енгізілген мемлекет немесе аумақ болып табылатын заңды тұлға болған;</w:t>
            </w:r>
          </w:p>
          <w:p w14:paraId="7409F7F9" w14:textId="376471BD" w:rsidR="00044CBA" w:rsidRPr="00DF4B60" w:rsidRDefault="00DC5D1D" w:rsidP="00DC5D1D">
            <w:pPr>
              <w:pStyle w:val="pj"/>
              <w:widowControl w:val="0"/>
              <w:rPr>
                <w:rStyle w:val="s0"/>
                <w:rFonts w:eastAsia="Calibri"/>
                <w:b/>
                <w:color w:val="auto"/>
                <w:lang w:val="kk-KZ"/>
              </w:rPr>
            </w:pPr>
            <w:r w:rsidRPr="00DF4B60">
              <w:rPr>
                <w:rStyle w:val="s0"/>
                <w:rFonts w:eastAsia="Calibri"/>
                <w:b/>
                <w:color w:val="auto"/>
                <w:lang w:val="kk-KZ"/>
              </w:rPr>
              <w:t xml:space="preserve">9) әлеуетті </w:t>
            </w:r>
            <w:r w:rsidR="004325D4" w:rsidRPr="00DF4B60">
              <w:rPr>
                <w:rStyle w:val="s0"/>
                <w:rFonts w:eastAsia="Calibri"/>
                <w:b/>
                <w:color w:val="auto"/>
                <w:lang w:val="kk-KZ"/>
              </w:rPr>
              <w:t>жеткізуш</w:t>
            </w:r>
            <w:r w:rsidRPr="00DF4B60">
              <w:rPr>
                <w:rStyle w:val="s0"/>
                <w:rFonts w:eastAsia="Calibri"/>
                <w:b/>
                <w:color w:val="auto"/>
                <w:lang w:val="kk-KZ"/>
              </w:rPr>
              <w:t>і және (немесе) оның қосалқы мердігері (бірлесіп орындаушы) банкрот болған не тарату рәсіміне жатқызылған жағдайларда, өтпеді деп танылады.</w:t>
            </w:r>
          </w:p>
        </w:tc>
        <w:tc>
          <w:tcPr>
            <w:tcW w:w="3969" w:type="dxa"/>
          </w:tcPr>
          <w:p w14:paraId="2499B521" w14:textId="094E7308" w:rsidR="002D356F" w:rsidRPr="00DF4B60" w:rsidRDefault="002D356F" w:rsidP="009B4337">
            <w:pPr>
              <w:pStyle w:val="pj"/>
              <w:numPr>
                <w:ilvl w:val="0"/>
                <w:numId w:val="41"/>
              </w:numPr>
              <w:ind w:left="0" w:firstLine="317"/>
              <w:rPr>
                <w:color w:val="auto"/>
                <w:sz w:val="22"/>
                <w:szCs w:val="22"/>
                <w:lang w:val="kk-KZ"/>
              </w:rPr>
            </w:pPr>
            <w:r w:rsidRPr="00DF4B60">
              <w:rPr>
                <w:color w:val="auto"/>
                <w:sz w:val="22"/>
                <w:szCs w:val="22"/>
                <w:lang w:val="kk-KZ"/>
              </w:rPr>
              <w:t xml:space="preserve">Нақтылайтын редакция. Қағидалардың 165-тармағының 2) тармақшасына сәйкес келтіру, оған сәйкес Қағидалардың 158-тармағының 4) және 5) тармақшаларында көзделген негіздер бойынша шартты тікелей жасасу тәсілімен тауарларды, жұмыстарды, көрсетілетін қызметтерді сатып алуды жүргізу кезінде Қағидалардың 108-тармағының 2), 3) және 5) тармақшаларында және 2-тармақшасында көзделген жағдайларда сатып алуды ұйымдастырушы Қағидалардың 156-тармағы) тендерлік өтінімді, баға ұсыныстарын сұрату тәсілімен өткізілген сатып алу шеңберінде баға ұсынысын ұсынған әлеуетті </w:t>
            </w:r>
            <w:r w:rsidR="004325D4" w:rsidRPr="00DF4B60">
              <w:rPr>
                <w:color w:val="auto"/>
                <w:sz w:val="22"/>
                <w:szCs w:val="22"/>
                <w:lang w:val="kk-KZ"/>
              </w:rPr>
              <w:t>жеткізуш</w:t>
            </w:r>
            <w:r w:rsidRPr="00DF4B60">
              <w:rPr>
                <w:color w:val="auto"/>
                <w:sz w:val="22"/>
                <w:szCs w:val="22"/>
                <w:lang w:val="kk-KZ"/>
              </w:rPr>
              <w:t>іге шақыру жібереді. Онымен жасалған сатып алу туралы шарттың бағасы бағаны төмендетуге арналған сауда-саттықты қолданумен тендер өткізуді қоспағанда, оның баға ұсынысында көрсетілген бағасынан, оның ішінде тендерлік бағадан аспайды.</w:t>
            </w:r>
          </w:p>
          <w:p w14:paraId="1575BAA1" w14:textId="085ABCCA" w:rsidR="002D356F" w:rsidRPr="00DF4B60" w:rsidRDefault="002D356F" w:rsidP="009B4337">
            <w:pPr>
              <w:pStyle w:val="pj"/>
              <w:numPr>
                <w:ilvl w:val="0"/>
                <w:numId w:val="41"/>
              </w:numPr>
              <w:ind w:left="0" w:firstLine="317"/>
              <w:rPr>
                <w:color w:val="auto"/>
                <w:sz w:val="22"/>
                <w:szCs w:val="22"/>
                <w:lang w:val="kk-KZ"/>
              </w:rPr>
            </w:pPr>
            <w:r w:rsidRPr="00DF4B60">
              <w:rPr>
                <w:color w:val="auto"/>
                <w:sz w:val="22"/>
                <w:szCs w:val="22"/>
                <w:lang w:val="kk-KZ"/>
              </w:rPr>
              <w:t xml:space="preserve">Қағидалардың 6-1-тармағының 8) тармақшасына, 6-2-тармағына сәйкес сатып алу порталында шарт жасасудан жалтарған не шарттар бойынша міндеттемелерді орындамаған </w:t>
            </w:r>
            <w:r w:rsidR="004325D4" w:rsidRPr="00DF4B60">
              <w:rPr>
                <w:color w:val="auto"/>
                <w:sz w:val="22"/>
                <w:szCs w:val="22"/>
                <w:lang w:val="kk-KZ"/>
              </w:rPr>
              <w:t>жеткізуш</w:t>
            </w:r>
            <w:r w:rsidRPr="00DF4B60">
              <w:rPr>
                <w:color w:val="auto"/>
                <w:sz w:val="22"/>
                <w:szCs w:val="22"/>
                <w:lang w:val="kk-KZ"/>
              </w:rPr>
              <w:t>ілердің дерекқоры жүргізіледі.</w:t>
            </w:r>
          </w:p>
          <w:p w14:paraId="5083EF38" w14:textId="272FB0D7" w:rsidR="002D356F" w:rsidRPr="00DF4B60" w:rsidRDefault="002D356F" w:rsidP="009B4337">
            <w:pPr>
              <w:pStyle w:val="pj"/>
              <w:numPr>
                <w:ilvl w:val="0"/>
                <w:numId w:val="41"/>
              </w:numPr>
              <w:ind w:left="0" w:firstLine="317"/>
              <w:rPr>
                <w:color w:val="auto"/>
                <w:sz w:val="22"/>
                <w:szCs w:val="22"/>
                <w:lang w:val="kk-KZ"/>
              </w:rPr>
            </w:pPr>
            <w:r w:rsidRPr="00DF4B60">
              <w:rPr>
                <w:color w:val="auto"/>
                <w:sz w:val="22"/>
                <w:szCs w:val="22"/>
                <w:lang w:val="kk-KZ"/>
              </w:rPr>
              <w:t>Атқарушылық іс жүргізу бойынша борышкерлер тізілімінің атауын Атқарушылық iс жүргiзу және сот орындаушыларының мәртебесi туралы Заңда көзделген борышкерлердің бірыңғай тізілімі ұғымына сәйкес келтіру мақсатында.</w:t>
            </w:r>
          </w:p>
          <w:p w14:paraId="50A2AFD2" w14:textId="2D7D9CBF" w:rsidR="002D356F" w:rsidRPr="00DF4B60" w:rsidRDefault="002D356F" w:rsidP="009B4337">
            <w:pPr>
              <w:pStyle w:val="ae"/>
              <w:widowControl w:val="0"/>
              <w:numPr>
                <w:ilvl w:val="0"/>
                <w:numId w:val="41"/>
              </w:numPr>
              <w:ind w:left="30" w:firstLine="317"/>
              <w:jc w:val="both"/>
              <w:rPr>
                <w:rFonts w:ascii="Times New Roman" w:hAnsi="Times New Roman"/>
                <w:lang w:val="kk-KZ"/>
              </w:rPr>
            </w:pPr>
            <w:r w:rsidRPr="00DF4B60">
              <w:rPr>
                <w:rFonts w:ascii="Times New Roman" w:hAnsi="Times New Roman"/>
                <w:lang w:val="kk-KZ"/>
              </w:rPr>
              <w:t xml:space="preserve">Қағидалардың 4-тармағына сәйкес сатып алу процесі </w:t>
            </w:r>
            <w:r w:rsidR="004325D4" w:rsidRPr="00DF4B60">
              <w:rPr>
                <w:rFonts w:ascii="Times New Roman" w:hAnsi="Times New Roman"/>
                <w:lang w:val="kk-KZ"/>
              </w:rPr>
              <w:t>жеткізуш</w:t>
            </w:r>
            <w:r w:rsidRPr="00DF4B60">
              <w:rPr>
                <w:rFonts w:ascii="Times New Roman" w:hAnsi="Times New Roman"/>
                <w:lang w:val="kk-KZ"/>
              </w:rPr>
              <w:t>іні таңдауды, онымен сатып алу туралы шарт жасасуды және оның орындалуын көздейді. ҚР Азаматтық кодексінің 367-бабының 1-тармағына сәйкес міндеттемені тоқтатудың негіздерінің бірі заңды тұлғаны тарату болып табылады.</w:t>
            </w:r>
          </w:p>
          <w:p w14:paraId="0F151332" w14:textId="1F80A6FD" w:rsidR="002D356F" w:rsidRPr="00DF4B60" w:rsidRDefault="002D356F" w:rsidP="009B4337">
            <w:pPr>
              <w:pStyle w:val="ae"/>
              <w:widowControl w:val="0"/>
              <w:ind w:left="30" w:firstLine="317"/>
              <w:jc w:val="both"/>
              <w:rPr>
                <w:rFonts w:ascii="Times New Roman" w:hAnsi="Times New Roman"/>
                <w:lang w:val="kk-KZ"/>
              </w:rPr>
            </w:pPr>
            <w:r w:rsidRPr="00DF4B60">
              <w:rPr>
                <w:rFonts w:ascii="Times New Roman" w:hAnsi="Times New Roman"/>
                <w:lang w:val="kk-KZ"/>
              </w:rPr>
              <w:t xml:space="preserve">Банкрот болып табылатын және (немесе) тарату рәсіміне жататын әлеуетті </w:t>
            </w:r>
            <w:r w:rsidR="004325D4" w:rsidRPr="00DF4B60">
              <w:rPr>
                <w:rFonts w:ascii="Times New Roman" w:hAnsi="Times New Roman"/>
                <w:lang w:val="kk-KZ"/>
              </w:rPr>
              <w:t>жеткізуш</w:t>
            </w:r>
            <w:r w:rsidRPr="00DF4B60">
              <w:rPr>
                <w:rFonts w:ascii="Times New Roman" w:hAnsi="Times New Roman"/>
                <w:lang w:val="kk-KZ"/>
              </w:rPr>
              <w:t xml:space="preserve">імен шарт жасасу тәуекелін болдырмау мақсатында, егер әлеуетті </w:t>
            </w:r>
            <w:r w:rsidR="004325D4" w:rsidRPr="00DF4B60">
              <w:rPr>
                <w:rFonts w:ascii="Times New Roman" w:hAnsi="Times New Roman"/>
                <w:lang w:val="kk-KZ"/>
              </w:rPr>
              <w:t>жеткізуш</w:t>
            </w:r>
            <w:r w:rsidRPr="00DF4B60">
              <w:rPr>
                <w:rFonts w:ascii="Times New Roman" w:hAnsi="Times New Roman"/>
                <w:lang w:val="kk-KZ"/>
              </w:rPr>
              <w:t>і және (немесе) оның қосалқы мердігері (бірлесіп орындаушы) банкрот болып табылса және (немесе) тарату рәсіміне жататын болса, сатып алуды өтпеді деп тану жағдайы көзделген.</w:t>
            </w:r>
          </w:p>
          <w:p w14:paraId="46B4E34D" w14:textId="4A947BEB" w:rsidR="00044CBA" w:rsidRPr="00DF4B60" w:rsidRDefault="00044CBA" w:rsidP="009B4337">
            <w:pPr>
              <w:ind w:firstLine="317"/>
              <w:jc w:val="center"/>
              <w:rPr>
                <w:lang w:val="kk-KZ" w:eastAsia="ru-RU"/>
              </w:rPr>
            </w:pPr>
          </w:p>
        </w:tc>
      </w:tr>
      <w:tr w:rsidR="00DF4B60" w:rsidRPr="00DF4B60" w14:paraId="21FE263F" w14:textId="77777777" w:rsidTr="00C73699">
        <w:tc>
          <w:tcPr>
            <w:tcW w:w="709" w:type="dxa"/>
          </w:tcPr>
          <w:p w14:paraId="56200B84" w14:textId="77777777" w:rsidR="00044CBA" w:rsidRPr="00DF4B60" w:rsidRDefault="00044CBA"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339E2A98" w14:textId="3FC2A470" w:rsidR="00044CBA" w:rsidRPr="00DF4B60" w:rsidRDefault="00976EA2" w:rsidP="00044CBA">
            <w:pPr>
              <w:widowControl w:val="0"/>
              <w:jc w:val="center"/>
              <w:rPr>
                <w:rFonts w:ascii="Times New Roman" w:hAnsi="Times New Roman" w:cs="Times New Roman"/>
                <w:lang w:val="kk-KZ"/>
              </w:rPr>
            </w:pPr>
            <w:r w:rsidRPr="00DF4B60">
              <w:rPr>
                <w:rFonts w:ascii="Times New Roman" w:hAnsi="Times New Roman" w:cs="Times New Roman"/>
                <w:lang w:val="kk-KZ"/>
              </w:rPr>
              <w:t>176-тармақ</w:t>
            </w:r>
          </w:p>
          <w:p w14:paraId="2666B8EC" w14:textId="12932322" w:rsidR="00044CBA" w:rsidRPr="00DF4B60" w:rsidRDefault="00044CBA" w:rsidP="00044CBA">
            <w:pPr>
              <w:widowControl w:val="0"/>
              <w:jc w:val="center"/>
              <w:rPr>
                <w:rFonts w:ascii="Times New Roman" w:hAnsi="Times New Roman" w:cs="Times New Roman"/>
                <w:lang w:val="kk-KZ"/>
              </w:rPr>
            </w:pPr>
          </w:p>
        </w:tc>
        <w:tc>
          <w:tcPr>
            <w:tcW w:w="4819" w:type="dxa"/>
          </w:tcPr>
          <w:p w14:paraId="7FFD451F" w14:textId="77777777" w:rsidR="006E5C74" w:rsidRPr="00DF4B60" w:rsidRDefault="006E5C74" w:rsidP="006E5C74">
            <w:pPr>
              <w:pStyle w:val="pj"/>
              <w:widowControl w:val="0"/>
              <w:rPr>
                <w:rStyle w:val="s0"/>
                <w:color w:val="auto"/>
                <w:lang w:val="kk-KZ"/>
              </w:rPr>
            </w:pPr>
            <w:r w:rsidRPr="00DF4B60">
              <w:rPr>
                <w:rStyle w:val="s0"/>
                <w:color w:val="auto"/>
                <w:lang w:val="kk-KZ"/>
              </w:rPr>
              <w:t>176. Жеткізуші:</w:t>
            </w:r>
          </w:p>
          <w:p w14:paraId="3251ADD9" w14:textId="77777777" w:rsidR="006E5C74" w:rsidRPr="00DF4B60" w:rsidRDefault="006E5C74" w:rsidP="006E5C74">
            <w:pPr>
              <w:pStyle w:val="pj"/>
              <w:widowControl w:val="0"/>
              <w:rPr>
                <w:rStyle w:val="s0"/>
                <w:b/>
                <w:color w:val="auto"/>
                <w:lang w:val="kk-KZ"/>
              </w:rPr>
            </w:pPr>
            <w:r w:rsidRPr="00DF4B60">
              <w:rPr>
                <w:rStyle w:val="s0"/>
                <w:color w:val="auto"/>
                <w:lang w:val="kk-KZ"/>
              </w:rPr>
              <w:t xml:space="preserve">1) </w:t>
            </w:r>
            <w:r w:rsidRPr="00DF4B60">
              <w:rPr>
                <w:rStyle w:val="s0"/>
                <w:b/>
                <w:color w:val="auto"/>
                <w:lang w:val="kk-KZ"/>
              </w:rPr>
              <w:t>Қағидалардың 107-тармағында көзделген талаптарды сақтамаған;</w:t>
            </w:r>
          </w:p>
          <w:p w14:paraId="028733C7" w14:textId="77777777" w:rsidR="006E5C74" w:rsidRPr="00DF4B60" w:rsidRDefault="006E5C74" w:rsidP="006E5C74">
            <w:pPr>
              <w:pStyle w:val="pj"/>
              <w:widowControl w:val="0"/>
              <w:rPr>
                <w:rStyle w:val="s0"/>
                <w:b/>
                <w:color w:val="auto"/>
                <w:lang w:val="kk-KZ"/>
              </w:rPr>
            </w:pPr>
            <w:r w:rsidRPr="00DF4B60">
              <w:rPr>
                <w:rStyle w:val="s0"/>
                <w:b/>
                <w:color w:val="auto"/>
                <w:lang w:val="kk-KZ"/>
              </w:rPr>
              <w:t>2) сатып алу туралы шартқа белгіленген мерзімде қол қоймаған;</w:t>
            </w:r>
          </w:p>
          <w:p w14:paraId="17DA19E2" w14:textId="77777777" w:rsidR="006E5C74" w:rsidRPr="00DF4B60" w:rsidRDefault="006E5C74" w:rsidP="006E5C74">
            <w:pPr>
              <w:pStyle w:val="pj"/>
              <w:widowControl w:val="0"/>
              <w:rPr>
                <w:rStyle w:val="s0"/>
                <w:color w:val="auto"/>
                <w:lang w:val="kk-KZ"/>
              </w:rPr>
            </w:pPr>
            <w:r w:rsidRPr="00DF4B60">
              <w:rPr>
                <w:rStyle w:val="s0"/>
                <w:color w:val="auto"/>
                <w:lang w:val="kk-KZ"/>
              </w:rPr>
              <w:t>3) сатып алу туралы шартты жасаудан жазбаша бас тарту берген;</w:t>
            </w:r>
          </w:p>
          <w:p w14:paraId="4DD0F3C6" w14:textId="251FBC9C" w:rsidR="00044CBA" w:rsidRPr="00DF4B60" w:rsidRDefault="006E5C74" w:rsidP="006E5C74">
            <w:pPr>
              <w:pStyle w:val="pj"/>
              <w:widowControl w:val="0"/>
              <w:rPr>
                <w:rStyle w:val="s0"/>
                <w:strike/>
                <w:color w:val="auto"/>
                <w:lang w:val="kk-KZ"/>
              </w:rPr>
            </w:pPr>
            <w:r w:rsidRPr="00DF4B60">
              <w:rPr>
                <w:rStyle w:val="s0"/>
                <w:color w:val="auto"/>
                <w:lang w:val="kk-KZ"/>
              </w:rPr>
              <w:t>4) сатып алу туралы шарттың орындалуын қамтамасыз етуді енгізбеген жағдайда, ол сатып алу туралы шартты жасаудан жалтарған деп танылады.</w:t>
            </w:r>
          </w:p>
        </w:tc>
        <w:tc>
          <w:tcPr>
            <w:tcW w:w="4535" w:type="dxa"/>
          </w:tcPr>
          <w:p w14:paraId="25103E19" w14:textId="14C993AF" w:rsidR="00DC5D1D" w:rsidRPr="00DF4B60" w:rsidRDefault="00DC5D1D" w:rsidP="00DC5D1D">
            <w:pPr>
              <w:pStyle w:val="pj"/>
              <w:widowControl w:val="0"/>
              <w:rPr>
                <w:rStyle w:val="s0"/>
                <w:color w:val="auto"/>
                <w:lang w:val="kk-KZ"/>
              </w:rPr>
            </w:pPr>
            <w:r w:rsidRPr="00DF4B60">
              <w:rPr>
                <w:rStyle w:val="s0"/>
                <w:color w:val="auto"/>
                <w:lang w:val="kk-KZ"/>
              </w:rPr>
              <w:t xml:space="preserve">176. </w:t>
            </w:r>
            <w:r w:rsidR="004325D4" w:rsidRPr="00DF4B60">
              <w:rPr>
                <w:rStyle w:val="s0"/>
                <w:color w:val="auto"/>
                <w:lang w:val="kk-KZ"/>
              </w:rPr>
              <w:t>Жеткізуш</w:t>
            </w:r>
            <w:r w:rsidRPr="00DF4B60">
              <w:rPr>
                <w:rStyle w:val="s0"/>
                <w:color w:val="auto"/>
                <w:lang w:val="kk-KZ"/>
              </w:rPr>
              <w:t>і:</w:t>
            </w:r>
          </w:p>
          <w:p w14:paraId="7B2B0D3C" w14:textId="6E7D039D" w:rsidR="00DC5D1D" w:rsidRPr="00DF4B60" w:rsidRDefault="00DC5D1D" w:rsidP="00DC5D1D">
            <w:pPr>
              <w:pStyle w:val="pj"/>
              <w:widowControl w:val="0"/>
              <w:rPr>
                <w:rStyle w:val="s0"/>
                <w:color w:val="auto"/>
                <w:lang w:val="kk-KZ"/>
              </w:rPr>
            </w:pPr>
            <w:r w:rsidRPr="00DF4B60">
              <w:rPr>
                <w:rStyle w:val="s0"/>
                <w:color w:val="auto"/>
                <w:lang w:val="kk-KZ"/>
              </w:rPr>
              <w:t xml:space="preserve">1) </w:t>
            </w:r>
            <w:r w:rsidR="0095463C" w:rsidRPr="00DF4B60">
              <w:rPr>
                <w:rStyle w:val="s0"/>
                <w:b/>
                <w:color w:val="auto"/>
                <w:lang w:val="kk-KZ"/>
              </w:rPr>
              <w:t>қол қойылған сатып алу туралы шартты белгіленген мерзімде ұсынбау</w:t>
            </w:r>
            <w:r w:rsidRPr="00DF4B60">
              <w:rPr>
                <w:rStyle w:val="s0"/>
                <w:b/>
                <w:color w:val="auto"/>
                <w:lang w:val="kk-KZ"/>
              </w:rPr>
              <w:t>;</w:t>
            </w:r>
          </w:p>
          <w:p w14:paraId="3DA7B3ED" w14:textId="77777777" w:rsidR="00DC5D1D" w:rsidRPr="00DF4B60" w:rsidRDefault="00DC5D1D" w:rsidP="00DC5D1D">
            <w:pPr>
              <w:pStyle w:val="pj"/>
              <w:widowControl w:val="0"/>
              <w:rPr>
                <w:rStyle w:val="s0"/>
                <w:color w:val="auto"/>
                <w:lang w:val="kk-KZ"/>
              </w:rPr>
            </w:pPr>
            <w:r w:rsidRPr="00DF4B60">
              <w:rPr>
                <w:rStyle w:val="s0"/>
                <w:color w:val="auto"/>
                <w:lang w:val="kk-KZ"/>
              </w:rPr>
              <w:t>2) сатып алу туралы шартты жасаудан жазбаша бас тарту берген;</w:t>
            </w:r>
          </w:p>
          <w:p w14:paraId="6424DC0D" w14:textId="65AE721F" w:rsidR="00044CBA" w:rsidRPr="00DF4B60" w:rsidRDefault="00DC5D1D" w:rsidP="00DC5D1D">
            <w:pPr>
              <w:pStyle w:val="pj"/>
              <w:widowControl w:val="0"/>
              <w:rPr>
                <w:rStyle w:val="s0"/>
                <w:strike/>
                <w:color w:val="auto"/>
                <w:lang w:val="kk-KZ"/>
              </w:rPr>
            </w:pPr>
            <w:r w:rsidRPr="00DF4B60">
              <w:rPr>
                <w:rStyle w:val="s0"/>
                <w:color w:val="auto"/>
                <w:lang w:val="kk-KZ"/>
              </w:rPr>
              <w:t>3) сатып алу туралы шарттың орындалуын қамтамасыз етуді енгізбеген жағдайда, ол сатып алу туралы шартты жасаудан жалтарған деп танылады.</w:t>
            </w:r>
          </w:p>
        </w:tc>
        <w:tc>
          <w:tcPr>
            <w:tcW w:w="3969" w:type="dxa"/>
          </w:tcPr>
          <w:p w14:paraId="751AD8DA" w14:textId="13FD9C6D" w:rsidR="00044CBA" w:rsidRPr="00DF4B60" w:rsidRDefault="00C62192" w:rsidP="009B4337">
            <w:pPr>
              <w:pStyle w:val="pj"/>
              <w:widowControl w:val="0"/>
              <w:ind w:left="30" w:firstLine="317"/>
              <w:rPr>
                <w:rStyle w:val="s0"/>
                <w:rFonts w:eastAsia="Calibri"/>
                <w:color w:val="auto"/>
                <w:lang w:val="kk-KZ"/>
              </w:rPr>
            </w:pPr>
            <w:r w:rsidRPr="00DF4B60">
              <w:rPr>
                <w:color w:val="auto"/>
                <w:sz w:val="22"/>
                <w:szCs w:val="22"/>
                <w:lang w:val="kk-KZ"/>
              </w:rPr>
              <w:t xml:space="preserve">Қағидалардың 107-тармағын алып тастауға байланысты, сондай-ақ Қағидалардың 175-тармағының бірінші бөлігіне сәйкес сатып алу туралы шарттың жобасына жеңімпаз деп танылған әлеуетті </w:t>
            </w:r>
            <w:r w:rsidR="004325D4" w:rsidRPr="00DF4B60">
              <w:rPr>
                <w:color w:val="auto"/>
                <w:sz w:val="22"/>
                <w:szCs w:val="22"/>
                <w:lang w:val="kk-KZ"/>
              </w:rPr>
              <w:t>жеткізуш</w:t>
            </w:r>
            <w:r w:rsidRPr="00DF4B60">
              <w:rPr>
                <w:color w:val="auto"/>
                <w:sz w:val="22"/>
                <w:szCs w:val="22"/>
                <w:lang w:val="kk-KZ"/>
              </w:rPr>
              <w:t>і қол қояды және тапсырыс беруші қол қойған сатып алу туралы шарттың жобасын алған күннен бастап 7 (жеті) жұмыс күні ішінде тапсырыс берушіге ұсынылады.</w:t>
            </w:r>
          </w:p>
        </w:tc>
      </w:tr>
      <w:tr w:rsidR="00DF4B60" w:rsidRPr="00DF4B60" w14:paraId="1D1BBF2C" w14:textId="77777777" w:rsidTr="00C73699">
        <w:tc>
          <w:tcPr>
            <w:tcW w:w="709" w:type="dxa"/>
          </w:tcPr>
          <w:p w14:paraId="6FDA35B3" w14:textId="77777777" w:rsidR="00044CBA" w:rsidRPr="00DF4B60" w:rsidRDefault="00044CBA"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31B793EA" w14:textId="3B25C995" w:rsidR="00044CBA" w:rsidRPr="00DF4B60" w:rsidRDefault="00044CBA" w:rsidP="00044CBA">
            <w:pPr>
              <w:widowControl w:val="0"/>
              <w:jc w:val="center"/>
              <w:rPr>
                <w:rFonts w:ascii="Times New Roman" w:hAnsi="Times New Roman" w:cs="Times New Roman"/>
                <w:lang w:val="kk-KZ"/>
              </w:rPr>
            </w:pPr>
            <w:r w:rsidRPr="00DF4B60">
              <w:rPr>
                <w:rFonts w:ascii="Times New Roman" w:hAnsi="Times New Roman" w:cs="Times New Roman"/>
                <w:lang w:val="kk-KZ"/>
              </w:rPr>
              <w:t>178</w:t>
            </w:r>
            <w:r w:rsidR="00976EA2" w:rsidRPr="00DF4B60">
              <w:rPr>
                <w:rFonts w:ascii="Times New Roman" w:hAnsi="Times New Roman" w:cs="Times New Roman"/>
                <w:lang w:val="kk-KZ"/>
              </w:rPr>
              <w:t>-тармақ</w:t>
            </w:r>
          </w:p>
          <w:p w14:paraId="214B0CBD" w14:textId="3506B789" w:rsidR="00044CBA" w:rsidRPr="00DF4B60" w:rsidRDefault="00044CBA" w:rsidP="00044CBA">
            <w:pPr>
              <w:widowControl w:val="0"/>
              <w:jc w:val="center"/>
              <w:rPr>
                <w:rFonts w:ascii="Times New Roman" w:hAnsi="Times New Roman" w:cs="Times New Roman"/>
                <w:lang w:val="kk-KZ"/>
              </w:rPr>
            </w:pPr>
          </w:p>
        </w:tc>
        <w:tc>
          <w:tcPr>
            <w:tcW w:w="4819" w:type="dxa"/>
          </w:tcPr>
          <w:p w14:paraId="57347A1D" w14:textId="5B2B874C" w:rsidR="00044CBA" w:rsidRPr="00DF4B60" w:rsidRDefault="006E5C74" w:rsidP="00044CBA">
            <w:pPr>
              <w:pStyle w:val="pj"/>
              <w:widowControl w:val="0"/>
              <w:rPr>
                <w:rStyle w:val="s0"/>
                <w:color w:val="auto"/>
                <w:lang w:val="kk-KZ"/>
              </w:rPr>
            </w:pPr>
            <w:r w:rsidRPr="00DF4B60">
              <w:rPr>
                <w:rStyle w:val="s0"/>
                <w:color w:val="auto"/>
                <w:lang w:val="kk-KZ"/>
              </w:rPr>
              <w:t xml:space="preserve">178. Тендер жеңімпазынан кейін ұсынысына тендер жеңімпазынан кейін неғұрлым басымдылық берілген тендер қатысушысы хабарлама алған күннен </w:t>
            </w:r>
            <w:r w:rsidRPr="00DF4B60">
              <w:rPr>
                <w:rStyle w:val="s0"/>
                <w:b/>
                <w:color w:val="auto"/>
                <w:lang w:val="kk-KZ"/>
              </w:rPr>
              <w:t>бастап 5 (бес) жұмыс күні ішінде Қағидалардың 107-тармағында көзделген</w:t>
            </w:r>
            <w:r w:rsidRPr="00DF4B60">
              <w:rPr>
                <w:rStyle w:val="s0"/>
                <w:color w:val="auto"/>
                <w:lang w:val="kk-KZ"/>
              </w:rPr>
              <w:t xml:space="preserve"> құжаттарды ұсынады және хабарлама алған күннен бастап 7 (жеті) жұмыс күнінен кешіктірмей сатып алу туралы шартқа қол қояды не тапсырыс берушіге орын алған келіспеушіліктер туралы немесе сатып алу туралы шартқа қол қоюдан бас тарту туралы жазбаша хабарлайды.</w:t>
            </w:r>
          </w:p>
        </w:tc>
        <w:tc>
          <w:tcPr>
            <w:tcW w:w="4535" w:type="dxa"/>
          </w:tcPr>
          <w:p w14:paraId="133D8101" w14:textId="44D54A95" w:rsidR="00044CBA" w:rsidRPr="00DF4B60" w:rsidRDefault="00DC5D1D" w:rsidP="00044CBA">
            <w:pPr>
              <w:pStyle w:val="pj"/>
              <w:widowControl w:val="0"/>
              <w:rPr>
                <w:rStyle w:val="s0"/>
                <w:color w:val="auto"/>
                <w:lang w:val="kk-KZ"/>
              </w:rPr>
            </w:pPr>
            <w:r w:rsidRPr="00DF4B60">
              <w:rPr>
                <w:rStyle w:val="s0"/>
                <w:color w:val="auto"/>
                <w:lang w:val="kk-KZ"/>
              </w:rPr>
              <w:t xml:space="preserve">178. Тендер жеңімпазынан кейін ұсынысына неғұрлым басымдылық берілген, </w:t>
            </w:r>
            <w:r w:rsidRPr="00DF4B60">
              <w:rPr>
                <w:rStyle w:val="s0"/>
                <w:b/>
                <w:color w:val="auto"/>
                <w:lang w:val="kk-KZ"/>
              </w:rPr>
              <w:t>оны тендер жеңімпазы ретінде тану туралы хабарлама және шарт жобасын</w:t>
            </w:r>
            <w:r w:rsidRPr="00DF4B60">
              <w:rPr>
                <w:rStyle w:val="s0"/>
                <w:color w:val="auto"/>
                <w:lang w:val="kk-KZ"/>
              </w:rPr>
              <w:t xml:space="preserve"> алған тендер қатысушысы хабарлама алған күннен бастап 7 (жеті) жұмыс күнінен кешіктірмей сатып алу туралы шартқа қол қояды не тапсырыс берушіге орын алған келіспеушіліктер туралы немесе сатып алу туралы шартқа қол қоюдан бас тарту туралы жазбаша хабарлайды.</w:t>
            </w:r>
          </w:p>
        </w:tc>
        <w:tc>
          <w:tcPr>
            <w:tcW w:w="3969" w:type="dxa"/>
          </w:tcPr>
          <w:p w14:paraId="398ACE5E" w14:textId="77547028" w:rsidR="00044CBA" w:rsidRPr="00DF4B60" w:rsidRDefault="00C62192" w:rsidP="009B4337">
            <w:pPr>
              <w:pStyle w:val="pj"/>
              <w:widowControl w:val="0"/>
              <w:ind w:left="30" w:firstLine="317"/>
              <w:rPr>
                <w:rStyle w:val="s0"/>
                <w:rFonts w:eastAsia="Calibri"/>
                <w:color w:val="auto"/>
                <w:lang w:val="kk-KZ"/>
              </w:rPr>
            </w:pPr>
            <w:r w:rsidRPr="00DF4B60">
              <w:rPr>
                <w:color w:val="auto"/>
                <w:sz w:val="22"/>
                <w:szCs w:val="22"/>
                <w:lang w:val="kk-KZ"/>
              </w:rPr>
              <w:t>Қағидалардың 107-тармағын алып тастауға байланысты.</w:t>
            </w:r>
          </w:p>
        </w:tc>
      </w:tr>
      <w:tr w:rsidR="00DF4B60" w:rsidRPr="00DF4B60" w14:paraId="4470F5D9" w14:textId="77777777" w:rsidTr="00C73699">
        <w:tc>
          <w:tcPr>
            <w:tcW w:w="709" w:type="dxa"/>
          </w:tcPr>
          <w:p w14:paraId="27DD5157" w14:textId="77777777" w:rsidR="00044CBA" w:rsidRPr="00DF4B60" w:rsidRDefault="00044CBA"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70864042" w14:textId="13A988D8" w:rsidR="00044CBA" w:rsidRPr="00DF4B60" w:rsidRDefault="00044CBA" w:rsidP="00976EA2">
            <w:pPr>
              <w:widowControl w:val="0"/>
              <w:jc w:val="center"/>
              <w:rPr>
                <w:rFonts w:ascii="Times New Roman" w:hAnsi="Times New Roman" w:cs="Times New Roman"/>
                <w:lang w:val="kk-KZ"/>
              </w:rPr>
            </w:pPr>
            <w:r w:rsidRPr="00DF4B60">
              <w:rPr>
                <w:rFonts w:ascii="Times New Roman" w:hAnsi="Times New Roman" w:cs="Times New Roman"/>
                <w:lang w:val="kk-KZ"/>
              </w:rPr>
              <w:t>179</w:t>
            </w:r>
            <w:r w:rsidR="00976EA2" w:rsidRPr="00DF4B60">
              <w:rPr>
                <w:rFonts w:ascii="Times New Roman" w:hAnsi="Times New Roman" w:cs="Times New Roman"/>
                <w:lang w:val="kk-KZ"/>
              </w:rPr>
              <w:t>-тармақ</w:t>
            </w:r>
          </w:p>
        </w:tc>
        <w:tc>
          <w:tcPr>
            <w:tcW w:w="4819" w:type="dxa"/>
          </w:tcPr>
          <w:p w14:paraId="695C1305" w14:textId="1F8E875E" w:rsidR="00044CBA" w:rsidRPr="00DF4B60" w:rsidRDefault="006E5C74" w:rsidP="00044CBA">
            <w:pPr>
              <w:pStyle w:val="pj"/>
              <w:rPr>
                <w:rStyle w:val="s0"/>
                <w:color w:val="auto"/>
                <w:lang w:val="kk-KZ"/>
              </w:rPr>
            </w:pPr>
            <w:r w:rsidRPr="00DF4B60">
              <w:rPr>
                <w:rStyle w:val="s0"/>
                <w:color w:val="auto"/>
                <w:lang w:val="kk-KZ"/>
              </w:rPr>
              <w:t xml:space="preserve">179. Тендер жеңімпазынан кейін ұсынысына тендер жеңімпазынан кейін неғұрлым басымдылық берілген, Қазақстан Республикасының аумағынан тыс жерде орналасқан Қазақстан Республикасының бейрезиденті - тендерге қатысушысы хабарлама алған күннен бастап </w:t>
            </w:r>
            <w:r w:rsidRPr="00DF4B60">
              <w:rPr>
                <w:rStyle w:val="s0"/>
                <w:b/>
                <w:color w:val="auto"/>
                <w:lang w:val="kk-KZ"/>
              </w:rPr>
              <w:t>5 (бес) жұмыс күні ішінде Қағидалардың 107-тармағында көзделген</w:t>
            </w:r>
            <w:r w:rsidRPr="00DF4B60">
              <w:rPr>
                <w:rStyle w:val="s0"/>
                <w:color w:val="auto"/>
                <w:lang w:val="kk-KZ"/>
              </w:rPr>
              <w:t xml:space="preserve"> </w:t>
            </w:r>
            <w:r w:rsidRPr="00DF4B60">
              <w:rPr>
                <w:rStyle w:val="s0"/>
                <w:b/>
                <w:color w:val="auto"/>
                <w:lang w:val="kk-KZ"/>
              </w:rPr>
              <w:t>құжаттарды ұсынады</w:t>
            </w:r>
            <w:r w:rsidRPr="00DF4B60">
              <w:rPr>
                <w:rStyle w:val="s0"/>
                <w:color w:val="auto"/>
                <w:lang w:val="kk-KZ"/>
              </w:rPr>
              <w:t xml:space="preserve"> </w:t>
            </w:r>
            <w:r w:rsidRPr="00DF4B60">
              <w:rPr>
                <w:rStyle w:val="s0"/>
                <w:b/>
                <w:color w:val="auto"/>
                <w:lang w:val="kk-KZ"/>
              </w:rPr>
              <w:t>және</w:t>
            </w:r>
            <w:r w:rsidRPr="00DF4B60">
              <w:rPr>
                <w:rStyle w:val="s0"/>
                <w:color w:val="auto"/>
                <w:lang w:val="kk-KZ"/>
              </w:rPr>
              <w:t xml:space="preserve"> тапсырыс берушіден хабарлама алған күннен бастап 14 (он төрт) жұмыс күні ішінде сатып алу туралы шартқа қол қояды не тапсырыс берушіге орын алған келіспеушіліктер туралы немесе сатып алу туралы шартқа қол қоюдан бас тарту туралы жазбаша хабарлайды.</w:t>
            </w:r>
          </w:p>
        </w:tc>
        <w:tc>
          <w:tcPr>
            <w:tcW w:w="4535" w:type="dxa"/>
          </w:tcPr>
          <w:p w14:paraId="0C528827" w14:textId="165066DB" w:rsidR="00044CBA" w:rsidRPr="00DF4B60" w:rsidRDefault="00DC5D1D" w:rsidP="00044CBA">
            <w:pPr>
              <w:pStyle w:val="pj"/>
              <w:rPr>
                <w:rStyle w:val="s0"/>
                <w:color w:val="auto"/>
                <w:lang w:val="kk-KZ"/>
              </w:rPr>
            </w:pPr>
            <w:r w:rsidRPr="00DF4B60">
              <w:rPr>
                <w:rStyle w:val="s0"/>
                <w:color w:val="auto"/>
                <w:lang w:val="kk-KZ"/>
              </w:rPr>
              <w:t>179. Тендер жеңімпазынан кейін ұсынысына тендер жеңімпазынан кейін неғұрлым басымдылық берілген, Қазақстан Республикасының аумағынан тыс жерде орналасқан Қазақстан Республикасының бейрезиденті - тендерге қатысушысы тапсырыс берушіден хабарлама алған күннен бастап 14 (он төрт) жұмыс күні ішінде сатып алу туралы шартқа қол қояды не тапсырыс берушіге орын алған келіспеушіліктер туралы немесе сатып алу туралы шартқа қол қоюдан бас тарту туралы жазбаша хабарлайды.</w:t>
            </w:r>
          </w:p>
        </w:tc>
        <w:tc>
          <w:tcPr>
            <w:tcW w:w="3969" w:type="dxa"/>
          </w:tcPr>
          <w:p w14:paraId="553DF1C5" w14:textId="7C546F1C" w:rsidR="00044CBA" w:rsidRPr="00DF4B60" w:rsidRDefault="00C62192" w:rsidP="009B4337">
            <w:pPr>
              <w:pStyle w:val="pj"/>
              <w:widowControl w:val="0"/>
              <w:ind w:left="30" w:firstLine="317"/>
              <w:rPr>
                <w:rStyle w:val="s0"/>
                <w:rFonts w:eastAsia="Calibri"/>
                <w:color w:val="auto"/>
                <w:lang w:val="kk-KZ"/>
              </w:rPr>
            </w:pPr>
            <w:r w:rsidRPr="00DF4B60">
              <w:rPr>
                <w:color w:val="auto"/>
                <w:sz w:val="22"/>
                <w:szCs w:val="22"/>
                <w:lang w:val="kk-KZ"/>
              </w:rPr>
              <w:t>Қағидалардың 107-тармағын алып тастауға байланысты.</w:t>
            </w:r>
          </w:p>
        </w:tc>
      </w:tr>
      <w:tr w:rsidR="00DF4B60" w:rsidRPr="00DF4B60" w14:paraId="1A8BA79A" w14:textId="77777777" w:rsidTr="00C73699">
        <w:tc>
          <w:tcPr>
            <w:tcW w:w="709" w:type="dxa"/>
          </w:tcPr>
          <w:p w14:paraId="4917A93B" w14:textId="77777777" w:rsidR="00044CBA" w:rsidRPr="00DF4B60" w:rsidRDefault="00044CBA"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2BC4118E" w14:textId="0D44B76A" w:rsidR="00044CBA" w:rsidRPr="00DF4B60" w:rsidRDefault="00044CBA" w:rsidP="00044CBA">
            <w:pPr>
              <w:widowControl w:val="0"/>
              <w:jc w:val="center"/>
              <w:rPr>
                <w:rFonts w:ascii="Times New Roman" w:hAnsi="Times New Roman" w:cs="Times New Roman"/>
                <w:lang w:val="kk-KZ"/>
              </w:rPr>
            </w:pPr>
            <w:r w:rsidRPr="00DF4B60">
              <w:rPr>
                <w:rFonts w:ascii="Times New Roman" w:hAnsi="Times New Roman" w:cs="Times New Roman"/>
                <w:lang w:val="kk-KZ"/>
              </w:rPr>
              <w:t>181</w:t>
            </w:r>
            <w:r w:rsidR="00976EA2" w:rsidRPr="00DF4B60">
              <w:rPr>
                <w:rFonts w:ascii="Times New Roman" w:hAnsi="Times New Roman" w:cs="Times New Roman"/>
                <w:lang w:val="kk-KZ"/>
              </w:rPr>
              <w:t>-тармақ</w:t>
            </w:r>
          </w:p>
        </w:tc>
        <w:tc>
          <w:tcPr>
            <w:tcW w:w="4819" w:type="dxa"/>
          </w:tcPr>
          <w:p w14:paraId="34F7217E" w14:textId="77777777" w:rsidR="006E5C74" w:rsidRPr="00DF4B60" w:rsidRDefault="006E5C74" w:rsidP="006E5C74">
            <w:pPr>
              <w:pStyle w:val="pj"/>
              <w:widowControl w:val="0"/>
              <w:rPr>
                <w:rStyle w:val="s0"/>
                <w:rFonts w:eastAsia="Calibri"/>
                <w:color w:val="auto"/>
                <w:lang w:val="kk-KZ"/>
              </w:rPr>
            </w:pPr>
            <w:r w:rsidRPr="00DF4B60">
              <w:rPr>
                <w:rStyle w:val="s0"/>
                <w:rFonts w:eastAsia="Calibri"/>
                <w:color w:val="auto"/>
                <w:lang w:val="kk-KZ"/>
              </w:rPr>
              <w:t xml:space="preserve">181. Жеткізуші сатып алу туралы шарт жасалған күннен бастап 10 (он) жұмыс күні ішінде </w:t>
            </w:r>
            <w:r w:rsidRPr="00DF4B60">
              <w:rPr>
                <w:rStyle w:val="s0"/>
                <w:rFonts w:eastAsia="Calibri"/>
                <w:b/>
                <w:color w:val="auto"/>
                <w:lang w:val="kk-KZ"/>
              </w:rPr>
              <w:t>тапсырыс берушінің банктік шотына енгізілетін, кепілді ақша жарнасы не Қағидаларға 13-қосымшаға сәйкес нысан бойынша банктік кепілдік түрінде</w:t>
            </w:r>
            <w:r w:rsidRPr="00DF4B60">
              <w:rPr>
                <w:rStyle w:val="s0"/>
                <w:rFonts w:eastAsia="Calibri"/>
                <w:color w:val="auto"/>
                <w:lang w:val="kk-KZ"/>
              </w:rPr>
              <w:t xml:space="preserve"> сатып алу туралы шарттың орындалуын қамтамасыз етуді енгізеді.</w:t>
            </w:r>
          </w:p>
          <w:p w14:paraId="1BE23540" w14:textId="07CCB385" w:rsidR="00044CBA" w:rsidRPr="00DF4B60" w:rsidRDefault="006E5C74" w:rsidP="006E5C74">
            <w:pPr>
              <w:pStyle w:val="pj"/>
              <w:widowControl w:val="0"/>
              <w:rPr>
                <w:rStyle w:val="s0"/>
                <w:rFonts w:eastAsia="Calibri"/>
                <w:color w:val="auto"/>
                <w:lang w:val="kk-KZ"/>
              </w:rPr>
            </w:pPr>
            <w:r w:rsidRPr="00DF4B60">
              <w:rPr>
                <w:rStyle w:val="s0"/>
                <w:rFonts w:eastAsia="Calibri"/>
                <w:color w:val="auto"/>
                <w:lang w:val="kk-KZ"/>
              </w:rPr>
              <w:t>Жеткізушінің күшіне енген сатып алу туралы шарт бойынша міндеттемелерін сатып алу туралы шарттың орындалуын қамтамасыз етуді енгізу мерзімі аяқталғанға дейін толық және тиісті түрде орындауы ерекшелік болып табылады.</w:t>
            </w:r>
          </w:p>
        </w:tc>
        <w:tc>
          <w:tcPr>
            <w:tcW w:w="4535" w:type="dxa"/>
          </w:tcPr>
          <w:p w14:paraId="79DEB5AB" w14:textId="0CD0CBAC" w:rsidR="00DC5D1D" w:rsidRPr="00DF4B60" w:rsidRDefault="00DC5D1D" w:rsidP="00DC5D1D">
            <w:pPr>
              <w:pStyle w:val="pj"/>
              <w:rPr>
                <w:rStyle w:val="s0"/>
                <w:rFonts w:eastAsia="Calibri"/>
                <w:color w:val="auto"/>
                <w:lang w:val="kk-KZ"/>
              </w:rPr>
            </w:pPr>
            <w:r w:rsidRPr="00DF4B60">
              <w:rPr>
                <w:rStyle w:val="s0"/>
                <w:rFonts w:eastAsia="Calibri"/>
                <w:color w:val="auto"/>
                <w:lang w:val="kk-KZ"/>
              </w:rPr>
              <w:t xml:space="preserve">181. </w:t>
            </w:r>
            <w:r w:rsidR="004325D4" w:rsidRPr="00DF4B60">
              <w:rPr>
                <w:rStyle w:val="s0"/>
                <w:rFonts w:eastAsia="Calibri"/>
                <w:color w:val="auto"/>
                <w:lang w:val="kk-KZ"/>
              </w:rPr>
              <w:t>Жеткізуш</w:t>
            </w:r>
            <w:r w:rsidRPr="00DF4B60">
              <w:rPr>
                <w:rStyle w:val="s0"/>
                <w:rFonts w:eastAsia="Calibri"/>
                <w:color w:val="auto"/>
                <w:lang w:val="kk-KZ"/>
              </w:rPr>
              <w:t>і сатып алу туралы шарт жасалған күннен б</w:t>
            </w:r>
            <w:r w:rsidR="00233658" w:rsidRPr="00DF4B60">
              <w:rPr>
                <w:rStyle w:val="s0"/>
                <w:rFonts w:eastAsia="Calibri"/>
                <w:color w:val="auto"/>
                <w:lang w:val="kk-KZ"/>
              </w:rPr>
              <w:t>астап 10 (он) жұмыс күні ішінде сатып алу туралы шарттың орындалуын қамтамасыз етуді енгізеді.</w:t>
            </w:r>
          </w:p>
          <w:p w14:paraId="4122465F" w14:textId="7350EEDA" w:rsidR="00233658" w:rsidRPr="00DF4B60" w:rsidRDefault="00233658" w:rsidP="00DC5D1D">
            <w:pPr>
              <w:pStyle w:val="pj"/>
              <w:rPr>
                <w:rStyle w:val="s0"/>
                <w:rFonts w:eastAsia="Calibri"/>
                <w:b/>
                <w:color w:val="auto"/>
                <w:lang w:val="kk-KZ"/>
              </w:rPr>
            </w:pPr>
            <w:r w:rsidRPr="00DF4B60">
              <w:rPr>
                <w:rStyle w:val="s0"/>
                <w:rFonts w:eastAsia="Calibri"/>
                <w:b/>
                <w:color w:val="auto"/>
                <w:lang w:val="kk-KZ"/>
              </w:rPr>
              <w:t>Жеткізуші сатып алу туралы шарттың орындалуын қамтамасыз етудің мынадай түрлерінің бірін таңдайды:</w:t>
            </w:r>
          </w:p>
          <w:p w14:paraId="6FEC472C" w14:textId="77777777" w:rsidR="00DC5D1D" w:rsidRPr="00DF4B60" w:rsidRDefault="00DC5D1D" w:rsidP="00DC5D1D">
            <w:pPr>
              <w:pStyle w:val="pj"/>
              <w:rPr>
                <w:rStyle w:val="s0"/>
                <w:rFonts w:eastAsia="Calibri"/>
                <w:b/>
                <w:color w:val="auto"/>
                <w:lang w:val="kk-KZ"/>
              </w:rPr>
            </w:pPr>
            <w:r w:rsidRPr="00DF4B60">
              <w:rPr>
                <w:rStyle w:val="s0"/>
                <w:rFonts w:eastAsia="Calibri"/>
                <w:b/>
                <w:color w:val="auto"/>
                <w:lang w:val="kk-KZ"/>
              </w:rPr>
              <w:t>1) тапсырыс берушінің банктік шотына енгізілетін кепілді ақша жарнасы;</w:t>
            </w:r>
          </w:p>
          <w:p w14:paraId="56734C1C" w14:textId="77777777" w:rsidR="00DC5D1D" w:rsidRPr="00DF4B60" w:rsidRDefault="00DC5D1D" w:rsidP="00DC5D1D">
            <w:pPr>
              <w:pStyle w:val="pj"/>
              <w:rPr>
                <w:rStyle w:val="s0"/>
                <w:rFonts w:eastAsia="Calibri"/>
                <w:b/>
                <w:color w:val="auto"/>
                <w:lang w:val="kk-KZ"/>
              </w:rPr>
            </w:pPr>
            <w:r w:rsidRPr="00DF4B60">
              <w:rPr>
                <w:rStyle w:val="s0"/>
                <w:rFonts w:eastAsia="Calibri"/>
                <w:b/>
                <w:color w:val="auto"/>
                <w:lang w:val="kk-KZ"/>
              </w:rPr>
              <w:t>2) Қағидаларға 13-қосымшаға сәйкес нысан бойынша банктік кепілдік немесе электрондық банк кепілдігі;</w:t>
            </w:r>
          </w:p>
          <w:p w14:paraId="203BA205" w14:textId="5A0F42F5" w:rsidR="00DC5D1D" w:rsidRPr="00DF4B60" w:rsidRDefault="00DC5D1D" w:rsidP="00DC5D1D">
            <w:pPr>
              <w:pStyle w:val="pj"/>
              <w:rPr>
                <w:rStyle w:val="s0"/>
                <w:rFonts w:eastAsia="Calibri"/>
                <w:b/>
                <w:color w:val="auto"/>
                <w:lang w:val="kk-KZ"/>
              </w:rPr>
            </w:pPr>
            <w:r w:rsidRPr="00DF4B60">
              <w:rPr>
                <w:rStyle w:val="s0"/>
                <w:rFonts w:eastAsia="Calibri"/>
                <w:b/>
                <w:color w:val="auto"/>
                <w:lang w:val="kk-KZ"/>
              </w:rPr>
              <w:t>3) электрондық әмиянға</w:t>
            </w:r>
            <w:r w:rsidR="00233658" w:rsidRPr="00DF4B60">
              <w:rPr>
                <w:rStyle w:val="s0"/>
                <w:rFonts w:eastAsia="Calibri"/>
                <w:b/>
                <w:color w:val="auto"/>
                <w:lang w:val="kk-KZ"/>
              </w:rPr>
              <w:t xml:space="preserve"> орналастырылған ақша түрінде.</w:t>
            </w:r>
          </w:p>
          <w:p w14:paraId="5021A8B9" w14:textId="58412D3A" w:rsidR="00044CBA" w:rsidRPr="00DF4B60" w:rsidRDefault="004325D4" w:rsidP="00DC5D1D">
            <w:pPr>
              <w:pStyle w:val="pj"/>
              <w:rPr>
                <w:rStyle w:val="s0"/>
                <w:rFonts w:eastAsia="Calibri"/>
                <w:b/>
                <w:color w:val="auto"/>
                <w:lang w:val="kk-KZ"/>
              </w:rPr>
            </w:pPr>
            <w:r w:rsidRPr="00DF4B60">
              <w:rPr>
                <w:rStyle w:val="s0"/>
                <w:rFonts w:eastAsia="Calibri"/>
                <w:color w:val="auto"/>
                <w:lang w:val="kk-KZ"/>
              </w:rPr>
              <w:t>Жеткізуш</w:t>
            </w:r>
            <w:r w:rsidR="00DC5D1D" w:rsidRPr="00DF4B60">
              <w:rPr>
                <w:rStyle w:val="s0"/>
                <w:rFonts w:eastAsia="Calibri"/>
                <w:color w:val="auto"/>
                <w:lang w:val="kk-KZ"/>
              </w:rPr>
              <w:t>інің күшіне енген сатып алу туралы шарт бойынша міндеттемелерін сатып алу туралы шарттың орындалуын қамтамасыз етуді енгізу мерзімі аяқталғанға дейін толығымен және тиісті түрде орындау жағдайлары ерекшелік болып табылады.</w:t>
            </w:r>
          </w:p>
        </w:tc>
        <w:tc>
          <w:tcPr>
            <w:tcW w:w="3969" w:type="dxa"/>
          </w:tcPr>
          <w:p w14:paraId="25FCB4BF" w14:textId="77777777" w:rsidR="00C62192" w:rsidRPr="00DF4B60" w:rsidRDefault="00C62192" w:rsidP="009B4337">
            <w:pPr>
              <w:pStyle w:val="a6"/>
              <w:widowControl w:val="0"/>
              <w:spacing w:after="0" w:line="240" w:lineRule="auto"/>
              <w:ind w:left="30" w:right="25" w:firstLine="317"/>
              <w:jc w:val="both"/>
              <w:rPr>
                <w:rFonts w:ascii="Times New Roman" w:hAnsi="Times New Roman"/>
                <w:lang w:val="kk-KZ"/>
              </w:rPr>
            </w:pPr>
            <w:r w:rsidRPr="00DF4B60">
              <w:rPr>
                <w:rFonts w:ascii="Times New Roman" w:hAnsi="Times New Roman"/>
                <w:lang w:val="kk-KZ"/>
              </w:rPr>
              <w:t>Барлық жерде цифрландыру жағдайында, «Мемлекеттік аппараттың қызметін бюрократиядан арылту жөніндегі шаралар туралы» Қазақстан Республикасы Президентінің Жарлығымен көзделген «бастапқы бойынша цифрландыру – мемлекеттік органдардың азаматтармен, бизнеспен және бір-бірімен цифрлық форматта жан-жақты өзара іс-қимыл жасауының басымдығы» дебюрократизация қағидатын сақтау мақсатында, сондай-ақ өтінімдерді қамтамасыз етуді енгізу/қайтару, сатып алу туралы шартты орындау жөніндегі рәсімдерді жүзеге асырудың электрондық форматына көшу туралы «электрондық әмиян» ұғымы енгізіледі.</w:t>
            </w:r>
          </w:p>
          <w:p w14:paraId="6AAECF49" w14:textId="77777777" w:rsidR="00C62192" w:rsidRPr="00DF4B60" w:rsidRDefault="00C62192" w:rsidP="009B4337">
            <w:pPr>
              <w:pStyle w:val="a6"/>
              <w:widowControl w:val="0"/>
              <w:spacing w:after="0" w:line="240" w:lineRule="auto"/>
              <w:ind w:left="30" w:right="25" w:firstLine="317"/>
              <w:jc w:val="both"/>
              <w:rPr>
                <w:rFonts w:ascii="Times New Roman" w:hAnsi="Times New Roman"/>
                <w:lang w:val="kk-KZ"/>
              </w:rPr>
            </w:pPr>
            <w:r w:rsidRPr="00DF4B60">
              <w:rPr>
                <w:rFonts w:ascii="Times New Roman" w:hAnsi="Times New Roman"/>
                <w:lang w:val="kk-KZ"/>
              </w:rPr>
              <w:t>Электрондық әмиянды жүргізу жөніндегі нормалар Мемлекеттік сатып алу туралы Заңға ұқсас көзделген.</w:t>
            </w:r>
          </w:p>
          <w:p w14:paraId="36529E32" w14:textId="745A7991" w:rsidR="00044CBA" w:rsidRPr="00DF4B60" w:rsidRDefault="00044CBA" w:rsidP="009B4337">
            <w:pPr>
              <w:pStyle w:val="pj"/>
              <w:widowControl w:val="0"/>
              <w:ind w:firstLine="317"/>
              <w:rPr>
                <w:rStyle w:val="s0"/>
                <w:rFonts w:eastAsia="Calibri"/>
                <w:color w:val="auto"/>
                <w:lang w:val="kk-KZ"/>
              </w:rPr>
            </w:pPr>
          </w:p>
        </w:tc>
      </w:tr>
      <w:tr w:rsidR="00DF4B60" w:rsidRPr="00DF4B60" w14:paraId="52274ED8" w14:textId="77777777" w:rsidTr="00C73699">
        <w:tc>
          <w:tcPr>
            <w:tcW w:w="709" w:type="dxa"/>
          </w:tcPr>
          <w:p w14:paraId="32109B9E" w14:textId="77777777" w:rsidR="00044CBA" w:rsidRPr="00DF4B60" w:rsidRDefault="00044CBA"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422EC574" w14:textId="48F0B8D7" w:rsidR="00044CBA" w:rsidRPr="00DF4B60" w:rsidRDefault="005A4F10" w:rsidP="005A4F10">
            <w:pPr>
              <w:widowControl w:val="0"/>
              <w:jc w:val="center"/>
              <w:rPr>
                <w:rFonts w:ascii="Times New Roman" w:hAnsi="Times New Roman" w:cs="Times New Roman"/>
                <w:lang w:val="kk-KZ"/>
              </w:rPr>
            </w:pPr>
            <w:r w:rsidRPr="00DF4B60">
              <w:rPr>
                <w:rFonts w:ascii="Times New Roman" w:hAnsi="Times New Roman" w:cs="Times New Roman"/>
                <w:lang w:val="kk-KZ"/>
              </w:rPr>
              <w:t>Қағидаларға 1қосымшаның жоғарғы оң жақ бұрышындағы мәтін</w:t>
            </w:r>
          </w:p>
        </w:tc>
        <w:tc>
          <w:tcPr>
            <w:tcW w:w="4819" w:type="dxa"/>
          </w:tcPr>
          <w:p w14:paraId="5471501A" w14:textId="77777777" w:rsidR="00C62192" w:rsidRPr="00DF4B60" w:rsidRDefault="00C62192" w:rsidP="00C62192">
            <w:pPr>
              <w:pStyle w:val="pr"/>
              <w:rPr>
                <w:color w:val="auto"/>
                <w:sz w:val="22"/>
                <w:szCs w:val="22"/>
                <w:lang w:val="kk-KZ"/>
              </w:rPr>
            </w:pPr>
            <w:r w:rsidRPr="00DF4B60">
              <w:rPr>
                <w:rStyle w:val="s0"/>
                <w:color w:val="auto"/>
                <w:lang w:val="kk-KZ"/>
              </w:rPr>
              <w:t>Қазақстан Республикасы Ұлттық</w:t>
            </w:r>
          </w:p>
          <w:p w14:paraId="1A1AE444" w14:textId="77777777" w:rsidR="00C62192" w:rsidRPr="00DF4B60" w:rsidRDefault="00C62192" w:rsidP="00C62192">
            <w:pPr>
              <w:pStyle w:val="pr"/>
              <w:rPr>
                <w:color w:val="auto"/>
                <w:sz w:val="22"/>
                <w:szCs w:val="22"/>
                <w:lang w:val="kk-KZ"/>
              </w:rPr>
            </w:pPr>
            <w:r w:rsidRPr="00DF4B60">
              <w:rPr>
                <w:rStyle w:val="s0"/>
                <w:color w:val="auto"/>
                <w:lang w:val="kk-KZ"/>
              </w:rPr>
              <w:t>Банкінің, оның ведомстволарының,</w:t>
            </w:r>
          </w:p>
          <w:p w14:paraId="14B3D0FC" w14:textId="77777777" w:rsidR="00C62192" w:rsidRPr="00DF4B60" w:rsidRDefault="00C62192" w:rsidP="00C62192">
            <w:pPr>
              <w:pStyle w:val="pr"/>
              <w:rPr>
                <w:color w:val="auto"/>
                <w:sz w:val="22"/>
                <w:szCs w:val="22"/>
                <w:lang w:val="kk-KZ"/>
              </w:rPr>
            </w:pPr>
            <w:r w:rsidRPr="00DF4B60">
              <w:rPr>
                <w:rStyle w:val="s0"/>
                <w:color w:val="auto"/>
                <w:lang w:val="kk-KZ"/>
              </w:rPr>
              <w:t>оның құрылымына кіретін ұйымдардың</w:t>
            </w:r>
          </w:p>
          <w:p w14:paraId="51650393" w14:textId="77777777" w:rsidR="00C62192" w:rsidRPr="00DF4B60" w:rsidRDefault="00C62192" w:rsidP="00C62192">
            <w:pPr>
              <w:pStyle w:val="pr"/>
              <w:rPr>
                <w:color w:val="auto"/>
                <w:sz w:val="22"/>
                <w:szCs w:val="22"/>
                <w:lang w:val="kk-KZ"/>
              </w:rPr>
            </w:pPr>
            <w:r w:rsidRPr="00DF4B60">
              <w:rPr>
                <w:rStyle w:val="s0"/>
                <w:color w:val="auto"/>
                <w:lang w:val="kk-KZ"/>
              </w:rPr>
              <w:t>және дауыс беретін акцияларының</w:t>
            </w:r>
          </w:p>
          <w:p w14:paraId="2B4708CD" w14:textId="77777777" w:rsidR="00C62192" w:rsidRPr="00DF4B60" w:rsidRDefault="00C62192" w:rsidP="00C62192">
            <w:pPr>
              <w:pStyle w:val="pr"/>
              <w:rPr>
                <w:color w:val="auto"/>
                <w:sz w:val="22"/>
                <w:szCs w:val="22"/>
                <w:lang w:val="kk-KZ"/>
              </w:rPr>
            </w:pPr>
            <w:r w:rsidRPr="00DF4B60">
              <w:rPr>
                <w:rStyle w:val="s0"/>
                <w:color w:val="auto"/>
                <w:lang w:val="kk-KZ"/>
              </w:rPr>
              <w:t>(жарғылық капиталға қатысу</w:t>
            </w:r>
          </w:p>
          <w:p w14:paraId="5F29779D" w14:textId="77777777" w:rsidR="00C62192" w:rsidRPr="00DF4B60" w:rsidRDefault="00C62192" w:rsidP="00C62192">
            <w:pPr>
              <w:pStyle w:val="pr"/>
              <w:rPr>
                <w:color w:val="auto"/>
                <w:sz w:val="22"/>
                <w:szCs w:val="22"/>
                <w:lang w:val="kk-KZ"/>
              </w:rPr>
            </w:pPr>
            <w:r w:rsidRPr="00DF4B60">
              <w:rPr>
                <w:rStyle w:val="s0"/>
                <w:color w:val="auto"/>
                <w:lang w:val="kk-KZ"/>
              </w:rPr>
              <w:t>үлестерінің) елу және одан да көп</w:t>
            </w:r>
          </w:p>
          <w:p w14:paraId="54DEA564" w14:textId="77777777" w:rsidR="00C62192" w:rsidRPr="00DF4B60" w:rsidRDefault="00C62192" w:rsidP="00C62192">
            <w:pPr>
              <w:pStyle w:val="pr"/>
              <w:rPr>
                <w:color w:val="auto"/>
                <w:sz w:val="22"/>
                <w:szCs w:val="22"/>
                <w:lang w:val="kk-KZ"/>
              </w:rPr>
            </w:pPr>
            <w:r w:rsidRPr="00DF4B60">
              <w:rPr>
                <w:rStyle w:val="s0"/>
                <w:color w:val="auto"/>
                <w:lang w:val="kk-KZ"/>
              </w:rPr>
              <w:t>пайызы Қазақстан Республикасының</w:t>
            </w:r>
          </w:p>
          <w:p w14:paraId="7C7BC19E" w14:textId="77777777" w:rsidR="00C62192" w:rsidRPr="00DF4B60" w:rsidRDefault="00C62192" w:rsidP="00C62192">
            <w:pPr>
              <w:pStyle w:val="pr"/>
              <w:rPr>
                <w:color w:val="auto"/>
                <w:sz w:val="22"/>
                <w:szCs w:val="22"/>
                <w:lang w:val="kk-KZ"/>
              </w:rPr>
            </w:pPr>
            <w:r w:rsidRPr="00DF4B60">
              <w:rPr>
                <w:rStyle w:val="s0"/>
                <w:color w:val="auto"/>
                <w:lang w:val="kk-KZ"/>
              </w:rPr>
              <w:t>Ұлттық Банкіне тиесілі немесе оның</w:t>
            </w:r>
          </w:p>
          <w:p w14:paraId="32BFD7DD" w14:textId="77777777" w:rsidR="00C62192" w:rsidRPr="00DF4B60" w:rsidRDefault="00C62192" w:rsidP="00C62192">
            <w:pPr>
              <w:pStyle w:val="pr"/>
              <w:rPr>
                <w:color w:val="auto"/>
                <w:sz w:val="22"/>
                <w:szCs w:val="22"/>
                <w:lang w:val="kk-KZ"/>
              </w:rPr>
            </w:pPr>
            <w:r w:rsidRPr="00DF4B60">
              <w:rPr>
                <w:rStyle w:val="s0"/>
                <w:color w:val="auto"/>
                <w:lang w:val="kk-KZ"/>
              </w:rPr>
              <w:t>сенімгерлік басқаруындағы заңды</w:t>
            </w:r>
          </w:p>
          <w:p w14:paraId="04C910BB" w14:textId="77777777" w:rsidR="00C62192" w:rsidRPr="00DF4B60" w:rsidRDefault="00C62192" w:rsidP="00C62192">
            <w:pPr>
              <w:pStyle w:val="pr"/>
              <w:rPr>
                <w:b/>
                <w:color w:val="auto"/>
                <w:sz w:val="22"/>
                <w:szCs w:val="22"/>
                <w:lang w:val="kk-KZ"/>
              </w:rPr>
            </w:pPr>
            <w:r w:rsidRPr="00DF4B60">
              <w:rPr>
                <w:rStyle w:val="s0"/>
                <w:color w:val="auto"/>
                <w:lang w:val="kk-KZ"/>
              </w:rPr>
              <w:t xml:space="preserve">тұлғалардың </w:t>
            </w:r>
            <w:r w:rsidRPr="00DF4B60">
              <w:rPr>
                <w:rStyle w:val="s0"/>
                <w:b/>
                <w:color w:val="auto"/>
                <w:lang w:val="kk-KZ"/>
              </w:rPr>
              <w:t>және олармен үлестес</w:t>
            </w:r>
          </w:p>
          <w:p w14:paraId="30938870" w14:textId="77777777" w:rsidR="00C62192" w:rsidRPr="00DF4B60" w:rsidRDefault="00C62192" w:rsidP="00C62192">
            <w:pPr>
              <w:pStyle w:val="pr"/>
              <w:rPr>
                <w:color w:val="auto"/>
                <w:sz w:val="22"/>
                <w:szCs w:val="22"/>
                <w:lang w:val="kk-KZ"/>
              </w:rPr>
            </w:pPr>
            <w:r w:rsidRPr="00DF4B60">
              <w:rPr>
                <w:rStyle w:val="s0"/>
                <w:b/>
                <w:color w:val="auto"/>
                <w:lang w:val="kk-KZ"/>
              </w:rPr>
              <w:t>заңды тұлғалардың</w:t>
            </w:r>
            <w:r w:rsidRPr="00DF4B60">
              <w:rPr>
                <w:rStyle w:val="s0"/>
                <w:color w:val="auto"/>
                <w:lang w:val="kk-KZ"/>
              </w:rPr>
              <w:t xml:space="preserve"> тауарларды,</w:t>
            </w:r>
          </w:p>
          <w:p w14:paraId="26E5F480" w14:textId="77777777" w:rsidR="00C62192" w:rsidRPr="00DF4B60" w:rsidRDefault="00C62192" w:rsidP="00C62192">
            <w:pPr>
              <w:pStyle w:val="pr"/>
              <w:rPr>
                <w:color w:val="auto"/>
                <w:sz w:val="22"/>
                <w:szCs w:val="22"/>
                <w:lang w:val="kk-KZ"/>
              </w:rPr>
            </w:pPr>
            <w:r w:rsidRPr="00DF4B60">
              <w:rPr>
                <w:rStyle w:val="s0"/>
                <w:color w:val="auto"/>
                <w:lang w:val="kk-KZ"/>
              </w:rPr>
              <w:t>жұмыстарды және көрсетілетін</w:t>
            </w:r>
          </w:p>
          <w:p w14:paraId="5EE194BC" w14:textId="77777777" w:rsidR="00C62192" w:rsidRPr="00DF4B60" w:rsidRDefault="00C62192" w:rsidP="00C62192">
            <w:pPr>
              <w:pStyle w:val="pr"/>
              <w:rPr>
                <w:color w:val="auto"/>
                <w:sz w:val="22"/>
                <w:szCs w:val="22"/>
                <w:lang w:val="kk-KZ"/>
              </w:rPr>
            </w:pPr>
            <w:r w:rsidRPr="00DF4B60">
              <w:rPr>
                <w:rStyle w:val="s0"/>
                <w:color w:val="auto"/>
                <w:lang w:val="kk-KZ"/>
              </w:rPr>
              <w:t xml:space="preserve">қызметтерді иеленуі </w:t>
            </w:r>
            <w:hyperlink r:id="rId9" w:history="1">
              <w:r w:rsidRPr="00DF4B60">
                <w:rPr>
                  <w:rStyle w:val="a8"/>
                  <w:color w:val="auto"/>
                  <w:sz w:val="22"/>
                  <w:szCs w:val="22"/>
                  <w:u w:val="none"/>
                  <w:lang w:val="kk-KZ"/>
                </w:rPr>
                <w:t>қағидаларына</w:t>
              </w:r>
            </w:hyperlink>
          </w:p>
          <w:p w14:paraId="0F13E005" w14:textId="77777777" w:rsidR="00C62192" w:rsidRPr="00DF4B60" w:rsidRDefault="00C62192" w:rsidP="00C62192">
            <w:pPr>
              <w:pStyle w:val="pr"/>
              <w:rPr>
                <w:color w:val="auto"/>
                <w:sz w:val="22"/>
                <w:szCs w:val="22"/>
                <w:lang w:val="kk-KZ"/>
              </w:rPr>
            </w:pPr>
            <w:r w:rsidRPr="00DF4B60">
              <w:rPr>
                <w:rStyle w:val="s0"/>
                <w:color w:val="auto"/>
                <w:lang w:val="kk-KZ"/>
              </w:rPr>
              <w:t>1-қосымша</w:t>
            </w:r>
          </w:p>
          <w:p w14:paraId="1759D0CE" w14:textId="77777777" w:rsidR="00044CBA" w:rsidRPr="00DF4B60" w:rsidRDefault="00044CBA" w:rsidP="00044CBA">
            <w:pPr>
              <w:pStyle w:val="pj"/>
              <w:rPr>
                <w:rStyle w:val="s0"/>
                <w:color w:val="auto"/>
                <w:lang w:val="kk-KZ"/>
              </w:rPr>
            </w:pPr>
          </w:p>
        </w:tc>
        <w:tc>
          <w:tcPr>
            <w:tcW w:w="4535" w:type="dxa"/>
          </w:tcPr>
          <w:p w14:paraId="0763929E" w14:textId="77777777" w:rsidR="00DC5D1D" w:rsidRPr="00DF4B60" w:rsidRDefault="00DC5D1D" w:rsidP="00DC5D1D">
            <w:pPr>
              <w:pStyle w:val="pr"/>
              <w:rPr>
                <w:rStyle w:val="s0"/>
                <w:color w:val="auto"/>
              </w:rPr>
            </w:pPr>
            <w:r w:rsidRPr="00DF4B60">
              <w:rPr>
                <w:rStyle w:val="s0"/>
                <w:color w:val="auto"/>
                <w:lang w:val="kk-KZ"/>
              </w:rPr>
              <w:t>Қазақстан Республикасы Ұлттық</w:t>
            </w:r>
          </w:p>
          <w:p w14:paraId="11FC6196" w14:textId="77777777" w:rsidR="00DC5D1D" w:rsidRPr="00DF4B60" w:rsidRDefault="00DC5D1D" w:rsidP="00DC5D1D">
            <w:pPr>
              <w:pStyle w:val="pr"/>
              <w:rPr>
                <w:rStyle w:val="s0"/>
                <w:color w:val="auto"/>
              </w:rPr>
            </w:pPr>
            <w:r w:rsidRPr="00DF4B60">
              <w:rPr>
                <w:rStyle w:val="s0"/>
                <w:color w:val="auto"/>
                <w:lang w:val="kk-KZ"/>
              </w:rPr>
              <w:t>Банкінің, оның ведомстволарының,</w:t>
            </w:r>
          </w:p>
          <w:p w14:paraId="1A387516" w14:textId="77777777" w:rsidR="00DC5D1D" w:rsidRPr="00DF4B60" w:rsidRDefault="00DC5D1D" w:rsidP="00DC5D1D">
            <w:pPr>
              <w:pStyle w:val="pr"/>
              <w:rPr>
                <w:rStyle w:val="s0"/>
                <w:color w:val="auto"/>
              </w:rPr>
            </w:pPr>
            <w:r w:rsidRPr="00DF4B60">
              <w:rPr>
                <w:rStyle w:val="s0"/>
                <w:color w:val="auto"/>
                <w:lang w:val="kk-KZ"/>
              </w:rPr>
              <w:t>оның құрылымына кіретін ұйымдардың</w:t>
            </w:r>
          </w:p>
          <w:p w14:paraId="02F08C50" w14:textId="77777777" w:rsidR="00DC5D1D" w:rsidRPr="00DF4B60" w:rsidRDefault="00DC5D1D" w:rsidP="00DC5D1D">
            <w:pPr>
              <w:pStyle w:val="pr"/>
              <w:rPr>
                <w:rStyle w:val="s0"/>
                <w:color w:val="auto"/>
              </w:rPr>
            </w:pPr>
            <w:r w:rsidRPr="00DF4B60">
              <w:rPr>
                <w:rStyle w:val="s0"/>
                <w:color w:val="auto"/>
                <w:lang w:val="kk-KZ"/>
              </w:rPr>
              <w:t>және дауыс беретін акцияларының</w:t>
            </w:r>
          </w:p>
          <w:p w14:paraId="614378D5" w14:textId="77777777" w:rsidR="00DC5D1D" w:rsidRPr="00DF4B60" w:rsidRDefault="00DC5D1D" w:rsidP="00DC5D1D">
            <w:pPr>
              <w:pStyle w:val="pr"/>
              <w:rPr>
                <w:rStyle w:val="s0"/>
                <w:color w:val="auto"/>
              </w:rPr>
            </w:pPr>
            <w:r w:rsidRPr="00DF4B60">
              <w:rPr>
                <w:rStyle w:val="s0"/>
                <w:color w:val="auto"/>
                <w:lang w:val="kk-KZ"/>
              </w:rPr>
              <w:t>(жарғылық капиталға қатысу</w:t>
            </w:r>
          </w:p>
          <w:p w14:paraId="747F5DD1" w14:textId="77777777" w:rsidR="00DC5D1D" w:rsidRPr="00DF4B60" w:rsidRDefault="00DC5D1D" w:rsidP="00DC5D1D">
            <w:pPr>
              <w:pStyle w:val="pr"/>
              <w:rPr>
                <w:rStyle w:val="s0"/>
                <w:color w:val="auto"/>
              </w:rPr>
            </w:pPr>
            <w:r w:rsidRPr="00DF4B60">
              <w:rPr>
                <w:rStyle w:val="s0"/>
                <w:color w:val="auto"/>
                <w:lang w:val="kk-KZ"/>
              </w:rPr>
              <w:t>үлестерінің) елу және одан да көп</w:t>
            </w:r>
          </w:p>
          <w:p w14:paraId="553F14FC" w14:textId="77777777" w:rsidR="00DC5D1D" w:rsidRPr="00DF4B60" w:rsidRDefault="00DC5D1D" w:rsidP="00DC5D1D">
            <w:pPr>
              <w:pStyle w:val="pr"/>
              <w:rPr>
                <w:rStyle w:val="s0"/>
                <w:color w:val="auto"/>
              </w:rPr>
            </w:pPr>
            <w:r w:rsidRPr="00DF4B60">
              <w:rPr>
                <w:rStyle w:val="s0"/>
                <w:color w:val="auto"/>
                <w:lang w:val="kk-KZ"/>
              </w:rPr>
              <w:t>пайызы Қазақстан Республикасының</w:t>
            </w:r>
          </w:p>
          <w:p w14:paraId="7014DD56" w14:textId="77777777" w:rsidR="00DC5D1D" w:rsidRPr="00DF4B60" w:rsidRDefault="00DC5D1D" w:rsidP="00DC5D1D">
            <w:pPr>
              <w:pStyle w:val="pr"/>
              <w:rPr>
                <w:rStyle w:val="s0"/>
                <w:color w:val="auto"/>
              </w:rPr>
            </w:pPr>
            <w:r w:rsidRPr="00DF4B60">
              <w:rPr>
                <w:rStyle w:val="s0"/>
                <w:color w:val="auto"/>
                <w:lang w:val="kk-KZ"/>
              </w:rPr>
              <w:t>Ұлттық Банкіне тиесілі немесе оның</w:t>
            </w:r>
          </w:p>
          <w:p w14:paraId="6B7C2B9E" w14:textId="77777777" w:rsidR="00DC5D1D" w:rsidRPr="00DF4B60" w:rsidRDefault="00DC5D1D" w:rsidP="00DC5D1D">
            <w:pPr>
              <w:pStyle w:val="pr"/>
              <w:rPr>
                <w:rStyle w:val="s0"/>
                <w:color w:val="auto"/>
              </w:rPr>
            </w:pPr>
            <w:r w:rsidRPr="00DF4B60">
              <w:rPr>
                <w:rStyle w:val="s0"/>
                <w:color w:val="auto"/>
                <w:lang w:val="kk-KZ"/>
              </w:rPr>
              <w:t>сенімгерлік басқаруындағы заңды</w:t>
            </w:r>
          </w:p>
          <w:p w14:paraId="1E5842C7" w14:textId="19673663" w:rsidR="00DC5D1D" w:rsidRPr="00DF4B60" w:rsidRDefault="00DC5D1D" w:rsidP="00DC5D1D">
            <w:pPr>
              <w:pStyle w:val="pr"/>
              <w:rPr>
                <w:rStyle w:val="s0"/>
                <w:color w:val="auto"/>
              </w:rPr>
            </w:pPr>
            <w:r w:rsidRPr="00DF4B60">
              <w:rPr>
                <w:rStyle w:val="s0"/>
                <w:color w:val="auto"/>
                <w:lang w:val="kk-KZ"/>
              </w:rPr>
              <w:t xml:space="preserve">тұлғалардың, </w:t>
            </w:r>
            <w:r w:rsidR="00660111" w:rsidRPr="00DF4B60">
              <w:rPr>
                <w:rStyle w:val="s0"/>
                <w:rFonts w:eastAsia="Calibri"/>
                <w:b/>
                <w:color w:val="auto"/>
                <w:lang w:val="kk-KZ"/>
              </w:rPr>
              <w:t>қаржы нарығы мен қаржы ұйымдарын реттеу, бақылау және қадағалау жөніндегі уәкiлеттi органның</w:t>
            </w:r>
            <w:r w:rsidR="00660111" w:rsidRPr="00DF4B60">
              <w:rPr>
                <w:rStyle w:val="s0"/>
                <w:color w:val="auto"/>
                <w:lang w:val="kk-KZ"/>
              </w:rPr>
              <w:t xml:space="preserve"> </w:t>
            </w:r>
            <w:r w:rsidRPr="00DF4B60">
              <w:rPr>
                <w:rStyle w:val="s0"/>
                <w:color w:val="auto"/>
                <w:lang w:val="kk-KZ"/>
              </w:rPr>
              <w:t>тауарларды,</w:t>
            </w:r>
            <w:r w:rsidR="00660111" w:rsidRPr="00DF4B60">
              <w:rPr>
                <w:rStyle w:val="s0"/>
                <w:color w:val="auto"/>
              </w:rPr>
              <w:t xml:space="preserve"> </w:t>
            </w:r>
            <w:r w:rsidRPr="00DF4B60">
              <w:rPr>
                <w:rStyle w:val="s0"/>
                <w:color w:val="auto"/>
                <w:lang w:val="kk-KZ"/>
              </w:rPr>
              <w:t>жұмыстарды және көрсетілетін</w:t>
            </w:r>
          </w:p>
          <w:p w14:paraId="3B06950D" w14:textId="77777777" w:rsidR="00DC5D1D" w:rsidRPr="00DF4B60" w:rsidRDefault="00DC5D1D" w:rsidP="00DC5D1D">
            <w:pPr>
              <w:pStyle w:val="pr"/>
              <w:rPr>
                <w:rStyle w:val="s0"/>
                <w:color w:val="auto"/>
              </w:rPr>
            </w:pPr>
            <w:r w:rsidRPr="00DF4B60">
              <w:rPr>
                <w:rStyle w:val="s0"/>
                <w:color w:val="auto"/>
                <w:lang w:val="kk-KZ"/>
              </w:rPr>
              <w:t xml:space="preserve">қызметтерді иеленуі </w:t>
            </w:r>
            <w:hyperlink r:id="rId10" w:history="1">
              <w:r w:rsidRPr="00DF4B60">
                <w:rPr>
                  <w:rStyle w:val="s0"/>
                  <w:color w:val="auto"/>
                </w:rPr>
                <w:t>қағидаларына</w:t>
              </w:r>
            </w:hyperlink>
          </w:p>
          <w:p w14:paraId="6BAC2442" w14:textId="0690D583" w:rsidR="00044CBA" w:rsidRPr="00DF4B60" w:rsidRDefault="00DC5D1D" w:rsidP="00DC5D1D">
            <w:pPr>
              <w:pStyle w:val="pj"/>
              <w:jc w:val="right"/>
              <w:rPr>
                <w:rStyle w:val="s0"/>
                <w:color w:val="auto"/>
                <w:lang w:val="kk-KZ"/>
              </w:rPr>
            </w:pPr>
            <w:r w:rsidRPr="00DF4B60">
              <w:rPr>
                <w:rStyle w:val="s0"/>
                <w:color w:val="auto"/>
                <w:lang w:val="kk-KZ"/>
              </w:rPr>
              <w:t>1-қосымша</w:t>
            </w:r>
          </w:p>
        </w:tc>
        <w:tc>
          <w:tcPr>
            <w:tcW w:w="3969" w:type="dxa"/>
          </w:tcPr>
          <w:p w14:paraId="6151008F" w14:textId="77777777" w:rsidR="003541DB" w:rsidRPr="00DF4B60" w:rsidRDefault="003541DB" w:rsidP="003541DB">
            <w:pPr>
              <w:widowControl w:val="0"/>
              <w:ind w:right="25" w:firstLine="317"/>
              <w:jc w:val="both"/>
              <w:rPr>
                <w:rFonts w:ascii="Times New Roman" w:hAnsi="Times New Roman" w:cs="Times New Roman"/>
                <w:lang w:val="kk-KZ"/>
              </w:rPr>
            </w:pPr>
            <w:r w:rsidRPr="00DF4B60">
              <w:rPr>
                <w:rFonts w:ascii="Times New Roman" w:hAnsi="Times New Roman" w:cs="Times New Roman"/>
                <w:lang w:val="kk-KZ"/>
              </w:rPr>
              <w:t>Агенттіктің қызметін республикалық бюджет шығыстарының құрамынан қаржыландыруды және Қазақстан Республикасы Ұлттық Банкінің бюджетінен (шығыстар сметасынан) қаржыландыруға көшуді, оның ішінде Ұлттық Банктің белгіленген қағидалары бойынша сатып алу жүйесіне көшуді алып тастауға байланысты.</w:t>
            </w:r>
          </w:p>
          <w:p w14:paraId="45F7E55F" w14:textId="7B8F62D6" w:rsidR="00044CBA" w:rsidRPr="00DF4B60" w:rsidRDefault="003541DB" w:rsidP="003541DB">
            <w:pPr>
              <w:pStyle w:val="pj"/>
              <w:widowControl w:val="0"/>
              <w:ind w:firstLine="317"/>
              <w:rPr>
                <w:rStyle w:val="s0"/>
                <w:rFonts w:eastAsia="Calibri"/>
                <w:color w:val="auto"/>
                <w:lang w:val="kk-KZ"/>
              </w:rPr>
            </w:pPr>
            <w:r w:rsidRPr="00DF4B60">
              <w:rPr>
                <w:color w:val="auto"/>
                <w:sz w:val="22"/>
                <w:szCs w:val="22"/>
                <w:lang w:val="kk-KZ"/>
              </w:rPr>
              <w:t>Сондай-ақ «және олармен үлестес заңды тұлғалар» деген сөздердің болмауына байланысты олар алынып тасталады.</w:t>
            </w:r>
          </w:p>
        </w:tc>
      </w:tr>
      <w:tr w:rsidR="00DF4B60" w:rsidRPr="00DF4B60" w14:paraId="57E3FACC" w14:textId="77777777" w:rsidTr="00C73699">
        <w:tc>
          <w:tcPr>
            <w:tcW w:w="709" w:type="dxa"/>
          </w:tcPr>
          <w:p w14:paraId="207AF469" w14:textId="77777777" w:rsidR="003541DB" w:rsidRPr="00DF4B60" w:rsidRDefault="003541DB"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27FF25C1" w14:textId="6D5FAE34" w:rsidR="003541DB" w:rsidRPr="00DF4B60" w:rsidRDefault="005A4F10" w:rsidP="005A4F10">
            <w:pPr>
              <w:widowControl w:val="0"/>
              <w:jc w:val="center"/>
              <w:rPr>
                <w:rFonts w:ascii="Times New Roman" w:hAnsi="Times New Roman" w:cs="Times New Roman"/>
                <w:lang w:val="kk-KZ"/>
              </w:rPr>
            </w:pPr>
            <w:r w:rsidRPr="00DF4B60">
              <w:rPr>
                <w:rFonts w:ascii="Times New Roman" w:hAnsi="Times New Roman" w:cs="Times New Roman"/>
                <w:lang w:val="kk-KZ"/>
              </w:rPr>
              <w:t>Қағидаларға 1-1-қосымшаның жоғарғы оң жақ бұрышындағы мәтін</w:t>
            </w:r>
          </w:p>
        </w:tc>
        <w:tc>
          <w:tcPr>
            <w:tcW w:w="4819" w:type="dxa"/>
          </w:tcPr>
          <w:p w14:paraId="0D90A9B2" w14:textId="77777777" w:rsidR="003541DB" w:rsidRPr="00DF4B60" w:rsidRDefault="003541DB" w:rsidP="003541DB">
            <w:pPr>
              <w:pStyle w:val="pr"/>
              <w:rPr>
                <w:color w:val="auto"/>
                <w:sz w:val="22"/>
                <w:szCs w:val="22"/>
                <w:lang w:val="kk-KZ"/>
              </w:rPr>
            </w:pPr>
            <w:r w:rsidRPr="00DF4B60">
              <w:rPr>
                <w:rStyle w:val="s0"/>
                <w:color w:val="auto"/>
                <w:lang w:val="kk-KZ"/>
              </w:rPr>
              <w:t>Қазақстан Республикасы Ұлттық</w:t>
            </w:r>
          </w:p>
          <w:p w14:paraId="01CAB735" w14:textId="77777777" w:rsidR="003541DB" w:rsidRPr="00DF4B60" w:rsidRDefault="003541DB" w:rsidP="003541DB">
            <w:pPr>
              <w:pStyle w:val="pr"/>
              <w:rPr>
                <w:color w:val="auto"/>
                <w:sz w:val="22"/>
                <w:szCs w:val="22"/>
                <w:lang w:val="kk-KZ"/>
              </w:rPr>
            </w:pPr>
            <w:r w:rsidRPr="00DF4B60">
              <w:rPr>
                <w:rStyle w:val="s0"/>
                <w:color w:val="auto"/>
                <w:lang w:val="kk-KZ"/>
              </w:rPr>
              <w:t>Банкінің, оның ведомстволарының,</w:t>
            </w:r>
          </w:p>
          <w:p w14:paraId="58E31FCE" w14:textId="77777777" w:rsidR="003541DB" w:rsidRPr="00DF4B60" w:rsidRDefault="003541DB" w:rsidP="003541DB">
            <w:pPr>
              <w:pStyle w:val="pr"/>
              <w:rPr>
                <w:color w:val="auto"/>
                <w:sz w:val="22"/>
                <w:szCs w:val="22"/>
                <w:lang w:val="kk-KZ"/>
              </w:rPr>
            </w:pPr>
            <w:r w:rsidRPr="00DF4B60">
              <w:rPr>
                <w:rStyle w:val="s0"/>
                <w:color w:val="auto"/>
                <w:lang w:val="kk-KZ"/>
              </w:rPr>
              <w:t>оның құрылымына кіретін ұйымдардың</w:t>
            </w:r>
          </w:p>
          <w:p w14:paraId="1C47FA7B" w14:textId="77777777" w:rsidR="003541DB" w:rsidRPr="00DF4B60" w:rsidRDefault="003541DB" w:rsidP="003541DB">
            <w:pPr>
              <w:pStyle w:val="pr"/>
              <w:rPr>
                <w:color w:val="auto"/>
                <w:sz w:val="22"/>
                <w:szCs w:val="22"/>
                <w:lang w:val="kk-KZ"/>
              </w:rPr>
            </w:pPr>
            <w:r w:rsidRPr="00DF4B60">
              <w:rPr>
                <w:rStyle w:val="s0"/>
                <w:color w:val="auto"/>
                <w:lang w:val="kk-KZ"/>
              </w:rPr>
              <w:t>және дауыс беретін акцияларының</w:t>
            </w:r>
          </w:p>
          <w:p w14:paraId="10610698" w14:textId="77777777" w:rsidR="003541DB" w:rsidRPr="00DF4B60" w:rsidRDefault="003541DB" w:rsidP="003541DB">
            <w:pPr>
              <w:pStyle w:val="pr"/>
              <w:rPr>
                <w:color w:val="auto"/>
                <w:sz w:val="22"/>
                <w:szCs w:val="22"/>
                <w:lang w:val="kk-KZ"/>
              </w:rPr>
            </w:pPr>
            <w:r w:rsidRPr="00DF4B60">
              <w:rPr>
                <w:rStyle w:val="s0"/>
                <w:color w:val="auto"/>
                <w:lang w:val="kk-KZ"/>
              </w:rPr>
              <w:t>(жарғылық капиталға қатысу</w:t>
            </w:r>
          </w:p>
          <w:p w14:paraId="7546BAC0" w14:textId="77777777" w:rsidR="003541DB" w:rsidRPr="00DF4B60" w:rsidRDefault="003541DB" w:rsidP="003541DB">
            <w:pPr>
              <w:pStyle w:val="pr"/>
              <w:rPr>
                <w:color w:val="auto"/>
                <w:sz w:val="22"/>
                <w:szCs w:val="22"/>
                <w:lang w:val="kk-KZ"/>
              </w:rPr>
            </w:pPr>
            <w:r w:rsidRPr="00DF4B60">
              <w:rPr>
                <w:rStyle w:val="s0"/>
                <w:color w:val="auto"/>
                <w:lang w:val="kk-KZ"/>
              </w:rPr>
              <w:t>үлестерінің) елу және одан да көп</w:t>
            </w:r>
          </w:p>
          <w:p w14:paraId="3577472B" w14:textId="77777777" w:rsidR="003541DB" w:rsidRPr="00DF4B60" w:rsidRDefault="003541DB" w:rsidP="003541DB">
            <w:pPr>
              <w:pStyle w:val="pr"/>
              <w:rPr>
                <w:color w:val="auto"/>
                <w:sz w:val="22"/>
                <w:szCs w:val="22"/>
                <w:lang w:val="kk-KZ"/>
              </w:rPr>
            </w:pPr>
            <w:r w:rsidRPr="00DF4B60">
              <w:rPr>
                <w:rStyle w:val="s0"/>
                <w:color w:val="auto"/>
                <w:lang w:val="kk-KZ"/>
              </w:rPr>
              <w:t>пайызы Қазақстан Республикасының</w:t>
            </w:r>
          </w:p>
          <w:p w14:paraId="3BF21A5B" w14:textId="77777777" w:rsidR="003541DB" w:rsidRPr="00DF4B60" w:rsidRDefault="003541DB" w:rsidP="003541DB">
            <w:pPr>
              <w:pStyle w:val="pr"/>
              <w:rPr>
                <w:color w:val="auto"/>
                <w:sz w:val="22"/>
                <w:szCs w:val="22"/>
                <w:lang w:val="kk-KZ"/>
              </w:rPr>
            </w:pPr>
            <w:r w:rsidRPr="00DF4B60">
              <w:rPr>
                <w:rStyle w:val="s0"/>
                <w:color w:val="auto"/>
                <w:lang w:val="kk-KZ"/>
              </w:rPr>
              <w:t>Ұлттық Банкіне тиесілі немесе оның</w:t>
            </w:r>
          </w:p>
          <w:p w14:paraId="51E9F7D0" w14:textId="77777777" w:rsidR="003541DB" w:rsidRPr="00DF4B60" w:rsidRDefault="003541DB" w:rsidP="003541DB">
            <w:pPr>
              <w:pStyle w:val="pr"/>
              <w:rPr>
                <w:color w:val="auto"/>
                <w:sz w:val="22"/>
                <w:szCs w:val="22"/>
                <w:lang w:val="kk-KZ"/>
              </w:rPr>
            </w:pPr>
            <w:r w:rsidRPr="00DF4B60">
              <w:rPr>
                <w:rStyle w:val="s0"/>
                <w:color w:val="auto"/>
                <w:lang w:val="kk-KZ"/>
              </w:rPr>
              <w:t>сенімгерлік басқаруындағы заңды</w:t>
            </w:r>
          </w:p>
          <w:p w14:paraId="17D4CFD7" w14:textId="77777777" w:rsidR="003541DB" w:rsidRPr="00DF4B60" w:rsidRDefault="003541DB" w:rsidP="003541DB">
            <w:pPr>
              <w:pStyle w:val="pr"/>
              <w:rPr>
                <w:b/>
                <w:color w:val="auto"/>
                <w:sz w:val="22"/>
                <w:szCs w:val="22"/>
                <w:lang w:val="kk-KZ"/>
              </w:rPr>
            </w:pPr>
            <w:r w:rsidRPr="00DF4B60">
              <w:rPr>
                <w:rStyle w:val="s0"/>
                <w:color w:val="auto"/>
                <w:lang w:val="kk-KZ"/>
              </w:rPr>
              <w:t xml:space="preserve">тұлғалардың </w:t>
            </w:r>
            <w:r w:rsidRPr="00DF4B60">
              <w:rPr>
                <w:rStyle w:val="s0"/>
                <w:b/>
                <w:color w:val="auto"/>
                <w:lang w:val="kk-KZ"/>
              </w:rPr>
              <w:t>және олармен үлестес</w:t>
            </w:r>
          </w:p>
          <w:p w14:paraId="5A362673" w14:textId="77777777" w:rsidR="003541DB" w:rsidRPr="00DF4B60" w:rsidRDefault="003541DB" w:rsidP="003541DB">
            <w:pPr>
              <w:pStyle w:val="pr"/>
              <w:rPr>
                <w:color w:val="auto"/>
                <w:sz w:val="22"/>
                <w:szCs w:val="22"/>
                <w:lang w:val="kk-KZ"/>
              </w:rPr>
            </w:pPr>
            <w:r w:rsidRPr="00DF4B60">
              <w:rPr>
                <w:rStyle w:val="s0"/>
                <w:b/>
                <w:color w:val="auto"/>
                <w:lang w:val="kk-KZ"/>
              </w:rPr>
              <w:t>заңды тұлғалардың</w:t>
            </w:r>
            <w:r w:rsidRPr="00DF4B60">
              <w:rPr>
                <w:rStyle w:val="s0"/>
                <w:color w:val="auto"/>
                <w:lang w:val="kk-KZ"/>
              </w:rPr>
              <w:t xml:space="preserve"> тауарларды,</w:t>
            </w:r>
          </w:p>
          <w:p w14:paraId="6A6DDE38" w14:textId="77777777" w:rsidR="003541DB" w:rsidRPr="00DF4B60" w:rsidRDefault="003541DB" w:rsidP="003541DB">
            <w:pPr>
              <w:pStyle w:val="pr"/>
              <w:rPr>
                <w:color w:val="auto"/>
                <w:sz w:val="22"/>
                <w:szCs w:val="22"/>
                <w:lang w:val="kk-KZ"/>
              </w:rPr>
            </w:pPr>
            <w:r w:rsidRPr="00DF4B60">
              <w:rPr>
                <w:rStyle w:val="s0"/>
                <w:color w:val="auto"/>
                <w:lang w:val="kk-KZ"/>
              </w:rPr>
              <w:t>жұмыстарды және көрсетілетін</w:t>
            </w:r>
          </w:p>
          <w:p w14:paraId="13F2FF62" w14:textId="77777777" w:rsidR="003541DB" w:rsidRPr="00DF4B60" w:rsidRDefault="003541DB" w:rsidP="003541DB">
            <w:pPr>
              <w:pStyle w:val="pr"/>
              <w:rPr>
                <w:color w:val="auto"/>
                <w:sz w:val="22"/>
                <w:szCs w:val="22"/>
                <w:lang w:val="kk-KZ"/>
              </w:rPr>
            </w:pPr>
            <w:r w:rsidRPr="00DF4B60">
              <w:rPr>
                <w:rStyle w:val="s0"/>
                <w:color w:val="auto"/>
                <w:lang w:val="kk-KZ"/>
              </w:rPr>
              <w:t xml:space="preserve">қызметтерді иеленуі </w:t>
            </w:r>
            <w:hyperlink r:id="rId11" w:history="1">
              <w:r w:rsidRPr="00DF4B60">
                <w:rPr>
                  <w:rStyle w:val="a8"/>
                  <w:color w:val="auto"/>
                  <w:sz w:val="22"/>
                  <w:szCs w:val="22"/>
                  <w:u w:val="none"/>
                  <w:lang w:val="kk-KZ"/>
                </w:rPr>
                <w:t>қағидаларына</w:t>
              </w:r>
            </w:hyperlink>
          </w:p>
          <w:p w14:paraId="02582D24" w14:textId="7023221F" w:rsidR="003541DB" w:rsidRPr="00DF4B60" w:rsidRDefault="003541DB" w:rsidP="003541DB">
            <w:pPr>
              <w:pStyle w:val="pj"/>
              <w:jc w:val="right"/>
              <w:rPr>
                <w:rStyle w:val="s0"/>
                <w:color w:val="auto"/>
                <w:lang w:val="kk-KZ"/>
              </w:rPr>
            </w:pPr>
            <w:r w:rsidRPr="00DF4B60">
              <w:rPr>
                <w:rStyle w:val="s0"/>
                <w:color w:val="auto"/>
                <w:lang w:val="kk-KZ"/>
              </w:rPr>
              <w:t>1-1-қосымша</w:t>
            </w:r>
          </w:p>
        </w:tc>
        <w:tc>
          <w:tcPr>
            <w:tcW w:w="4535" w:type="dxa"/>
          </w:tcPr>
          <w:p w14:paraId="328077A8" w14:textId="77777777" w:rsidR="00660111" w:rsidRPr="00DF4B60" w:rsidRDefault="00660111" w:rsidP="00660111">
            <w:pPr>
              <w:pStyle w:val="pr"/>
              <w:rPr>
                <w:rStyle w:val="s0"/>
                <w:color w:val="auto"/>
              </w:rPr>
            </w:pPr>
            <w:r w:rsidRPr="00DF4B60">
              <w:rPr>
                <w:rStyle w:val="s0"/>
                <w:color w:val="auto"/>
                <w:lang w:val="kk-KZ"/>
              </w:rPr>
              <w:t>Қазақстан Республикасы Ұлттық</w:t>
            </w:r>
          </w:p>
          <w:p w14:paraId="057B2ACC" w14:textId="77777777" w:rsidR="00660111" w:rsidRPr="00DF4B60" w:rsidRDefault="00660111" w:rsidP="00660111">
            <w:pPr>
              <w:pStyle w:val="pr"/>
              <w:rPr>
                <w:rStyle w:val="s0"/>
                <w:color w:val="auto"/>
              </w:rPr>
            </w:pPr>
            <w:r w:rsidRPr="00DF4B60">
              <w:rPr>
                <w:rStyle w:val="s0"/>
                <w:color w:val="auto"/>
                <w:lang w:val="kk-KZ"/>
              </w:rPr>
              <w:t>Банкінің, оның ведомстволарының,</w:t>
            </w:r>
          </w:p>
          <w:p w14:paraId="61258184" w14:textId="77777777" w:rsidR="00660111" w:rsidRPr="00DF4B60" w:rsidRDefault="00660111" w:rsidP="00660111">
            <w:pPr>
              <w:pStyle w:val="pr"/>
              <w:rPr>
                <w:rStyle w:val="s0"/>
                <w:color w:val="auto"/>
              </w:rPr>
            </w:pPr>
            <w:r w:rsidRPr="00DF4B60">
              <w:rPr>
                <w:rStyle w:val="s0"/>
                <w:color w:val="auto"/>
                <w:lang w:val="kk-KZ"/>
              </w:rPr>
              <w:t>оның құрылымына кіретін ұйымдардың</w:t>
            </w:r>
          </w:p>
          <w:p w14:paraId="76E681A3" w14:textId="77777777" w:rsidR="00660111" w:rsidRPr="00DF4B60" w:rsidRDefault="00660111" w:rsidP="00660111">
            <w:pPr>
              <w:pStyle w:val="pr"/>
              <w:rPr>
                <w:rStyle w:val="s0"/>
                <w:color w:val="auto"/>
              </w:rPr>
            </w:pPr>
            <w:r w:rsidRPr="00DF4B60">
              <w:rPr>
                <w:rStyle w:val="s0"/>
                <w:color w:val="auto"/>
                <w:lang w:val="kk-KZ"/>
              </w:rPr>
              <w:t>және дауыс беретін акцияларының</w:t>
            </w:r>
          </w:p>
          <w:p w14:paraId="04083E82" w14:textId="77777777" w:rsidR="00660111" w:rsidRPr="00DF4B60" w:rsidRDefault="00660111" w:rsidP="00660111">
            <w:pPr>
              <w:pStyle w:val="pr"/>
              <w:rPr>
                <w:rStyle w:val="s0"/>
                <w:color w:val="auto"/>
              </w:rPr>
            </w:pPr>
            <w:r w:rsidRPr="00DF4B60">
              <w:rPr>
                <w:rStyle w:val="s0"/>
                <w:color w:val="auto"/>
                <w:lang w:val="kk-KZ"/>
              </w:rPr>
              <w:t>(жарғылық капиталға қатысу</w:t>
            </w:r>
          </w:p>
          <w:p w14:paraId="4B52B11B" w14:textId="77777777" w:rsidR="00660111" w:rsidRPr="00DF4B60" w:rsidRDefault="00660111" w:rsidP="00660111">
            <w:pPr>
              <w:pStyle w:val="pr"/>
              <w:rPr>
                <w:rStyle w:val="s0"/>
                <w:color w:val="auto"/>
              </w:rPr>
            </w:pPr>
            <w:r w:rsidRPr="00DF4B60">
              <w:rPr>
                <w:rStyle w:val="s0"/>
                <w:color w:val="auto"/>
                <w:lang w:val="kk-KZ"/>
              </w:rPr>
              <w:t>үлестерінің) елу және одан да көп</w:t>
            </w:r>
          </w:p>
          <w:p w14:paraId="3E613545" w14:textId="77777777" w:rsidR="00660111" w:rsidRPr="00DF4B60" w:rsidRDefault="00660111" w:rsidP="00660111">
            <w:pPr>
              <w:pStyle w:val="pr"/>
              <w:rPr>
                <w:rStyle w:val="s0"/>
                <w:color w:val="auto"/>
              </w:rPr>
            </w:pPr>
            <w:r w:rsidRPr="00DF4B60">
              <w:rPr>
                <w:rStyle w:val="s0"/>
                <w:color w:val="auto"/>
                <w:lang w:val="kk-KZ"/>
              </w:rPr>
              <w:t>пайызы Қазақстан Республикасының</w:t>
            </w:r>
          </w:p>
          <w:p w14:paraId="32457774" w14:textId="77777777" w:rsidR="00660111" w:rsidRPr="00DF4B60" w:rsidRDefault="00660111" w:rsidP="00660111">
            <w:pPr>
              <w:pStyle w:val="pr"/>
              <w:rPr>
                <w:rStyle w:val="s0"/>
                <w:color w:val="auto"/>
              </w:rPr>
            </w:pPr>
            <w:r w:rsidRPr="00DF4B60">
              <w:rPr>
                <w:rStyle w:val="s0"/>
                <w:color w:val="auto"/>
                <w:lang w:val="kk-KZ"/>
              </w:rPr>
              <w:t>Ұлттық Банкіне тиесілі немесе оның</w:t>
            </w:r>
          </w:p>
          <w:p w14:paraId="2E045962" w14:textId="77777777" w:rsidR="00660111" w:rsidRPr="00DF4B60" w:rsidRDefault="00660111" w:rsidP="00660111">
            <w:pPr>
              <w:pStyle w:val="pr"/>
              <w:rPr>
                <w:rStyle w:val="s0"/>
                <w:color w:val="auto"/>
              </w:rPr>
            </w:pPr>
            <w:r w:rsidRPr="00DF4B60">
              <w:rPr>
                <w:rStyle w:val="s0"/>
                <w:color w:val="auto"/>
                <w:lang w:val="kk-KZ"/>
              </w:rPr>
              <w:t>сенімгерлік басқаруындағы заңды</w:t>
            </w:r>
          </w:p>
          <w:p w14:paraId="77E5DFF0" w14:textId="77777777" w:rsidR="00660111" w:rsidRPr="00DF4B60" w:rsidRDefault="00660111" w:rsidP="00660111">
            <w:pPr>
              <w:pStyle w:val="pr"/>
              <w:rPr>
                <w:rStyle w:val="s0"/>
                <w:color w:val="auto"/>
              </w:rPr>
            </w:pPr>
            <w:r w:rsidRPr="00DF4B60">
              <w:rPr>
                <w:rStyle w:val="s0"/>
                <w:color w:val="auto"/>
                <w:lang w:val="kk-KZ"/>
              </w:rPr>
              <w:t xml:space="preserve">тұлғалардың, </w:t>
            </w:r>
            <w:r w:rsidRPr="00DF4B60">
              <w:rPr>
                <w:rStyle w:val="s0"/>
                <w:rFonts w:eastAsia="Calibri"/>
                <w:b/>
                <w:color w:val="auto"/>
                <w:lang w:val="kk-KZ"/>
              </w:rPr>
              <w:t>қаржы нарығы мен қаржы ұйымдарын реттеу, бақылау және қадағалау жөніндегі уәкiлеттi органның</w:t>
            </w:r>
            <w:r w:rsidRPr="00DF4B60">
              <w:rPr>
                <w:rStyle w:val="s0"/>
                <w:color w:val="auto"/>
                <w:lang w:val="kk-KZ"/>
              </w:rPr>
              <w:t xml:space="preserve"> тауарларды,</w:t>
            </w:r>
            <w:r w:rsidRPr="00DF4B60">
              <w:rPr>
                <w:rStyle w:val="s0"/>
                <w:color w:val="auto"/>
              </w:rPr>
              <w:t xml:space="preserve"> </w:t>
            </w:r>
            <w:r w:rsidRPr="00DF4B60">
              <w:rPr>
                <w:rStyle w:val="s0"/>
                <w:color w:val="auto"/>
                <w:lang w:val="kk-KZ"/>
              </w:rPr>
              <w:t>жұмыстарды және көрсетілетін</w:t>
            </w:r>
          </w:p>
          <w:p w14:paraId="48CCE423" w14:textId="77777777" w:rsidR="00660111" w:rsidRPr="00DF4B60" w:rsidRDefault="00660111" w:rsidP="00660111">
            <w:pPr>
              <w:pStyle w:val="pr"/>
              <w:rPr>
                <w:rStyle w:val="s0"/>
                <w:color w:val="auto"/>
              </w:rPr>
            </w:pPr>
            <w:r w:rsidRPr="00DF4B60">
              <w:rPr>
                <w:rStyle w:val="s0"/>
                <w:color w:val="auto"/>
                <w:lang w:val="kk-KZ"/>
              </w:rPr>
              <w:t xml:space="preserve">қызметтерді иеленуі </w:t>
            </w:r>
            <w:hyperlink r:id="rId12" w:history="1">
              <w:r w:rsidRPr="00DF4B60">
                <w:rPr>
                  <w:rStyle w:val="s0"/>
                  <w:color w:val="auto"/>
                </w:rPr>
                <w:t>қағидаларына</w:t>
              </w:r>
            </w:hyperlink>
          </w:p>
          <w:p w14:paraId="0BC87142" w14:textId="42C679EB" w:rsidR="003541DB" w:rsidRPr="00DF4B60" w:rsidRDefault="00DC5D1D" w:rsidP="00DC5D1D">
            <w:pPr>
              <w:pStyle w:val="pj"/>
              <w:jc w:val="right"/>
              <w:rPr>
                <w:rStyle w:val="s0"/>
                <w:color w:val="auto"/>
                <w:lang w:val="kk-KZ"/>
              </w:rPr>
            </w:pPr>
            <w:r w:rsidRPr="00DF4B60">
              <w:rPr>
                <w:rStyle w:val="s0"/>
                <w:color w:val="auto"/>
                <w:lang w:val="kk-KZ"/>
              </w:rPr>
              <w:t>1-1-қосымша</w:t>
            </w:r>
          </w:p>
        </w:tc>
        <w:tc>
          <w:tcPr>
            <w:tcW w:w="3969" w:type="dxa"/>
          </w:tcPr>
          <w:p w14:paraId="759FB957" w14:textId="77777777" w:rsidR="003541DB" w:rsidRPr="00DF4B60" w:rsidRDefault="003541DB" w:rsidP="003541DB">
            <w:pPr>
              <w:widowControl w:val="0"/>
              <w:ind w:right="25" w:firstLine="317"/>
              <w:jc w:val="both"/>
              <w:rPr>
                <w:rFonts w:ascii="Times New Roman" w:hAnsi="Times New Roman" w:cs="Times New Roman"/>
                <w:lang w:val="kk-KZ"/>
              </w:rPr>
            </w:pPr>
            <w:r w:rsidRPr="00DF4B60">
              <w:rPr>
                <w:rFonts w:ascii="Times New Roman" w:hAnsi="Times New Roman" w:cs="Times New Roman"/>
                <w:lang w:val="kk-KZ"/>
              </w:rPr>
              <w:t>Агенттіктің қызметін республикалық бюджет шығыстарының құрамынан қаржыландыруды және Қазақстан Республикасы Ұлттық Банкінің бюджетінен (шығыстар сметасынан) қаржыландыруға көшуді, оның ішінде Ұлттық Банктің белгіленген қағидалары бойынша сатып алу жүйесіне көшуді алып тастауға байланысты.</w:t>
            </w:r>
          </w:p>
          <w:p w14:paraId="23ADA6C8" w14:textId="0B9624A9" w:rsidR="003541DB" w:rsidRPr="00DF4B60" w:rsidRDefault="003541DB" w:rsidP="003541DB">
            <w:pPr>
              <w:pStyle w:val="pj"/>
              <w:widowControl w:val="0"/>
              <w:ind w:firstLine="317"/>
              <w:rPr>
                <w:rStyle w:val="s0"/>
                <w:rFonts w:eastAsia="Calibri"/>
                <w:color w:val="auto"/>
                <w:lang w:val="kk-KZ"/>
              </w:rPr>
            </w:pPr>
            <w:r w:rsidRPr="00DF4B60">
              <w:rPr>
                <w:color w:val="auto"/>
                <w:sz w:val="22"/>
                <w:szCs w:val="22"/>
                <w:lang w:val="kk-KZ"/>
              </w:rPr>
              <w:t>Сондай-ақ «және олармен үлестес заңды тұлғалар» деген сөздердің болмауына байланысты олар алынып тасталады.</w:t>
            </w:r>
          </w:p>
        </w:tc>
      </w:tr>
      <w:tr w:rsidR="00DF4B60" w:rsidRPr="00DF4B60" w14:paraId="0719BA64" w14:textId="77777777" w:rsidTr="00C73699">
        <w:tc>
          <w:tcPr>
            <w:tcW w:w="709" w:type="dxa"/>
          </w:tcPr>
          <w:p w14:paraId="7612DA1C" w14:textId="77777777" w:rsidR="003541DB" w:rsidRPr="00DF4B60" w:rsidRDefault="003541DB"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4C46504B" w14:textId="73CAFD8B" w:rsidR="003541DB" w:rsidRPr="00DF4B60" w:rsidRDefault="005A4F10" w:rsidP="005A4F10">
            <w:pPr>
              <w:widowControl w:val="0"/>
              <w:jc w:val="center"/>
              <w:rPr>
                <w:rFonts w:ascii="Times New Roman" w:hAnsi="Times New Roman" w:cs="Times New Roman"/>
                <w:lang w:val="kk-KZ"/>
              </w:rPr>
            </w:pPr>
            <w:r w:rsidRPr="00DF4B60">
              <w:rPr>
                <w:rFonts w:ascii="Times New Roman" w:hAnsi="Times New Roman" w:cs="Times New Roman"/>
                <w:lang w:val="kk-KZ"/>
              </w:rPr>
              <w:t>Қағидаларға 2-қосымшаның жоғарғы оң жақ бұрышындағы мәтін</w:t>
            </w:r>
          </w:p>
        </w:tc>
        <w:tc>
          <w:tcPr>
            <w:tcW w:w="4819" w:type="dxa"/>
          </w:tcPr>
          <w:p w14:paraId="0EE0E505" w14:textId="77777777" w:rsidR="003541DB" w:rsidRPr="00DF4B60" w:rsidRDefault="003541DB" w:rsidP="003541DB">
            <w:pPr>
              <w:pStyle w:val="pr"/>
              <w:rPr>
                <w:color w:val="auto"/>
                <w:sz w:val="22"/>
                <w:szCs w:val="22"/>
                <w:lang w:val="kk-KZ"/>
              </w:rPr>
            </w:pPr>
            <w:r w:rsidRPr="00DF4B60">
              <w:rPr>
                <w:rStyle w:val="s0"/>
                <w:color w:val="auto"/>
                <w:lang w:val="kk-KZ"/>
              </w:rPr>
              <w:t>Қазақстан Республикасы Ұлттық</w:t>
            </w:r>
          </w:p>
          <w:p w14:paraId="64BE97B4" w14:textId="77777777" w:rsidR="003541DB" w:rsidRPr="00DF4B60" w:rsidRDefault="003541DB" w:rsidP="003541DB">
            <w:pPr>
              <w:pStyle w:val="pr"/>
              <w:rPr>
                <w:color w:val="auto"/>
                <w:sz w:val="22"/>
                <w:szCs w:val="22"/>
                <w:lang w:val="kk-KZ"/>
              </w:rPr>
            </w:pPr>
            <w:r w:rsidRPr="00DF4B60">
              <w:rPr>
                <w:rStyle w:val="s0"/>
                <w:color w:val="auto"/>
                <w:lang w:val="kk-KZ"/>
              </w:rPr>
              <w:t>Банкінің, оның ведомстволарының,</w:t>
            </w:r>
          </w:p>
          <w:p w14:paraId="7ECEB8A4" w14:textId="77777777" w:rsidR="003541DB" w:rsidRPr="00DF4B60" w:rsidRDefault="003541DB" w:rsidP="003541DB">
            <w:pPr>
              <w:pStyle w:val="pr"/>
              <w:rPr>
                <w:color w:val="auto"/>
                <w:sz w:val="22"/>
                <w:szCs w:val="22"/>
                <w:lang w:val="kk-KZ"/>
              </w:rPr>
            </w:pPr>
            <w:r w:rsidRPr="00DF4B60">
              <w:rPr>
                <w:rStyle w:val="s0"/>
                <w:color w:val="auto"/>
                <w:lang w:val="kk-KZ"/>
              </w:rPr>
              <w:t>оның құрылымына кіретін ұйымдардың</w:t>
            </w:r>
          </w:p>
          <w:p w14:paraId="5B8E6D21" w14:textId="77777777" w:rsidR="003541DB" w:rsidRPr="00DF4B60" w:rsidRDefault="003541DB" w:rsidP="003541DB">
            <w:pPr>
              <w:pStyle w:val="pr"/>
              <w:rPr>
                <w:color w:val="auto"/>
                <w:sz w:val="22"/>
                <w:szCs w:val="22"/>
                <w:lang w:val="kk-KZ"/>
              </w:rPr>
            </w:pPr>
            <w:r w:rsidRPr="00DF4B60">
              <w:rPr>
                <w:rStyle w:val="s0"/>
                <w:color w:val="auto"/>
                <w:lang w:val="kk-KZ"/>
              </w:rPr>
              <w:t>және дауыс беретін акцияларының</w:t>
            </w:r>
          </w:p>
          <w:p w14:paraId="01FD6714" w14:textId="77777777" w:rsidR="003541DB" w:rsidRPr="00DF4B60" w:rsidRDefault="003541DB" w:rsidP="003541DB">
            <w:pPr>
              <w:pStyle w:val="pr"/>
              <w:rPr>
                <w:color w:val="auto"/>
                <w:sz w:val="22"/>
                <w:szCs w:val="22"/>
                <w:lang w:val="kk-KZ"/>
              </w:rPr>
            </w:pPr>
            <w:r w:rsidRPr="00DF4B60">
              <w:rPr>
                <w:rStyle w:val="s0"/>
                <w:color w:val="auto"/>
                <w:lang w:val="kk-KZ"/>
              </w:rPr>
              <w:t>(жарғылық капиталға қатысу</w:t>
            </w:r>
          </w:p>
          <w:p w14:paraId="716826CE" w14:textId="77777777" w:rsidR="003541DB" w:rsidRPr="00DF4B60" w:rsidRDefault="003541DB" w:rsidP="003541DB">
            <w:pPr>
              <w:pStyle w:val="pr"/>
              <w:rPr>
                <w:color w:val="auto"/>
                <w:sz w:val="22"/>
                <w:szCs w:val="22"/>
                <w:lang w:val="kk-KZ"/>
              </w:rPr>
            </w:pPr>
            <w:r w:rsidRPr="00DF4B60">
              <w:rPr>
                <w:rStyle w:val="s0"/>
                <w:color w:val="auto"/>
                <w:lang w:val="kk-KZ"/>
              </w:rPr>
              <w:t>үлестерінің) елу және одан да көп</w:t>
            </w:r>
          </w:p>
          <w:p w14:paraId="43A5A40D" w14:textId="77777777" w:rsidR="003541DB" w:rsidRPr="00DF4B60" w:rsidRDefault="003541DB" w:rsidP="003541DB">
            <w:pPr>
              <w:pStyle w:val="pr"/>
              <w:rPr>
                <w:color w:val="auto"/>
                <w:sz w:val="22"/>
                <w:szCs w:val="22"/>
                <w:lang w:val="kk-KZ"/>
              </w:rPr>
            </w:pPr>
            <w:r w:rsidRPr="00DF4B60">
              <w:rPr>
                <w:rStyle w:val="s0"/>
                <w:color w:val="auto"/>
                <w:lang w:val="kk-KZ"/>
              </w:rPr>
              <w:t>пайызы Қазақстан Республикасының</w:t>
            </w:r>
          </w:p>
          <w:p w14:paraId="449350D4" w14:textId="77777777" w:rsidR="003541DB" w:rsidRPr="00DF4B60" w:rsidRDefault="003541DB" w:rsidP="003541DB">
            <w:pPr>
              <w:pStyle w:val="pr"/>
              <w:rPr>
                <w:color w:val="auto"/>
                <w:sz w:val="22"/>
                <w:szCs w:val="22"/>
                <w:lang w:val="kk-KZ"/>
              </w:rPr>
            </w:pPr>
            <w:r w:rsidRPr="00DF4B60">
              <w:rPr>
                <w:rStyle w:val="s0"/>
                <w:color w:val="auto"/>
                <w:lang w:val="kk-KZ"/>
              </w:rPr>
              <w:t>Ұлттық Банкіне тиесілі немесе оның</w:t>
            </w:r>
          </w:p>
          <w:p w14:paraId="6290A124" w14:textId="77777777" w:rsidR="003541DB" w:rsidRPr="00DF4B60" w:rsidRDefault="003541DB" w:rsidP="003541DB">
            <w:pPr>
              <w:pStyle w:val="pr"/>
              <w:rPr>
                <w:color w:val="auto"/>
                <w:sz w:val="22"/>
                <w:szCs w:val="22"/>
                <w:lang w:val="kk-KZ"/>
              </w:rPr>
            </w:pPr>
            <w:r w:rsidRPr="00DF4B60">
              <w:rPr>
                <w:rStyle w:val="s0"/>
                <w:color w:val="auto"/>
                <w:lang w:val="kk-KZ"/>
              </w:rPr>
              <w:t>сенімгерлік басқаруындағы заңды</w:t>
            </w:r>
          </w:p>
          <w:p w14:paraId="6182D0E5" w14:textId="77777777" w:rsidR="003541DB" w:rsidRPr="00DF4B60" w:rsidRDefault="003541DB" w:rsidP="003541DB">
            <w:pPr>
              <w:pStyle w:val="pr"/>
              <w:rPr>
                <w:b/>
                <w:color w:val="auto"/>
                <w:sz w:val="22"/>
                <w:szCs w:val="22"/>
                <w:lang w:val="kk-KZ"/>
              </w:rPr>
            </w:pPr>
            <w:r w:rsidRPr="00DF4B60">
              <w:rPr>
                <w:rStyle w:val="s0"/>
                <w:color w:val="auto"/>
                <w:lang w:val="kk-KZ"/>
              </w:rPr>
              <w:t xml:space="preserve">тұлғалардың </w:t>
            </w:r>
            <w:r w:rsidRPr="00DF4B60">
              <w:rPr>
                <w:rStyle w:val="s0"/>
                <w:b/>
                <w:color w:val="auto"/>
                <w:lang w:val="kk-KZ"/>
              </w:rPr>
              <w:t>және олармен үлестес</w:t>
            </w:r>
          </w:p>
          <w:p w14:paraId="7294D3D4" w14:textId="77777777" w:rsidR="003541DB" w:rsidRPr="00DF4B60" w:rsidRDefault="003541DB" w:rsidP="003541DB">
            <w:pPr>
              <w:pStyle w:val="pr"/>
              <w:rPr>
                <w:color w:val="auto"/>
                <w:sz w:val="22"/>
                <w:szCs w:val="22"/>
                <w:lang w:val="kk-KZ"/>
              </w:rPr>
            </w:pPr>
            <w:r w:rsidRPr="00DF4B60">
              <w:rPr>
                <w:rStyle w:val="s0"/>
                <w:b/>
                <w:color w:val="auto"/>
                <w:lang w:val="kk-KZ"/>
              </w:rPr>
              <w:t>заңды тұлғалардың</w:t>
            </w:r>
            <w:r w:rsidRPr="00DF4B60">
              <w:rPr>
                <w:rStyle w:val="s0"/>
                <w:color w:val="auto"/>
                <w:lang w:val="kk-KZ"/>
              </w:rPr>
              <w:t xml:space="preserve"> тауарларды,</w:t>
            </w:r>
          </w:p>
          <w:p w14:paraId="528F68C5" w14:textId="77777777" w:rsidR="003541DB" w:rsidRPr="00DF4B60" w:rsidRDefault="003541DB" w:rsidP="003541DB">
            <w:pPr>
              <w:pStyle w:val="pr"/>
              <w:rPr>
                <w:color w:val="auto"/>
                <w:sz w:val="22"/>
                <w:szCs w:val="22"/>
                <w:lang w:val="kk-KZ"/>
              </w:rPr>
            </w:pPr>
            <w:r w:rsidRPr="00DF4B60">
              <w:rPr>
                <w:rStyle w:val="s0"/>
                <w:color w:val="auto"/>
                <w:lang w:val="kk-KZ"/>
              </w:rPr>
              <w:t>жұмыстарды және көрсетілетін</w:t>
            </w:r>
          </w:p>
          <w:p w14:paraId="62B3380A" w14:textId="77777777" w:rsidR="003541DB" w:rsidRPr="00DF4B60" w:rsidRDefault="003541DB" w:rsidP="003541DB">
            <w:pPr>
              <w:pStyle w:val="pr"/>
              <w:rPr>
                <w:color w:val="auto"/>
                <w:sz w:val="22"/>
                <w:szCs w:val="22"/>
                <w:lang w:val="kk-KZ"/>
              </w:rPr>
            </w:pPr>
            <w:r w:rsidRPr="00DF4B60">
              <w:rPr>
                <w:rStyle w:val="s0"/>
                <w:color w:val="auto"/>
                <w:lang w:val="kk-KZ"/>
              </w:rPr>
              <w:t xml:space="preserve">қызметтерді иеленуі </w:t>
            </w:r>
            <w:hyperlink r:id="rId13" w:history="1">
              <w:r w:rsidRPr="00DF4B60">
                <w:rPr>
                  <w:rStyle w:val="a8"/>
                  <w:color w:val="auto"/>
                  <w:sz w:val="22"/>
                  <w:szCs w:val="22"/>
                  <w:u w:val="none"/>
                  <w:lang w:val="kk-KZ"/>
                </w:rPr>
                <w:t>қағидаларына</w:t>
              </w:r>
            </w:hyperlink>
          </w:p>
          <w:p w14:paraId="40832B48" w14:textId="69ED1685" w:rsidR="003541DB" w:rsidRPr="00DF4B60" w:rsidRDefault="003541DB" w:rsidP="003541DB">
            <w:pPr>
              <w:pStyle w:val="pj"/>
              <w:jc w:val="right"/>
              <w:rPr>
                <w:rStyle w:val="s0"/>
                <w:color w:val="auto"/>
                <w:lang w:val="kk-KZ"/>
              </w:rPr>
            </w:pPr>
            <w:r w:rsidRPr="00DF4B60">
              <w:rPr>
                <w:rStyle w:val="s0"/>
                <w:color w:val="auto"/>
                <w:lang w:val="kk-KZ"/>
              </w:rPr>
              <w:t>2-қосымша</w:t>
            </w:r>
          </w:p>
        </w:tc>
        <w:tc>
          <w:tcPr>
            <w:tcW w:w="4535" w:type="dxa"/>
          </w:tcPr>
          <w:p w14:paraId="2891DF9B" w14:textId="77777777" w:rsidR="00660111" w:rsidRPr="00DF4B60" w:rsidRDefault="00660111" w:rsidP="00660111">
            <w:pPr>
              <w:pStyle w:val="pr"/>
              <w:rPr>
                <w:rStyle w:val="s0"/>
                <w:color w:val="auto"/>
              </w:rPr>
            </w:pPr>
            <w:r w:rsidRPr="00DF4B60">
              <w:rPr>
                <w:rStyle w:val="s0"/>
                <w:color w:val="auto"/>
                <w:lang w:val="kk-KZ"/>
              </w:rPr>
              <w:t>Қазақстан Республикасы Ұлттық</w:t>
            </w:r>
          </w:p>
          <w:p w14:paraId="7F3C0742" w14:textId="77777777" w:rsidR="00660111" w:rsidRPr="00DF4B60" w:rsidRDefault="00660111" w:rsidP="00660111">
            <w:pPr>
              <w:pStyle w:val="pr"/>
              <w:rPr>
                <w:rStyle w:val="s0"/>
                <w:color w:val="auto"/>
              </w:rPr>
            </w:pPr>
            <w:r w:rsidRPr="00DF4B60">
              <w:rPr>
                <w:rStyle w:val="s0"/>
                <w:color w:val="auto"/>
                <w:lang w:val="kk-KZ"/>
              </w:rPr>
              <w:t>Банкінің, оның ведомстволарының,</w:t>
            </w:r>
          </w:p>
          <w:p w14:paraId="3CEF79E5" w14:textId="77777777" w:rsidR="00660111" w:rsidRPr="00DF4B60" w:rsidRDefault="00660111" w:rsidP="00660111">
            <w:pPr>
              <w:pStyle w:val="pr"/>
              <w:rPr>
                <w:rStyle w:val="s0"/>
                <w:color w:val="auto"/>
              </w:rPr>
            </w:pPr>
            <w:r w:rsidRPr="00DF4B60">
              <w:rPr>
                <w:rStyle w:val="s0"/>
                <w:color w:val="auto"/>
                <w:lang w:val="kk-KZ"/>
              </w:rPr>
              <w:t>оның құрылымына кіретін ұйымдардың</w:t>
            </w:r>
          </w:p>
          <w:p w14:paraId="4A24170A" w14:textId="77777777" w:rsidR="00660111" w:rsidRPr="00DF4B60" w:rsidRDefault="00660111" w:rsidP="00660111">
            <w:pPr>
              <w:pStyle w:val="pr"/>
              <w:rPr>
                <w:rStyle w:val="s0"/>
                <w:color w:val="auto"/>
              </w:rPr>
            </w:pPr>
            <w:r w:rsidRPr="00DF4B60">
              <w:rPr>
                <w:rStyle w:val="s0"/>
                <w:color w:val="auto"/>
                <w:lang w:val="kk-KZ"/>
              </w:rPr>
              <w:t>және дауыс беретін акцияларының</w:t>
            </w:r>
          </w:p>
          <w:p w14:paraId="6594B418" w14:textId="77777777" w:rsidR="00660111" w:rsidRPr="00DF4B60" w:rsidRDefault="00660111" w:rsidP="00660111">
            <w:pPr>
              <w:pStyle w:val="pr"/>
              <w:rPr>
                <w:rStyle w:val="s0"/>
                <w:color w:val="auto"/>
              </w:rPr>
            </w:pPr>
            <w:r w:rsidRPr="00DF4B60">
              <w:rPr>
                <w:rStyle w:val="s0"/>
                <w:color w:val="auto"/>
                <w:lang w:val="kk-KZ"/>
              </w:rPr>
              <w:t>(жарғылық капиталға қатысу</w:t>
            </w:r>
          </w:p>
          <w:p w14:paraId="14CDF847" w14:textId="77777777" w:rsidR="00660111" w:rsidRPr="00DF4B60" w:rsidRDefault="00660111" w:rsidP="00660111">
            <w:pPr>
              <w:pStyle w:val="pr"/>
              <w:rPr>
                <w:rStyle w:val="s0"/>
                <w:color w:val="auto"/>
              </w:rPr>
            </w:pPr>
            <w:r w:rsidRPr="00DF4B60">
              <w:rPr>
                <w:rStyle w:val="s0"/>
                <w:color w:val="auto"/>
                <w:lang w:val="kk-KZ"/>
              </w:rPr>
              <w:t>үлестерінің) елу және одан да көп</w:t>
            </w:r>
          </w:p>
          <w:p w14:paraId="3CBA836D" w14:textId="77777777" w:rsidR="00660111" w:rsidRPr="00DF4B60" w:rsidRDefault="00660111" w:rsidP="00660111">
            <w:pPr>
              <w:pStyle w:val="pr"/>
              <w:rPr>
                <w:rStyle w:val="s0"/>
                <w:color w:val="auto"/>
              </w:rPr>
            </w:pPr>
            <w:r w:rsidRPr="00DF4B60">
              <w:rPr>
                <w:rStyle w:val="s0"/>
                <w:color w:val="auto"/>
                <w:lang w:val="kk-KZ"/>
              </w:rPr>
              <w:t>пайызы Қазақстан Республикасының</w:t>
            </w:r>
          </w:p>
          <w:p w14:paraId="5A50B8F3" w14:textId="77777777" w:rsidR="00660111" w:rsidRPr="00DF4B60" w:rsidRDefault="00660111" w:rsidP="00660111">
            <w:pPr>
              <w:pStyle w:val="pr"/>
              <w:rPr>
                <w:rStyle w:val="s0"/>
                <w:color w:val="auto"/>
              </w:rPr>
            </w:pPr>
            <w:r w:rsidRPr="00DF4B60">
              <w:rPr>
                <w:rStyle w:val="s0"/>
                <w:color w:val="auto"/>
                <w:lang w:val="kk-KZ"/>
              </w:rPr>
              <w:t>Ұлттық Банкіне тиесілі немесе оның</w:t>
            </w:r>
          </w:p>
          <w:p w14:paraId="65D41FA3" w14:textId="77777777" w:rsidR="00660111" w:rsidRPr="00DF4B60" w:rsidRDefault="00660111" w:rsidP="00660111">
            <w:pPr>
              <w:pStyle w:val="pr"/>
              <w:rPr>
                <w:rStyle w:val="s0"/>
                <w:color w:val="auto"/>
              </w:rPr>
            </w:pPr>
            <w:r w:rsidRPr="00DF4B60">
              <w:rPr>
                <w:rStyle w:val="s0"/>
                <w:color w:val="auto"/>
                <w:lang w:val="kk-KZ"/>
              </w:rPr>
              <w:t>сенімгерлік басқаруындағы заңды</w:t>
            </w:r>
          </w:p>
          <w:p w14:paraId="15CE967F" w14:textId="77777777" w:rsidR="00660111" w:rsidRPr="00DF4B60" w:rsidRDefault="00660111" w:rsidP="00660111">
            <w:pPr>
              <w:pStyle w:val="pr"/>
              <w:rPr>
                <w:rStyle w:val="s0"/>
                <w:color w:val="auto"/>
              </w:rPr>
            </w:pPr>
            <w:r w:rsidRPr="00DF4B60">
              <w:rPr>
                <w:rStyle w:val="s0"/>
                <w:color w:val="auto"/>
                <w:lang w:val="kk-KZ"/>
              </w:rPr>
              <w:t xml:space="preserve">тұлғалардың, </w:t>
            </w:r>
            <w:r w:rsidRPr="00DF4B60">
              <w:rPr>
                <w:rStyle w:val="s0"/>
                <w:rFonts w:eastAsia="Calibri"/>
                <w:b/>
                <w:color w:val="auto"/>
                <w:lang w:val="kk-KZ"/>
              </w:rPr>
              <w:t>қаржы нарығы мен қаржы ұйымдарын реттеу, бақылау және қадағалау жөніндегі уәкiлеттi органның</w:t>
            </w:r>
            <w:r w:rsidRPr="00DF4B60">
              <w:rPr>
                <w:rStyle w:val="s0"/>
                <w:color w:val="auto"/>
                <w:lang w:val="kk-KZ"/>
              </w:rPr>
              <w:t xml:space="preserve"> тауарларды,</w:t>
            </w:r>
            <w:r w:rsidRPr="00DF4B60">
              <w:rPr>
                <w:rStyle w:val="s0"/>
                <w:color w:val="auto"/>
              </w:rPr>
              <w:t xml:space="preserve"> </w:t>
            </w:r>
            <w:r w:rsidRPr="00DF4B60">
              <w:rPr>
                <w:rStyle w:val="s0"/>
                <w:color w:val="auto"/>
                <w:lang w:val="kk-KZ"/>
              </w:rPr>
              <w:t>жұмыстарды және көрсетілетін</w:t>
            </w:r>
          </w:p>
          <w:p w14:paraId="3170374A" w14:textId="77777777" w:rsidR="00660111" w:rsidRPr="00DF4B60" w:rsidRDefault="00660111" w:rsidP="00660111">
            <w:pPr>
              <w:pStyle w:val="pr"/>
              <w:rPr>
                <w:rStyle w:val="s0"/>
                <w:color w:val="auto"/>
              </w:rPr>
            </w:pPr>
            <w:r w:rsidRPr="00DF4B60">
              <w:rPr>
                <w:rStyle w:val="s0"/>
                <w:color w:val="auto"/>
                <w:lang w:val="kk-KZ"/>
              </w:rPr>
              <w:t xml:space="preserve">қызметтерді иеленуі </w:t>
            </w:r>
            <w:hyperlink r:id="rId14" w:history="1">
              <w:r w:rsidRPr="00DF4B60">
                <w:rPr>
                  <w:rStyle w:val="s0"/>
                  <w:color w:val="auto"/>
                </w:rPr>
                <w:t>қағидаларына</w:t>
              </w:r>
            </w:hyperlink>
          </w:p>
          <w:p w14:paraId="0320416D" w14:textId="74B26816" w:rsidR="003541DB" w:rsidRPr="00DF4B60" w:rsidRDefault="00DC5D1D" w:rsidP="00DC5D1D">
            <w:pPr>
              <w:pStyle w:val="pj"/>
              <w:jc w:val="right"/>
              <w:rPr>
                <w:rStyle w:val="s0"/>
                <w:color w:val="auto"/>
                <w:lang w:val="kk-KZ"/>
              </w:rPr>
            </w:pPr>
            <w:r w:rsidRPr="00DF4B60">
              <w:rPr>
                <w:rStyle w:val="s0"/>
                <w:color w:val="auto"/>
                <w:lang w:val="kk-KZ"/>
              </w:rPr>
              <w:t>2-қосымша</w:t>
            </w:r>
          </w:p>
        </w:tc>
        <w:tc>
          <w:tcPr>
            <w:tcW w:w="3969" w:type="dxa"/>
          </w:tcPr>
          <w:p w14:paraId="072176E8" w14:textId="77777777" w:rsidR="003541DB" w:rsidRPr="00DF4B60" w:rsidRDefault="003541DB" w:rsidP="003541DB">
            <w:pPr>
              <w:widowControl w:val="0"/>
              <w:ind w:right="25" w:firstLine="317"/>
              <w:jc w:val="both"/>
              <w:rPr>
                <w:rFonts w:ascii="Times New Roman" w:hAnsi="Times New Roman" w:cs="Times New Roman"/>
                <w:lang w:val="kk-KZ"/>
              </w:rPr>
            </w:pPr>
            <w:r w:rsidRPr="00DF4B60">
              <w:rPr>
                <w:rFonts w:ascii="Times New Roman" w:hAnsi="Times New Roman" w:cs="Times New Roman"/>
                <w:lang w:val="kk-KZ"/>
              </w:rPr>
              <w:t>Агенттіктің қызметін республикалық бюджет шығыстарының құрамынан қаржыландыруды және Қазақстан Республикасы Ұлттық Банкінің бюджетінен (шығыстар сметасынан) қаржыландыруға көшуді, оның ішінде Ұлттық Банктің белгіленген қағидалары бойынша сатып алу жүйесіне көшуді алып тастауға байланысты.</w:t>
            </w:r>
          </w:p>
          <w:p w14:paraId="077AA507" w14:textId="29DB5443" w:rsidR="003541DB" w:rsidRPr="00DF4B60" w:rsidRDefault="003541DB" w:rsidP="003541DB">
            <w:pPr>
              <w:pStyle w:val="pj"/>
              <w:widowControl w:val="0"/>
              <w:ind w:firstLine="317"/>
              <w:rPr>
                <w:rStyle w:val="s0"/>
                <w:rFonts w:eastAsia="Calibri"/>
                <w:color w:val="auto"/>
                <w:lang w:val="kk-KZ"/>
              </w:rPr>
            </w:pPr>
            <w:r w:rsidRPr="00DF4B60">
              <w:rPr>
                <w:color w:val="auto"/>
                <w:sz w:val="22"/>
                <w:szCs w:val="22"/>
                <w:lang w:val="kk-KZ"/>
              </w:rPr>
              <w:t>Сондай-ақ «және олармен үлестес заңды тұлғалар» деген сөздердің болмауына байланысты олар алынып тасталады.</w:t>
            </w:r>
          </w:p>
        </w:tc>
      </w:tr>
      <w:tr w:rsidR="00DF4B60" w:rsidRPr="00DF4B60" w14:paraId="5A41D4A0" w14:textId="77777777" w:rsidTr="00C73699">
        <w:tc>
          <w:tcPr>
            <w:tcW w:w="709" w:type="dxa"/>
          </w:tcPr>
          <w:p w14:paraId="4AA17E7D" w14:textId="77777777" w:rsidR="003541DB" w:rsidRPr="00DF4B60" w:rsidRDefault="003541DB"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307E5C27" w14:textId="479A0CA6" w:rsidR="003541DB" w:rsidRPr="00DF4B60" w:rsidRDefault="005A4F10" w:rsidP="005A4F10">
            <w:pPr>
              <w:widowControl w:val="0"/>
              <w:jc w:val="center"/>
              <w:rPr>
                <w:rFonts w:ascii="Times New Roman" w:hAnsi="Times New Roman" w:cs="Times New Roman"/>
                <w:lang w:val="kk-KZ"/>
              </w:rPr>
            </w:pPr>
            <w:r w:rsidRPr="00DF4B60">
              <w:rPr>
                <w:rFonts w:ascii="Times New Roman" w:hAnsi="Times New Roman" w:cs="Times New Roman"/>
                <w:lang w:val="kk-KZ"/>
              </w:rPr>
              <w:t>Қағидаларға 3-қосымшаның жоғарғы оң жақ бұрышындағы мәтін</w:t>
            </w:r>
          </w:p>
        </w:tc>
        <w:tc>
          <w:tcPr>
            <w:tcW w:w="4819" w:type="dxa"/>
          </w:tcPr>
          <w:p w14:paraId="4785D597" w14:textId="77777777" w:rsidR="003541DB" w:rsidRPr="00DF4B60" w:rsidRDefault="003541DB" w:rsidP="003541DB">
            <w:pPr>
              <w:pStyle w:val="pr"/>
              <w:rPr>
                <w:color w:val="auto"/>
                <w:sz w:val="22"/>
                <w:szCs w:val="22"/>
                <w:lang w:val="kk-KZ"/>
              </w:rPr>
            </w:pPr>
            <w:r w:rsidRPr="00DF4B60">
              <w:rPr>
                <w:rStyle w:val="s0"/>
                <w:color w:val="auto"/>
                <w:lang w:val="kk-KZ"/>
              </w:rPr>
              <w:t>Қазақстан Республикасы Ұлттық</w:t>
            </w:r>
          </w:p>
          <w:p w14:paraId="745FE38F" w14:textId="77777777" w:rsidR="003541DB" w:rsidRPr="00DF4B60" w:rsidRDefault="003541DB" w:rsidP="003541DB">
            <w:pPr>
              <w:pStyle w:val="pr"/>
              <w:rPr>
                <w:color w:val="auto"/>
                <w:sz w:val="22"/>
                <w:szCs w:val="22"/>
                <w:lang w:val="kk-KZ"/>
              </w:rPr>
            </w:pPr>
            <w:r w:rsidRPr="00DF4B60">
              <w:rPr>
                <w:rStyle w:val="s0"/>
                <w:color w:val="auto"/>
                <w:lang w:val="kk-KZ"/>
              </w:rPr>
              <w:t>Банкінің, оның ведомстволарының,</w:t>
            </w:r>
          </w:p>
          <w:p w14:paraId="1DA9DFC2" w14:textId="77777777" w:rsidR="003541DB" w:rsidRPr="00DF4B60" w:rsidRDefault="003541DB" w:rsidP="003541DB">
            <w:pPr>
              <w:pStyle w:val="pr"/>
              <w:rPr>
                <w:color w:val="auto"/>
                <w:sz w:val="22"/>
                <w:szCs w:val="22"/>
                <w:lang w:val="kk-KZ"/>
              </w:rPr>
            </w:pPr>
            <w:r w:rsidRPr="00DF4B60">
              <w:rPr>
                <w:rStyle w:val="s0"/>
                <w:color w:val="auto"/>
                <w:lang w:val="kk-KZ"/>
              </w:rPr>
              <w:t>оның құрылымына кіретін ұйымдардың</w:t>
            </w:r>
          </w:p>
          <w:p w14:paraId="18F9E43B" w14:textId="77777777" w:rsidR="003541DB" w:rsidRPr="00DF4B60" w:rsidRDefault="003541DB" w:rsidP="003541DB">
            <w:pPr>
              <w:pStyle w:val="pr"/>
              <w:rPr>
                <w:color w:val="auto"/>
                <w:sz w:val="22"/>
                <w:szCs w:val="22"/>
                <w:lang w:val="kk-KZ"/>
              </w:rPr>
            </w:pPr>
            <w:r w:rsidRPr="00DF4B60">
              <w:rPr>
                <w:rStyle w:val="s0"/>
                <w:color w:val="auto"/>
                <w:lang w:val="kk-KZ"/>
              </w:rPr>
              <w:t>және дауыс беретін акцияларының</w:t>
            </w:r>
          </w:p>
          <w:p w14:paraId="45B55B3D" w14:textId="77777777" w:rsidR="003541DB" w:rsidRPr="00DF4B60" w:rsidRDefault="003541DB" w:rsidP="003541DB">
            <w:pPr>
              <w:pStyle w:val="pr"/>
              <w:rPr>
                <w:color w:val="auto"/>
                <w:sz w:val="22"/>
                <w:szCs w:val="22"/>
                <w:lang w:val="kk-KZ"/>
              </w:rPr>
            </w:pPr>
            <w:r w:rsidRPr="00DF4B60">
              <w:rPr>
                <w:rStyle w:val="s0"/>
                <w:color w:val="auto"/>
                <w:lang w:val="kk-KZ"/>
              </w:rPr>
              <w:t>(жарғылық капиталға қатысу</w:t>
            </w:r>
          </w:p>
          <w:p w14:paraId="597A08A7" w14:textId="77777777" w:rsidR="003541DB" w:rsidRPr="00DF4B60" w:rsidRDefault="003541DB" w:rsidP="003541DB">
            <w:pPr>
              <w:pStyle w:val="pr"/>
              <w:rPr>
                <w:color w:val="auto"/>
                <w:sz w:val="22"/>
                <w:szCs w:val="22"/>
                <w:lang w:val="kk-KZ"/>
              </w:rPr>
            </w:pPr>
            <w:r w:rsidRPr="00DF4B60">
              <w:rPr>
                <w:rStyle w:val="s0"/>
                <w:color w:val="auto"/>
                <w:lang w:val="kk-KZ"/>
              </w:rPr>
              <w:t>үлестерінің) елу және одан да көп</w:t>
            </w:r>
          </w:p>
          <w:p w14:paraId="39AAD22C" w14:textId="77777777" w:rsidR="003541DB" w:rsidRPr="00DF4B60" w:rsidRDefault="003541DB" w:rsidP="003541DB">
            <w:pPr>
              <w:pStyle w:val="pr"/>
              <w:rPr>
                <w:color w:val="auto"/>
                <w:sz w:val="22"/>
                <w:szCs w:val="22"/>
                <w:lang w:val="kk-KZ"/>
              </w:rPr>
            </w:pPr>
            <w:r w:rsidRPr="00DF4B60">
              <w:rPr>
                <w:rStyle w:val="s0"/>
                <w:color w:val="auto"/>
                <w:lang w:val="kk-KZ"/>
              </w:rPr>
              <w:t>пайызы Қазақстан Республикасының</w:t>
            </w:r>
          </w:p>
          <w:p w14:paraId="694DC437" w14:textId="77777777" w:rsidR="003541DB" w:rsidRPr="00DF4B60" w:rsidRDefault="003541DB" w:rsidP="003541DB">
            <w:pPr>
              <w:pStyle w:val="pr"/>
              <w:rPr>
                <w:color w:val="auto"/>
                <w:sz w:val="22"/>
                <w:szCs w:val="22"/>
                <w:lang w:val="kk-KZ"/>
              </w:rPr>
            </w:pPr>
            <w:r w:rsidRPr="00DF4B60">
              <w:rPr>
                <w:rStyle w:val="s0"/>
                <w:color w:val="auto"/>
                <w:lang w:val="kk-KZ"/>
              </w:rPr>
              <w:t>Ұлттық Банкіне тиесілі немесе оның</w:t>
            </w:r>
          </w:p>
          <w:p w14:paraId="676D50D6" w14:textId="77777777" w:rsidR="003541DB" w:rsidRPr="00DF4B60" w:rsidRDefault="003541DB" w:rsidP="003541DB">
            <w:pPr>
              <w:pStyle w:val="pr"/>
              <w:rPr>
                <w:color w:val="auto"/>
                <w:sz w:val="22"/>
                <w:szCs w:val="22"/>
                <w:lang w:val="kk-KZ"/>
              </w:rPr>
            </w:pPr>
            <w:r w:rsidRPr="00DF4B60">
              <w:rPr>
                <w:rStyle w:val="s0"/>
                <w:color w:val="auto"/>
                <w:lang w:val="kk-KZ"/>
              </w:rPr>
              <w:t>сенімгерлік басқаруындағы заңды</w:t>
            </w:r>
          </w:p>
          <w:p w14:paraId="67C3204B" w14:textId="77777777" w:rsidR="003541DB" w:rsidRPr="00DF4B60" w:rsidRDefault="003541DB" w:rsidP="003541DB">
            <w:pPr>
              <w:pStyle w:val="pr"/>
              <w:rPr>
                <w:b/>
                <w:color w:val="auto"/>
                <w:sz w:val="22"/>
                <w:szCs w:val="22"/>
                <w:lang w:val="kk-KZ"/>
              </w:rPr>
            </w:pPr>
            <w:r w:rsidRPr="00DF4B60">
              <w:rPr>
                <w:rStyle w:val="s0"/>
                <w:color w:val="auto"/>
                <w:lang w:val="kk-KZ"/>
              </w:rPr>
              <w:t xml:space="preserve">тұлғалардың </w:t>
            </w:r>
            <w:r w:rsidRPr="00DF4B60">
              <w:rPr>
                <w:rStyle w:val="s0"/>
                <w:b/>
                <w:color w:val="auto"/>
                <w:lang w:val="kk-KZ"/>
              </w:rPr>
              <w:t>және олармен үлестес</w:t>
            </w:r>
          </w:p>
          <w:p w14:paraId="43BAD56E" w14:textId="77777777" w:rsidR="003541DB" w:rsidRPr="00DF4B60" w:rsidRDefault="003541DB" w:rsidP="003541DB">
            <w:pPr>
              <w:pStyle w:val="pr"/>
              <w:rPr>
                <w:color w:val="auto"/>
                <w:sz w:val="22"/>
                <w:szCs w:val="22"/>
                <w:lang w:val="kk-KZ"/>
              </w:rPr>
            </w:pPr>
            <w:r w:rsidRPr="00DF4B60">
              <w:rPr>
                <w:rStyle w:val="s0"/>
                <w:b/>
                <w:color w:val="auto"/>
                <w:lang w:val="kk-KZ"/>
              </w:rPr>
              <w:t>заңды тұлғалардың</w:t>
            </w:r>
            <w:r w:rsidRPr="00DF4B60">
              <w:rPr>
                <w:rStyle w:val="s0"/>
                <w:color w:val="auto"/>
                <w:lang w:val="kk-KZ"/>
              </w:rPr>
              <w:t xml:space="preserve"> тауарларды,</w:t>
            </w:r>
          </w:p>
          <w:p w14:paraId="719AC449" w14:textId="77777777" w:rsidR="003541DB" w:rsidRPr="00DF4B60" w:rsidRDefault="003541DB" w:rsidP="003541DB">
            <w:pPr>
              <w:pStyle w:val="pr"/>
              <w:rPr>
                <w:color w:val="auto"/>
                <w:sz w:val="22"/>
                <w:szCs w:val="22"/>
                <w:lang w:val="kk-KZ"/>
              </w:rPr>
            </w:pPr>
            <w:r w:rsidRPr="00DF4B60">
              <w:rPr>
                <w:rStyle w:val="s0"/>
                <w:color w:val="auto"/>
                <w:lang w:val="kk-KZ"/>
              </w:rPr>
              <w:t>жұмыстарды және көрсетілетін</w:t>
            </w:r>
          </w:p>
          <w:p w14:paraId="596910DD" w14:textId="77777777" w:rsidR="003541DB" w:rsidRPr="00DF4B60" w:rsidRDefault="003541DB" w:rsidP="003541DB">
            <w:pPr>
              <w:pStyle w:val="pr"/>
              <w:rPr>
                <w:color w:val="auto"/>
                <w:sz w:val="22"/>
                <w:szCs w:val="22"/>
                <w:lang w:val="kk-KZ"/>
              </w:rPr>
            </w:pPr>
            <w:r w:rsidRPr="00DF4B60">
              <w:rPr>
                <w:rStyle w:val="s0"/>
                <w:color w:val="auto"/>
                <w:lang w:val="kk-KZ"/>
              </w:rPr>
              <w:t xml:space="preserve">қызметтерді иеленуі </w:t>
            </w:r>
            <w:hyperlink r:id="rId15" w:history="1">
              <w:r w:rsidRPr="00DF4B60">
                <w:rPr>
                  <w:rStyle w:val="a8"/>
                  <w:color w:val="auto"/>
                  <w:sz w:val="22"/>
                  <w:szCs w:val="22"/>
                  <w:u w:val="none"/>
                  <w:lang w:val="kk-KZ"/>
                </w:rPr>
                <w:t>қағидаларына</w:t>
              </w:r>
            </w:hyperlink>
          </w:p>
          <w:p w14:paraId="7AA20D5F" w14:textId="1CF44944" w:rsidR="003541DB" w:rsidRPr="00DF4B60" w:rsidRDefault="003541DB" w:rsidP="003541DB">
            <w:pPr>
              <w:pStyle w:val="pj"/>
              <w:jc w:val="right"/>
              <w:rPr>
                <w:rStyle w:val="s0"/>
                <w:color w:val="auto"/>
                <w:lang w:val="kk-KZ"/>
              </w:rPr>
            </w:pPr>
            <w:r w:rsidRPr="00DF4B60">
              <w:rPr>
                <w:rStyle w:val="s0"/>
                <w:color w:val="auto"/>
                <w:lang w:val="kk-KZ"/>
              </w:rPr>
              <w:t>3-қосымша</w:t>
            </w:r>
          </w:p>
        </w:tc>
        <w:tc>
          <w:tcPr>
            <w:tcW w:w="4535" w:type="dxa"/>
          </w:tcPr>
          <w:p w14:paraId="3416DF89" w14:textId="77777777" w:rsidR="00660111" w:rsidRPr="00DF4B60" w:rsidRDefault="00660111" w:rsidP="00660111">
            <w:pPr>
              <w:pStyle w:val="pr"/>
              <w:rPr>
                <w:rStyle w:val="s0"/>
                <w:color w:val="auto"/>
              </w:rPr>
            </w:pPr>
            <w:r w:rsidRPr="00DF4B60">
              <w:rPr>
                <w:rStyle w:val="s0"/>
                <w:color w:val="auto"/>
                <w:lang w:val="kk-KZ"/>
              </w:rPr>
              <w:t>Қазақстан Республикасы Ұлттық</w:t>
            </w:r>
          </w:p>
          <w:p w14:paraId="6C8A4D61" w14:textId="77777777" w:rsidR="00660111" w:rsidRPr="00DF4B60" w:rsidRDefault="00660111" w:rsidP="00660111">
            <w:pPr>
              <w:pStyle w:val="pr"/>
              <w:rPr>
                <w:rStyle w:val="s0"/>
                <w:color w:val="auto"/>
              </w:rPr>
            </w:pPr>
            <w:r w:rsidRPr="00DF4B60">
              <w:rPr>
                <w:rStyle w:val="s0"/>
                <w:color w:val="auto"/>
                <w:lang w:val="kk-KZ"/>
              </w:rPr>
              <w:t>Банкінің, оның ведомстволарының,</w:t>
            </w:r>
          </w:p>
          <w:p w14:paraId="10C76E70" w14:textId="77777777" w:rsidR="00660111" w:rsidRPr="00DF4B60" w:rsidRDefault="00660111" w:rsidP="00660111">
            <w:pPr>
              <w:pStyle w:val="pr"/>
              <w:rPr>
                <w:rStyle w:val="s0"/>
                <w:color w:val="auto"/>
              </w:rPr>
            </w:pPr>
            <w:r w:rsidRPr="00DF4B60">
              <w:rPr>
                <w:rStyle w:val="s0"/>
                <w:color w:val="auto"/>
                <w:lang w:val="kk-KZ"/>
              </w:rPr>
              <w:t>оның құрылымына кіретін ұйымдардың</w:t>
            </w:r>
          </w:p>
          <w:p w14:paraId="4DE47D41" w14:textId="77777777" w:rsidR="00660111" w:rsidRPr="00DF4B60" w:rsidRDefault="00660111" w:rsidP="00660111">
            <w:pPr>
              <w:pStyle w:val="pr"/>
              <w:rPr>
                <w:rStyle w:val="s0"/>
                <w:color w:val="auto"/>
              </w:rPr>
            </w:pPr>
            <w:r w:rsidRPr="00DF4B60">
              <w:rPr>
                <w:rStyle w:val="s0"/>
                <w:color w:val="auto"/>
                <w:lang w:val="kk-KZ"/>
              </w:rPr>
              <w:t>және дауыс беретін акцияларының</w:t>
            </w:r>
          </w:p>
          <w:p w14:paraId="51A5F3CA" w14:textId="77777777" w:rsidR="00660111" w:rsidRPr="00DF4B60" w:rsidRDefault="00660111" w:rsidP="00660111">
            <w:pPr>
              <w:pStyle w:val="pr"/>
              <w:rPr>
                <w:rStyle w:val="s0"/>
                <w:color w:val="auto"/>
              </w:rPr>
            </w:pPr>
            <w:r w:rsidRPr="00DF4B60">
              <w:rPr>
                <w:rStyle w:val="s0"/>
                <w:color w:val="auto"/>
                <w:lang w:val="kk-KZ"/>
              </w:rPr>
              <w:t>(жарғылық капиталға қатысу</w:t>
            </w:r>
          </w:p>
          <w:p w14:paraId="668669AB" w14:textId="77777777" w:rsidR="00660111" w:rsidRPr="00DF4B60" w:rsidRDefault="00660111" w:rsidP="00660111">
            <w:pPr>
              <w:pStyle w:val="pr"/>
              <w:rPr>
                <w:rStyle w:val="s0"/>
                <w:color w:val="auto"/>
              </w:rPr>
            </w:pPr>
            <w:r w:rsidRPr="00DF4B60">
              <w:rPr>
                <w:rStyle w:val="s0"/>
                <w:color w:val="auto"/>
                <w:lang w:val="kk-KZ"/>
              </w:rPr>
              <w:t>үлестерінің) елу және одан да көп</w:t>
            </w:r>
          </w:p>
          <w:p w14:paraId="4D90A46E" w14:textId="77777777" w:rsidR="00660111" w:rsidRPr="00DF4B60" w:rsidRDefault="00660111" w:rsidP="00660111">
            <w:pPr>
              <w:pStyle w:val="pr"/>
              <w:rPr>
                <w:rStyle w:val="s0"/>
                <w:color w:val="auto"/>
              </w:rPr>
            </w:pPr>
            <w:r w:rsidRPr="00DF4B60">
              <w:rPr>
                <w:rStyle w:val="s0"/>
                <w:color w:val="auto"/>
                <w:lang w:val="kk-KZ"/>
              </w:rPr>
              <w:t>пайызы Қазақстан Республикасының</w:t>
            </w:r>
          </w:p>
          <w:p w14:paraId="4100EB99" w14:textId="77777777" w:rsidR="00660111" w:rsidRPr="00DF4B60" w:rsidRDefault="00660111" w:rsidP="00660111">
            <w:pPr>
              <w:pStyle w:val="pr"/>
              <w:rPr>
                <w:rStyle w:val="s0"/>
                <w:color w:val="auto"/>
              </w:rPr>
            </w:pPr>
            <w:r w:rsidRPr="00DF4B60">
              <w:rPr>
                <w:rStyle w:val="s0"/>
                <w:color w:val="auto"/>
                <w:lang w:val="kk-KZ"/>
              </w:rPr>
              <w:t>Ұлттық Банкіне тиесілі немесе оның</w:t>
            </w:r>
          </w:p>
          <w:p w14:paraId="5B5B2C0A" w14:textId="77777777" w:rsidR="00660111" w:rsidRPr="00DF4B60" w:rsidRDefault="00660111" w:rsidP="00660111">
            <w:pPr>
              <w:pStyle w:val="pr"/>
              <w:rPr>
                <w:rStyle w:val="s0"/>
                <w:color w:val="auto"/>
              </w:rPr>
            </w:pPr>
            <w:r w:rsidRPr="00DF4B60">
              <w:rPr>
                <w:rStyle w:val="s0"/>
                <w:color w:val="auto"/>
                <w:lang w:val="kk-KZ"/>
              </w:rPr>
              <w:t>сенімгерлік басқаруындағы заңды</w:t>
            </w:r>
          </w:p>
          <w:p w14:paraId="53B56535" w14:textId="77777777" w:rsidR="00660111" w:rsidRPr="00DF4B60" w:rsidRDefault="00660111" w:rsidP="00660111">
            <w:pPr>
              <w:pStyle w:val="pr"/>
              <w:rPr>
                <w:rStyle w:val="s0"/>
                <w:color w:val="auto"/>
              </w:rPr>
            </w:pPr>
            <w:r w:rsidRPr="00DF4B60">
              <w:rPr>
                <w:rStyle w:val="s0"/>
                <w:color w:val="auto"/>
                <w:lang w:val="kk-KZ"/>
              </w:rPr>
              <w:t xml:space="preserve">тұлғалардың, </w:t>
            </w:r>
            <w:r w:rsidRPr="00DF4B60">
              <w:rPr>
                <w:rStyle w:val="s0"/>
                <w:rFonts w:eastAsia="Calibri"/>
                <w:b/>
                <w:color w:val="auto"/>
                <w:lang w:val="kk-KZ"/>
              </w:rPr>
              <w:t>қаржы нарығы мен қаржы ұйымдарын реттеу, бақылау және қадағалау жөніндегі уәкiлеттi органның</w:t>
            </w:r>
            <w:r w:rsidRPr="00DF4B60">
              <w:rPr>
                <w:rStyle w:val="s0"/>
                <w:color w:val="auto"/>
                <w:lang w:val="kk-KZ"/>
              </w:rPr>
              <w:t xml:space="preserve"> тауарларды,</w:t>
            </w:r>
            <w:r w:rsidRPr="00DF4B60">
              <w:rPr>
                <w:rStyle w:val="s0"/>
                <w:color w:val="auto"/>
              </w:rPr>
              <w:t xml:space="preserve"> </w:t>
            </w:r>
            <w:r w:rsidRPr="00DF4B60">
              <w:rPr>
                <w:rStyle w:val="s0"/>
                <w:color w:val="auto"/>
                <w:lang w:val="kk-KZ"/>
              </w:rPr>
              <w:t>жұмыстарды және көрсетілетін</w:t>
            </w:r>
          </w:p>
          <w:p w14:paraId="70F87978" w14:textId="77777777" w:rsidR="00660111" w:rsidRPr="00DF4B60" w:rsidRDefault="00660111" w:rsidP="00660111">
            <w:pPr>
              <w:pStyle w:val="pr"/>
              <w:rPr>
                <w:rStyle w:val="s0"/>
                <w:color w:val="auto"/>
              </w:rPr>
            </w:pPr>
            <w:r w:rsidRPr="00DF4B60">
              <w:rPr>
                <w:rStyle w:val="s0"/>
                <w:color w:val="auto"/>
                <w:lang w:val="kk-KZ"/>
              </w:rPr>
              <w:t xml:space="preserve">қызметтерді иеленуі </w:t>
            </w:r>
            <w:hyperlink r:id="rId16" w:history="1">
              <w:r w:rsidRPr="00DF4B60">
                <w:rPr>
                  <w:rStyle w:val="s0"/>
                  <w:color w:val="auto"/>
                </w:rPr>
                <w:t>қағидаларына</w:t>
              </w:r>
            </w:hyperlink>
          </w:p>
          <w:p w14:paraId="35E7E11C" w14:textId="49ED8DB1" w:rsidR="003541DB" w:rsidRPr="00DF4B60" w:rsidRDefault="00DC5D1D" w:rsidP="00DC5D1D">
            <w:pPr>
              <w:pStyle w:val="pr"/>
              <w:rPr>
                <w:rStyle w:val="s0"/>
                <w:color w:val="auto"/>
                <w:lang w:val="kk-KZ"/>
              </w:rPr>
            </w:pPr>
            <w:r w:rsidRPr="00DF4B60">
              <w:rPr>
                <w:rStyle w:val="s0"/>
                <w:color w:val="auto"/>
                <w:lang w:val="kk-KZ"/>
              </w:rPr>
              <w:t>3-қосымша</w:t>
            </w:r>
          </w:p>
        </w:tc>
        <w:tc>
          <w:tcPr>
            <w:tcW w:w="3969" w:type="dxa"/>
          </w:tcPr>
          <w:p w14:paraId="1443977B" w14:textId="77777777" w:rsidR="003541DB" w:rsidRPr="00DF4B60" w:rsidRDefault="003541DB" w:rsidP="003541DB">
            <w:pPr>
              <w:widowControl w:val="0"/>
              <w:ind w:right="25" w:firstLine="317"/>
              <w:jc w:val="both"/>
              <w:rPr>
                <w:rFonts w:ascii="Times New Roman" w:hAnsi="Times New Roman" w:cs="Times New Roman"/>
                <w:lang w:val="kk-KZ"/>
              </w:rPr>
            </w:pPr>
            <w:r w:rsidRPr="00DF4B60">
              <w:rPr>
                <w:rFonts w:ascii="Times New Roman" w:hAnsi="Times New Roman" w:cs="Times New Roman"/>
                <w:lang w:val="kk-KZ"/>
              </w:rPr>
              <w:t>Агенттіктің қызметін республикалық бюджет шығыстарының құрамынан қаржыландыруды және Қазақстан Республикасы Ұлттық Банкінің бюджетінен (шығыстар сметасынан) қаржыландыруға көшуді, оның ішінде Ұлттық Банктің белгіленген қағидалары бойынша сатып алу жүйесіне көшуді алып тастауға байланысты.</w:t>
            </w:r>
          </w:p>
          <w:p w14:paraId="1BB3C2B8" w14:textId="0017051B" w:rsidR="003541DB" w:rsidRPr="00DF4B60" w:rsidRDefault="003541DB" w:rsidP="003541DB">
            <w:pPr>
              <w:pStyle w:val="pj"/>
              <w:widowControl w:val="0"/>
              <w:ind w:firstLine="317"/>
              <w:rPr>
                <w:rStyle w:val="s0"/>
                <w:rFonts w:eastAsia="Calibri"/>
                <w:color w:val="auto"/>
                <w:lang w:val="kk-KZ"/>
              </w:rPr>
            </w:pPr>
            <w:r w:rsidRPr="00DF4B60">
              <w:rPr>
                <w:color w:val="auto"/>
                <w:sz w:val="22"/>
                <w:szCs w:val="22"/>
                <w:lang w:val="kk-KZ"/>
              </w:rPr>
              <w:t>Сондай-ақ «және олармен үлестес заңды тұлғалар» деген сөздердің болмауына байланысты олар алынып тасталады.</w:t>
            </w:r>
          </w:p>
        </w:tc>
      </w:tr>
      <w:tr w:rsidR="00DF4B60" w:rsidRPr="00DF4B60" w14:paraId="5AA9A4A6" w14:textId="77777777" w:rsidTr="00C73699">
        <w:tc>
          <w:tcPr>
            <w:tcW w:w="709" w:type="dxa"/>
          </w:tcPr>
          <w:p w14:paraId="480B1965" w14:textId="77777777" w:rsidR="003541DB" w:rsidRPr="00DF4B60" w:rsidRDefault="003541DB"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6CDA1606" w14:textId="3FC8318C" w:rsidR="003541DB" w:rsidRPr="00DF4B60" w:rsidRDefault="005A4F10" w:rsidP="005A4F10">
            <w:pPr>
              <w:widowControl w:val="0"/>
              <w:jc w:val="center"/>
              <w:rPr>
                <w:rFonts w:ascii="Times New Roman" w:hAnsi="Times New Roman" w:cs="Times New Roman"/>
                <w:lang w:val="kk-KZ"/>
              </w:rPr>
            </w:pPr>
            <w:r w:rsidRPr="00DF4B60">
              <w:rPr>
                <w:rFonts w:ascii="Times New Roman" w:hAnsi="Times New Roman" w:cs="Times New Roman"/>
                <w:lang w:val="kk-KZ"/>
              </w:rPr>
              <w:t>Қағидаларға 4-қосымшаның жоғарғы оң жақ бұрышындағы мәтін</w:t>
            </w:r>
          </w:p>
        </w:tc>
        <w:tc>
          <w:tcPr>
            <w:tcW w:w="4819" w:type="dxa"/>
          </w:tcPr>
          <w:p w14:paraId="62AB685A" w14:textId="77777777" w:rsidR="003541DB" w:rsidRPr="00DF4B60" w:rsidRDefault="003541DB" w:rsidP="003541DB">
            <w:pPr>
              <w:pStyle w:val="pr"/>
              <w:rPr>
                <w:color w:val="auto"/>
                <w:sz w:val="22"/>
                <w:szCs w:val="22"/>
                <w:lang w:val="kk-KZ"/>
              </w:rPr>
            </w:pPr>
            <w:r w:rsidRPr="00DF4B60">
              <w:rPr>
                <w:rStyle w:val="s0"/>
                <w:color w:val="auto"/>
                <w:lang w:val="kk-KZ"/>
              </w:rPr>
              <w:t>Қазақстан Республикасы Ұлттық</w:t>
            </w:r>
          </w:p>
          <w:p w14:paraId="64CF3CCE" w14:textId="77777777" w:rsidR="003541DB" w:rsidRPr="00DF4B60" w:rsidRDefault="003541DB" w:rsidP="003541DB">
            <w:pPr>
              <w:pStyle w:val="pr"/>
              <w:rPr>
                <w:color w:val="auto"/>
                <w:sz w:val="22"/>
                <w:szCs w:val="22"/>
                <w:lang w:val="kk-KZ"/>
              </w:rPr>
            </w:pPr>
            <w:r w:rsidRPr="00DF4B60">
              <w:rPr>
                <w:rStyle w:val="s0"/>
                <w:color w:val="auto"/>
                <w:lang w:val="kk-KZ"/>
              </w:rPr>
              <w:t>Банкінің, оның ведомстволарының,</w:t>
            </w:r>
          </w:p>
          <w:p w14:paraId="7D5C8B31" w14:textId="77777777" w:rsidR="003541DB" w:rsidRPr="00DF4B60" w:rsidRDefault="003541DB" w:rsidP="003541DB">
            <w:pPr>
              <w:pStyle w:val="pr"/>
              <w:rPr>
                <w:color w:val="auto"/>
                <w:sz w:val="22"/>
                <w:szCs w:val="22"/>
                <w:lang w:val="kk-KZ"/>
              </w:rPr>
            </w:pPr>
            <w:r w:rsidRPr="00DF4B60">
              <w:rPr>
                <w:rStyle w:val="s0"/>
                <w:color w:val="auto"/>
                <w:lang w:val="kk-KZ"/>
              </w:rPr>
              <w:t>оның құрылымына кіретін ұйымдардың</w:t>
            </w:r>
          </w:p>
          <w:p w14:paraId="6254C744" w14:textId="77777777" w:rsidR="003541DB" w:rsidRPr="00DF4B60" w:rsidRDefault="003541DB" w:rsidP="003541DB">
            <w:pPr>
              <w:pStyle w:val="pr"/>
              <w:rPr>
                <w:color w:val="auto"/>
                <w:sz w:val="22"/>
                <w:szCs w:val="22"/>
                <w:lang w:val="kk-KZ"/>
              </w:rPr>
            </w:pPr>
            <w:r w:rsidRPr="00DF4B60">
              <w:rPr>
                <w:rStyle w:val="s0"/>
                <w:color w:val="auto"/>
                <w:lang w:val="kk-KZ"/>
              </w:rPr>
              <w:t>және дауыс беретін акцияларының</w:t>
            </w:r>
          </w:p>
          <w:p w14:paraId="696D6E44" w14:textId="77777777" w:rsidR="003541DB" w:rsidRPr="00DF4B60" w:rsidRDefault="003541DB" w:rsidP="003541DB">
            <w:pPr>
              <w:pStyle w:val="pr"/>
              <w:rPr>
                <w:color w:val="auto"/>
                <w:sz w:val="22"/>
                <w:szCs w:val="22"/>
                <w:lang w:val="kk-KZ"/>
              </w:rPr>
            </w:pPr>
            <w:r w:rsidRPr="00DF4B60">
              <w:rPr>
                <w:rStyle w:val="s0"/>
                <w:color w:val="auto"/>
                <w:lang w:val="kk-KZ"/>
              </w:rPr>
              <w:t>(жарғылық капиталға қатысу</w:t>
            </w:r>
          </w:p>
          <w:p w14:paraId="262C1C7E" w14:textId="77777777" w:rsidR="003541DB" w:rsidRPr="00DF4B60" w:rsidRDefault="003541DB" w:rsidP="003541DB">
            <w:pPr>
              <w:pStyle w:val="pr"/>
              <w:rPr>
                <w:color w:val="auto"/>
                <w:sz w:val="22"/>
                <w:szCs w:val="22"/>
                <w:lang w:val="kk-KZ"/>
              </w:rPr>
            </w:pPr>
            <w:r w:rsidRPr="00DF4B60">
              <w:rPr>
                <w:rStyle w:val="s0"/>
                <w:color w:val="auto"/>
                <w:lang w:val="kk-KZ"/>
              </w:rPr>
              <w:t>үлестерінің) елу және одан да көп</w:t>
            </w:r>
          </w:p>
          <w:p w14:paraId="054DD5EF" w14:textId="77777777" w:rsidR="003541DB" w:rsidRPr="00DF4B60" w:rsidRDefault="003541DB" w:rsidP="003541DB">
            <w:pPr>
              <w:pStyle w:val="pr"/>
              <w:rPr>
                <w:color w:val="auto"/>
                <w:sz w:val="22"/>
                <w:szCs w:val="22"/>
                <w:lang w:val="kk-KZ"/>
              </w:rPr>
            </w:pPr>
            <w:r w:rsidRPr="00DF4B60">
              <w:rPr>
                <w:rStyle w:val="s0"/>
                <w:color w:val="auto"/>
                <w:lang w:val="kk-KZ"/>
              </w:rPr>
              <w:t>пайызы Қазақстан Республикасының</w:t>
            </w:r>
          </w:p>
          <w:p w14:paraId="1614E23B" w14:textId="77777777" w:rsidR="003541DB" w:rsidRPr="00DF4B60" w:rsidRDefault="003541DB" w:rsidP="003541DB">
            <w:pPr>
              <w:pStyle w:val="pr"/>
              <w:rPr>
                <w:color w:val="auto"/>
                <w:sz w:val="22"/>
                <w:szCs w:val="22"/>
                <w:lang w:val="kk-KZ"/>
              </w:rPr>
            </w:pPr>
            <w:r w:rsidRPr="00DF4B60">
              <w:rPr>
                <w:rStyle w:val="s0"/>
                <w:color w:val="auto"/>
                <w:lang w:val="kk-KZ"/>
              </w:rPr>
              <w:t>Ұлттық Банкіне тиесілі немесе оның</w:t>
            </w:r>
          </w:p>
          <w:p w14:paraId="3A37B1F3" w14:textId="77777777" w:rsidR="003541DB" w:rsidRPr="00DF4B60" w:rsidRDefault="003541DB" w:rsidP="003541DB">
            <w:pPr>
              <w:pStyle w:val="pr"/>
              <w:rPr>
                <w:color w:val="auto"/>
                <w:sz w:val="22"/>
                <w:szCs w:val="22"/>
                <w:lang w:val="kk-KZ"/>
              </w:rPr>
            </w:pPr>
            <w:r w:rsidRPr="00DF4B60">
              <w:rPr>
                <w:rStyle w:val="s0"/>
                <w:color w:val="auto"/>
                <w:lang w:val="kk-KZ"/>
              </w:rPr>
              <w:t>сенімгерлік басқаруындағы заңды</w:t>
            </w:r>
          </w:p>
          <w:p w14:paraId="05B279D1" w14:textId="77777777" w:rsidR="003541DB" w:rsidRPr="00DF4B60" w:rsidRDefault="003541DB" w:rsidP="003541DB">
            <w:pPr>
              <w:pStyle w:val="pr"/>
              <w:rPr>
                <w:b/>
                <w:color w:val="auto"/>
                <w:sz w:val="22"/>
                <w:szCs w:val="22"/>
                <w:lang w:val="kk-KZ"/>
              </w:rPr>
            </w:pPr>
            <w:r w:rsidRPr="00DF4B60">
              <w:rPr>
                <w:rStyle w:val="s0"/>
                <w:color w:val="auto"/>
                <w:lang w:val="kk-KZ"/>
              </w:rPr>
              <w:t xml:space="preserve">тұлғалардың </w:t>
            </w:r>
            <w:r w:rsidRPr="00DF4B60">
              <w:rPr>
                <w:rStyle w:val="s0"/>
                <w:b/>
                <w:color w:val="auto"/>
                <w:lang w:val="kk-KZ"/>
              </w:rPr>
              <w:t>және олармен үлестес</w:t>
            </w:r>
          </w:p>
          <w:p w14:paraId="2AF805CB" w14:textId="77777777" w:rsidR="003541DB" w:rsidRPr="00DF4B60" w:rsidRDefault="003541DB" w:rsidP="003541DB">
            <w:pPr>
              <w:pStyle w:val="pr"/>
              <w:rPr>
                <w:color w:val="auto"/>
                <w:sz w:val="22"/>
                <w:szCs w:val="22"/>
                <w:lang w:val="kk-KZ"/>
              </w:rPr>
            </w:pPr>
            <w:r w:rsidRPr="00DF4B60">
              <w:rPr>
                <w:rStyle w:val="s0"/>
                <w:b/>
                <w:color w:val="auto"/>
                <w:lang w:val="kk-KZ"/>
              </w:rPr>
              <w:t>заңды тұлғалардың</w:t>
            </w:r>
            <w:r w:rsidRPr="00DF4B60">
              <w:rPr>
                <w:rStyle w:val="s0"/>
                <w:color w:val="auto"/>
                <w:lang w:val="kk-KZ"/>
              </w:rPr>
              <w:t xml:space="preserve"> тауарларды,</w:t>
            </w:r>
          </w:p>
          <w:p w14:paraId="0802FF70" w14:textId="77777777" w:rsidR="003541DB" w:rsidRPr="00DF4B60" w:rsidRDefault="003541DB" w:rsidP="003541DB">
            <w:pPr>
              <w:pStyle w:val="pr"/>
              <w:rPr>
                <w:color w:val="auto"/>
                <w:sz w:val="22"/>
                <w:szCs w:val="22"/>
                <w:lang w:val="kk-KZ"/>
              </w:rPr>
            </w:pPr>
            <w:r w:rsidRPr="00DF4B60">
              <w:rPr>
                <w:rStyle w:val="s0"/>
                <w:color w:val="auto"/>
                <w:lang w:val="kk-KZ"/>
              </w:rPr>
              <w:t>жұмыстарды және көрсетілетін</w:t>
            </w:r>
          </w:p>
          <w:p w14:paraId="760E121F" w14:textId="77777777" w:rsidR="003541DB" w:rsidRPr="00DF4B60" w:rsidRDefault="003541DB" w:rsidP="003541DB">
            <w:pPr>
              <w:pStyle w:val="pr"/>
              <w:rPr>
                <w:color w:val="auto"/>
                <w:sz w:val="22"/>
                <w:szCs w:val="22"/>
                <w:lang w:val="kk-KZ"/>
              </w:rPr>
            </w:pPr>
            <w:r w:rsidRPr="00DF4B60">
              <w:rPr>
                <w:rStyle w:val="s0"/>
                <w:color w:val="auto"/>
                <w:lang w:val="kk-KZ"/>
              </w:rPr>
              <w:t xml:space="preserve">қызметтерді иеленуі </w:t>
            </w:r>
            <w:hyperlink r:id="rId17" w:history="1">
              <w:r w:rsidRPr="00DF4B60">
                <w:rPr>
                  <w:rStyle w:val="a8"/>
                  <w:color w:val="auto"/>
                  <w:sz w:val="22"/>
                  <w:szCs w:val="22"/>
                  <w:u w:val="none"/>
                  <w:lang w:val="kk-KZ"/>
                </w:rPr>
                <w:t>қағидаларына</w:t>
              </w:r>
            </w:hyperlink>
          </w:p>
          <w:p w14:paraId="058BD853" w14:textId="168C2424" w:rsidR="003541DB" w:rsidRPr="00DF4B60" w:rsidRDefault="003541DB" w:rsidP="003541DB">
            <w:pPr>
              <w:pStyle w:val="pj"/>
              <w:jc w:val="right"/>
              <w:rPr>
                <w:rStyle w:val="s0"/>
                <w:color w:val="auto"/>
                <w:lang w:val="kk-KZ"/>
              </w:rPr>
            </w:pPr>
            <w:r w:rsidRPr="00DF4B60">
              <w:rPr>
                <w:rStyle w:val="s0"/>
                <w:color w:val="auto"/>
                <w:lang w:val="kk-KZ"/>
              </w:rPr>
              <w:t>4-қосымша</w:t>
            </w:r>
          </w:p>
        </w:tc>
        <w:tc>
          <w:tcPr>
            <w:tcW w:w="4535" w:type="dxa"/>
          </w:tcPr>
          <w:p w14:paraId="0758DAEC" w14:textId="77777777" w:rsidR="00660111" w:rsidRPr="00DF4B60" w:rsidRDefault="00660111" w:rsidP="00660111">
            <w:pPr>
              <w:pStyle w:val="pr"/>
              <w:rPr>
                <w:rStyle w:val="s0"/>
                <w:color w:val="auto"/>
              </w:rPr>
            </w:pPr>
            <w:r w:rsidRPr="00DF4B60">
              <w:rPr>
                <w:rStyle w:val="s0"/>
                <w:color w:val="auto"/>
                <w:lang w:val="kk-KZ"/>
              </w:rPr>
              <w:t>Қазақстан Республикасы Ұлттық</w:t>
            </w:r>
          </w:p>
          <w:p w14:paraId="76D3399E" w14:textId="77777777" w:rsidR="00660111" w:rsidRPr="00DF4B60" w:rsidRDefault="00660111" w:rsidP="00660111">
            <w:pPr>
              <w:pStyle w:val="pr"/>
              <w:rPr>
                <w:rStyle w:val="s0"/>
                <w:color w:val="auto"/>
              </w:rPr>
            </w:pPr>
            <w:r w:rsidRPr="00DF4B60">
              <w:rPr>
                <w:rStyle w:val="s0"/>
                <w:color w:val="auto"/>
                <w:lang w:val="kk-KZ"/>
              </w:rPr>
              <w:t>Банкінің, оның ведомстволарының,</w:t>
            </w:r>
          </w:p>
          <w:p w14:paraId="205650D8" w14:textId="77777777" w:rsidR="00660111" w:rsidRPr="00DF4B60" w:rsidRDefault="00660111" w:rsidP="00660111">
            <w:pPr>
              <w:pStyle w:val="pr"/>
              <w:rPr>
                <w:rStyle w:val="s0"/>
                <w:color w:val="auto"/>
              </w:rPr>
            </w:pPr>
            <w:r w:rsidRPr="00DF4B60">
              <w:rPr>
                <w:rStyle w:val="s0"/>
                <w:color w:val="auto"/>
                <w:lang w:val="kk-KZ"/>
              </w:rPr>
              <w:t>оның құрылымына кіретін ұйымдардың</w:t>
            </w:r>
          </w:p>
          <w:p w14:paraId="2A683E6B" w14:textId="77777777" w:rsidR="00660111" w:rsidRPr="00DF4B60" w:rsidRDefault="00660111" w:rsidP="00660111">
            <w:pPr>
              <w:pStyle w:val="pr"/>
              <w:rPr>
                <w:rStyle w:val="s0"/>
                <w:color w:val="auto"/>
              </w:rPr>
            </w:pPr>
            <w:r w:rsidRPr="00DF4B60">
              <w:rPr>
                <w:rStyle w:val="s0"/>
                <w:color w:val="auto"/>
                <w:lang w:val="kk-KZ"/>
              </w:rPr>
              <w:t>және дауыс беретін акцияларының</w:t>
            </w:r>
          </w:p>
          <w:p w14:paraId="7C2F6170" w14:textId="77777777" w:rsidR="00660111" w:rsidRPr="00DF4B60" w:rsidRDefault="00660111" w:rsidP="00660111">
            <w:pPr>
              <w:pStyle w:val="pr"/>
              <w:rPr>
                <w:rStyle w:val="s0"/>
                <w:color w:val="auto"/>
              </w:rPr>
            </w:pPr>
            <w:r w:rsidRPr="00DF4B60">
              <w:rPr>
                <w:rStyle w:val="s0"/>
                <w:color w:val="auto"/>
                <w:lang w:val="kk-KZ"/>
              </w:rPr>
              <w:t>(жарғылық капиталға қатысу</w:t>
            </w:r>
          </w:p>
          <w:p w14:paraId="40BA0C55" w14:textId="77777777" w:rsidR="00660111" w:rsidRPr="00DF4B60" w:rsidRDefault="00660111" w:rsidP="00660111">
            <w:pPr>
              <w:pStyle w:val="pr"/>
              <w:rPr>
                <w:rStyle w:val="s0"/>
                <w:color w:val="auto"/>
              </w:rPr>
            </w:pPr>
            <w:r w:rsidRPr="00DF4B60">
              <w:rPr>
                <w:rStyle w:val="s0"/>
                <w:color w:val="auto"/>
                <w:lang w:val="kk-KZ"/>
              </w:rPr>
              <w:t>үлестерінің) елу және одан да көп</w:t>
            </w:r>
          </w:p>
          <w:p w14:paraId="3C780274" w14:textId="77777777" w:rsidR="00660111" w:rsidRPr="00DF4B60" w:rsidRDefault="00660111" w:rsidP="00660111">
            <w:pPr>
              <w:pStyle w:val="pr"/>
              <w:rPr>
                <w:rStyle w:val="s0"/>
                <w:color w:val="auto"/>
              </w:rPr>
            </w:pPr>
            <w:r w:rsidRPr="00DF4B60">
              <w:rPr>
                <w:rStyle w:val="s0"/>
                <w:color w:val="auto"/>
                <w:lang w:val="kk-KZ"/>
              </w:rPr>
              <w:t>пайызы Қазақстан Республикасының</w:t>
            </w:r>
          </w:p>
          <w:p w14:paraId="6302F35B" w14:textId="77777777" w:rsidR="00660111" w:rsidRPr="00DF4B60" w:rsidRDefault="00660111" w:rsidP="00660111">
            <w:pPr>
              <w:pStyle w:val="pr"/>
              <w:rPr>
                <w:rStyle w:val="s0"/>
                <w:color w:val="auto"/>
              </w:rPr>
            </w:pPr>
            <w:r w:rsidRPr="00DF4B60">
              <w:rPr>
                <w:rStyle w:val="s0"/>
                <w:color w:val="auto"/>
                <w:lang w:val="kk-KZ"/>
              </w:rPr>
              <w:t>Ұлттық Банкіне тиесілі немесе оның</w:t>
            </w:r>
          </w:p>
          <w:p w14:paraId="033ED463" w14:textId="77777777" w:rsidR="00660111" w:rsidRPr="00DF4B60" w:rsidRDefault="00660111" w:rsidP="00660111">
            <w:pPr>
              <w:pStyle w:val="pr"/>
              <w:rPr>
                <w:rStyle w:val="s0"/>
                <w:color w:val="auto"/>
              </w:rPr>
            </w:pPr>
            <w:r w:rsidRPr="00DF4B60">
              <w:rPr>
                <w:rStyle w:val="s0"/>
                <w:color w:val="auto"/>
                <w:lang w:val="kk-KZ"/>
              </w:rPr>
              <w:t>сенімгерлік басқаруындағы заңды</w:t>
            </w:r>
          </w:p>
          <w:p w14:paraId="1C6683C7" w14:textId="77777777" w:rsidR="00660111" w:rsidRPr="00DF4B60" w:rsidRDefault="00660111" w:rsidP="00660111">
            <w:pPr>
              <w:pStyle w:val="pr"/>
              <w:rPr>
                <w:rStyle w:val="s0"/>
                <w:color w:val="auto"/>
              </w:rPr>
            </w:pPr>
            <w:r w:rsidRPr="00DF4B60">
              <w:rPr>
                <w:rStyle w:val="s0"/>
                <w:color w:val="auto"/>
                <w:lang w:val="kk-KZ"/>
              </w:rPr>
              <w:t xml:space="preserve">тұлғалардың, </w:t>
            </w:r>
            <w:r w:rsidRPr="00DF4B60">
              <w:rPr>
                <w:rStyle w:val="s0"/>
                <w:rFonts w:eastAsia="Calibri"/>
                <w:b/>
                <w:color w:val="auto"/>
                <w:lang w:val="kk-KZ"/>
              </w:rPr>
              <w:t>қаржы нарығы мен қаржы ұйымдарын реттеу, бақылау және қадағалау жөніндегі уәкiлеттi органның</w:t>
            </w:r>
            <w:r w:rsidRPr="00DF4B60">
              <w:rPr>
                <w:rStyle w:val="s0"/>
                <w:color w:val="auto"/>
                <w:lang w:val="kk-KZ"/>
              </w:rPr>
              <w:t xml:space="preserve"> тауарларды,</w:t>
            </w:r>
            <w:r w:rsidRPr="00DF4B60">
              <w:rPr>
                <w:rStyle w:val="s0"/>
                <w:color w:val="auto"/>
              </w:rPr>
              <w:t xml:space="preserve"> </w:t>
            </w:r>
            <w:r w:rsidRPr="00DF4B60">
              <w:rPr>
                <w:rStyle w:val="s0"/>
                <w:color w:val="auto"/>
                <w:lang w:val="kk-KZ"/>
              </w:rPr>
              <w:t>жұмыстарды және көрсетілетін</w:t>
            </w:r>
          </w:p>
          <w:p w14:paraId="23DA2A69" w14:textId="77777777" w:rsidR="00660111" w:rsidRPr="00DF4B60" w:rsidRDefault="00660111" w:rsidP="00660111">
            <w:pPr>
              <w:pStyle w:val="pr"/>
              <w:rPr>
                <w:rStyle w:val="s0"/>
                <w:color w:val="auto"/>
              </w:rPr>
            </w:pPr>
            <w:r w:rsidRPr="00DF4B60">
              <w:rPr>
                <w:rStyle w:val="s0"/>
                <w:color w:val="auto"/>
                <w:lang w:val="kk-KZ"/>
              </w:rPr>
              <w:t xml:space="preserve">қызметтерді иеленуі </w:t>
            </w:r>
            <w:hyperlink r:id="rId18" w:history="1">
              <w:r w:rsidRPr="00DF4B60">
                <w:rPr>
                  <w:rStyle w:val="s0"/>
                  <w:color w:val="auto"/>
                </w:rPr>
                <w:t>қағидаларына</w:t>
              </w:r>
            </w:hyperlink>
          </w:p>
          <w:p w14:paraId="60F68A3E" w14:textId="444C210C" w:rsidR="003541DB" w:rsidRPr="00DF4B60" w:rsidRDefault="00DC5D1D" w:rsidP="00DC5D1D">
            <w:pPr>
              <w:pStyle w:val="pr"/>
              <w:rPr>
                <w:rStyle w:val="s0"/>
                <w:color w:val="auto"/>
                <w:lang w:val="kk-KZ"/>
              </w:rPr>
            </w:pPr>
            <w:r w:rsidRPr="00DF4B60">
              <w:rPr>
                <w:rStyle w:val="s0"/>
                <w:color w:val="auto"/>
                <w:lang w:val="kk-KZ"/>
              </w:rPr>
              <w:t>4-қосымша</w:t>
            </w:r>
          </w:p>
        </w:tc>
        <w:tc>
          <w:tcPr>
            <w:tcW w:w="3969" w:type="dxa"/>
          </w:tcPr>
          <w:p w14:paraId="4B644EA6" w14:textId="77777777" w:rsidR="003541DB" w:rsidRPr="00DF4B60" w:rsidRDefault="003541DB" w:rsidP="003541DB">
            <w:pPr>
              <w:widowControl w:val="0"/>
              <w:ind w:right="25" w:firstLine="317"/>
              <w:jc w:val="both"/>
              <w:rPr>
                <w:rFonts w:ascii="Times New Roman" w:hAnsi="Times New Roman" w:cs="Times New Roman"/>
                <w:lang w:val="kk-KZ"/>
              </w:rPr>
            </w:pPr>
            <w:r w:rsidRPr="00DF4B60">
              <w:rPr>
                <w:rFonts w:ascii="Times New Roman" w:hAnsi="Times New Roman" w:cs="Times New Roman"/>
                <w:lang w:val="kk-KZ"/>
              </w:rPr>
              <w:t>Агенттіктің қызметін республикалық бюджет шығыстарының құрамынан қаржыландыруды және Қазақстан Республикасы Ұлттық Банкінің бюджетінен (шығыстар сметасынан) қаржыландыруға көшуді, оның ішінде Ұлттық Банктің белгіленген қағидалары бойынша сатып алу жүйесіне көшуді алып тастауға байланысты.</w:t>
            </w:r>
          </w:p>
          <w:p w14:paraId="6D225F29" w14:textId="622A201A" w:rsidR="003541DB" w:rsidRPr="00DF4B60" w:rsidRDefault="003541DB" w:rsidP="003541DB">
            <w:pPr>
              <w:pStyle w:val="pj"/>
              <w:widowControl w:val="0"/>
              <w:ind w:firstLine="317"/>
              <w:rPr>
                <w:rStyle w:val="s0"/>
                <w:rFonts w:eastAsia="Calibri"/>
                <w:color w:val="auto"/>
                <w:lang w:val="kk-KZ"/>
              </w:rPr>
            </w:pPr>
            <w:r w:rsidRPr="00DF4B60">
              <w:rPr>
                <w:color w:val="auto"/>
                <w:sz w:val="22"/>
                <w:szCs w:val="22"/>
                <w:lang w:val="kk-KZ"/>
              </w:rPr>
              <w:t>Сондай-ақ «және олармен үлестес заңды тұлғалар» деген сөздердің болмауына байланысты олар алынып тасталады.</w:t>
            </w:r>
          </w:p>
        </w:tc>
      </w:tr>
      <w:tr w:rsidR="00DF4B60" w:rsidRPr="00DF4B60" w14:paraId="218939FD" w14:textId="77777777" w:rsidTr="00C73699">
        <w:tc>
          <w:tcPr>
            <w:tcW w:w="709" w:type="dxa"/>
          </w:tcPr>
          <w:p w14:paraId="666D8176" w14:textId="77777777" w:rsidR="003541DB" w:rsidRPr="00DF4B60" w:rsidRDefault="003541DB"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120C71FF" w14:textId="29374197" w:rsidR="003541DB" w:rsidRPr="00DF4B60" w:rsidRDefault="005A4F10" w:rsidP="005A4F10">
            <w:pPr>
              <w:widowControl w:val="0"/>
              <w:jc w:val="center"/>
              <w:rPr>
                <w:rFonts w:ascii="Times New Roman" w:hAnsi="Times New Roman" w:cs="Times New Roman"/>
                <w:lang w:val="kk-KZ"/>
              </w:rPr>
            </w:pPr>
            <w:r w:rsidRPr="00DF4B60">
              <w:rPr>
                <w:rFonts w:ascii="Times New Roman" w:hAnsi="Times New Roman" w:cs="Times New Roman"/>
                <w:lang w:val="kk-KZ"/>
              </w:rPr>
              <w:t>Қағидаларға 5-қосымшаның жоғарғы оң жақ бұрышындағы мәтін</w:t>
            </w:r>
          </w:p>
        </w:tc>
        <w:tc>
          <w:tcPr>
            <w:tcW w:w="4819" w:type="dxa"/>
          </w:tcPr>
          <w:p w14:paraId="28825E87" w14:textId="77777777" w:rsidR="003541DB" w:rsidRPr="00DF4B60" w:rsidRDefault="003541DB" w:rsidP="003541DB">
            <w:pPr>
              <w:pStyle w:val="pr"/>
              <w:rPr>
                <w:color w:val="auto"/>
                <w:sz w:val="22"/>
                <w:szCs w:val="22"/>
                <w:lang w:val="kk-KZ"/>
              </w:rPr>
            </w:pPr>
            <w:r w:rsidRPr="00DF4B60">
              <w:rPr>
                <w:rStyle w:val="s0"/>
                <w:color w:val="auto"/>
                <w:lang w:val="kk-KZ"/>
              </w:rPr>
              <w:t>Қазақстан Республикасы Ұлттық</w:t>
            </w:r>
          </w:p>
          <w:p w14:paraId="2C711CB0" w14:textId="77777777" w:rsidR="003541DB" w:rsidRPr="00DF4B60" w:rsidRDefault="003541DB" w:rsidP="003541DB">
            <w:pPr>
              <w:pStyle w:val="pr"/>
              <w:rPr>
                <w:color w:val="auto"/>
                <w:sz w:val="22"/>
                <w:szCs w:val="22"/>
                <w:lang w:val="kk-KZ"/>
              </w:rPr>
            </w:pPr>
            <w:r w:rsidRPr="00DF4B60">
              <w:rPr>
                <w:rStyle w:val="s0"/>
                <w:color w:val="auto"/>
                <w:lang w:val="kk-KZ"/>
              </w:rPr>
              <w:t>Банкінің, оның ведомстволарының,</w:t>
            </w:r>
          </w:p>
          <w:p w14:paraId="0A6655E5" w14:textId="77777777" w:rsidR="003541DB" w:rsidRPr="00DF4B60" w:rsidRDefault="003541DB" w:rsidP="003541DB">
            <w:pPr>
              <w:pStyle w:val="pr"/>
              <w:rPr>
                <w:color w:val="auto"/>
                <w:sz w:val="22"/>
                <w:szCs w:val="22"/>
                <w:lang w:val="kk-KZ"/>
              </w:rPr>
            </w:pPr>
            <w:r w:rsidRPr="00DF4B60">
              <w:rPr>
                <w:rStyle w:val="s0"/>
                <w:color w:val="auto"/>
                <w:lang w:val="kk-KZ"/>
              </w:rPr>
              <w:t>оның құрылымына кіретін ұйымдардың</w:t>
            </w:r>
          </w:p>
          <w:p w14:paraId="12F9F063" w14:textId="77777777" w:rsidR="003541DB" w:rsidRPr="00DF4B60" w:rsidRDefault="003541DB" w:rsidP="003541DB">
            <w:pPr>
              <w:pStyle w:val="pr"/>
              <w:rPr>
                <w:color w:val="auto"/>
                <w:sz w:val="22"/>
                <w:szCs w:val="22"/>
                <w:lang w:val="kk-KZ"/>
              </w:rPr>
            </w:pPr>
            <w:r w:rsidRPr="00DF4B60">
              <w:rPr>
                <w:rStyle w:val="s0"/>
                <w:color w:val="auto"/>
                <w:lang w:val="kk-KZ"/>
              </w:rPr>
              <w:t>және дауыс беретін акцияларының</w:t>
            </w:r>
          </w:p>
          <w:p w14:paraId="1987B04D" w14:textId="77777777" w:rsidR="003541DB" w:rsidRPr="00DF4B60" w:rsidRDefault="003541DB" w:rsidP="003541DB">
            <w:pPr>
              <w:pStyle w:val="pr"/>
              <w:rPr>
                <w:color w:val="auto"/>
                <w:sz w:val="22"/>
                <w:szCs w:val="22"/>
                <w:lang w:val="kk-KZ"/>
              </w:rPr>
            </w:pPr>
            <w:r w:rsidRPr="00DF4B60">
              <w:rPr>
                <w:rStyle w:val="s0"/>
                <w:color w:val="auto"/>
                <w:lang w:val="kk-KZ"/>
              </w:rPr>
              <w:t>(жарғылық капиталға қатысу</w:t>
            </w:r>
          </w:p>
          <w:p w14:paraId="05834581" w14:textId="77777777" w:rsidR="003541DB" w:rsidRPr="00DF4B60" w:rsidRDefault="003541DB" w:rsidP="003541DB">
            <w:pPr>
              <w:pStyle w:val="pr"/>
              <w:rPr>
                <w:color w:val="auto"/>
                <w:sz w:val="22"/>
                <w:szCs w:val="22"/>
                <w:lang w:val="kk-KZ"/>
              </w:rPr>
            </w:pPr>
            <w:r w:rsidRPr="00DF4B60">
              <w:rPr>
                <w:rStyle w:val="s0"/>
                <w:color w:val="auto"/>
                <w:lang w:val="kk-KZ"/>
              </w:rPr>
              <w:t>үлестерінің) елу және одан да көп</w:t>
            </w:r>
          </w:p>
          <w:p w14:paraId="180E1CF0" w14:textId="77777777" w:rsidR="003541DB" w:rsidRPr="00DF4B60" w:rsidRDefault="003541DB" w:rsidP="003541DB">
            <w:pPr>
              <w:pStyle w:val="pr"/>
              <w:rPr>
                <w:color w:val="auto"/>
                <w:sz w:val="22"/>
                <w:szCs w:val="22"/>
                <w:lang w:val="kk-KZ"/>
              </w:rPr>
            </w:pPr>
            <w:r w:rsidRPr="00DF4B60">
              <w:rPr>
                <w:rStyle w:val="s0"/>
                <w:color w:val="auto"/>
                <w:lang w:val="kk-KZ"/>
              </w:rPr>
              <w:t>пайызы Қазақстан Республикасының</w:t>
            </w:r>
          </w:p>
          <w:p w14:paraId="7078EA11" w14:textId="77777777" w:rsidR="003541DB" w:rsidRPr="00DF4B60" w:rsidRDefault="003541DB" w:rsidP="003541DB">
            <w:pPr>
              <w:pStyle w:val="pr"/>
              <w:rPr>
                <w:color w:val="auto"/>
                <w:sz w:val="22"/>
                <w:szCs w:val="22"/>
                <w:lang w:val="kk-KZ"/>
              </w:rPr>
            </w:pPr>
            <w:r w:rsidRPr="00DF4B60">
              <w:rPr>
                <w:rStyle w:val="s0"/>
                <w:color w:val="auto"/>
                <w:lang w:val="kk-KZ"/>
              </w:rPr>
              <w:t>Ұлттық Банкіне тиесілі немесе оның</w:t>
            </w:r>
          </w:p>
          <w:p w14:paraId="69B887EF" w14:textId="77777777" w:rsidR="003541DB" w:rsidRPr="00DF4B60" w:rsidRDefault="003541DB" w:rsidP="003541DB">
            <w:pPr>
              <w:pStyle w:val="pr"/>
              <w:rPr>
                <w:color w:val="auto"/>
                <w:sz w:val="22"/>
                <w:szCs w:val="22"/>
                <w:lang w:val="kk-KZ"/>
              </w:rPr>
            </w:pPr>
            <w:r w:rsidRPr="00DF4B60">
              <w:rPr>
                <w:rStyle w:val="s0"/>
                <w:color w:val="auto"/>
                <w:lang w:val="kk-KZ"/>
              </w:rPr>
              <w:t>сенімгерлік басқаруындағы заңды</w:t>
            </w:r>
          </w:p>
          <w:p w14:paraId="6743BC1B" w14:textId="77777777" w:rsidR="003541DB" w:rsidRPr="00DF4B60" w:rsidRDefault="003541DB" w:rsidP="003541DB">
            <w:pPr>
              <w:pStyle w:val="pr"/>
              <w:rPr>
                <w:b/>
                <w:color w:val="auto"/>
                <w:sz w:val="22"/>
                <w:szCs w:val="22"/>
                <w:lang w:val="kk-KZ"/>
              </w:rPr>
            </w:pPr>
            <w:r w:rsidRPr="00DF4B60">
              <w:rPr>
                <w:rStyle w:val="s0"/>
                <w:color w:val="auto"/>
                <w:lang w:val="kk-KZ"/>
              </w:rPr>
              <w:t xml:space="preserve">тұлғалардың </w:t>
            </w:r>
            <w:r w:rsidRPr="00DF4B60">
              <w:rPr>
                <w:rStyle w:val="s0"/>
                <w:b/>
                <w:color w:val="auto"/>
                <w:lang w:val="kk-KZ"/>
              </w:rPr>
              <w:t>және олармен үлестес</w:t>
            </w:r>
          </w:p>
          <w:p w14:paraId="2C94414F" w14:textId="77777777" w:rsidR="003541DB" w:rsidRPr="00DF4B60" w:rsidRDefault="003541DB" w:rsidP="003541DB">
            <w:pPr>
              <w:pStyle w:val="pr"/>
              <w:rPr>
                <w:color w:val="auto"/>
                <w:sz w:val="22"/>
                <w:szCs w:val="22"/>
                <w:lang w:val="kk-KZ"/>
              </w:rPr>
            </w:pPr>
            <w:r w:rsidRPr="00DF4B60">
              <w:rPr>
                <w:rStyle w:val="s0"/>
                <w:b/>
                <w:color w:val="auto"/>
                <w:lang w:val="kk-KZ"/>
              </w:rPr>
              <w:t>заңды тұлғалардың</w:t>
            </w:r>
            <w:r w:rsidRPr="00DF4B60">
              <w:rPr>
                <w:rStyle w:val="s0"/>
                <w:color w:val="auto"/>
                <w:lang w:val="kk-KZ"/>
              </w:rPr>
              <w:t xml:space="preserve"> тауарларды,</w:t>
            </w:r>
          </w:p>
          <w:p w14:paraId="4E9A43F2" w14:textId="77777777" w:rsidR="003541DB" w:rsidRPr="00DF4B60" w:rsidRDefault="003541DB" w:rsidP="003541DB">
            <w:pPr>
              <w:pStyle w:val="pr"/>
              <w:rPr>
                <w:color w:val="auto"/>
                <w:sz w:val="22"/>
                <w:szCs w:val="22"/>
                <w:lang w:val="kk-KZ"/>
              </w:rPr>
            </w:pPr>
            <w:r w:rsidRPr="00DF4B60">
              <w:rPr>
                <w:rStyle w:val="s0"/>
                <w:color w:val="auto"/>
                <w:lang w:val="kk-KZ"/>
              </w:rPr>
              <w:t>жұмыстарды және көрсетілетін</w:t>
            </w:r>
          </w:p>
          <w:p w14:paraId="0F2D895D" w14:textId="77777777" w:rsidR="003541DB" w:rsidRPr="00DF4B60" w:rsidRDefault="003541DB" w:rsidP="003541DB">
            <w:pPr>
              <w:pStyle w:val="pr"/>
              <w:rPr>
                <w:color w:val="auto"/>
                <w:sz w:val="22"/>
                <w:szCs w:val="22"/>
                <w:lang w:val="kk-KZ"/>
              </w:rPr>
            </w:pPr>
            <w:r w:rsidRPr="00DF4B60">
              <w:rPr>
                <w:rStyle w:val="s0"/>
                <w:color w:val="auto"/>
                <w:lang w:val="kk-KZ"/>
              </w:rPr>
              <w:t xml:space="preserve">қызметтерді иеленуі </w:t>
            </w:r>
            <w:hyperlink r:id="rId19" w:history="1">
              <w:r w:rsidRPr="00DF4B60">
                <w:rPr>
                  <w:rStyle w:val="a8"/>
                  <w:color w:val="auto"/>
                  <w:sz w:val="22"/>
                  <w:szCs w:val="22"/>
                  <w:u w:val="none"/>
                  <w:lang w:val="kk-KZ"/>
                </w:rPr>
                <w:t>қағидаларына</w:t>
              </w:r>
            </w:hyperlink>
          </w:p>
          <w:p w14:paraId="027E0D38" w14:textId="77547321" w:rsidR="003541DB" w:rsidRPr="00DF4B60" w:rsidRDefault="003541DB" w:rsidP="003541DB">
            <w:pPr>
              <w:pStyle w:val="pr"/>
              <w:rPr>
                <w:rStyle w:val="s0"/>
                <w:color w:val="auto"/>
                <w:lang w:val="kk-KZ"/>
              </w:rPr>
            </w:pPr>
            <w:r w:rsidRPr="00DF4B60">
              <w:rPr>
                <w:rStyle w:val="s0"/>
                <w:color w:val="auto"/>
                <w:lang w:val="kk-KZ"/>
              </w:rPr>
              <w:t>5-қосымша</w:t>
            </w:r>
          </w:p>
        </w:tc>
        <w:tc>
          <w:tcPr>
            <w:tcW w:w="4535" w:type="dxa"/>
          </w:tcPr>
          <w:p w14:paraId="3CCF54F3" w14:textId="77777777" w:rsidR="00660111" w:rsidRPr="00DF4B60" w:rsidRDefault="00660111" w:rsidP="00660111">
            <w:pPr>
              <w:pStyle w:val="pr"/>
              <w:rPr>
                <w:rStyle w:val="s0"/>
                <w:color w:val="auto"/>
              </w:rPr>
            </w:pPr>
            <w:r w:rsidRPr="00DF4B60">
              <w:rPr>
                <w:rStyle w:val="s0"/>
                <w:color w:val="auto"/>
                <w:lang w:val="kk-KZ"/>
              </w:rPr>
              <w:t>Қазақстан Республикасы Ұлттық</w:t>
            </w:r>
          </w:p>
          <w:p w14:paraId="78FAB4C8" w14:textId="77777777" w:rsidR="00660111" w:rsidRPr="00DF4B60" w:rsidRDefault="00660111" w:rsidP="00660111">
            <w:pPr>
              <w:pStyle w:val="pr"/>
              <w:rPr>
                <w:rStyle w:val="s0"/>
                <w:color w:val="auto"/>
              </w:rPr>
            </w:pPr>
            <w:r w:rsidRPr="00DF4B60">
              <w:rPr>
                <w:rStyle w:val="s0"/>
                <w:color w:val="auto"/>
                <w:lang w:val="kk-KZ"/>
              </w:rPr>
              <w:t>Банкінің, оның ведомстволарының,</w:t>
            </w:r>
          </w:p>
          <w:p w14:paraId="44F659F0" w14:textId="77777777" w:rsidR="00660111" w:rsidRPr="00DF4B60" w:rsidRDefault="00660111" w:rsidP="00660111">
            <w:pPr>
              <w:pStyle w:val="pr"/>
              <w:rPr>
                <w:rStyle w:val="s0"/>
                <w:color w:val="auto"/>
              </w:rPr>
            </w:pPr>
            <w:r w:rsidRPr="00DF4B60">
              <w:rPr>
                <w:rStyle w:val="s0"/>
                <w:color w:val="auto"/>
                <w:lang w:val="kk-KZ"/>
              </w:rPr>
              <w:t>оның құрылымына кіретін ұйымдардың</w:t>
            </w:r>
          </w:p>
          <w:p w14:paraId="39E51AA3" w14:textId="77777777" w:rsidR="00660111" w:rsidRPr="00DF4B60" w:rsidRDefault="00660111" w:rsidP="00660111">
            <w:pPr>
              <w:pStyle w:val="pr"/>
              <w:rPr>
                <w:rStyle w:val="s0"/>
                <w:color w:val="auto"/>
              </w:rPr>
            </w:pPr>
            <w:r w:rsidRPr="00DF4B60">
              <w:rPr>
                <w:rStyle w:val="s0"/>
                <w:color w:val="auto"/>
                <w:lang w:val="kk-KZ"/>
              </w:rPr>
              <w:t>және дауыс беретін акцияларының</w:t>
            </w:r>
          </w:p>
          <w:p w14:paraId="253BBFE0" w14:textId="77777777" w:rsidR="00660111" w:rsidRPr="00DF4B60" w:rsidRDefault="00660111" w:rsidP="00660111">
            <w:pPr>
              <w:pStyle w:val="pr"/>
              <w:rPr>
                <w:rStyle w:val="s0"/>
                <w:color w:val="auto"/>
              </w:rPr>
            </w:pPr>
            <w:r w:rsidRPr="00DF4B60">
              <w:rPr>
                <w:rStyle w:val="s0"/>
                <w:color w:val="auto"/>
                <w:lang w:val="kk-KZ"/>
              </w:rPr>
              <w:t>(жарғылық капиталға қатысу</w:t>
            </w:r>
          </w:p>
          <w:p w14:paraId="003CB3FE" w14:textId="77777777" w:rsidR="00660111" w:rsidRPr="00DF4B60" w:rsidRDefault="00660111" w:rsidP="00660111">
            <w:pPr>
              <w:pStyle w:val="pr"/>
              <w:rPr>
                <w:rStyle w:val="s0"/>
                <w:color w:val="auto"/>
              </w:rPr>
            </w:pPr>
            <w:r w:rsidRPr="00DF4B60">
              <w:rPr>
                <w:rStyle w:val="s0"/>
                <w:color w:val="auto"/>
                <w:lang w:val="kk-KZ"/>
              </w:rPr>
              <w:t>үлестерінің) елу және одан да көп</w:t>
            </w:r>
          </w:p>
          <w:p w14:paraId="33D1D2EB" w14:textId="77777777" w:rsidR="00660111" w:rsidRPr="00DF4B60" w:rsidRDefault="00660111" w:rsidP="00660111">
            <w:pPr>
              <w:pStyle w:val="pr"/>
              <w:rPr>
                <w:rStyle w:val="s0"/>
                <w:color w:val="auto"/>
              </w:rPr>
            </w:pPr>
            <w:r w:rsidRPr="00DF4B60">
              <w:rPr>
                <w:rStyle w:val="s0"/>
                <w:color w:val="auto"/>
                <w:lang w:val="kk-KZ"/>
              </w:rPr>
              <w:t>пайызы Қазақстан Республикасының</w:t>
            </w:r>
          </w:p>
          <w:p w14:paraId="13954B54" w14:textId="77777777" w:rsidR="00660111" w:rsidRPr="00DF4B60" w:rsidRDefault="00660111" w:rsidP="00660111">
            <w:pPr>
              <w:pStyle w:val="pr"/>
              <w:rPr>
                <w:rStyle w:val="s0"/>
                <w:color w:val="auto"/>
              </w:rPr>
            </w:pPr>
            <w:r w:rsidRPr="00DF4B60">
              <w:rPr>
                <w:rStyle w:val="s0"/>
                <w:color w:val="auto"/>
                <w:lang w:val="kk-KZ"/>
              </w:rPr>
              <w:t>Ұлттық Банкіне тиесілі немесе оның</w:t>
            </w:r>
          </w:p>
          <w:p w14:paraId="6177A217" w14:textId="77777777" w:rsidR="00660111" w:rsidRPr="00DF4B60" w:rsidRDefault="00660111" w:rsidP="00660111">
            <w:pPr>
              <w:pStyle w:val="pr"/>
              <w:rPr>
                <w:rStyle w:val="s0"/>
                <w:color w:val="auto"/>
              </w:rPr>
            </w:pPr>
            <w:r w:rsidRPr="00DF4B60">
              <w:rPr>
                <w:rStyle w:val="s0"/>
                <w:color w:val="auto"/>
                <w:lang w:val="kk-KZ"/>
              </w:rPr>
              <w:t>сенімгерлік басқаруындағы заңды</w:t>
            </w:r>
          </w:p>
          <w:p w14:paraId="45923E9F" w14:textId="77777777" w:rsidR="00660111" w:rsidRPr="00DF4B60" w:rsidRDefault="00660111" w:rsidP="00660111">
            <w:pPr>
              <w:pStyle w:val="pr"/>
              <w:rPr>
                <w:rStyle w:val="s0"/>
                <w:color w:val="auto"/>
              </w:rPr>
            </w:pPr>
            <w:r w:rsidRPr="00DF4B60">
              <w:rPr>
                <w:rStyle w:val="s0"/>
                <w:color w:val="auto"/>
                <w:lang w:val="kk-KZ"/>
              </w:rPr>
              <w:t xml:space="preserve">тұлғалардың, </w:t>
            </w:r>
            <w:r w:rsidRPr="00DF4B60">
              <w:rPr>
                <w:rStyle w:val="s0"/>
                <w:rFonts w:eastAsia="Calibri"/>
                <w:b/>
                <w:color w:val="auto"/>
                <w:lang w:val="kk-KZ"/>
              </w:rPr>
              <w:t>қаржы нарығы мен қаржы ұйымдарын реттеу, бақылау және қадағалау жөніндегі уәкiлеттi органның</w:t>
            </w:r>
            <w:r w:rsidRPr="00DF4B60">
              <w:rPr>
                <w:rStyle w:val="s0"/>
                <w:color w:val="auto"/>
                <w:lang w:val="kk-KZ"/>
              </w:rPr>
              <w:t xml:space="preserve"> тауарларды,</w:t>
            </w:r>
            <w:r w:rsidRPr="00DF4B60">
              <w:rPr>
                <w:rStyle w:val="s0"/>
                <w:color w:val="auto"/>
              </w:rPr>
              <w:t xml:space="preserve"> </w:t>
            </w:r>
            <w:r w:rsidRPr="00DF4B60">
              <w:rPr>
                <w:rStyle w:val="s0"/>
                <w:color w:val="auto"/>
                <w:lang w:val="kk-KZ"/>
              </w:rPr>
              <w:t>жұмыстарды және көрсетілетін</w:t>
            </w:r>
          </w:p>
          <w:p w14:paraId="167933AE" w14:textId="77777777" w:rsidR="00660111" w:rsidRPr="00DF4B60" w:rsidRDefault="00660111" w:rsidP="00660111">
            <w:pPr>
              <w:pStyle w:val="pr"/>
              <w:rPr>
                <w:rStyle w:val="s0"/>
                <w:color w:val="auto"/>
              </w:rPr>
            </w:pPr>
            <w:r w:rsidRPr="00DF4B60">
              <w:rPr>
                <w:rStyle w:val="s0"/>
                <w:color w:val="auto"/>
                <w:lang w:val="kk-KZ"/>
              </w:rPr>
              <w:t xml:space="preserve">қызметтерді иеленуі </w:t>
            </w:r>
            <w:hyperlink r:id="rId20" w:history="1">
              <w:r w:rsidRPr="00DF4B60">
                <w:rPr>
                  <w:rStyle w:val="s0"/>
                  <w:color w:val="auto"/>
                </w:rPr>
                <w:t>қағидаларына</w:t>
              </w:r>
            </w:hyperlink>
          </w:p>
          <w:p w14:paraId="38CDDF0E" w14:textId="72F0674E" w:rsidR="003541DB" w:rsidRPr="00DF4B60" w:rsidRDefault="00DC5D1D" w:rsidP="00DC5D1D">
            <w:pPr>
              <w:pStyle w:val="pj"/>
              <w:jc w:val="right"/>
              <w:rPr>
                <w:rStyle w:val="s0"/>
                <w:color w:val="auto"/>
                <w:lang w:val="kk-KZ"/>
              </w:rPr>
            </w:pPr>
            <w:r w:rsidRPr="00DF4B60">
              <w:rPr>
                <w:rStyle w:val="s0"/>
                <w:color w:val="auto"/>
                <w:lang w:val="kk-KZ"/>
              </w:rPr>
              <w:t>5-қосымша</w:t>
            </w:r>
          </w:p>
        </w:tc>
        <w:tc>
          <w:tcPr>
            <w:tcW w:w="3969" w:type="dxa"/>
          </w:tcPr>
          <w:p w14:paraId="3D669E34" w14:textId="77777777" w:rsidR="003541DB" w:rsidRPr="00DF4B60" w:rsidRDefault="003541DB" w:rsidP="003541DB">
            <w:pPr>
              <w:widowControl w:val="0"/>
              <w:ind w:right="25" w:firstLine="317"/>
              <w:jc w:val="both"/>
              <w:rPr>
                <w:rFonts w:ascii="Times New Roman" w:hAnsi="Times New Roman" w:cs="Times New Roman"/>
                <w:lang w:val="kk-KZ"/>
              </w:rPr>
            </w:pPr>
            <w:r w:rsidRPr="00DF4B60">
              <w:rPr>
                <w:rFonts w:ascii="Times New Roman" w:hAnsi="Times New Roman" w:cs="Times New Roman"/>
                <w:lang w:val="kk-KZ"/>
              </w:rPr>
              <w:t>Агенттіктің қызметін республикалық бюджет шығыстарының құрамынан қаржыландыруды және Қазақстан Республикасы Ұлттық Банкінің бюджетінен (шығыстар сметасынан) қаржыландыруға көшуді, оның ішінде Ұлттық Банктің белгіленген қағидалары бойынша сатып алу жүйесіне көшуді алып тастауға байланысты.</w:t>
            </w:r>
          </w:p>
          <w:p w14:paraId="4CF30164" w14:textId="24CFF6A7" w:rsidR="003541DB" w:rsidRPr="00DF4B60" w:rsidRDefault="003541DB" w:rsidP="003541DB">
            <w:pPr>
              <w:pStyle w:val="pj"/>
              <w:widowControl w:val="0"/>
              <w:ind w:firstLine="317"/>
              <w:rPr>
                <w:rStyle w:val="s0"/>
                <w:rFonts w:eastAsia="Calibri"/>
                <w:color w:val="auto"/>
                <w:lang w:val="kk-KZ"/>
              </w:rPr>
            </w:pPr>
            <w:r w:rsidRPr="00DF4B60">
              <w:rPr>
                <w:color w:val="auto"/>
                <w:sz w:val="22"/>
                <w:szCs w:val="22"/>
                <w:lang w:val="kk-KZ"/>
              </w:rPr>
              <w:t>Сондай-ақ «және олармен үлестес заңды тұлғалар» деген сөздердің болмауына байланысты олар алынып тасталады.</w:t>
            </w:r>
          </w:p>
        </w:tc>
      </w:tr>
      <w:tr w:rsidR="00DF4B60" w:rsidRPr="00DF4B60" w14:paraId="5C4F7B32" w14:textId="77777777" w:rsidTr="00C73699">
        <w:tc>
          <w:tcPr>
            <w:tcW w:w="709" w:type="dxa"/>
          </w:tcPr>
          <w:p w14:paraId="79636241" w14:textId="77777777" w:rsidR="003541DB" w:rsidRPr="00DF4B60" w:rsidRDefault="003541DB"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74BD4DC6" w14:textId="3A8C4320" w:rsidR="003541DB" w:rsidRPr="00DF4B60" w:rsidRDefault="003541DB" w:rsidP="003541DB">
            <w:pPr>
              <w:widowControl w:val="0"/>
              <w:jc w:val="center"/>
              <w:rPr>
                <w:rFonts w:ascii="Times New Roman" w:hAnsi="Times New Roman" w:cs="Times New Roman"/>
                <w:lang w:val="kk-KZ"/>
              </w:rPr>
            </w:pPr>
            <w:r w:rsidRPr="00DF4B60">
              <w:rPr>
                <w:rFonts w:ascii="Times New Roman" w:hAnsi="Times New Roman" w:cs="Times New Roman"/>
                <w:lang w:val="kk-KZ"/>
              </w:rPr>
              <w:t>6-қосымша</w:t>
            </w:r>
          </w:p>
        </w:tc>
        <w:tc>
          <w:tcPr>
            <w:tcW w:w="4819" w:type="dxa"/>
          </w:tcPr>
          <w:p w14:paraId="1BC02941"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Қазақстан Республикасы Ұлттық</w:t>
            </w:r>
          </w:p>
          <w:p w14:paraId="35FB5989"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Банкінің, оның ведомстволарының,</w:t>
            </w:r>
          </w:p>
          <w:p w14:paraId="06A6BC15"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оның құрылымына кіретін ұйымдардың</w:t>
            </w:r>
          </w:p>
          <w:p w14:paraId="458A26E7"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және дауыс беретін акцияларының</w:t>
            </w:r>
          </w:p>
          <w:p w14:paraId="60034B60"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(жарғылық капиталға қатысу</w:t>
            </w:r>
          </w:p>
          <w:p w14:paraId="796F8B72"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үлестерінің) елу және одан да көп</w:t>
            </w:r>
          </w:p>
          <w:p w14:paraId="474591FE"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пайызы Қазақстан Республикасының</w:t>
            </w:r>
          </w:p>
          <w:p w14:paraId="52FEA799"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Ұлттық Банкіне тиесілі немесе оның</w:t>
            </w:r>
          </w:p>
          <w:p w14:paraId="0E7068C2"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сенімгерлік басқаруындағы заңды</w:t>
            </w:r>
          </w:p>
          <w:p w14:paraId="096F9B98" w14:textId="77777777" w:rsidR="003541DB" w:rsidRPr="00DF4B60" w:rsidRDefault="003541DB" w:rsidP="003541DB">
            <w:pPr>
              <w:pStyle w:val="pr"/>
              <w:rPr>
                <w:b/>
                <w:color w:val="auto"/>
                <w:sz w:val="20"/>
                <w:szCs w:val="20"/>
                <w:lang w:val="kk-KZ"/>
              </w:rPr>
            </w:pPr>
            <w:r w:rsidRPr="00DF4B60">
              <w:rPr>
                <w:rStyle w:val="s0"/>
                <w:color w:val="auto"/>
                <w:sz w:val="20"/>
                <w:szCs w:val="20"/>
                <w:lang w:val="kk-KZ"/>
              </w:rPr>
              <w:t xml:space="preserve">тұлғалардың </w:t>
            </w:r>
            <w:r w:rsidRPr="00DF4B60">
              <w:rPr>
                <w:rStyle w:val="s0"/>
                <w:b/>
                <w:color w:val="auto"/>
                <w:sz w:val="20"/>
                <w:szCs w:val="20"/>
                <w:lang w:val="kk-KZ"/>
              </w:rPr>
              <w:t>және олармен үлестес</w:t>
            </w:r>
          </w:p>
          <w:p w14:paraId="19B0C3C7" w14:textId="77777777" w:rsidR="003541DB" w:rsidRPr="00DF4B60" w:rsidRDefault="003541DB" w:rsidP="003541DB">
            <w:pPr>
              <w:pStyle w:val="pr"/>
              <w:rPr>
                <w:color w:val="auto"/>
                <w:sz w:val="20"/>
                <w:szCs w:val="20"/>
                <w:lang w:val="kk-KZ"/>
              </w:rPr>
            </w:pPr>
            <w:r w:rsidRPr="00DF4B60">
              <w:rPr>
                <w:rStyle w:val="s0"/>
                <w:b/>
                <w:color w:val="auto"/>
                <w:sz w:val="20"/>
                <w:szCs w:val="20"/>
                <w:lang w:val="kk-KZ"/>
              </w:rPr>
              <w:t>заңды тұлғалардың</w:t>
            </w:r>
            <w:r w:rsidRPr="00DF4B60">
              <w:rPr>
                <w:rStyle w:val="s0"/>
                <w:color w:val="auto"/>
                <w:sz w:val="20"/>
                <w:szCs w:val="20"/>
                <w:lang w:val="kk-KZ"/>
              </w:rPr>
              <w:t xml:space="preserve"> тауарларды,</w:t>
            </w:r>
          </w:p>
          <w:p w14:paraId="2D536D8E"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жұмыстарды және көрсетілетін</w:t>
            </w:r>
          </w:p>
          <w:p w14:paraId="749EA644"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 xml:space="preserve">қызметтерді иеленуі </w:t>
            </w:r>
            <w:hyperlink r:id="rId21" w:history="1">
              <w:r w:rsidRPr="00DF4B60">
                <w:rPr>
                  <w:rStyle w:val="a8"/>
                  <w:color w:val="auto"/>
                  <w:sz w:val="20"/>
                  <w:szCs w:val="20"/>
                  <w:u w:val="none"/>
                  <w:lang w:val="kk-KZ"/>
                </w:rPr>
                <w:t>қағидаларына</w:t>
              </w:r>
            </w:hyperlink>
          </w:p>
          <w:p w14:paraId="10C7BD23" w14:textId="77777777" w:rsidR="003541DB" w:rsidRPr="00DF4B60" w:rsidRDefault="003541DB" w:rsidP="003541DB">
            <w:pPr>
              <w:pStyle w:val="pj"/>
              <w:widowControl w:val="0"/>
              <w:ind w:firstLine="425"/>
              <w:jc w:val="right"/>
              <w:rPr>
                <w:rStyle w:val="s0"/>
                <w:color w:val="auto"/>
                <w:sz w:val="20"/>
                <w:szCs w:val="20"/>
                <w:lang w:val="kk-KZ"/>
              </w:rPr>
            </w:pPr>
            <w:r w:rsidRPr="00DF4B60">
              <w:rPr>
                <w:rStyle w:val="s0"/>
                <w:color w:val="auto"/>
                <w:sz w:val="20"/>
                <w:szCs w:val="20"/>
                <w:lang w:val="kk-KZ"/>
              </w:rPr>
              <w:t>6-қосымша</w:t>
            </w:r>
          </w:p>
          <w:p w14:paraId="4393596F" w14:textId="77777777" w:rsidR="007654B5" w:rsidRPr="00DF4B60" w:rsidRDefault="007654B5" w:rsidP="003541DB">
            <w:pPr>
              <w:pStyle w:val="pj"/>
              <w:widowControl w:val="0"/>
              <w:ind w:firstLine="425"/>
              <w:jc w:val="right"/>
              <w:rPr>
                <w:rStyle w:val="s0"/>
                <w:color w:val="auto"/>
                <w:sz w:val="20"/>
                <w:szCs w:val="20"/>
                <w:lang w:val="kk-KZ"/>
              </w:rPr>
            </w:pPr>
          </w:p>
          <w:p w14:paraId="535A9C2A" w14:textId="77777777" w:rsidR="009B5F15" w:rsidRPr="00DF4B60" w:rsidRDefault="009B5F15" w:rsidP="007654B5">
            <w:pPr>
              <w:pStyle w:val="pc"/>
              <w:rPr>
                <w:rStyle w:val="s1"/>
                <w:rFonts w:ascii="Times New Roman" w:hAnsi="Times New Roman"/>
                <w:color w:val="auto"/>
                <w:lang w:val="kk-KZ"/>
              </w:rPr>
            </w:pPr>
          </w:p>
          <w:p w14:paraId="06DAD91C" w14:textId="360AB1FA" w:rsidR="007654B5" w:rsidRPr="00DF4B60" w:rsidRDefault="007654B5" w:rsidP="007654B5">
            <w:pPr>
              <w:pStyle w:val="pc"/>
              <w:rPr>
                <w:color w:val="auto"/>
                <w:sz w:val="20"/>
                <w:szCs w:val="20"/>
                <w:lang w:val="kk-KZ"/>
              </w:rPr>
            </w:pPr>
            <w:r w:rsidRPr="00DF4B60">
              <w:rPr>
                <w:rStyle w:val="s1"/>
                <w:rFonts w:ascii="Times New Roman" w:hAnsi="Times New Roman"/>
                <w:color w:val="auto"/>
                <w:lang w:val="kk-KZ"/>
              </w:rPr>
              <w:t>Тендерге қатысуға өтінім</w:t>
            </w:r>
          </w:p>
          <w:p w14:paraId="14C7BC39" w14:textId="77777777" w:rsidR="007654B5" w:rsidRPr="00DF4B60" w:rsidRDefault="007654B5" w:rsidP="007654B5">
            <w:pPr>
              <w:pStyle w:val="pc"/>
              <w:rPr>
                <w:color w:val="auto"/>
                <w:sz w:val="20"/>
                <w:szCs w:val="20"/>
                <w:lang w:val="kk-KZ"/>
              </w:rPr>
            </w:pPr>
            <w:r w:rsidRPr="00DF4B60">
              <w:rPr>
                <w:rStyle w:val="s1"/>
                <w:rFonts w:ascii="Times New Roman" w:hAnsi="Times New Roman"/>
                <w:color w:val="auto"/>
                <w:lang w:val="kk-KZ"/>
              </w:rPr>
              <w:t> </w:t>
            </w:r>
          </w:p>
          <w:p w14:paraId="4D8CA143"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Кімге</w:t>
            </w:r>
          </w:p>
          <w:p w14:paraId="271356EA"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_______________________________________________________________________________________</w:t>
            </w:r>
          </w:p>
          <w:p w14:paraId="2BFA251A"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                                                   (сатып алуды ұйымдастырушының атауы көрсетіледі)</w:t>
            </w:r>
          </w:p>
          <w:p w14:paraId="366E24F9"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Кімнен</w:t>
            </w:r>
          </w:p>
          <w:p w14:paraId="3A8D25B8"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_______________________________________________________________________________________</w:t>
            </w:r>
          </w:p>
          <w:p w14:paraId="53ECE5B3"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                                                   (әлеуетті жеткізушінің толық атауы көрсетіледі)</w:t>
            </w:r>
          </w:p>
          <w:p w14:paraId="4234E669"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1. Тендерге қатысуға үміткер әлеуетті жеткізуші туралы мәліметтер:</w:t>
            </w:r>
          </w:p>
          <w:tbl>
            <w:tblPr>
              <w:tblW w:w="5000" w:type="pct"/>
              <w:jc w:val="center"/>
              <w:tblLayout w:type="fixed"/>
              <w:tblCellMar>
                <w:left w:w="0" w:type="dxa"/>
                <w:right w:w="0" w:type="dxa"/>
              </w:tblCellMar>
              <w:tblLook w:val="04A0" w:firstRow="1" w:lastRow="0" w:firstColumn="1" w:lastColumn="0" w:noHBand="0" w:noVBand="1"/>
            </w:tblPr>
            <w:tblGrid>
              <w:gridCol w:w="4125"/>
              <w:gridCol w:w="458"/>
            </w:tblGrid>
            <w:tr w:rsidR="00DF4B60" w:rsidRPr="00DF4B60" w14:paraId="2C80B80E" w14:textId="77777777" w:rsidTr="00D07615">
              <w:trPr>
                <w:jc w:val="center"/>
              </w:trPr>
              <w:tc>
                <w:tcPr>
                  <w:tcW w:w="4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781095" w14:textId="77777777" w:rsidR="007654B5" w:rsidRPr="00DF4B60" w:rsidRDefault="007654B5" w:rsidP="007654B5">
                  <w:pPr>
                    <w:pStyle w:val="p"/>
                    <w:rPr>
                      <w:color w:val="auto"/>
                      <w:sz w:val="20"/>
                      <w:szCs w:val="20"/>
                      <w:lang w:val="kk-KZ"/>
                    </w:rPr>
                  </w:pPr>
                  <w:r w:rsidRPr="00DF4B60">
                    <w:rPr>
                      <w:rStyle w:val="s0"/>
                      <w:color w:val="auto"/>
                      <w:sz w:val="20"/>
                      <w:szCs w:val="20"/>
                      <w:lang w:val="kk-KZ"/>
                    </w:rPr>
                    <w:t>Әлеуетті жеткізушінің заңды, пошталық мекенжайы, электрондық поштасының мекенжайы (бар болса) және байланыс телефондары</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0CDB7" w14:textId="77777777" w:rsidR="007654B5" w:rsidRPr="00DF4B60" w:rsidRDefault="007654B5" w:rsidP="007654B5">
                  <w:pPr>
                    <w:pStyle w:val="p"/>
                    <w:rPr>
                      <w:color w:val="auto"/>
                      <w:sz w:val="20"/>
                      <w:szCs w:val="20"/>
                      <w:lang w:val="kk-KZ"/>
                    </w:rPr>
                  </w:pPr>
                  <w:r w:rsidRPr="00DF4B60">
                    <w:rPr>
                      <w:rStyle w:val="s0"/>
                      <w:color w:val="auto"/>
                      <w:sz w:val="20"/>
                      <w:szCs w:val="20"/>
                      <w:lang w:val="kk-KZ"/>
                    </w:rPr>
                    <w:t> </w:t>
                  </w:r>
                </w:p>
              </w:tc>
            </w:tr>
            <w:tr w:rsidR="00DF4B60" w:rsidRPr="00DF4B60" w14:paraId="5145A0F7" w14:textId="77777777" w:rsidTr="00D07615">
              <w:trPr>
                <w:jc w:val="center"/>
              </w:trPr>
              <w:tc>
                <w:tcPr>
                  <w:tcW w:w="4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21C202" w14:textId="77777777" w:rsidR="007654B5" w:rsidRPr="00DF4B60" w:rsidRDefault="007654B5" w:rsidP="007654B5">
                  <w:pPr>
                    <w:pStyle w:val="p"/>
                    <w:rPr>
                      <w:color w:val="auto"/>
                      <w:sz w:val="20"/>
                      <w:szCs w:val="20"/>
                      <w:lang w:val="kk-KZ"/>
                    </w:rPr>
                  </w:pPr>
                  <w:r w:rsidRPr="00DF4B60">
                    <w:rPr>
                      <w:rStyle w:val="s0"/>
                      <w:color w:val="auto"/>
                      <w:sz w:val="20"/>
                      <w:szCs w:val="20"/>
                      <w:lang w:val="kk-KZ"/>
                    </w:rPr>
                    <w:t>Әлеуетті жеткізушінің банктік деректемелері (бизнес-сәйкестендіру нөмірі (бұдан әрі - БСН)/ жеке сәйкестендіру нөмірі (бұдан әрі - ЖСН), банктік сәйкестендіру коды, жеке сәйкестендіру коды, сондай-ақ заңды немесе жеке тұлғаға қызмет көрсететін банктің немесе оның филиалының толық атауы</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671CA728" w14:textId="77777777" w:rsidR="007654B5" w:rsidRPr="00DF4B60" w:rsidRDefault="007654B5" w:rsidP="007654B5">
                  <w:pPr>
                    <w:pStyle w:val="p"/>
                    <w:rPr>
                      <w:color w:val="auto"/>
                      <w:sz w:val="20"/>
                      <w:szCs w:val="20"/>
                      <w:lang w:val="kk-KZ"/>
                    </w:rPr>
                  </w:pPr>
                  <w:r w:rsidRPr="00DF4B60">
                    <w:rPr>
                      <w:color w:val="auto"/>
                      <w:sz w:val="20"/>
                      <w:szCs w:val="20"/>
                      <w:lang w:val="kk-KZ"/>
                    </w:rPr>
                    <w:t> </w:t>
                  </w:r>
                </w:p>
              </w:tc>
            </w:tr>
            <w:tr w:rsidR="00DF4B60" w:rsidRPr="00DF4B60" w14:paraId="0D37C48D" w14:textId="77777777" w:rsidTr="00D07615">
              <w:trPr>
                <w:jc w:val="center"/>
              </w:trPr>
              <w:tc>
                <w:tcPr>
                  <w:tcW w:w="4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3D1219" w14:textId="77777777" w:rsidR="007654B5" w:rsidRPr="00DF4B60" w:rsidRDefault="007654B5" w:rsidP="007654B5">
                  <w:pPr>
                    <w:pStyle w:val="p"/>
                    <w:rPr>
                      <w:color w:val="auto"/>
                      <w:sz w:val="20"/>
                      <w:szCs w:val="20"/>
                      <w:lang w:val="kk-KZ"/>
                    </w:rPr>
                  </w:pPr>
                  <w:r w:rsidRPr="00DF4B60">
                    <w:rPr>
                      <w:color w:val="auto"/>
                      <w:sz w:val="20"/>
                      <w:szCs w:val="20"/>
                      <w:lang w:val="kk-KZ"/>
                    </w:rPr>
                    <w:t>Әлеуетті жеткізушінің бірінші басшысының тегі, аты, әкесінің аты (бар болса), ЖСН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7CEC3846" w14:textId="77777777" w:rsidR="007654B5" w:rsidRPr="00DF4B60" w:rsidRDefault="007654B5" w:rsidP="007654B5">
                  <w:pPr>
                    <w:pStyle w:val="p"/>
                    <w:rPr>
                      <w:color w:val="auto"/>
                      <w:sz w:val="20"/>
                      <w:szCs w:val="20"/>
                      <w:lang w:val="kk-KZ"/>
                    </w:rPr>
                  </w:pPr>
                  <w:r w:rsidRPr="00DF4B60">
                    <w:rPr>
                      <w:color w:val="auto"/>
                      <w:sz w:val="20"/>
                      <w:szCs w:val="20"/>
                      <w:lang w:val="kk-KZ"/>
                    </w:rPr>
                    <w:t> </w:t>
                  </w:r>
                </w:p>
              </w:tc>
            </w:tr>
          </w:tbl>
          <w:p w14:paraId="2F7C1716"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2.______________________________________________________________________________________</w:t>
            </w:r>
          </w:p>
          <w:p w14:paraId="468E73DE"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                                                   (әлеуетті жеткізушінің толық атауы көрсетіледі)</w:t>
            </w:r>
          </w:p>
          <w:p w14:paraId="61FFF36C"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осы өтінім арқылы тендер тәсілімен</w:t>
            </w:r>
          </w:p>
          <w:p w14:paraId="332A6607"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________________________________________________________________________________________</w:t>
            </w:r>
          </w:p>
          <w:p w14:paraId="7C98F4AE"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                                           (тендердің толық атауын көрсету)</w:t>
            </w:r>
          </w:p>
          <w:p w14:paraId="12EFA4C2"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сатып алуға әлеуетті жеткізуші ретінде қатысуға ниет білдіреді және тендерде көзделген шарттар мен талаптарға сәйкес тауарларды жеткізуді, жұмыстарды орындауды, қызметтерді көрсетуді (қажеттісін көрсету) жүзеге асыруға келісім білдіреді.</w:t>
            </w:r>
          </w:p>
          <w:p w14:paraId="0E906F89"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3. Әлеуетті жеткізуші осы өтінім арқылы өзіне толық жауапкершілік қабылдайды және өзіне:</w:t>
            </w:r>
          </w:p>
          <w:p w14:paraId="56139211"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1) әлеуетті жеткізушінің құрылтайшылары, акционерлері, әлеуетті жеткізуші басшыларының және (немесе) осы әлеуетті жеткізушінің уәкілетті өкілінің жақын туыстары, жұбайы (зайыбы) немесе жекжаттары жеткізушіні таңдау туралы шешім қабылдау құқығына ие болмайтыны не өткізілетін сатып алуда тапсырыс берушінің (сатып алуды ұйымдастырушының) қызметкерлері болып табылмайтыны;</w:t>
            </w:r>
          </w:p>
          <w:p w14:paraId="47D771F6"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2) әлеуетті жеткізушінің және (немесе) оның қызметкерінің тапсырыс берушіге (сатып алуды ұйымдастырушыға) өткізілетін сатып алуды дайындау жөнінде сараптамалық, консультациялық және (немесе) өзге де қызметтер көрсетпеуі, техникалық-экономикалық негіздемені әзірлеушінің жобалау (жобалау-сметалық) құжаттаманы әзірлеу жөніндегі сатып алуға қатысуын қоспағанда, өткізілетін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қатыспайтыны;</w:t>
            </w:r>
          </w:p>
          <w:p w14:paraId="2F3BD7C4"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3) сатып алуға қатысуға үміткер әлеуетті жеткізуші басшысының мемлекеттік сатып алуға жосықсыз қатысушылардың тiзiлiмiне, дерекқорға енгізілген заңды тұлғаларды басқаруға, құруға, олардың жарғылық капиталына қатысуға байланысты қатынасының болмағаны;</w:t>
            </w:r>
          </w:p>
          <w:p w14:paraId="25D1352C"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4) сатып алуға қатысуға үміткер, кәсіпкерлік қызметті жүзеге асыратын жеке тұлға болып табылатын әлеуетті жеткізуші мемлекеттік сатып алуға жосықсыз қатысушылардың тiзiлiмiне, дерекқорға енгізілген әлеуетті жеткізушінің басшысы болып табылмайды және (немесе) мемлекеттік сатып алуға жосықсыз қатысушылардың тiзiлiмiне, дерекқорға енгізілген заңды тұлғаларды басқаруға, құруға, олардың жарғылық капиталына қатысуға байланысты қатынасы болған жоқ;</w:t>
            </w:r>
          </w:p>
          <w:p w14:paraId="65F1B0F3"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5) атқарушылық іс жүргізулер бойынша борышкерлердің тізіліміне сәйкес әлеуетті жеткізушінің және (немесе) ол тартатын қосалқы мердігердің (бірлесіп орындаушының) республикалық бюджет туралы заңда тиісті қаржы жылына белгіленген айлық есептік көрсеткіштің бес еселенген мөлшерінен асатын мөлшерде атқарушы құжаттар бойынша орындалмаған міндеттемелерінің болмағаны;</w:t>
            </w:r>
          </w:p>
          <w:p w14:paraId="041E3D90"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6) әлеуетті жеткізуші мен әлеуетті жеткізушінің үлестес тұлғасының бір тендерге (лотқа) қатыспағаны;</w:t>
            </w:r>
          </w:p>
          <w:p w14:paraId="172C6447"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7) әлеуетті жеткізуші және (немесе) ол тартатын қосалқы мердігер (бірлесіп орындаушы) банкроттық не тарату рәсіміне қатысы жоқтығы;</w:t>
            </w:r>
          </w:p>
          <w:p w14:paraId="1D0FBCA8"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8) әлеуетті жеткізуші және (немесе) ол тартатын қосалқы мердігер (бірлесіп орындаушы) және (немесе) олардың басшысы, құрылтайшылары (ірі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енгізілмегені;</w:t>
            </w:r>
          </w:p>
          <w:p w14:paraId="7FC529BB"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9) әлеуетті жеткізуші және (немесе) ол тартатын қосалқы мердігер (бірлесіп орындаушы) тіркеу орны жеңілдікті салық салынатын мемлекеттердің тізбесіне енгізілген мемлекет немесе аумақ болып табылатын заңды тұлға болып табылмайтыны туралы талаптарды қабылдағанын растайды.</w:t>
            </w:r>
          </w:p>
          <w:p w14:paraId="49DEEDAF"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4. Осы арқылы сондай-ақ әлеуетті жеткізушінің Қағидалардың 192-тармағында көзделген жағдайларда</w:t>
            </w:r>
          </w:p>
          <w:p w14:paraId="08512B11"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________________________________________________________________________________ сатып алу</w:t>
            </w:r>
          </w:p>
          <w:p w14:paraId="2CEDF282"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                       (тауарлардың, жұмыстардың, көрсетілетін қызметтердің атауын көрсету)</w:t>
            </w:r>
          </w:p>
          <w:p w14:paraId="3F7D3C12"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туралы шартты бұзуға келісімі білдіріледі.</w:t>
            </w:r>
          </w:p>
          <w:p w14:paraId="42764605"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5. Тендердің талаптарымен танысқанымызды және сатып алуды ұйымдастырушыға және тендерлік комиссияға жеткізілетін тауарға (тауарларға), орындалатын жұмыстарға, көрсетілетін қызметтерге өзінің құқықтық қабілеттілігі, біліктілігі, сапалық және өзге де сипаттамалары туралы дұрыс емес мәлімет ұсынғаны үшін жауапкершілігі, олардың авторлық және сабақтас құқықтарды сақтауы, сондай-ақ Қағидаларда көзделген өзге де шектеулерді сақтауы туралы хабардар етілгенін растаймыз.</w:t>
            </w:r>
          </w:p>
          <w:p w14:paraId="4E691298"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Тендерлік өтінімде және оған қоса берілетін құжаттарда осындай дәйексіз мәліметтерді бергені үшін толық жауапкершілік қабылдаймыз.</w:t>
            </w:r>
          </w:p>
          <w:p w14:paraId="2FFB36D3"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6. Біздің тендерлік өтінім тендерлік өтінімдерді ашқан күннен бастап кемінде 90 (тоқсан) күн ішінде қолданыста болады.</w:t>
            </w:r>
          </w:p>
          <w:p w14:paraId="5372FBD1"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7. Біздің тендерлік өтінім жеңді деп танылған жағдайда, біз сатып алу туралы шарттың орындалуын қамтамасыз етуді сатып алу туралы шарттың жобасында көрсетілген мөлшерде енгіземіз.</w:t>
            </w:r>
          </w:p>
          <w:p w14:paraId="7D335F7B"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8. Сатып алу туралы шартты жасасқанға дейін тендерлік өтінім тапсырыс беруші мен біздің арамыздағы міндетті сатып алу шартының рөлін орындайтын болады.</w:t>
            </w:r>
          </w:p>
          <w:p w14:paraId="36E2FABA" w14:textId="77777777" w:rsidR="007654B5" w:rsidRPr="00DF4B60" w:rsidRDefault="007654B5" w:rsidP="007654B5">
            <w:pPr>
              <w:pStyle w:val="pj"/>
              <w:rPr>
                <w:b/>
                <w:color w:val="auto"/>
                <w:sz w:val="20"/>
                <w:szCs w:val="20"/>
                <w:lang w:val="kk-KZ"/>
              </w:rPr>
            </w:pPr>
            <w:r w:rsidRPr="00DF4B60">
              <w:rPr>
                <w:rStyle w:val="s0"/>
                <w:b/>
                <w:color w:val="auto"/>
                <w:sz w:val="20"/>
                <w:szCs w:val="20"/>
                <w:lang w:val="kk-KZ"/>
              </w:rPr>
              <w:t>9. Тендерге қатысуға ниет білдірген әлеуетті жеткізушінің сатып алуды ұйымдастырушыға ұсынатын</w:t>
            </w:r>
          </w:p>
          <w:p w14:paraId="366DBE13" w14:textId="1E0E9F9B" w:rsidR="007654B5" w:rsidRPr="00DF4B60" w:rsidRDefault="007654B5" w:rsidP="007654B5">
            <w:pPr>
              <w:pStyle w:val="pj"/>
              <w:rPr>
                <w:b/>
                <w:color w:val="auto"/>
                <w:sz w:val="20"/>
                <w:szCs w:val="20"/>
                <w:lang w:val="kk-KZ"/>
              </w:rPr>
            </w:pPr>
            <w:r w:rsidRPr="00DF4B60">
              <w:rPr>
                <w:rStyle w:val="s0"/>
                <w:b/>
                <w:color w:val="auto"/>
                <w:sz w:val="20"/>
                <w:szCs w:val="20"/>
                <w:lang w:val="kk-KZ"/>
              </w:rPr>
              <w:t>тендерлік өтінімде мыналар қамтылады: __________________________________________________________</w:t>
            </w:r>
            <w:r w:rsidR="00554845" w:rsidRPr="00DF4B60">
              <w:rPr>
                <w:rStyle w:val="s0"/>
                <w:b/>
                <w:color w:val="auto"/>
                <w:sz w:val="20"/>
                <w:szCs w:val="20"/>
                <w:lang w:val="kk-KZ"/>
              </w:rPr>
              <w:t>______</w:t>
            </w:r>
            <w:r w:rsidRPr="00DF4B60">
              <w:rPr>
                <w:rStyle w:val="s0"/>
                <w:b/>
                <w:color w:val="auto"/>
                <w:sz w:val="20"/>
                <w:szCs w:val="20"/>
                <w:lang w:val="kk-KZ"/>
              </w:rPr>
              <w:t>________________.</w:t>
            </w:r>
          </w:p>
          <w:p w14:paraId="2B21AEDA" w14:textId="577B78DB" w:rsidR="007654B5" w:rsidRPr="00DF4B60" w:rsidRDefault="007654B5" w:rsidP="00554845">
            <w:pPr>
              <w:pStyle w:val="pj"/>
              <w:ind w:firstLine="0"/>
              <w:rPr>
                <w:b/>
                <w:color w:val="auto"/>
                <w:sz w:val="20"/>
                <w:szCs w:val="20"/>
                <w:lang w:val="kk-KZ"/>
              </w:rPr>
            </w:pPr>
            <w:r w:rsidRPr="00DF4B60">
              <w:rPr>
                <w:rStyle w:val="s0"/>
                <w:b/>
                <w:color w:val="auto"/>
                <w:sz w:val="20"/>
                <w:szCs w:val="20"/>
                <w:lang w:val="kk-KZ"/>
              </w:rPr>
              <w:t>(әлеуетті жеткізуші қоса беретін құжаттардың тізбесін көрсетеді)</w:t>
            </w:r>
          </w:p>
          <w:p w14:paraId="463DB3C4" w14:textId="77777777" w:rsidR="007654B5" w:rsidRPr="00DF4B60" w:rsidRDefault="007654B5" w:rsidP="00554845">
            <w:pPr>
              <w:pStyle w:val="pj"/>
              <w:ind w:firstLine="0"/>
              <w:rPr>
                <w:color w:val="auto"/>
                <w:sz w:val="20"/>
                <w:szCs w:val="20"/>
                <w:lang w:val="kk-KZ"/>
              </w:rPr>
            </w:pPr>
            <w:r w:rsidRPr="00DF4B60">
              <w:rPr>
                <w:rStyle w:val="s0"/>
                <w:color w:val="auto"/>
                <w:sz w:val="20"/>
                <w:szCs w:val="20"/>
                <w:lang w:val="kk-KZ"/>
              </w:rPr>
              <w:t>______________________________________________________________________________________________</w:t>
            </w:r>
          </w:p>
          <w:p w14:paraId="4826467C" w14:textId="59701231" w:rsidR="007654B5" w:rsidRPr="00DF4B60" w:rsidRDefault="007654B5" w:rsidP="007654B5">
            <w:pPr>
              <w:pStyle w:val="pj"/>
              <w:rPr>
                <w:color w:val="auto"/>
                <w:sz w:val="20"/>
                <w:szCs w:val="20"/>
                <w:lang w:val="kk-KZ"/>
              </w:rPr>
            </w:pPr>
            <w:r w:rsidRPr="00DF4B60">
              <w:rPr>
                <w:rStyle w:val="s0"/>
                <w:color w:val="auto"/>
                <w:sz w:val="20"/>
                <w:szCs w:val="20"/>
                <w:lang w:val="kk-KZ"/>
              </w:rPr>
              <w:t>(әлеуетті жеткізуші басшысының немесе ол уәкілеттік берген адамның лауазымы,</w:t>
            </w:r>
          </w:p>
          <w:p w14:paraId="7F6AEC8B"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                                                               тегі, аты, әкесінің аты (бар болса), қолы)</w:t>
            </w:r>
          </w:p>
          <w:p w14:paraId="4401871C" w14:textId="682CAA5B" w:rsidR="007654B5" w:rsidRPr="00DF4B60" w:rsidRDefault="007654B5" w:rsidP="007654B5">
            <w:pPr>
              <w:pStyle w:val="pj"/>
              <w:rPr>
                <w:color w:val="auto"/>
                <w:sz w:val="20"/>
                <w:szCs w:val="20"/>
                <w:u w:val="single"/>
                <w:lang w:val="kk-KZ"/>
              </w:rPr>
            </w:pPr>
            <w:r w:rsidRPr="00DF4B60">
              <w:rPr>
                <w:rStyle w:val="s0"/>
                <w:color w:val="auto"/>
                <w:sz w:val="20"/>
                <w:szCs w:val="20"/>
                <w:lang w:val="kk-KZ"/>
              </w:rPr>
              <w:t xml:space="preserve">Толтыру күні </w:t>
            </w:r>
            <w:r w:rsidR="008832ED" w:rsidRPr="00DF4B60">
              <w:rPr>
                <w:rStyle w:val="s0"/>
                <w:color w:val="auto"/>
                <w:sz w:val="20"/>
                <w:szCs w:val="20"/>
                <w:lang w:val="kk-KZ"/>
              </w:rPr>
              <w:t>_________________</w:t>
            </w:r>
          </w:p>
          <w:p w14:paraId="1A667459" w14:textId="59AFAD2C" w:rsidR="007654B5" w:rsidRPr="00DF4B60" w:rsidRDefault="007654B5" w:rsidP="003541DB">
            <w:pPr>
              <w:pStyle w:val="pj"/>
              <w:widowControl w:val="0"/>
              <w:ind w:firstLine="425"/>
              <w:jc w:val="right"/>
              <w:rPr>
                <w:color w:val="auto"/>
                <w:sz w:val="20"/>
                <w:szCs w:val="20"/>
                <w:lang w:val="kk-KZ"/>
              </w:rPr>
            </w:pPr>
          </w:p>
        </w:tc>
        <w:tc>
          <w:tcPr>
            <w:tcW w:w="4535" w:type="dxa"/>
          </w:tcPr>
          <w:p w14:paraId="42C04C7D" w14:textId="77777777" w:rsidR="00660111" w:rsidRPr="00DF4B60" w:rsidRDefault="00660111" w:rsidP="00660111">
            <w:pPr>
              <w:pStyle w:val="pr"/>
              <w:rPr>
                <w:rStyle w:val="s0"/>
                <w:color w:val="auto"/>
                <w:sz w:val="20"/>
                <w:szCs w:val="20"/>
              </w:rPr>
            </w:pPr>
            <w:r w:rsidRPr="00DF4B60">
              <w:rPr>
                <w:rStyle w:val="s0"/>
                <w:color w:val="auto"/>
                <w:sz w:val="20"/>
                <w:szCs w:val="20"/>
                <w:lang w:val="kk-KZ"/>
              </w:rPr>
              <w:t>Қазақстан Республикасы Ұлттық</w:t>
            </w:r>
          </w:p>
          <w:p w14:paraId="66432CAD" w14:textId="77777777" w:rsidR="00660111" w:rsidRPr="00DF4B60" w:rsidRDefault="00660111" w:rsidP="00660111">
            <w:pPr>
              <w:pStyle w:val="pr"/>
              <w:rPr>
                <w:rStyle w:val="s0"/>
                <w:color w:val="auto"/>
                <w:sz w:val="20"/>
                <w:szCs w:val="20"/>
              </w:rPr>
            </w:pPr>
            <w:r w:rsidRPr="00DF4B60">
              <w:rPr>
                <w:rStyle w:val="s0"/>
                <w:color w:val="auto"/>
                <w:sz w:val="20"/>
                <w:szCs w:val="20"/>
                <w:lang w:val="kk-KZ"/>
              </w:rPr>
              <w:t>Банкінің, оның ведомстволарының,</w:t>
            </w:r>
          </w:p>
          <w:p w14:paraId="3A15DDD0" w14:textId="77777777" w:rsidR="00660111" w:rsidRPr="00DF4B60" w:rsidRDefault="00660111" w:rsidP="00660111">
            <w:pPr>
              <w:pStyle w:val="pr"/>
              <w:rPr>
                <w:rStyle w:val="s0"/>
                <w:color w:val="auto"/>
                <w:sz w:val="20"/>
                <w:szCs w:val="20"/>
              </w:rPr>
            </w:pPr>
            <w:r w:rsidRPr="00DF4B60">
              <w:rPr>
                <w:rStyle w:val="s0"/>
                <w:color w:val="auto"/>
                <w:sz w:val="20"/>
                <w:szCs w:val="20"/>
                <w:lang w:val="kk-KZ"/>
              </w:rPr>
              <w:t>оның құрылымына кіретін ұйымдардың</w:t>
            </w:r>
          </w:p>
          <w:p w14:paraId="73EB3CCA" w14:textId="77777777" w:rsidR="00660111" w:rsidRPr="00DF4B60" w:rsidRDefault="00660111" w:rsidP="00660111">
            <w:pPr>
              <w:pStyle w:val="pr"/>
              <w:rPr>
                <w:rStyle w:val="s0"/>
                <w:color w:val="auto"/>
                <w:sz w:val="20"/>
                <w:szCs w:val="20"/>
              </w:rPr>
            </w:pPr>
            <w:r w:rsidRPr="00DF4B60">
              <w:rPr>
                <w:rStyle w:val="s0"/>
                <w:color w:val="auto"/>
                <w:sz w:val="20"/>
                <w:szCs w:val="20"/>
                <w:lang w:val="kk-KZ"/>
              </w:rPr>
              <w:t>және дауыс беретін акцияларының</w:t>
            </w:r>
          </w:p>
          <w:p w14:paraId="2288157C" w14:textId="77777777" w:rsidR="00660111" w:rsidRPr="00DF4B60" w:rsidRDefault="00660111" w:rsidP="00660111">
            <w:pPr>
              <w:pStyle w:val="pr"/>
              <w:rPr>
                <w:rStyle w:val="s0"/>
                <w:color w:val="auto"/>
                <w:sz w:val="20"/>
                <w:szCs w:val="20"/>
              </w:rPr>
            </w:pPr>
            <w:r w:rsidRPr="00DF4B60">
              <w:rPr>
                <w:rStyle w:val="s0"/>
                <w:color w:val="auto"/>
                <w:sz w:val="20"/>
                <w:szCs w:val="20"/>
                <w:lang w:val="kk-KZ"/>
              </w:rPr>
              <w:t>(жарғылық капиталға қатысу</w:t>
            </w:r>
          </w:p>
          <w:p w14:paraId="59ACF283" w14:textId="77777777" w:rsidR="00660111" w:rsidRPr="00DF4B60" w:rsidRDefault="00660111" w:rsidP="00660111">
            <w:pPr>
              <w:pStyle w:val="pr"/>
              <w:rPr>
                <w:rStyle w:val="s0"/>
                <w:color w:val="auto"/>
                <w:sz w:val="20"/>
                <w:szCs w:val="20"/>
              </w:rPr>
            </w:pPr>
            <w:r w:rsidRPr="00DF4B60">
              <w:rPr>
                <w:rStyle w:val="s0"/>
                <w:color w:val="auto"/>
                <w:sz w:val="20"/>
                <w:szCs w:val="20"/>
                <w:lang w:val="kk-KZ"/>
              </w:rPr>
              <w:t>үлестерінің) елу және одан да көп</w:t>
            </w:r>
          </w:p>
          <w:p w14:paraId="5AE07BD5" w14:textId="77777777" w:rsidR="00660111" w:rsidRPr="00DF4B60" w:rsidRDefault="00660111" w:rsidP="00660111">
            <w:pPr>
              <w:pStyle w:val="pr"/>
              <w:rPr>
                <w:rStyle w:val="s0"/>
                <w:color w:val="auto"/>
                <w:sz w:val="20"/>
                <w:szCs w:val="20"/>
              </w:rPr>
            </w:pPr>
            <w:r w:rsidRPr="00DF4B60">
              <w:rPr>
                <w:rStyle w:val="s0"/>
                <w:color w:val="auto"/>
                <w:sz w:val="20"/>
                <w:szCs w:val="20"/>
                <w:lang w:val="kk-KZ"/>
              </w:rPr>
              <w:t>пайызы Қазақстан Республикасының</w:t>
            </w:r>
          </w:p>
          <w:p w14:paraId="70FB77F6" w14:textId="77777777" w:rsidR="00660111" w:rsidRPr="00DF4B60" w:rsidRDefault="00660111" w:rsidP="00660111">
            <w:pPr>
              <w:pStyle w:val="pr"/>
              <w:rPr>
                <w:rStyle w:val="s0"/>
                <w:color w:val="auto"/>
                <w:sz w:val="20"/>
                <w:szCs w:val="20"/>
              </w:rPr>
            </w:pPr>
            <w:r w:rsidRPr="00DF4B60">
              <w:rPr>
                <w:rStyle w:val="s0"/>
                <w:color w:val="auto"/>
                <w:sz w:val="20"/>
                <w:szCs w:val="20"/>
                <w:lang w:val="kk-KZ"/>
              </w:rPr>
              <w:t>Ұлттық Банкіне тиесілі немесе оның</w:t>
            </w:r>
          </w:p>
          <w:p w14:paraId="7A36138C" w14:textId="77777777" w:rsidR="00660111" w:rsidRPr="00DF4B60" w:rsidRDefault="00660111" w:rsidP="00660111">
            <w:pPr>
              <w:pStyle w:val="pr"/>
              <w:rPr>
                <w:rStyle w:val="s0"/>
                <w:color w:val="auto"/>
                <w:sz w:val="20"/>
                <w:szCs w:val="20"/>
              </w:rPr>
            </w:pPr>
            <w:r w:rsidRPr="00DF4B60">
              <w:rPr>
                <w:rStyle w:val="s0"/>
                <w:color w:val="auto"/>
                <w:sz w:val="20"/>
                <w:szCs w:val="20"/>
                <w:lang w:val="kk-KZ"/>
              </w:rPr>
              <w:t>сенімгерлік басқаруындағы заңды</w:t>
            </w:r>
          </w:p>
          <w:p w14:paraId="0798D361" w14:textId="77777777" w:rsidR="00660111" w:rsidRPr="00DF4B60" w:rsidRDefault="00660111" w:rsidP="00660111">
            <w:pPr>
              <w:pStyle w:val="pr"/>
              <w:rPr>
                <w:rStyle w:val="s0"/>
                <w:color w:val="auto"/>
                <w:sz w:val="20"/>
                <w:szCs w:val="20"/>
              </w:rPr>
            </w:pPr>
            <w:r w:rsidRPr="00DF4B60">
              <w:rPr>
                <w:rStyle w:val="s0"/>
                <w:color w:val="auto"/>
                <w:sz w:val="20"/>
                <w:szCs w:val="20"/>
                <w:lang w:val="kk-KZ"/>
              </w:rPr>
              <w:t xml:space="preserve">тұлғалардың, </w:t>
            </w:r>
            <w:r w:rsidRPr="00DF4B60">
              <w:rPr>
                <w:rStyle w:val="s0"/>
                <w:rFonts w:eastAsia="Calibri"/>
                <w:b/>
                <w:color w:val="auto"/>
                <w:sz w:val="20"/>
                <w:szCs w:val="20"/>
                <w:lang w:val="kk-KZ"/>
              </w:rPr>
              <w:t>қаржы нарығы мен қаржы ұйымдарын реттеу, бақылау және қадағалау жөніндегі уәкiлеттi органның</w:t>
            </w:r>
            <w:r w:rsidRPr="00DF4B60">
              <w:rPr>
                <w:rStyle w:val="s0"/>
                <w:color w:val="auto"/>
                <w:sz w:val="20"/>
                <w:szCs w:val="20"/>
                <w:lang w:val="kk-KZ"/>
              </w:rPr>
              <w:t xml:space="preserve"> тауарларды,</w:t>
            </w:r>
            <w:r w:rsidRPr="00DF4B60">
              <w:rPr>
                <w:rStyle w:val="s0"/>
                <w:color w:val="auto"/>
                <w:sz w:val="20"/>
                <w:szCs w:val="20"/>
              </w:rPr>
              <w:t xml:space="preserve"> </w:t>
            </w:r>
            <w:r w:rsidRPr="00DF4B60">
              <w:rPr>
                <w:rStyle w:val="s0"/>
                <w:color w:val="auto"/>
                <w:sz w:val="20"/>
                <w:szCs w:val="20"/>
                <w:lang w:val="kk-KZ"/>
              </w:rPr>
              <w:t>жұмыстарды және көрсетілетін</w:t>
            </w:r>
          </w:p>
          <w:p w14:paraId="0CF1EAE9" w14:textId="77777777" w:rsidR="00660111" w:rsidRPr="00DF4B60" w:rsidRDefault="00660111" w:rsidP="00660111">
            <w:pPr>
              <w:pStyle w:val="pr"/>
              <w:rPr>
                <w:rStyle w:val="s0"/>
                <w:color w:val="auto"/>
                <w:sz w:val="20"/>
                <w:szCs w:val="20"/>
              </w:rPr>
            </w:pPr>
            <w:r w:rsidRPr="00DF4B60">
              <w:rPr>
                <w:rStyle w:val="s0"/>
                <w:color w:val="auto"/>
                <w:sz w:val="20"/>
                <w:szCs w:val="20"/>
                <w:lang w:val="kk-KZ"/>
              </w:rPr>
              <w:t xml:space="preserve">қызметтерді иеленуі </w:t>
            </w:r>
            <w:hyperlink r:id="rId22" w:history="1">
              <w:r w:rsidRPr="00DF4B60">
                <w:rPr>
                  <w:rStyle w:val="s0"/>
                  <w:color w:val="auto"/>
                  <w:sz w:val="20"/>
                  <w:szCs w:val="20"/>
                </w:rPr>
                <w:t>қағидаларына</w:t>
              </w:r>
            </w:hyperlink>
          </w:p>
          <w:p w14:paraId="326C9A9A" w14:textId="77777777" w:rsidR="000A11D2" w:rsidRPr="00DF4B60" w:rsidRDefault="000A11D2" w:rsidP="000A11D2">
            <w:pPr>
              <w:pStyle w:val="pr"/>
              <w:rPr>
                <w:rStyle w:val="s0"/>
                <w:color w:val="auto"/>
                <w:sz w:val="20"/>
                <w:szCs w:val="20"/>
                <w:lang w:val="kk-KZ"/>
              </w:rPr>
            </w:pPr>
            <w:r w:rsidRPr="00DF4B60">
              <w:rPr>
                <w:rStyle w:val="s0"/>
                <w:color w:val="auto"/>
                <w:sz w:val="20"/>
                <w:szCs w:val="20"/>
                <w:lang w:val="kk-KZ"/>
              </w:rPr>
              <w:t>6-қосымша</w:t>
            </w:r>
          </w:p>
          <w:p w14:paraId="0B73D85F" w14:textId="76A6152C" w:rsidR="000A11D2" w:rsidRPr="00DF4B60" w:rsidRDefault="000A11D2" w:rsidP="000A11D2">
            <w:pPr>
              <w:pStyle w:val="pr"/>
              <w:rPr>
                <w:rStyle w:val="s0"/>
                <w:color w:val="auto"/>
                <w:sz w:val="20"/>
                <w:szCs w:val="20"/>
                <w:lang w:val="kk-KZ"/>
              </w:rPr>
            </w:pPr>
          </w:p>
          <w:p w14:paraId="01DDD395" w14:textId="77777777" w:rsidR="009B5F15" w:rsidRPr="00DF4B60" w:rsidRDefault="009B5F15" w:rsidP="000A11D2">
            <w:pPr>
              <w:pStyle w:val="pr"/>
              <w:rPr>
                <w:rStyle w:val="s0"/>
                <w:b/>
                <w:color w:val="auto"/>
                <w:sz w:val="20"/>
                <w:szCs w:val="20"/>
                <w:lang w:val="kk-KZ"/>
              </w:rPr>
            </w:pPr>
            <w:r w:rsidRPr="00DF4B60">
              <w:rPr>
                <w:rStyle w:val="s0"/>
                <w:b/>
                <w:color w:val="auto"/>
                <w:sz w:val="20"/>
                <w:szCs w:val="20"/>
                <w:lang w:val="kk-KZ"/>
              </w:rPr>
              <w:t>Нысан</w:t>
            </w:r>
          </w:p>
          <w:p w14:paraId="5C871E70" w14:textId="3AEF1AA4" w:rsidR="009B5F15" w:rsidRPr="00DF4B60" w:rsidRDefault="009B5F15" w:rsidP="000A11D2">
            <w:pPr>
              <w:pStyle w:val="pr"/>
              <w:rPr>
                <w:rStyle w:val="s0"/>
                <w:color w:val="auto"/>
                <w:sz w:val="20"/>
                <w:szCs w:val="20"/>
                <w:lang w:val="kk-KZ"/>
              </w:rPr>
            </w:pPr>
            <w:r w:rsidRPr="00DF4B60">
              <w:rPr>
                <w:rStyle w:val="s0"/>
                <w:color w:val="auto"/>
                <w:sz w:val="20"/>
                <w:szCs w:val="20"/>
                <w:lang w:val="kk-KZ"/>
              </w:rPr>
              <w:t xml:space="preserve"> </w:t>
            </w:r>
          </w:p>
          <w:p w14:paraId="77D41D6D" w14:textId="77777777" w:rsidR="000A11D2" w:rsidRPr="00DF4B60" w:rsidRDefault="000A11D2" w:rsidP="000A11D2">
            <w:pPr>
              <w:jc w:val="center"/>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b/>
                <w:bCs/>
                <w:sz w:val="20"/>
                <w:szCs w:val="20"/>
                <w:lang w:val="kk-KZ" w:eastAsia="ru-RU"/>
              </w:rPr>
              <w:t>Тендерге қатысуға өтінім</w:t>
            </w:r>
          </w:p>
          <w:p w14:paraId="1F79C8B3" w14:textId="77777777" w:rsidR="000A11D2" w:rsidRPr="00DF4B60" w:rsidRDefault="000A11D2" w:rsidP="000A11D2">
            <w:pPr>
              <w:rPr>
                <w:rFonts w:ascii="Times New Roman" w:eastAsia="Times New Roman" w:hAnsi="Times New Roman" w:cs="Times New Roman"/>
                <w:sz w:val="28"/>
                <w:szCs w:val="28"/>
                <w:lang w:val="kk-KZ" w:eastAsia="ru-RU"/>
              </w:rPr>
            </w:pPr>
            <w:r w:rsidRPr="00DF4B60">
              <w:rPr>
                <w:rFonts w:ascii="Times New Roman" w:eastAsia="Times New Roman" w:hAnsi="Times New Roman" w:cs="Times New Roman"/>
                <w:b/>
                <w:bCs/>
                <w:sz w:val="20"/>
                <w:szCs w:val="28"/>
                <w:lang w:val="kk-KZ" w:eastAsia="ru-RU"/>
              </w:rPr>
              <w:t> </w:t>
            </w:r>
          </w:p>
          <w:p w14:paraId="1E15364C" w14:textId="77777777" w:rsidR="000A11D2" w:rsidRPr="00DF4B60" w:rsidRDefault="000A11D2" w:rsidP="000A11D2">
            <w:pPr>
              <w:ind w:firstLine="310"/>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Кімге</w:t>
            </w:r>
            <w:r w:rsidRPr="00DF4B60">
              <w:rPr>
                <w:rFonts w:ascii="Times New Roman" w:eastAsia="Times New Roman" w:hAnsi="Times New Roman" w:cs="Times New Roman"/>
                <w:b/>
                <w:sz w:val="20"/>
                <w:szCs w:val="20"/>
                <w:lang w:val="kk-KZ" w:eastAsia="ru-RU"/>
              </w:rPr>
              <w:t>*</w:t>
            </w:r>
          </w:p>
          <w:p w14:paraId="2ED0CF16" w14:textId="77777777" w:rsidR="000A11D2" w:rsidRPr="00DF4B60" w:rsidRDefault="000A11D2" w:rsidP="000A11D2">
            <w:pPr>
              <w:ind w:firstLine="310"/>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_________________________________________________________________</w:t>
            </w:r>
          </w:p>
          <w:p w14:paraId="1BA551CA" w14:textId="77777777" w:rsidR="000A11D2" w:rsidRPr="00DF4B60" w:rsidRDefault="000A11D2" w:rsidP="000A11D2">
            <w:pPr>
              <w:ind w:firstLine="310"/>
              <w:jc w:val="center"/>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(сатып алуды ұйымдастырушының атауы көрсетіледі)</w:t>
            </w:r>
          </w:p>
          <w:p w14:paraId="303F8135" w14:textId="77777777" w:rsidR="000A11D2" w:rsidRPr="00DF4B60" w:rsidRDefault="000A11D2" w:rsidP="000A11D2">
            <w:pPr>
              <w:ind w:firstLine="310"/>
              <w:rPr>
                <w:rFonts w:ascii="Times New Roman" w:eastAsia="Times New Roman" w:hAnsi="Times New Roman" w:cs="Times New Roman"/>
                <w:b/>
                <w:i/>
                <w:sz w:val="20"/>
                <w:szCs w:val="20"/>
                <w:lang w:val="kk-KZ" w:eastAsia="ru-RU"/>
              </w:rPr>
            </w:pPr>
            <w:r w:rsidRPr="00DF4B60">
              <w:rPr>
                <w:rFonts w:ascii="Times New Roman" w:eastAsia="Times New Roman" w:hAnsi="Times New Roman" w:cs="Times New Roman"/>
                <w:b/>
                <w:i/>
                <w:sz w:val="20"/>
                <w:szCs w:val="20"/>
                <w:lang w:val="kk-KZ" w:eastAsia="ru-RU"/>
              </w:rPr>
              <w:t>*тендерлік өтінім конвертке салынып</w:t>
            </w:r>
            <w:r w:rsidRPr="00DF4B60">
              <w:rPr>
                <w:rFonts w:ascii="Times New Roman" w:eastAsia="Times New Roman" w:hAnsi="Times New Roman" w:cs="Times New Roman"/>
                <w:b/>
                <w:sz w:val="20"/>
                <w:szCs w:val="20"/>
                <w:lang w:val="kk-KZ" w:eastAsia="ru-RU"/>
              </w:rPr>
              <w:t xml:space="preserve"> </w:t>
            </w:r>
            <w:r w:rsidRPr="00DF4B60">
              <w:rPr>
                <w:rFonts w:ascii="Times New Roman" w:eastAsia="Times New Roman" w:hAnsi="Times New Roman" w:cs="Times New Roman"/>
                <w:b/>
                <w:i/>
                <w:sz w:val="20"/>
                <w:szCs w:val="20"/>
                <w:lang w:val="kk-KZ" w:eastAsia="ru-RU"/>
              </w:rPr>
              <w:t>ұсынылған жағдайда толтырылады</w:t>
            </w:r>
          </w:p>
          <w:p w14:paraId="0F4CAB65" w14:textId="77777777" w:rsidR="000A11D2" w:rsidRPr="00DF4B60" w:rsidRDefault="000A11D2" w:rsidP="000A11D2">
            <w:pPr>
              <w:ind w:firstLine="310"/>
              <w:rPr>
                <w:rFonts w:ascii="Times New Roman" w:eastAsia="Times New Roman" w:hAnsi="Times New Roman" w:cs="Times New Roman"/>
                <w:sz w:val="20"/>
                <w:szCs w:val="20"/>
                <w:lang w:val="kk-KZ" w:eastAsia="ru-RU"/>
              </w:rPr>
            </w:pPr>
          </w:p>
          <w:p w14:paraId="0B57ECB4" w14:textId="77777777" w:rsidR="000A11D2" w:rsidRPr="00DF4B60" w:rsidRDefault="000A11D2" w:rsidP="000A11D2">
            <w:pPr>
              <w:ind w:firstLine="310"/>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Кімнен</w:t>
            </w:r>
            <w:r w:rsidRPr="00DF4B60">
              <w:rPr>
                <w:rFonts w:ascii="Times New Roman" w:eastAsia="Times New Roman" w:hAnsi="Times New Roman" w:cs="Times New Roman"/>
                <w:b/>
                <w:sz w:val="20"/>
                <w:szCs w:val="20"/>
                <w:lang w:val="kk-KZ" w:eastAsia="ru-RU"/>
              </w:rPr>
              <w:t>*</w:t>
            </w:r>
          </w:p>
          <w:p w14:paraId="472072E8" w14:textId="77777777" w:rsidR="000A11D2" w:rsidRPr="00DF4B60" w:rsidRDefault="000A11D2" w:rsidP="000A11D2">
            <w:pPr>
              <w:ind w:firstLine="310"/>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_________________________________________________________________</w:t>
            </w:r>
          </w:p>
          <w:p w14:paraId="42E50CFE" w14:textId="2567BF54" w:rsidR="000A11D2" w:rsidRPr="00DF4B60" w:rsidRDefault="000A11D2" w:rsidP="000A11D2">
            <w:pPr>
              <w:ind w:firstLine="310"/>
              <w:jc w:val="center"/>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 xml:space="preserve">(әлеуетті </w:t>
            </w:r>
            <w:r w:rsidR="004325D4" w:rsidRPr="00DF4B60">
              <w:rPr>
                <w:rFonts w:ascii="Times New Roman" w:eastAsia="Times New Roman" w:hAnsi="Times New Roman" w:cs="Times New Roman"/>
                <w:sz w:val="20"/>
                <w:szCs w:val="20"/>
                <w:lang w:val="kk-KZ" w:eastAsia="ru-RU"/>
              </w:rPr>
              <w:t>жеткізуш</w:t>
            </w:r>
            <w:r w:rsidRPr="00DF4B60">
              <w:rPr>
                <w:rFonts w:ascii="Times New Roman" w:eastAsia="Times New Roman" w:hAnsi="Times New Roman" w:cs="Times New Roman"/>
                <w:sz w:val="20"/>
                <w:szCs w:val="20"/>
                <w:lang w:val="kk-KZ" w:eastAsia="ru-RU"/>
              </w:rPr>
              <w:t>інің толық атауы көрсетіледі)</w:t>
            </w:r>
          </w:p>
          <w:p w14:paraId="68303686" w14:textId="77777777" w:rsidR="000A11D2" w:rsidRPr="00DF4B60" w:rsidRDefault="000A11D2" w:rsidP="000A11D2">
            <w:pPr>
              <w:ind w:firstLine="310"/>
              <w:rPr>
                <w:rFonts w:ascii="Times New Roman" w:eastAsia="Times New Roman" w:hAnsi="Times New Roman" w:cs="Times New Roman"/>
                <w:b/>
                <w:i/>
                <w:sz w:val="20"/>
                <w:szCs w:val="20"/>
                <w:lang w:val="kk-KZ" w:eastAsia="ru-RU"/>
              </w:rPr>
            </w:pPr>
            <w:r w:rsidRPr="00DF4B60">
              <w:rPr>
                <w:rFonts w:ascii="Times New Roman" w:eastAsia="Times New Roman" w:hAnsi="Times New Roman" w:cs="Times New Roman"/>
                <w:b/>
                <w:i/>
                <w:sz w:val="20"/>
                <w:szCs w:val="20"/>
                <w:lang w:val="kk-KZ" w:eastAsia="ru-RU"/>
              </w:rPr>
              <w:t>*тендерлік өтінім конвертке салынып</w:t>
            </w:r>
            <w:r w:rsidRPr="00DF4B60">
              <w:rPr>
                <w:rFonts w:ascii="Times New Roman" w:eastAsia="Times New Roman" w:hAnsi="Times New Roman" w:cs="Times New Roman"/>
                <w:b/>
                <w:sz w:val="20"/>
                <w:szCs w:val="20"/>
                <w:lang w:val="kk-KZ" w:eastAsia="ru-RU"/>
              </w:rPr>
              <w:t xml:space="preserve"> </w:t>
            </w:r>
            <w:r w:rsidRPr="00DF4B60">
              <w:rPr>
                <w:rFonts w:ascii="Times New Roman" w:eastAsia="Times New Roman" w:hAnsi="Times New Roman" w:cs="Times New Roman"/>
                <w:b/>
                <w:i/>
                <w:sz w:val="20"/>
                <w:szCs w:val="20"/>
                <w:lang w:val="kk-KZ" w:eastAsia="ru-RU"/>
              </w:rPr>
              <w:t>ұсынылған жағдайда толтырылады</w:t>
            </w:r>
          </w:p>
          <w:p w14:paraId="1CA8B31C" w14:textId="77777777" w:rsidR="000A11D2" w:rsidRPr="00DF4B60" w:rsidRDefault="000A11D2" w:rsidP="000A11D2">
            <w:pPr>
              <w:ind w:firstLine="310"/>
              <w:rPr>
                <w:rFonts w:ascii="Times New Roman" w:eastAsia="Times New Roman" w:hAnsi="Times New Roman" w:cs="Times New Roman"/>
                <w:sz w:val="20"/>
                <w:szCs w:val="20"/>
                <w:lang w:val="kk-KZ" w:eastAsia="ru-RU"/>
              </w:rPr>
            </w:pPr>
          </w:p>
          <w:p w14:paraId="0EEBF964" w14:textId="3050A8AA" w:rsidR="000A11D2" w:rsidRPr="00DF4B60" w:rsidRDefault="000A11D2" w:rsidP="000A11D2">
            <w:pPr>
              <w:ind w:firstLine="310"/>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 xml:space="preserve">1. Тендерге қатысуға үміткер әлеуетті </w:t>
            </w:r>
            <w:r w:rsidR="004325D4" w:rsidRPr="00DF4B60">
              <w:rPr>
                <w:rFonts w:ascii="Times New Roman" w:eastAsia="Times New Roman" w:hAnsi="Times New Roman" w:cs="Times New Roman"/>
                <w:sz w:val="20"/>
                <w:szCs w:val="20"/>
                <w:lang w:val="kk-KZ" w:eastAsia="ru-RU"/>
              </w:rPr>
              <w:t>жеткізуш</w:t>
            </w:r>
            <w:r w:rsidRPr="00DF4B60">
              <w:rPr>
                <w:rFonts w:ascii="Times New Roman" w:eastAsia="Times New Roman" w:hAnsi="Times New Roman" w:cs="Times New Roman"/>
                <w:sz w:val="20"/>
                <w:szCs w:val="20"/>
                <w:lang w:val="kk-KZ" w:eastAsia="ru-RU"/>
              </w:rPr>
              <w:t>і туралы мәліметтер</w:t>
            </w:r>
            <w:r w:rsidRPr="00DF4B60">
              <w:rPr>
                <w:rFonts w:ascii="Times New Roman" w:eastAsia="Times New Roman" w:hAnsi="Times New Roman" w:cs="Times New Roman"/>
                <w:b/>
                <w:sz w:val="20"/>
                <w:szCs w:val="20"/>
                <w:lang w:val="kk-KZ" w:eastAsia="ru-RU"/>
              </w:rPr>
              <w:t>*</w:t>
            </w:r>
            <w:r w:rsidRPr="00DF4B60">
              <w:rPr>
                <w:rFonts w:ascii="Times New Roman" w:eastAsia="Times New Roman" w:hAnsi="Times New Roman" w:cs="Times New Roman"/>
                <w:sz w:val="20"/>
                <w:szCs w:val="20"/>
                <w:lang w:val="kk-KZ" w:eastAsia="ru-RU"/>
              </w:rPr>
              <w:t>:</w:t>
            </w:r>
          </w:p>
          <w:p w14:paraId="0DCB17FF" w14:textId="77777777" w:rsidR="000A11D2" w:rsidRPr="00DF4B60" w:rsidRDefault="000A11D2" w:rsidP="000A11D2">
            <w:pPr>
              <w:ind w:firstLine="310"/>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 </w:t>
            </w:r>
          </w:p>
          <w:tbl>
            <w:tblPr>
              <w:tblW w:w="5000" w:type="pct"/>
              <w:jc w:val="center"/>
              <w:tblLayout w:type="fixed"/>
              <w:tblCellMar>
                <w:left w:w="0" w:type="dxa"/>
                <w:right w:w="0" w:type="dxa"/>
              </w:tblCellMar>
              <w:tblLook w:val="04A0" w:firstRow="1" w:lastRow="0" w:firstColumn="1" w:lastColumn="0" w:noHBand="0" w:noVBand="1"/>
            </w:tblPr>
            <w:tblGrid>
              <w:gridCol w:w="3988"/>
              <w:gridCol w:w="311"/>
            </w:tblGrid>
            <w:tr w:rsidR="00DF4B60" w:rsidRPr="00DF4B60" w14:paraId="19B650F4" w14:textId="77777777" w:rsidTr="00C94CD2">
              <w:trPr>
                <w:jc w:val="center"/>
              </w:trPr>
              <w:tc>
                <w:tcPr>
                  <w:tcW w:w="46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643A9F" w14:textId="7A312019" w:rsidR="000A11D2" w:rsidRPr="00DF4B60" w:rsidRDefault="000A11D2" w:rsidP="000A11D2">
                  <w:pPr>
                    <w:spacing w:after="0" w:line="240" w:lineRule="auto"/>
                    <w:ind w:firstLine="310"/>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 xml:space="preserve">Әлеуетті </w:t>
                  </w:r>
                  <w:r w:rsidR="004325D4" w:rsidRPr="00DF4B60">
                    <w:rPr>
                      <w:rFonts w:ascii="Times New Roman" w:eastAsia="Times New Roman" w:hAnsi="Times New Roman" w:cs="Times New Roman"/>
                      <w:sz w:val="20"/>
                      <w:szCs w:val="20"/>
                      <w:lang w:val="kk-KZ" w:eastAsia="ru-RU"/>
                    </w:rPr>
                    <w:t>жеткізуш</w:t>
                  </w:r>
                  <w:r w:rsidRPr="00DF4B60">
                    <w:rPr>
                      <w:rFonts w:ascii="Times New Roman" w:eastAsia="Times New Roman" w:hAnsi="Times New Roman" w:cs="Times New Roman"/>
                      <w:sz w:val="20"/>
                      <w:szCs w:val="20"/>
                      <w:lang w:val="kk-KZ" w:eastAsia="ru-RU"/>
                    </w:rPr>
                    <w:t>інің заңды, пошталық мекенжайы, электрондық поштасының мекенжайы (бар болса) және байланыс телефондары</w:t>
                  </w:r>
                </w:p>
              </w:tc>
              <w:tc>
                <w:tcPr>
                  <w:tcW w:w="3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9CD4F" w14:textId="77777777" w:rsidR="000A11D2" w:rsidRPr="00DF4B60" w:rsidRDefault="000A11D2" w:rsidP="000A11D2">
                  <w:pPr>
                    <w:spacing w:after="0" w:line="240" w:lineRule="auto"/>
                    <w:ind w:firstLine="310"/>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 </w:t>
                  </w:r>
                </w:p>
              </w:tc>
            </w:tr>
            <w:tr w:rsidR="00DF4B60" w:rsidRPr="00DF4B60" w14:paraId="11010FD9" w14:textId="77777777" w:rsidTr="00C94CD2">
              <w:trPr>
                <w:jc w:val="center"/>
              </w:trPr>
              <w:tc>
                <w:tcPr>
                  <w:tcW w:w="46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4C60DC" w14:textId="00A551B0" w:rsidR="000A11D2" w:rsidRPr="00DF4B60" w:rsidRDefault="000A11D2" w:rsidP="000A11D2">
                  <w:pPr>
                    <w:spacing w:after="0" w:line="240" w:lineRule="auto"/>
                    <w:ind w:firstLine="310"/>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 xml:space="preserve">Әлеуетті </w:t>
                  </w:r>
                  <w:r w:rsidR="004325D4" w:rsidRPr="00DF4B60">
                    <w:rPr>
                      <w:rFonts w:ascii="Times New Roman" w:eastAsia="Times New Roman" w:hAnsi="Times New Roman" w:cs="Times New Roman"/>
                      <w:sz w:val="20"/>
                      <w:szCs w:val="20"/>
                      <w:lang w:val="kk-KZ" w:eastAsia="ru-RU"/>
                    </w:rPr>
                    <w:t>жеткізуш</w:t>
                  </w:r>
                  <w:r w:rsidRPr="00DF4B60">
                    <w:rPr>
                      <w:rFonts w:ascii="Times New Roman" w:eastAsia="Times New Roman" w:hAnsi="Times New Roman" w:cs="Times New Roman"/>
                      <w:sz w:val="20"/>
                      <w:szCs w:val="20"/>
                      <w:lang w:val="kk-KZ" w:eastAsia="ru-RU"/>
                    </w:rPr>
                    <w:t>інің банктік деректемелері (бизнес-сәйкестендіру нөмірі (бұдан әрі – БСН)/ жеке сәйкестендіру нөмірі (бұдан әрі – ЖСН), банктік сәйкестендіру коды, жеке сәйкестендіру коды, сондай-ақ заңды немесе жеке тұлғаға қызмет көрсететін банктің немесе оның филиалының толық атауы</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14:paraId="472C7E96" w14:textId="77777777" w:rsidR="000A11D2" w:rsidRPr="00DF4B60" w:rsidRDefault="000A11D2" w:rsidP="000A11D2">
                  <w:pPr>
                    <w:spacing w:after="0" w:line="240" w:lineRule="auto"/>
                    <w:ind w:firstLine="310"/>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 </w:t>
                  </w:r>
                </w:p>
              </w:tc>
            </w:tr>
            <w:tr w:rsidR="00DF4B60" w:rsidRPr="00DF4B60" w14:paraId="2889474F" w14:textId="77777777" w:rsidTr="00C94CD2">
              <w:trPr>
                <w:jc w:val="center"/>
              </w:trPr>
              <w:tc>
                <w:tcPr>
                  <w:tcW w:w="46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9A9A8" w14:textId="3FC07674" w:rsidR="000A11D2" w:rsidRPr="00DF4B60" w:rsidRDefault="000A11D2" w:rsidP="000A11D2">
                  <w:pPr>
                    <w:spacing w:after="0" w:line="240" w:lineRule="auto"/>
                    <w:ind w:firstLine="310"/>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 xml:space="preserve">Әлеуетті </w:t>
                  </w:r>
                  <w:r w:rsidR="004325D4" w:rsidRPr="00DF4B60">
                    <w:rPr>
                      <w:rFonts w:ascii="Times New Roman" w:eastAsia="Times New Roman" w:hAnsi="Times New Roman" w:cs="Times New Roman"/>
                      <w:sz w:val="20"/>
                      <w:szCs w:val="20"/>
                      <w:lang w:val="kk-KZ" w:eastAsia="ru-RU"/>
                    </w:rPr>
                    <w:t>жеткізуш</w:t>
                  </w:r>
                  <w:r w:rsidRPr="00DF4B60">
                    <w:rPr>
                      <w:rFonts w:ascii="Times New Roman" w:eastAsia="Times New Roman" w:hAnsi="Times New Roman" w:cs="Times New Roman"/>
                      <w:sz w:val="20"/>
                      <w:szCs w:val="20"/>
                      <w:lang w:val="kk-KZ" w:eastAsia="ru-RU"/>
                    </w:rPr>
                    <w:t>інің бірінші басшысының тегі, аты, әкесінің аты (бар болса), ЖСН</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14:paraId="037E8A38" w14:textId="77777777" w:rsidR="000A11D2" w:rsidRPr="00DF4B60" w:rsidRDefault="000A11D2" w:rsidP="000A11D2">
                  <w:pPr>
                    <w:spacing w:after="0" w:line="240" w:lineRule="auto"/>
                    <w:ind w:firstLine="310"/>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 </w:t>
                  </w:r>
                </w:p>
              </w:tc>
            </w:tr>
          </w:tbl>
          <w:p w14:paraId="358167AF" w14:textId="77777777" w:rsidR="000A11D2" w:rsidRPr="00DF4B60" w:rsidRDefault="000A11D2" w:rsidP="000A11D2">
            <w:pPr>
              <w:ind w:firstLine="310"/>
              <w:rPr>
                <w:rFonts w:ascii="Times New Roman" w:eastAsia="Times New Roman" w:hAnsi="Times New Roman" w:cs="Times New Roman"/>
                <w:b/>
                <w:i/>
                <w:sz w:val="20"/>
                <w:szCs w:val="20"/>
                <w:lang w:val="kk-KZ" w:eastAsia="ru-RU"/>
              </w:rPr>
            </w:pPr>
            <w:r w:rsidRPr="00DF4B60">
              <w:rPr>
                <w:rFonts w:ascii="Times New Roman" w:eastAsia="Times New Roman" w:hAnsi="Times New Roman" w:cs="Times New Roman"/>
                <w:b/>
                <w:i/>
                <w:sz w:val="20"/>
                <w:szCs w:val="20"/>
                <w:lang w:val="kk-KZ" w:eastAsia="ru-RU"/>
              </w:rPr>
              <w:t> *тендерлік өтінім конвертке салынып</w:t>
            </w:r>
            <w:r w:rsidRPr="00DF4B60">
              <w:rPr>
                <w:rFonts w:ascii="Times New Roman" w:eastAsia="Times New Roman" w:hAnsi="Times New Roman" w:cs="Times New Roman"/>
                <w:b/>
                <w:sz w:val="20"/>
                <w:szCs w:val="20"/>
                <w:lang w:val="kk-KZ" w:eastAsia="ru-RU"/>
              </w:rPr>
              <w:t xml:space="preserve"> </w:t>
            </w:r>
            <w:r w:rsidRPr="00DF4B60">
              <w:rPr>
                <w:rFonts w:ascii="Times New Roman" w:eastAsia="Times New Roman" w:hAnsi="Times New Roman" w:cs="Times New Roman"/>
                <w:b/>
                <w:i/>
                <w:sz w:val="20"/>
                <w:szCs w:val="20"/>
                <w:lang w:val="kk-KZ" w:eastAsia="ru-RU"/>
              </w:rPr>
              <w:t>ұсынылған жағдайда толтырылады</w:t>
            </w:r>
          </w:p>
          <w:p w14:paraId="40737114" w14:textId="77777777" w:rsidR="000A11D2" w:rsidRPr="00DF4B60" w:rsidRDefault="000A11D2" w:rsidP="000A11D2">
            <w:pPr>
              <w:ind w:firstLine="310"/>
              <w:rPr>
                <w:rFonts w:ascii="Times New Roman" w:eastAsia="Times New Roman" w:hAnsi="Times New Roman" w:cs="Times New Roman"/>
                <w:sz w:val="20"/>
                <w:szCs w:val="20"/>
                <w:lang w:val="kk-KZ" w:eastAsia="ru-RU"/>
              </w:rPr>
            </w:pPr>
          </w:p>
          <w:p w14:paraId="27C5D134" w14:textId="77777777" w:rsidR="000A11D2" w:rsidRPr="00DF4B60" w:rsidRDefault="000A11D2" w:rsidP="000A11D2">
            <w:pPr>
              <w:ind w:firstLine="310"/>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2. __________________________________________________________________</w:t>
            </w:r>
          </w:p>
          <w:p w14:paraId="6AF76F8F" w14:textId="0D62C1F7" w:rsidR="000A11D2" w:rsidRPr="00DF4B60" w:rsidRDefault="00233658" w:rsidP="00233658">
            <w:pPr>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 xml:space="preserve">     </w:t>
            </w:r>
            <w:r w:rsidR="000A11D2" w:rsidRPr="00DF4B60">
              <w:rPr>
                <w:rFonts w:ascii="Times New Roman" w:eastAsia="Times New Roman" w:hAnsi="Times New Roman" w:cs="Times New Roman"/>
                <w:sz w:val="20"/>
                <w:szCs w:val="20"/>
                <w:lang w:val="kk-KZ" w:eastAsia="ru-RU"/>
              </w:rPr>
              <w:t xml:space="preserve"> (әлеуетті </w:t>
            </w:r>
            <w:r w:rsidR="004325D4" w:rsidRPr="00DF4B60">
              <w:rPr>
                <w:rFonts w:ascii="Times New Roman" w:eastAsia="Times New Roman" w:hAnsi="Times New Roman" w:cs="Times New Roman"/>
                <w:sz w:val="20"/>
                <w:szCs w:val="20"/>
                <w:lang w:val="kk-KZ" w:eastAsia="ru-RU"/>
              </w:rPr>
              <w:t>жеткізуш</w:t>
            </w:r>
            <w:r w:rsidR="000A11D2" w:rsidRPr="00DF4B60">
              <w:rPr>
                <w:rFonts w:ascii="Times New Roman" w:eastAsia="Times New Roman" w:hAnsi="Times New Roman" w:cs="Times New Roman"/>
                <w:sz w:val="20"/>
                <w:szCs w:val="20"/>
                <w:lang w:val="kk-KZ" w:eastAsia="ru-RU"/>
              </w:rPr>
              <w:t>інің толық атауы көрсетіледі)</w:t>
            </w:r>
          </w:p>
          <w:p w14:paraId="317FBF94" w14:textId="77777777" w:rsidR="000A11D2" w:rsidRPr="00DF4B60" w:rsidRDefault="000A11D2" w:rsidP="000A11D2">
            <w:pPr>
              <w:ind w:firstLine="310"/>
              <w:rPr>
                <w:rFonts w:ascii="Times New Roman" w:eastAsia="Times New Roman" w:hAnsi="Times New Roman" w:cs="Times New Roman"/>
                <w:sz w:val="20"/>
                <w:szCs w:val="20"/>
                <w:lang w:val="kk-KZ" w:eastAsia="ru-RU"/>
              </w:rPr>
            </w:pPr>
          </w:p>
          <w:p w14:paraId="0CE569B5" w14:textId="77777777" w:rsidR="000A11D2" w:rsidRPr="00DF4B60" w:rsidRDefault="000A11D2" w:rsidP="000A11D2">
            <w:pPr>
              <w:ind w:firstLine="310"/>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 xml:space="preserve">осы өтінім арқылы </w:t>
            </w:r>
          </w:p>
          <w:p w14:paraId="58150F88" w14:textId="77777777" w:rsidR="000A11D2" w:rsidRPr="00DF4B60" w:rsidRDefault="000A11D2" w:rsidP="000A11D2">
            <w:pPr>
              <w:ind w:firstLine="310"/>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____________________________________________________________________</w:t>
            </w:r>
          </w:p>
          <w:p w14:paraId="3B01B8E3" w14:textId="4978951F" w:rsidR="000A11D2" w:rsidRPr="00DF4B60" w:rsidRDefault="00233658" w:rsidP="000A11D2">
            <w:pPr>
              <w:ind w:firstLine="310"/>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   </w:t>
            </w:r>
            <w:r w:rsidR="000A11D2" w:rsidRPr="00DF4B60">
              <w:rPr>
                <w:rFonts w:ascii="Times New Roman" w:eastAsia="Times New Roman" w:hAnsi="Times New Roman" w:cs="Times New Roman"/>
                <w:sz w:val="20"/>
                <w:szCs w:val="20"/>
                <w:lang w:val="kk-KZ" w:eastAsia="ru-RU"/>
              </w:rPr>
              <w:t> (тендердің толық атауы көрсетілді)</w:t>
            </w:r>
          </w:p>
          <w:p w14:paraId="4C1EA632" w14:textId="77777777" w:rsidR="000A11D2" w:rsidRPr="00DF4B60" w:rsidRDefault="000A11D2" w:rsidP="000A11D2">
            <w:pPr>
              <w:ind w:firstLine="310"/>
              <w:rPr>
                <w:rFonts w:ascii="Times New Roman" w:eastAsia="Times New Roman" w:hAnsi="Times New Roman" w:cs="Times New Roman"/>
                <w:sz w:val="20"/>
                <w:szCs w:val="20"/>
                <w:lang w:val="kk-KZ" w:eastAsia="ru-RU"/>
              </w:rPr>
            </w:pPr>
          </w:p>
          <w:p w14:paraId="4EDA9BD0" w14:textId="4C8C5BF4" w:rsidR="000A11D2" w:rsidRPr="00DF4B60" w:rsidRDefault="000A11D2" w:rsidP="000A11D2">
            <w:pPr>
              <w:ind w:firstLine="310"/>
              <w:jc w:val="both"/>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 xml:space="preserve">тендер тәсілімен сатып алуға әлеуетті </w:t>
            </w:r>
            <w:r w:rsidR="004325D4" w:rsidRPr="00DF4B60">
              <w:rPr>
                <w:rFonts w:ascii="Times New Roman" w:eastAsia="Times New Roman" w:hAnsi="Times New Roman" w:cs="Times New Roman"/>
                <w:sz w:val="20"/>
                <w:szCs w:val="20"/>
                <w:lang w:val="kk-KZ" w:eastAsia="ru-RU"/>
              </w:rPr>
              <w:t>жеткізуш</w:t>
            </w:r>
            <w:r w:rsidRPr="00DF4B60">
              <w:rPr>
                <w:rFonts w:ascii="Times New Roman" w:eastAsia="Times New Roman" w:hAnsi="Times New Roman" w:cs="Times New Roman"/>
                <w:sz w:val="20"/>
                <w:szCs w:val="20"/>
                <w:lang w:val="kk-KZ" w:eastAsia="ru-RU"/>
              </w:rPr>
              <w:t>і ретінде қатысуға ниет білдіреді және тендерде көзделген шарттар мен талаптарға сәйкес тауарларды жеткізуді, жұмыстарды орындауды, қызметтерді көрсетуді (қажеттісін көрсету) жүзеге асыруға келісім білдіреді.</w:t>
            </w:r>
          </w:p>
          <w:p w14:paraId="339857A0" w14:textId="71566829" w:rsidR="000A11D2" w:rsidRPr="00DF4B60" w:rsidRDefault="000A11D2" w:rsidP="000A11D2">
            <w:pPr>
              <w:ind w:firstLine="310"/>
              <w:jc w:val="both"/>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 xml:space="preserve">3. Әлеуетті </w:t>
            </w:r>
            <w:r w:rsidR="004325D4" w:rsidRPr="00DF4B60">
              <w:rPr>
                <w:rFonts w:ascii="Times New Roman" w:eastAsia="Times New Roman" w:hAnsi="Times New Roman" w:cs="Times New Roman"/>
                <w:sz w:val="20"/>
                <w:szCs w:val="20"/>
                <w:lang w:val="kk-KZ" w:eastAsia="ru-RU"/>
              </w:rPr>
              <w:t>жеткізуш</w:t>
            </w:r>
            <w:r w:rsidRPr="00DF4B60">
              <w:rPr>
                <w:rFonts w:ascii="Times New Roman" w:eastAsia="Times New Roman" w:hAnsi="Times New Roman" w:cs="Times New Roman"/>
                <w:sz w:val="20"/>
                <w:szCs w:val="20"/>
                <w:lang w:val="kk-KZ" w:eastAsia="ru-RU"/>
              </w:rPr>
              <w:t>і осы өтінім арқылы өзіне толық жауапкершілік қабылдайды және өзіне:</w:t>
            </w:r>
          </w:p>
          <w:p w14:paraId="76665F87" w14:textId="0D597257" w:rsidR="000A11D2" w:rsidRPr="00DF4B60" w:rsidRDefault="000A11D2" w:rsidP="000A11D2">
            <w:pPr>
              <w:ind w:firstLine="310"/>
              <w:jc w:val="both"/>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 xml:space="preserve">1) әлеуетті </w:t>
            </w:r>
            <w:r w:rsidR="004325D4" w:rsidRPr="00DF4B60">
              <w:rPr>
                <w:rFonts w:ascii="Times New Roman" w:eastAsia="Times New Roman" w:hAnsi="Times New Roman" w:cs="Times New Roman"/>
                <w:sz w:val="20"/>
                <w:szCs w:val="20"/>
                <w:lang w:val="kk-KZ" w:eastAsia="ru-RU"/>
              </w:rPr>
              <w:t>жеткізуш</w:t>
            </w:r>
            <w:r w:rsidRPr="00DF4B60">
              <w:rPr>
                <w:rFonts w:ascii="Times New Roman" w:eastAsia="Times New Roman" w:hAnsi="Times New Roman" w:cs="Times New Roman"/>
                <w:sz w:val="20"/>
                <w:szCs w:val="20"/>
                <w:lang w:val="kk-KZ" w:eastAsia="ru-RU"/>
              </w:rPr>
              <w:t xml:space="preserve">інің құрылтайшылары, акционерлері, әлеуетті </w:t>
            </w:r>
            <w:r w:rsidR="004325D4" w:rsidRPr="00DF4B60">
              <w:rPr>
                <w:rFonts w:ascii="Times New Roman" w:eastAsia="Times New Roman" w:hAnsi="Times New Roman" w:cs="Times New Roman"/>
                <w:sz w:val="20"/>
                <w:szCs w:val="20"/>
                <w:lang w:val="kk-KZ" w:eastAsia="ru-RU"/>
              </w:rPr>
              <w:t>жеткізуш</w:t>
            </w:r>
            <w:r w:rsidRPr="00DF4B60">
              <w:rPr>
                <w:rFonts w:ascii="Times New Roman" w:eastAsia="Times New Roman" w:hAnsi="Times New Roman" w:cs="Times New Roman"/>
                <w:sz w:val="20"/>
                <w:szCs w:val="20"/>
                <w:lang w:val="kk-KZ" w:eastAsia="ru-RU"/>
              </w:rPr>
              <w:t xml:space="preserve">і басшыларының және (немесе) осы әлеуетті </w:t>
            </w:r>
            <w:r w:rsidR="004325D4" w:rsidRPr="00DF4B60">
              <w:rPr>
                <w:rFonts w:ascii="Times New Roman" w:eastAsia="Times New Roman" w:hAnsi="Times New Roman" w:cs="Times New Roman"/>
                <w:sz w:val="20"/>
                <w:szCs w:val="20"/>
                <w:lang w:val="kk-KZ" w:eastAsia="ru-RU"/>
              </w:rPr>
              <w:t>жеткізуш</w:t>
            </w:r>
            <w:r w:rsidRPr="00DF4B60">
              <w:rPr>
                <w:rFonts w:ascii="Times New Roman" w:eastAsia="Times New Roman" w:hAnsi="Times New Roman" w:cs="Times New Roman"/>
                <w:sz w:val="20"/>
                <w:szCs w:val="20"/>
                <w:lang w:val="kk-KZ" w:eastAsia="ru-RU"/>
              </w:rPr>
              <w:t xml:space="preserve">інің уәкілетті өкілінің жақын туыстары, жұбайы (зайыбы) немесе жекжаттары </w:t>
            </w:r>
            <w:r w:rsidR="004325D4" w:rsidRPr="00DF4B60">
              <w:rPr>
                <w:rFonts w:ascii="Times New Roman" w:eastAsia="Times New Roman" w:hAnsi="Times New Roman" w:cs="Times New Roman"/>
                <w:sz w:val="20"/>
                <w:szCs w:val="20"/>
                <w:lang w:val="kk-KZ" w:eastAsia="ru-RU"/>
              </w:rPr>
              <w:t>жеткізуш</w:t>
            </w:r>
            <w:r w:rsidRPr="00DF4B60">
              <w:rPr>
                <w:rFonts w:ascii="Times New Roman" w:eastAsia="Times New Roman" w:hAnsi="Times New Roman" w:cs="Times New Roman"/>
                <w:sz w:val="20"/>
                <w:szCs w:val="20"/>
                <w:lang w:val="kk-KZ" w:eastAsia="ru-RU"/>
              </w:rPr>
              <w:t>іні таңдау туралы шешім қабылдау құқығына ие болмайтыны не өткізілетін сатып алуда тапсырыс берушінің (сатып алуды ұйымдастырушының) қызметкерлері болып табылмайтыны;</w:t>
            </w:r>
          </w:p>
          <w:p w14:paraId="506BA60B" w14:textId="56C83A37" w:rsidR="000A11D2" w:rsidRPr="00DF4B60" w:rsidRDefault="000A11D2" w:rsidP="000A11D2">
            <w:pPr>
              <w:ind w:firstLine="310"/>
              <w:jc w:val="both"/>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 xml:space="preserve">2) әлеуетті </w:t>
            </w:r>
            <w:r w:rsidR="004325D4" w:rsidRPr="00DF4B60">
              <w:rPr>
                <w:rFonts w:ascii="Times New Roman" w:eastAsia="Times New Roman" w:hAnsi="Times New Roman" w:cs="Times New Roman"/>
                <w:sz w:val="20"/>
                <w:szCs w:val="20"/>
                <w:lang w:val="kk-KZ" w:eastAsia="ru-RU"/>
              </w:rPr>
              <w:t>жеткізуш</w:t>
            </w:r>
            <w:r w:rsidRPr="00DF4B60">
              <w:rPr>
                <w:rFonts w:ascii="Times New Roman" w:eastAsia="Times New Roman" w:hAnsi="Times New Roman" w:cs="Times New Roman"/>
                <w:sz w:val="20"/>
                <w:szCs w:val="20"/>
                <w:lang w:val="kk-KZ" w:eastAsia="ru-RU"/>
              </w:rPr>
              <w:t>інің және (немесе) оның қызметкерінің тапсырыс берушіге (сатып алуды ұйымдастырушыға) өткізілетін сатып алуды дайындау жөнінде сараптамалық, консультациялық және (немесе) өзге де қызметтер көрсетпеуі, техникалық-экономикалық негіздемені әзірлеушінің жобалау (жобалау-сметалық) құжаттаманы әзірлеу жөніндегі сатып алуға қатысуын қоспағанда, өткізілетін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қатыспайтыны;</w:t>
            </w:r>
          </w:p>
          <w:p w14:paraId="4CCDD255" w14:textId="533261D3" w:rsidR="000A11D2" w:rsidRPr="00DF4B60" w:rsidRDefault="000A11D2" w:rsidP="000A11D2">
            <w:pPr>
              <w:ind w:firstLine="310"/>
              <w:jc w:val="both"/>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 xml:space="preserve">3) сатып алуға қатысуға үміткер әлеуетті </w:t>
            </w:r>
            <w:r w:rsidR="004325D4" w:rsidRPr="00DF4B60">
              <w:rPr>
                <w:rFonts w:ascii="Times New Roman" w:eastAsia="Times New Roman" w:hAnsi="Times New Roman" w:cs="Times New Roman"/>
                <w:sz w:val="20"/>
                <w:szCs w:val="20"/>
                <w:lang w:val="kk-KZ" w:eastAsia="ru-RU"/>
              </w:rPr>
              <w:t>жеткізуш</w:t>
            </w:r>
            <w:r w:rsidRPr="00DF4B60">
              <w:rPr>
                <w:rFonts w:ascii="Times New Roman" w:eastAsia="Times New Roman" w:hAnsi="Times New Roman" w:cs="Times New Roman"/>
                <w:sz w:val="20"/>
                <w:szCs w:val="20"/>
                <w:lang w:val="kk-KZ" w:eastAsia="ru-RU"/>
              </w:rPr>
              <w:t>і басшысының мемлекеттік сатып алуға жосықсыз қатысушылардың тiзiлiмiне, дерекқорға енгізілген заңды тұлғаларды басқаруға, құруға, олардың жарғылық капиталына қатысуға байланысты қатысының болмағаны;</w:t>
            </w:r>
          </w:p>
          <w:p w14:paraId="0F0AD4A8" w14:textId="6810B919" w:rsidR="000A11D2" w:rsidRPr="00DF4B60" w:rsidRDefault="000A11D2" w:rsidP="000A11D2">
            <w:pPr>
              <w:ind w:firstLine="310"/>
              <w:jc w:val="both"/>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 xml:space="preserve">4) сатып алуға қатысуға үміткер, кәсіпкерлік қызметті жүзеге асыратын жеке тұлға болып табылатын әлеуетті </w:t>
            </w:r>
            <w:r w:rsidR="004325D4" w:rsidRPr="00DF4B60">
              <w:rPr>
                <w:rFonts w:ascii="Times New Roman" w:eastAsia="Times New Roman" w:hAnsi="Times New Roman" w:cs="Times New Roman"/>
                <w:sz w:val="20"/>
                <w:szCs w:val="20"/>
                <w:lang w:val="kk-KZ" w:eastAsia="ru-RU"/>
              </w:rPr>
              <w:t>жеткізуш</w:t>
            </w:r>
            <w:r w:rsidRPr="00DF4B60">
              <w:rPr>
                <w:rFonts w:ascii="Times New Roman" w:eastAsia="Times New Roman" w:hAnsi="Times New Roman" w:cs="Times New Roman"/>
                <w:sz w:val="20"/>
                <w:szCs w:val="20"/>
                <w:lang w:val="kk-KZ" w:eastAsia="ru-RU"/>
              </w:rPr>
              <w:t xml:space="preserve">і мемлекеттік сатып алуға жосықсыз қатысушылардың тiзiлiмiне, дерекқорға енгізілген әлеуетті </w:t>
            </w:r>
            <w:r w:rsidR="004325D4" w:rsidRPr="00DF4B60">
              <w:rPr>
                <w:rFonts w:ascii="Times New Roman" w:eastAsia="Times New Roman" w:hAnsi="Times New Roman" w:cs="Times New Roman"/>
                <w:sz w:val="20"/>
                <w:szCs w:val="20"/>
                <w:lang w:val="kk-KZ" w:eastAsia="ru-RU"/>
              </w:rPr>
              <w:t>жеткізуш</w:t>
            </w:r>
            <w:r w:rsidRPr="00DF4B60">
              <w:rPr>
                <w:rFonts w:ascii="Times New Roman" w:eastAsia="Times New Roman" w:hAnsi="Times New Roman" w:cs="Times New Roman"/>
                <w:sz w:val="20"/>
                <w:szCs w:val="20"/>
                <w:lang w:val="kk-KZ" w:eastAsia="ru-RU"/>
              </w:rPr>
              <w:t>інің басшысы болып табылмайды және (немесе) мемлекеттік сатып алуға жосықсыз қатысушылардың тiзiлiмiне, дерекқорға енгізілген заңды тұлғаларды басқаруға, құруға, олардың жарғылық капиталына қатысуға байланысты қатысы болған жоқ;</w:t>
            </w:r>
          </w:p>
          <w:p w14:paraId="473D7788" w14:textId="003007BB" w:rsidR="00233658" w:rsidRPr="00DF4B60" w:rsidRDefault="00233658" w:rsidP="00233658">
            <w:pPr>
              <w:autoSpaceDN w:val="0"/>
              <w:ind w:firstLine="310"/>
              <w:jc w:val="both"/>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 xml:space="preserve">5) </w:t>
            </w:r>
            <w:r w:rsidRPr="00DF4B60">
              <w:rPr>
                <w:rFonts w:ascii="Times New Roman" w:eastAsia="Times New Roman" w:hAnsi="Times New Roman" w:cs="Times New Roman"/>
                <w:b/>
                <w:sz w:val="20"/>
                <w:szCs w:val="20"/>
                <w:lang w:val="kk-KZ" w:eastAsia="ru-RU"/>
              </w:rPr>
              <w:t>Бірыңғай борышкерлер тізіліміне</w:t>
            </w:r>
            <w:r w:rsidRPr="00DF4B60">
              <w:rPr>
                <w:rFonts w:ascii="Times New Roman" w:eastAsia="Times New Roman" w:hAnsi="Times New Roman" w:cs="Times New Roman"/>
                <w:sz w:val="20"/>
                <w:szCs w:val="20"/>
                <w:lang w:val="kk-KZ" w:eastAsia="ru-RU"/>
              </w:rPr>
              <w:t xml:space="preserve"> сәйкес әлеуетті жеткізушінің және (немесе) оның қосалқы мердігерінің (бірлесіп орындаушының) атқарушылық құжаттар бойынша республикалық бюджет туралы заңда тиісті қаржы жылына белгіленген айлық есептік көрсеткіштің бес еселенген мөлшерінен асатын мөлшерде орындалмаған міндеттемелерінің болмауы; </w:t>
            </w:r>
          </w:p>
          <w:p w14:paraId="22134D10" w14:textId="77777777" w:rsidR="00233658" w:rsidRPr="00DF4B60" w:rsidRDefault="00233658" w:rsidP="000A11D2">
            <w:pPr>
              <w:autoSpaceDN w:val="0"/>
              <w:ind w:firstLine="310"/>
              <w:jc w:val="both"/>
              <w:rPr>
                <w:rFonts w:ascii="Times New Roman" w:eastAsia="Times New Roman" w:hAnsi="Times New Roman" w:cs="Times New Roman"/>
                <w:b/>
                <w:sz w:val="20"/>
                <w:szCs w:val="20"/>
                <w:lang w:val="kk-KZ" w:eastAsia="ru-RU"/>
              </w:rPr>
            </w:pPr>
            <w:r w:rsidRPr="00DF4B60">
              <w:rPr>
                <w:rFonts w:ascii="Times New Roman" w:eastAsia="Times New Roman" w:hAnsi="Times New Roman" w:cs="Times New Roman"/>
                <w:b/>
                <w:sz w:val="20"/>
                <w:szCs w:val="20"/>
                <w:lang w:val="kk-KZ" w:eastAsia="ru-RU"/>
              </w:rPr>
              <w:t>6</w:t>
            </w:r>
            <w:r w:rsidR="000A11D2" w:rsidRPr="00DF4B60">
              <w:rPr>
                <w:rFonts w:ascii="Times New Roman" w:eastAsia="Times New Roman" w:hAnsi="Times New Roman" w:cs="Times New Roman"/>
                <w:b/>
                <w:sz w:val="20"/>
                <w:szCs w:val="20"/>
                <w:lang w:val="kk-KZ" w:eastAsia="ru-RU"/>
              </w:rPr>
              <w:t xml:space="preserve">) әлеуетті </w:t>
            </w:r>
            <w:r w:rsidR="004325D4" w:rsidRPr="00DF4B60">
              <w:rPr>
                <w:rFonts w:ascii="Times New Roman" w:eastAsia="Times New Roman" w:hAnsi="Times New Roman" w:cs="Times New Roman"/>
                <w:b/>
                <w:sz w:val="20"/>
                <w:szCs w:val="20"/>
                <w:lang w:val="kk-KZ" w:eastAsia="ru-RU"/>
              </w:rPr>
              <w:t>жеткізуш</w:t>
            </w:r>
            <w:r w:rsidR="000A11D2" w:rsidRPr="00DF4B60">
              <w:rPr>
                <w:rFonts w:ascii="Times New Roman" w:eastAsia="Times New Roman" w:hAnsi="Times New Roman" w:cs="Times New Roman"/>
                <w:b/>
                <w:sz w:val="20"/>
                <w:szCs w:val="20"/>
                <w:lang w:val="kk-KZ" w:eastAsia="ru-RU"/>
              </w:rPr>
              <w:t>і және (немесе) оның қосалқы мердігері (бірлесіп орындаушы) мемлекеттік сатып алуға жосықсыз қатысушылардың тiзiлiмiнде, дерекқорда тұрмағаны;</w:t>
            </w:r>
          </w:p>
          <w:p w14:paraId="659CEE8C" w14:textId="2DFEC689" w:rsidR="000A11D2" w:rsidRPr="00DF4B60" w:rsidRDefault="000A11D2" w:rsidP="000A11D2">
            <w:pPr>
              <w:autoSpaceDN w:val="0"/>
              <w:ind w:firstLine="310"/>
              <w:jc w:val="both"/>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 xml:space="preserve">7) әлеуетті </w:t>
            </w:r>
            <w:r w:rsidR="004325D4" w:rsidRPr="00DF4B60">
              <w:rPr>
                <w:rFonts w:ascii="Times New Roman" w:eastAsia="Times New Roman" w:hAnsi="Times New Roman" w:cs="Times New Roman"/>
                <w:sz w:val="20"/>
                <w:szCs w:val="20"/>
                <w:lang w:val="kk-KZ" w:eastAsia="ru-RU"/>
              </w:rPr>
              <w:t>жеткізуш</w:t>
            </w:r>
            <w:r w:rsidRPr="00DF4B60">
              <w:rPr>
                <w:rFonts w:ascii="Times New Roman" w:eastAsia="Times New Roman" w:hAnsi="Times New Roman" w:cs="Times New Roman"/>
                <w:sz w:val="20"/>
                <w:szCs w:val="20"/>
                <w:lang w:val="kk-KZ" w:eastAsia="ru-RU"/>
              </w:rPr>
              <w:t xml:space="preserve">і мен әлеуетті </w:t>
            </w:r>
            <w:r w:rsidR="004325D4" w:rsidRPr="00DF4B60">
              <w:rPr>
                <w:rFonts w:ascii="Times New Roman" w:eastAsia="Times New Roman" w:hAnsi="Times New Roman" w:cs="Times New Roman"/>
                <w:sz w:val="20"/>
                <w:szCs w:val="20"/>
                <w:lang w:val="kk-KZ" w:eastAsia="ru-RU"/>
              </w:rPr>
              <w:t>жеткізуш</w:t>
            </w:r>
            <w:r w:rsidRPr="00DF4B60">
              <w:rPr>
                <w:rFonts w:ascii="Times New Roman" w:eastAsia="Times New Roman" w:hAnsi="Times New Roman" w:cs="Times New Roman"/>
                <w:sz w:val="20"/>
                <w:szCs w:val="20"/>
                <w:lang w:val="kk-KZ" w:eastAsia="ru-RU"/>
              </w:rPr>
              <w:t>інің үлестес тұлғасының бір тендерге (лотқа) қатыспағаны;</w:t>
            </w:r>
          </w:p>
          <w:p w14:paraId="7203A158" w14:textId="08768EB1" w:rsidR="000A11D2" w:rsidRPr="00DF4B60" w:rsidRDefault="00B93B65" w:rsidP="000A11D2">
            <w:pPr>
              <w:autoSpaceDN w:val="0"/>
              <w:ind w:firstLine="310"/>
              <w:jc w:val="both"/>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8</w:t>
            </w:r>
            <w:r w:rsidR="000A11D2" w:rsidRPr="00DF4B60">
              <w:rPr>
                <w:rFonts w:ascii="Times New Roman" w:eastAsia="Times New Roman" w:hAnsi="Times New Roman" w:cs="Times New Roman"/>
                <w:sz w:val="20"/>
                <w:szCs w:val="20"/>
                <w:lang w:val="kk-KZ" w:eastAsia="ru-RU"/>
              </w:rPr>
              <w:t xml:space="preserve">) әлеуетті </w:t>
            </w:r>
            <w:r w:rsidR="004325D4" w:rsidRPr="00DF4B60">
              <w:rPr>
                <w:rFonts w:ascii="Times New Roman" w:eastAsia="Times New Roman" w:hAnsi="Times New Roman" w:cs="Times New Roman"/>
                <w:sz w:val="20"/>
                <w:szCs w:val="20"/>
                <w:lang w:val="kk-KZ" w:eastAsia="ru-RU"/>
              </w:rPr>
              <w:t>жеткізуш</w:t>
            </w:r>
            <w:r w:rsidR="000A11D2" w:rsidRPr="00DF4B60">
              <w:rPr>
                <w:rFonts w:ascii="Times New Roman" w:eastAsia="Times New Roman" w:hAnsi="Times New Roman" w:cs="Times New Roman"/>
                <w:sz w:val="20"/>
                <w:szCs w:val="20"/>
                <w:lang w:val="kk-KZ" w:eastAsia="ru-RU"/>
              </w:rPr>
              <w:t>і және (немесе) ол тартатын қосалқы мердігер (бірлесіп орындаушы) банкрот болмағаны не тарату рәсіміне жатқызылмағаны;</w:t>
            </w:r>
          </w:p>
          <w:p w14:paraId="1051A3E2" w14:textId="7865F254" w:rsidR="000A11D2" w:rsidRPr="00DF4B60" w:rsidRDefault="00B93B65" w:rsidP="000A11D2">
            <w:pPr>
              <w:autoSpaceDN w:val="0"/>
              <w:ind w:firstLine="310"/>
              <w:jc w:val="both"/>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9</w:t>
            </w:r>
            <w:r w:rsidR="000A11D2" w:rsidRPr="00DF4B60">
              <w:rPr>
                <w:rFonts w:ascii="Times New Roman" w:eastAsia="Times New Roman" w:hAnsi="Times New Roman" w:cs="Times New Roman"/>
                <w:sz w:val="20"/>
                <w:szCs w:val="20"/>
                <w:lang w:val="kk-KZ" w:eastAsia="ru-RU"/>
              </w:rPr>
              <w:t xml:space="preserve">) әлеуетті </w:t>
            </w:r>
            <w:r w:rsidR="004325D4" w:rsidRPr="00DF4B60">
              <w:rPr>
                <w:rFonts w:ascii="Times New Roman" w:eastAsia="Times New Roman" w:hAnsi="Times New Roman" w:cs="Times New Roman"/>
                <w:sz w:val="20"/>
                <w:szCs w:val="20"/>
                <w:lang w:val="kk-KZ" w:eastAsia="ru-RU"/>
              </w:rPr>
              <w:t>жеткізуш</w:t>
            </w:r>
            <w:r w:rsidR="000A11D2" w:rsidRPr="00DF4B60">
              <w:rPr>
                <w:rFonts w:ascii="Times New Roman" w:eastAsia="Times New Roman" w:hAnsi="Times New Roman" w:cs="Times New Roman"/>
                <w:sz w:val="20"/>
                <w:szCs w:val="20"/>
                <w:lang w:val="kk-KZ" w:eastAsia="ru-RU"/>
              </w:rPr>
              <w:t>і және (немесе) ол тартатын қосалқы мердігер (бірлесіп орындаушы) және (немесе) олардың басшылары, құрылтайшылары (ірі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енгізілмегені;</w:t>
            </w:r>
          </w:p>
          <w:p w14:paraId="2708D2C5" w14:textId="19F6DE63" w:rsidR="000A11D2" w:rsidRPr="00DF4B60" w:rsidRDefault="000A11D2" w:rsidP="000A11D2">
            <w:pPr>
              <w:autoSpaceDN w:val="0"/>
              <w:ind w:firstLine="310"/>
              <w:jc w:val="both"/>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1</w:t>
            </w:r>
            <w:r w:rsidR="00B93B65" w:rsidRPr="00DF4B60">
              <w:rPr>
                <w:rFonts w:ascii="Times New Roman" w:eastAsia="Times New Roman" w:hAnsi="Times New Roman" w:cs="Times New Roman"/>
                <w:sz w:val="20"/>
                <w:szCs w:val="20"/>
                <w:lang w:val="kk-KZ" w:eastAsia="ru-RU"/>
              </w:rPr>
              <w:t>0</w:t>
            </w:r>
            <w:r w:rsidRPr="00DF4B60">
              <w:rPr>
                <w:rFonts w:ascii="Times New Roman" w:eastAsia="Times New Roman" w:hAnsi="Times New Roman" w:cs="Times New Roman"/>
                <w:sz w:val="20"/>
                <w:szCs w:val="20"/>
                <w:lang w:val="kk-KZ" w:eastAsia="ru-RU"/>
              </w:rPr>
              <w:t xml:space="preserve">) әлеуетті </w:t>
            </w:r>
            <w:r w:rsidR="004325D4" w:rsidRPr="00DF4B60">
              <w:rPr>
                <w:rFonts w:ascii="Times New Roman" w:eastAsia="Times New Roman" w:hAnsi="Times New Roman" w:cs="Times New Roman"/>
                <w:sz w:val="20"/>
                <w:szCs w:val="20"/>
                <w:lang w:val="kk-KZ" w:eastAsia="ru-RU"/>
              </w:rPr>
              <w:t>жеткізуш</w:t>
            </w:r>
            <w:r w:rsidRPr="00DF4B60">
              <w:rPr>
                <w:rFonts w:ascii="Times New Roman" w:eastAsia="Times New Roman" w:hAnsi="Times New Roman" w:cs="Times New Roman"/>
                <w:sz w:val="20"/>
                <w:szCs w:val="20"/>
                <w:lang w:val="kk-KZ" w:eastAsia="ru-RU"/>
              </w:rPr>
              <w:t>і және (немесе) ол тартатын қосалқы мердігер (бірлесіп орындаушы) тіркеу орны жеңілдікті салық салынатын мемлекеттердің тізбесіне енгізілген мемлекет немесе аумақ болып табылатын заңды тұлға болып табылмайтыны туралы талаптарды қабылдағанын растайды.</w:t>
            </w:r>
          </w:p>
          <w:p w14:paraId="188A95DA" w14:textId="048AAE65" w:rsidR="000A11D2" w:rsidRPr="00DF4B60" w:rsidRDefault="000A11D2" w:rsidP="000A11D2">
            <w:pPr>
              <w:ind w:firstLine="310"/>
              <w:jc w:val="both"/>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 xml:space="preserve">4. Осы арқылы сондай-ақ әлеуетті </w:t>
            </w:r>
            <w:r w:rsidR="004325D4" w:rsidRPr="00DF4B60">
              <w:rPr>
                <w:rFonts w:ascii="Times New Roman" w:eastAsia="Times New Roman" w:hAnsi="Times New Roman" w:cs="Times New Roman"/>
                <w:sz w:val="20"/>
                <w:szCs w:val="20"/>
                <w:lang w:val="kk-KZ" w:eastAsia="ru-RU"/>
              </w:rPr>
              <w:t>жеткізуш</w:t>
            </w:r>
            <w:r w:rsidRPr="00DF4B60">
              <w:rPr>
                <w:rFonts w:ascii="Times New Roman" w:eastAsia="Times New Roman" w:hAnsi="Times New Roman" w:cs="Times New Roman"/>
                <w:sz w:val="20"/>
                <w:szCs w:val="20"/>
                <w:lang w:val="kk-KZ" w:eastAsia="ru-RU"/>
              </w:rPr>
              <w:t xml:space="preserve">інің Қағидалардың </w:t>
            </w:r>
            <w:r w:rsidRPr="00DF4B60">
              <w:rPr>
                <w:rFonts w:ascii="Times New Roman" w:eastAsia="Times New Roman" w:hAnsi="Times New Roman" w:cs="Times New Roman"/>
                <w:sz w:val="20"/>
                <w:szCs w:val="20"/>
                <w:lang w:val="kk-KZ" w:eastAsia="ru-RU"/>
              </w:rPr>
              <w:br/>
              <w:t xml:space="preserve">192-тармағында көзделген жағдайларда </w:t>
            </w:r>
          </w:p>
          <w:p w14:paraId="17A38E36" w14:textId="77777777" w:rsidR="000A11D2" w:rsidRPr="00DF4B60" w:rsidRDefault="000A11D2" w:rsidP="000A11D2">
            <w:pPr>
              <w:ind w:firstLine="310"/>
              <w:jc w:val="both"/>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____________________________________________________________________</w:t>
            </w:r>
          </w:p>
          <w:p w14:paraId="78936210" w14:textId="77777777" w:rsidR="000A11D2" w:rsidRPr="00DF4B60" w:rsidRDefault="000A11D2" w:rsidP="000A11D2">
            <w:pPr>
              <w:ind w:firstLine="310"/>
              <w:jc w:val="center"/>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 тауарлардың, жұмыстардың, көрсетілетін қызметтердің атауын көрсету)</w:t>
            </w:r>
          </w:p>
          <w:p w14:paraId="492605B6" w14:textId="77777777" w:rsidR="000A11D2" w:rsidRPr="00DF4B60" w:rsidRDefault="000A11D2" w:rsidP="000A11D2">
            <w:pPr>
              <w:ind w:firstLine="310"/>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сатып алу туралы шартты бұзуға келісімі білдіріледі.</w:t>
            </w:r>
          </w:p>
          <w:p w14:paraId="52B5E15F" w14:textId="77777777" w:rsidR="000A11D2" w:rsidRPr="00DF4B60" w:rsidRDefault="000A11D2" w:rsidP="000A11D2">
            <w:pPr>
              <w:ind w:firstLine="310"/>
              <w:jc w:val="both"/>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5. Тендердің талаптарымен танысқанымызды және сатып алуды ұйымдастырушыға және тендерлік комиссияға жеткізілетін тауарға (тауарларға), орындалатын жұмыстарға, көрсетілетін қызметтерге өзінің құқықтық қабілеттілігі, біліктілігі, сапалық және өзге де сипаттамалары туралы дұрыс емес мәлімет ұсынғаны үшін жауапкершілігі, олардың авторлық және сабақтас құқықтарды сақтауы, сондай-ақ Қағидаларда көзделген өзге де шектеулерді сақтауы туралы хабардар етілгенін растаймыз.</w:t>
            </w:r>
          </w:p>
          <w:p w14:paraId="2693D394" w14:textId="77777777" w:rsidR="000A11D2" w:rsidRPr="00DF4B60" w:rsidRDefault="000A11D2" w:rsidP="000A11D2">
            <w:pPr>
              <w:ind w:firstLine="310"/>
              <w:jc w:val="both"/>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Тендерлік өтінімде және оған қоса берілетін құжаттарда осындай дәйексіз мәліметтерді бергені үшін толық жауапкершілік қабылдаймыз.</w:t>
            </w:r>
          </w:p>
          <w:p w14:paraId="102894FB" w14:textId="77777777" w:rsidR="000A11D2" w:rsidRPr="00DF4B60" w:rsidRDefault="000A11D2" w:rsidP="000A11D2">
            <w:pPr>
              <w:ind w:firstLine="310"/>
              <w:jc w:val="both"/>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6. Біздің тендерлік өтінім тендерлік өтінімдерді ашқан күннен бастап кемінде 90 (тоқсан) күн ішінде қолданыста болады.</w:t>
            </w:r>
          </w:p>
          <w:p w14:paraId="7FE82E35" w14:textId="77777777" w:rsidR="000A11D2" w:rsidRPr="00DF4B60" w:rsidRDefault="000A11D2" w:rsidP="000A11D2">
            <w:pPr>
              <w:ind w:firstLine="310"/>
              <w:jc w:val="both"/>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7. Біздің тендерлік өтінім жеңді деп танылған жағдайда, біз сатып алу туралы шарттың орындалуын қамтамасыз етуді сатып алу туралы шарттың жобасында көрсетілген мөлшерде енгіземіз.</w:t>
            </w:r>
          </w:p>
          <w:p w14:paraId="09419CF8" w14:textId="77777777" w:rsidR="000A11D2" w:rsidRPr="00DF4B60" w:rsidRDefault="000A11D2" w:rsidP="000A11D2">
            <w:pPr>
              <w:ind w:firstLine="310"/>
              <w:jc w:val="both"/>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8. Сатып алу туралы шартты жасасқанға дейін тендерлік өтінім тапсырыс беруші мен біздің арамыздағы міндетті сатып алу шартының рөлін орындайтын болады.</w:t>
            </w:r>
          </w:p>
          <w:p w14:paraId="352F975B" w14:textId="77777777" w:rsidR="000A11D2" w:rsidRPr="00DF4B60" w:rsidRDefault="000A11D2" w:rsidP="000A11D2">
            <w:pPr>
              <w:ind w:firstLine="310"/>
              <w:rPr>
                <w:rFonts w:ascii="Times New Roman" w:eastAsia="Times New Roman" w:hAnsi="Times New Roman" w:cs="Times New Roman"/>
                <w:sz w:val="20"/>
                <w:szCs w:val="20"/>
                <w:lang w:val="kk-KZ" w:eastAsia="ru-RU"/>
              </w:rPr>
            </w:pPr>
          </w:p>
          <w:p w14:paraId="7DCE5FE9" w14:textId="77777777" w:rsidR="000A11D2" w:rsidRPr="00DF4B60" w:rsidRDefault="000A11D2" w:rsidP="000A11D2">
            <w:pPr>
              <w:ind w:firstLine="310"/>
              <w:jc w:val="center"/>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____________________________________________________________________</w:t>
            </w:r>
          </w:p>
          <w:p w14:paraId="71427663" w14:textId="1CF28045" w:rsidR="000A11D2" w:rsidRPr="00DF4B60" w:rsidRDefault="000A11D2" w:rsidP="000A11D2">
            <w:pPr>
              <w:overflowPunct w:val="0"/>
              <w:autoSpaceDE w:val="0"/>
              <w:autoSpaceDN w:val="0"/>
              <w:adjustRightInd w:val="0"/>
              <w:ind w:firstLine="310"/>
              <w:jc w:val="center"/>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 xml:space="preserve">(әлеуетті </w:t>
            </w:r>
            <w:r w:rsidR="004325D4" w:rsidRPr="00DF4B60">
              <w:rPr>
                <w:rFonts w:ascii="Times New Roman" w:eastAsia="Times New Roman" w:hAnsi="Times New Roman" w:cs="Times New Roman"/>
                <w:sz w:val="20"/>
                <w:szCs w:val="20"/>
                <w:lang w:val="kk-KZ" w:eastAsia="ru-RU"/>
              </w:rPr>
              <w:t>жеткізуш</w:t>
            </w:r>
            <w:r w:rsidRPr="00DF4B60">
              <w:rPr>
                <w:rFonts w:ascii="Times New Roman" w:eastAsia="Times New Roman" w:hAnsi="Times New Roman" w:cs="Times New Roman"/>
                <w:sz w:val="20"/>
                <w:szCs w:val="20"/>
                <w:lang w:val="kk-KZ" w:eastAsia="ru-RU"/>
              </w:rPr>
              <w:t>і басшысының немесе ол уәкілеттік берген адамның лауазымы, тегі, аты, әкес</w:t>
            </w:r>
            <w:r w:rsidR="00554845" w:rsidRPr="00DF4B60">
              <w:rPr>
                <w:rFonts w:ascii="Times New Roman" w:eastAsia="Times New Roman" w:hAnsi="Times New Roman" w:cs="Times New Roman"/>
                <w:sz w:val="20"/>
                <w:szCs w:val="20"/>
                <w:lang w:val="kk-KZ" w:eastAsia="ru-RU"/>
              </w:rPr>
              <w:t xml:space="preserve">інің аты (ол бар болса), </w:t>
            </w:r>
            <w:r w:rsidR="00554845" w:rsidRPr="00DF4B60">
              <w:rPr>
                <w:rFonts w:ascii="Times New Roman" w:eastAsia="Times New Roman" w:hAnsi="Times New Roman" w:cs="Times New Roman"/>
                <w:b/>
                <w:sz w:val="20"/>
                <w:szCs w:val="20"/>
                <w:lang w:val="kk-KZ" w:eastAsia="ru-RU"/>
              </w:rPr>
              <w:t>қолы</w:t>
            </w:r>
            <w:r w:rsidR="00554845" w:rsidRPr="00DF4B60">
              <w:rPr>
                <w:rFonts w:ascii="Times New Roman" w:eastAsia="Times New Roman" w:hAnsi="Times New Roman" w:cs="Times New Roman"/>
                <w:sz w:val="20"/>
                <w:szCs w:val="20"/>
                <w:lang w:val="kk-KZ" w:eastAsia="ru-RU"/>
              </w:rPr>
              <w:t xml:space="preserve"> (</w:t>
            </w:r>
            <w:r w:rsidR="00554845" w:rsidRPr="00DF4B60">
              <w:rPr>
                <w:rFonts w:ascii="Times New Roman" w:eastAsia="Times New Roman" w:hAnsi="Times New Roman" w:cs="Times New Roman"/>
                <w:b/>
                <w:sz w:val="20"/>
                <w:szCs w:val="20"/>
                <w:lang w:val="kk-KZ" w:eastAsia="ru-RU"/>
              </w:rPr>
              <w:t>э</w:t>
            </w:r>
            <w:r w:rsidRPr="00DF4B60">
              <w:rPr>
                <w:rFonts w:ascii="Times New Roman" w:eastAsia="Times New Roman" w:hAnsi="Times New Roman" w:cs="Times New Roman"/>
                <w:b/>
                <w:sz w:val="20"/>
                <w:szCs w:val="20"/>
                <w:lang w:val="kk-KZ" w:eastAsia="ru-RU"/>
              </w:rPr>
              <w:t>лектрондық сатып алуды өткізу кезінде ЭЦҚ</w:t>
            </w:r>
            <w:r w:rsidRPr="00DF4B60">
              <w:rPr>
                <w:rFonts w:ascii="Times New Roman" w:eastAsia="Times New Roman" w:hAnsi="Times New Roman" w:cs="Times New Roman"/>
                <w:sz w:val="20"/>
                <w:szCs w:val="20"/>
                <w:lang w:val="kk-KZ" w:eastAsia="ru-RU"/>
              </w:rPr>
              <w:t>)</w:t>
            </w:r>
          </w:p>
          <w:p w14:paraId="1DC4A0D7" w14:textId="77777777" w:rsidR="000A11D2" w:rsidRPr="00DF4B60" w:rsidRDefault="000A11D2" w:rsidP="000A11D2">
            <w:pPr>
              <w:ind w:firstLine="310"/>
              <w:rPr>
                <w:rFonts w:ascii="Times New Roman" w:eastAsia="Times New Roman" w:hAnsi="Times New Roman" w:cs="Times New Roman"/>
                <w:sz w:val="20"/>
                <w:szCs w:val="20"/>
                <w:lang w:val="kk-KZ" w:eastAsia="ru-RU"/>
              </w:rPr>
            </w:pPr>
          </w:p>
          <w:p w14:paraId="0C8433ED" w14:textId="1B5B08BD" w:rsidR="000A11D2" w:rsidRPr="00DF4B60" w:rsidRDefault="000A11D2" w:rsidP="000A11D2">
            <w:pPr>
              <w:pStyle w:val="pr"/>
              <w:ind w:firstLine="310"/>
              <w:jc w:val="both"/>
              <w:rPr>
                <w:rStyle w:val="s0"/>
                <w:b/>
                <w:color w:val="auto"/>
                <w:sz w:val="20"/>
                <w:szCs w:val="20"/>
                <w:lang w:val="kk-KZ"/>
              </w:rPr>
            </w:pPr>
            <w:r w:rsidRPr="00DF4B60">
              <w:rPr>
                <w:color w:val="auto"/>
                <w:sz w:val="20"/>
                <w:szCs w:val="20"/>
                <w:lang w:val="kk-KZ"/>
              </w:rPr>
              <w:t>Толтыру күні ____________________</w:t>
            </w:r>
          </w:p>
          <w:p w14:paraId="609D3BF8" w14:textId="5D57CDEF" w:rsidR="000A11D2" w:rsidRPr="00DF4B60" w:rsidRDefault="000A11D2" w:rsidP="000A11D2">
            <w:pPr>
              <w:pStyle w:val="pr"/>
              <w:rPr>
                <w:rStyle w:val="s0"/>
                <w:b/>
                <w:color w:val="auto"/>
                <w:sz w:val="20"/>
                <w:szCs w:val="20"/>
              </w:rPr>
            </w:pPr>
          </w:p>
        </w:tc>
        <w:tc>
          <w:tcPr>
            <w:tcW w:w="3969" w:type="dxa"/>
          </w:tcPr>
          <w:p w14:paraId="34E32D33" w14:textId="726E0509" w:rsidR="003541DB" w:rsidRPr="00DF4B60" w:rsidRDefault="003541DB" w:rsidP="003541DB">
            <w:pPr>
              <w:pStyle w:val="a6"/>
              <w:widowControl w:val="0"/>
              <w:numPr>
                <w:ilvl w:val="0"/>
                <w:numId w:val="42"/>
              </w:numPr>
              <w:spacing w:after="0" w:line="240" w:lineRule="auto"/>
              <w:ind w:left="30" w:right="25" w:firstLine="283"/>
              <w:jc w:val="both"/>
              <w:rPr>
                <w:rFonts w:ascii="Times New Roman" w:hAnsi="Times New Roman"/>
                <w:lang w:val="kk-KZ"/>
              </w:rPr>
            </w:pPr>
            <w:r w:rsidRPr="00DF4B60">
              <w:rPr>
                <w:rFonts w:ascii="Times New Roman" w:hAnsi="Times New Roman"/>
                <w:lang w:val="kk-KZ"/>
              </w:rPr>
              <w:t>Агенттіктің қызметін республикалық бюджет шығыстарының құрамынан қаржыландыруды және Қазақстан Республикасы Ұлттық Банкінің бюджетінен (шығыстар сметасынан) қаржыландыруға көшуді, оның ішінде Ұлттық Банктің белгіленген қағидалары бойынша сатып алу жүйесіне көшуді алып тастауға байланысты.</w:t>
            </w:r>
          </w:p>
          <w:p w14:paraId="3096EE26" w14:textId="77777777" w:rsidR="003541DB" w:rsidRPr="00DF4B60" w:rsidRDefault="003541DB" w:rsidP="003541DB">
            <w:pPr>
              <w:pStyle w:val="pj"/>
              <w:widowControl w:val="0"/>
              <w:ind w:firstLine="317"/>
              <w:rPr>
                <w:color w:val="auto"/>
                <w:sz w:val="22"/>
                <w:szCs w:val="22"/>
                <w:lang w:val="kk-KZ"/>
              </w:rPr>
            </w:pPr>
            <w:r w:rsidRPr="00DF4B60">
              <w:rPr>
                <w:color w:val="auto"/>
                <w:sz w:val="22"/>
                <w:szCs w:val="22"/>
                <w:lang w:val="kk-KZ"/>
              </w:rPr>
              <w:t>Сондай-ақ «және олармен үлестес заңды тұлғалар» деген сөздердің болмауына байланысты олар алынып тасталады.</w:t>
            </w:r>
          </w:p>
          <w:p w14:paraId="77D8C33F" w14:textId="77777777" w:rsidR="003541DB" w:rsidRPr="00DF4B60" w:rsidRDefault="003541DB" w:rsidP="003541DB">
            <w:pPr>
              <w:pStyle w:val="pj"/>
              <w:widowControl w:val="0"/>
              <w:numPr>
                <w:ilvl w:val="0"/>
                <w:numId w:val="42"/>
              </w:numPr>
              <w:ind w:left="30" w:firstLine="287"/>
              <w:rPr>
                <w:rFonts w:eastAsia="Calibri"/>
                <w:color w:val="auto"/>
                <w:sz w:val="22"/>
                <w:szCs w:val="22"/>
                <w:lang w:val="kk-KZ"/>
              </w:rPr>
            </w:pPr>
            <w:r w:rsidRPr="00DF4B60">
              <w:rPr>
                <w:color w:val="auto"/>
                <w:sz w:val="22"/>
                <w:szCs w:val="22"/>
                <w:lang w:val="kk-KZ"/>
              </w:rPr>
              <w:t>Қағидалар нормаларын оңтайландыруға және тендерге қатысуға өтінімнің бір нысанын белгілеуге байланысты.</w:t>
            </w:r>
          </w:p>
          <w:p w14:paraId="690C2FB8" w14:textId="5E7057BD" w:rsidR="003541DB" w:rsidRPr="00DF4B60" w:rsidRDefault="003541DB" w:rsidP="003541DB">
            <w:pPr>
              <w:pStyle w:val="pj"/>
              <w:widowControl w:val="0"/>
              <w:numPr>
                <w:ilvl w:val="0"/>
                <w:numId w:val="42"/>
              </w:numPr>
              <w:ind w:left="0" w:firstLine="313"/>
              <w:rPr>
                <w:rStyle w:val="s0"/>
                <w:rFonts w:eastAsia="Calibri"/>
                <w:color w:val="auto"/>
                <w:lang w:val="kk-KZ"/>
              </w:rPr>
            </w:pPr>
            <w:r w:rsidRPr="00DF4B60">
              <w:rPr>
                <w:rStyle w:val="s0"/>
                <w:rFonts w:eastAsia="Calibri"/>
                <w:color w:val="auto"/>
                <w:lang w:val="kk-KZ"/>
              </w:rPr>
              <w:t xml:space="preserve">Ақпараттық қауіпсіздікті қамтамасыз ету мақсатында қойылған міндеттерді орындау кезінде байланыс қызметтерін әртүрлі </w:t>
            </w:r>
            <w:r w:rsidR="004325D4" w:rsidRPr="00DF4B60">
              <w:rPr>
                <w:rStyle w:val="s0"/>
                <w:rFonts w:eastAsia="Calibri"/>
                <w:color w:val="auto"/>
                <w:lang w:val="kk-KZ"/>
              </w:rPr>
              <w:t>жеткізуш</w:t>
            </w:r>
            <w:r w:rsidR="008B4EFA" w:rsidRPr="00DF4B60">
              <w:rPr>
                <w:rStyle w:val="s0"/>
                <w:rFonts w:eastAsia="Calibri"/>
                <w:color w:val="auto"/>
                <w:lang w:val="kk-KZ"/>
              </w:rPr>
              <w:t>ілерден</w:t>
            </w:r>
            <w:r w:rsidRPr="00DF4B60">
              <w:rPr>
                <w:rStyle w:val="s0"/>
                <w:rFonts w:eastAsia="Calibri"/>
                <w:color w:val="auto"/>
                <w:lang w:val="kk-KZ"/>
              </w:rPr>
              <w:t xml:space="preserve"> (провайдерлерден) байланыс арналарын (негізгі және резервтік) резервтеу қажеттілігі туындайды (мысалы, төлем жүйелерінде төлем және ақпараттық хабарламаларды беру мен қабылдауды және төлем жүйелерінің үздіксіз жұмыс істеуін жүзеге асыру кезінде).</w:t>
            </w:r>
          </w:p>
          <w:p w14:paraId="5DD8AC1B" w14:textId="1DB5B515" w:rsidR="003541DB" w:rsidRPr="00DF4B60" w:rsidRDefault="003541DB" w:rsidP="003541DB">
            <w:pPr>
              <w:pStyle w:val="pj"/>
              <w:widowControl w:val="0"/>
              <w:numPr>
                <w:ilvl w:val="0"/>
                <w:numId w:val="42"/>
              </w:numPr>
              <w:ind w:left="0" w:firstLine="313"/>
              <w:rPr>
                <w:rStyle w:val="s0"/>
                <w:rFonts w:eastAsia="Calibri"/>
                <w:color w:val="auto"/>
                <w:lang w:val="kk-KZ"/>
              </w:rPr>
            </w:pPr>
            <w:r w:rsidRPr="00DF4B60">
              <w:rPr>
                <w:rStyle w:val="s0"/>
                <w:rFonts w:eastAsia="Calibri"/>
                <w:color w:val="auto"/>
                <w:lang w:val="kk-KZ"/>
              </w:rPr>
              <w:t>Атқарушылық іс жүргізу бойынша борышкерлер тізілімінің атауын Атқарушылық iс жүргiзу және сот орындаушыларының мәртебесi туралы Заңда көзделген борышкерлердің бірыңғай тізілімі ұғымына сәйкес келтіру мақсатында.</w:t>
            </w:r>
          </w:p>
        </w:tc>
      </w:tr>
      <w:tr w:rsidR="00DF4B60" w:rsidRPr="00DF4B60" w14:paraId="095E5F70" w14:textId="77777777" w:rsidTr="00C73699">
        <w:tc>
          <w:tcPr>
            <w:tcW w:w="709" w:type="dxa"/>
          </w:tcPr>
          <w:p w14:paraId="7A9817B3" w14:textId="77777777" w:rsidR="003541DB" w:rsidRPr="00DF4B60" w:rsidRDefault="003541DB"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37D21F52" w14:textId="3BCB2E20" w:rsidR="003541DB" w:rsidRPr="00DF4B60" w:rsidRDefault="003541DB" w:rsidP="003541DB">
            <w:pPr>
              <w:widowControl w:val="0"/>
              <w:jc w:val="center"/>
              <w:rPr>
                <w:rFonts w:ascii="Times New Roman" w:hAnsi="Times New Roman" w:cs="Times New Roman"/>
                <w:lang w:val="kk-KZ"/>
              </w:rPr>
            </w:pPr>
            <w:r w:rsidRPr="00DF4B60">
              <w:rPr>
                <w:rFonts w:ascii="Times New Roman" w:hAnsi="Times New Roman" w:cs="Times New Roman"/>
                <w:lang w:val="kk-KZ"/>
              </w:rPr>
              <w:t>7-қосымша</w:t>
            </w:r>
          </w:p>
        </w:tc>
        <w:tc>
          <w:tcPr>
            <w:tcW w:w="4819" w:type="dxa"/>
          </w:tcPr>
          <w:p w14:paraId="15EF624A"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Қазақстан Республикасы Ұлттық</w:t>
            </w:r>
          </w:p>
          <w:p w14:paraId="1B9A6363"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Банкінің, оның ведомстволарының,</w:t>
            </w:r>
          </w:p>
          <w:p w14:paraId="0CE390C7"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оның құрылымына кіретін ұйымдардың</w:t>
            </w:r>
          </w:p>
          <w:p w14:paraId="1135E488"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және дауыс беретін акцияларының</w:t>
            </w:r>
          </w:p>
          <w:p w14:paraId="5B8CFEC2"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(жарғылық капиталға қатысу</w:t>
            </w:r>
          </w:p>
          <w:p w14:paraId="4B165203"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үлестерінің) елу және одан да көп</w:t>
            </w:r>
          </w:p>
          <w:p w14:paraId="32550865"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пайызы Қазақстан Республикасының</w:t>
            </w:r>
          </w:p>
          <w:p w14:paraId="032FD33A"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Ұлттық Банкіне тиесілі немесе оның</w:t>
            </w:r>
          </w:p>
          <w:p w14:paraId="5CC704F3"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сенімгерлік басқаруындағы заңды</w:t>
            </w:r>
          </w:p>
          <w:p w14:paraId="5A15D6EA" w14:textId="77777777" w:rsidR="003541DB" w:rsidRPr="00DF4B60" w:rsidRDefault="003541DB" w:rsidP="003541DB">
            <w:pPr>
              <w:pStyle w:val="pr"/>
              <w:rPr>
                <w:b/>
                <w:color w:val="auto"/>
                <w:sz w:val="20"/>
                <w:szCs w:val="20"/>
                <w:lang w:val="kk-KZ"/>
              </w:rPr>
            </w:pPr>
            <w:r w:rsidRPr="00DF4B60">
              <w:rPr>
                <w:rStyle w:val="s0"/>
                <w:color w:val="auto"/>
                <w:sz w:val="20"/>
                <w:szCs w:val="20"/>
                <w:lang w:val="kk-KZ"/>
              </w:rPr>
              <w:t xml:space="preserve">тұлғалардың </w:t>
            </w:r>
            <w:r w:rsidRPr="00DF4B60">
              <w:rPr>
                <w:rStyle w:val="s0"/>
                <w:b/>
                <w:color w:val="auto"/>
                <w:sz w:val="20"/>
                <w:szCs w:val="20"/>
                <w:lang w:val="kk-KZ"/>
              </w:rPr>
              <w:t>және олармен үлестес</w:t>
            </w:r>
          </w:p>
          <w:p w14:paraId="12E2AA6C" w14:textId="77777777" w:rsidR="003541DB" w:rsidRPr="00DF4B60" w:rsidRDefault="003541DB" w:rsidP="003541DB">
            <w:pPr>
              <w:pStyle w:val="pr"/>
              <w:rPr>
                <w:color w:val="auto"/>
                <w:sz w:val="20"/>
                <w:szCs w:val="20"/>
                <w:lang w:val="kk-KZ"/>
              </w:rPr>
            </w:pPr>
            <w:r w:rsidRPr="00DF4B60">
              <w:rPr>
                <w:rStyle w:val="s0"/>
                <w:b/>
                <w:color w:val="auto"/>
                <w:sz w:val="20"/>
                <w:szCs w:val="20"/>
                <w:lang w:val="kk-KZ"/>
              </w:rPr>
              <w:t>заңды тұлғалардың</w:t>
            </w:r>
            <w:r w:rsidRPr="00DF4B60">
              <w:rPr>
                <w:rStyle w:val="s0"/>
                <w:color w:val="auto"/>
                <w:sz w:val="20"/>
                <w:szCs w:val="20"/>
                <w:lang w:val="kk-KZ"/>
              </w:rPr>
              <w:t xml:space="preserve"> тауарларды,</w:t>
            </w:r>
          </w:p>
          <w:p w14:paraId="1CB0BBCA"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жұмыстарды және көрсетілетін</w:t>
            </w:r>
          </w:p>
          <w:p w14:paraId="432103F5"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 xml:space="preserve">қызметтерді иеленуі </w:t>
            </w:r>
            <w:hyperlink r:id="rId23" w:history="1">
              <w:r w:rsidRPr="00DF4B60">
                <w:rPr>
                  <w:rStyle w:val="a8"/>
                  <w:color w:val="auto"/>
                  <w:sz w:val="20"/>
                  <w:szCs w:val="20"/>
                  <w:u w:val="none"/>
                  <w:lang w:val="kk-KZ"/>
                </w:rPr>
                <w:t>қағидаларына</w:t>
              </w:r>
            </w:hyperlink>
          </w:p>
          <w:p w14:paraId="23065EF8" w14:textId="77777777" w:rsidR="003541DB" w:rsidRPr="00DF4B60" w:rsidRDefault="003541DB" w:rsidP="003541DB">
            <w:pPr>
              <w:pStyle w:val="ae"/>
              <w:jc w:val="right"/>
              <w:rPr>
                <w:rStyle w:val="s0"/>
                <w:color w:val="auto"/>
                <w:sz w:val="20"/>
                <w:szCs w:val="20"/>
                <w:lang w:val="kk-KZ"/>
              </w:rPr>
            </w:pPr>
            <w:r w:rsidRPr="00DF4B60">
              <w:rPr>
                <w:rStyle w:val="s0"/>
                <w:color w:val="auto"/>
                <w:sz w:val="20"/>
                <w:szCs w:val="20"/>
                <w:lang w:val="kk-KZ"/>
              </w:rPr>
              <w:t>7-қосымша</w:t>
            </w:r>
          </w:p>
          <w:p w14:paraId="467608F7" w14:textId="77777777" w:rsidR="00C73699" w:rsidRPr="00DF4B60" w:rsidRDefault="00C73699" w:rsidP="00C73699">
            <w:pPr>
              <w:pStyle w:val="pr"/>
              <w:rPr>
                <w:color w:val="auto"/>
                <w:lang w:val="kk-KZ"/>
              </w:rPr>
            </w:pPr>
            <w:r w:rsidRPr="00DF4B60">
              <w:rPr>
                <w:rStyle w:val="s0"/>
                <w:color w:val="auto"/>
                <w:lang w:val="kk-KZ"/>
              </w:rPr>
              <w:t>Нысан</w:t>
            </w:r>
          </w:p>
          <w:p w14:paraId="3942C066" w14:textId="77777777" w:rsidR="00C73699" w:rsidRPr="00DF4B60" w:rsidRDefault="00C73699" w:rsidP="00C73699">
            <w:pPr>
              <w:pStyle w:val="pc"/>
              <w:rPr>
                <w:color w:val="auto"/>
                <w:lang w:val="kk-KZ"/>
              </w:rPr>
            </w:pPr>
            <w:r w:rsidRPr="00DF4B60">
              <w:rPr>
                <w:rStyle w:val="s1"/>
                <w:color w:val="auto"/>
                <w:lang w:val="kk-KZ"/>
              </w:rPr>
              <w:t> </w:t>
            </w:r>
          </w:p>
          <w:p w14:paraId="50DBECA2" w14:textId="77777777" w:rsidR="00C73699" w:rsidRPr="00DF4B60" w:rsidRDefault="00C73699" w:rsidP="00C73699">
            <w:pPr>
              <w:pStyle w:val="pc"/>
              <w:rPr>
                <w:color w:val="auto"/>
                <w:lang w:val="kk-KZ"/>
              </w:rPr>
            </w:pPr>
            <w:r w:rsidRPr="00DF4B60">
              <w:rPr>
                <w:rStyle w:val="s1"/>
                <w:color w:val="auto"/>
                <w:lang w:val="kk-KZ"/>
              </w:rPr>
              <w:t> </w:t>
            </w:r>
          </w:p>
          <w:p w14:paraId="2011EC0E" w14:textId="77777777" w:rsidR="00C73699" w:rsidRPr="00DF4B60" w:rsidRDefault="00C73699" w:rsidP="00C73699">
            <w:pPr>
              <w:pStyle w:val="pc"/>
              <w:rPr>
                <w:color w:val="auto"/>
                <w:lang w:val="kk-KZ"/>
              </w:rPr>
            </w:pPr>
            <w:r w:rsidRPr="00DF4B60">
              <w:rPr>
                <w:rStyle w:val="s1"/>
                <w:color w:val="auto"/>
                <w:lang w:val="kk-KZ"/>
              </w:rPr>
              <w:t>Тендерге қатысу туралы келісім</w:t>
            </w:r>
          </w:p>
          <w:p w14:paraId="6A998975" w14:textId="77777777" w:rsidR="00C73699" w:rsidRPr="00DF4B60" w:rsidRDefault="00C73699" w:rsidP="00C73699">
            <w:pPr>
              <w:pStyle w:val="pc"/>
              <w:rPr>
                <w:color w:val="auto"/>
                <w:lang w:val="kk-KZ"/>
              </w:rPr>
            </w:pPr>
            <w:r w:rsidRPr="00DF4B60">
              <w:rPr>
                <w:rStyle w:val="s1"/>
                <w:color w:val="auto"/>
                <w:lang w:val="kk-KZ"/>
              </w:rPr>
              <w:t> </w:t>
            </w:r>
          </w:p>
          <w:p w14:paraId="1F3B4C6F" w14:textId="77777777" w:rsidR="00C73699" w:rsidRPr="00DF4B60" w:rsidRDefault="00C73699" w:rsidP="00C73699">
            <w:pPr>
              <w:pStyle w:val="pj"/>
              <w:rPr>
                <w:color w:val="auto"/>
                <w:sz w:val="20"/>
                <w:szCs w:val="20"/>
                <w:lang w:val="kk-KZ"/>
              </w:rPr>
            </w:pPr>
            <w:r w:rsidRPr="00DF4B60">
              <w:rPr>
                <w:rStyle w:val="s0"/>
                <w:color w:val="auto"/>
                <w:sz w:val="20"/>
                <w:szCs w:val="20"/>
                <w:lang w:val="kk-KZ"/>
              </w:rPr>
              <w:t>1. Осы арқылы тендер тәсілімен әлеуетті жеткізуші ретінде осы электрондық сатып алуға қатысуға ниетімізді және тендер талаптары мен шарттарына сәйкес _________________ тауарды (тауарларды) жеткізуге, жұмыстарды орындауға, қызметтерді көрсетуге келісімімізді білдіреміз.</w:t>
            </w:r>
          </w:p>
          <w:p w14:paraId="40F00CA0" w14:textId="77777777" w:rsidR="00C73699" w:rsidRPr="00DF4B60" w:rsidRDefault="00C73699" w:rsidP="00C73699">
            <w:pPr>
              <w:pStyle w:val="pj"/>
              <w:rPr>
                <w:color w:val="auto"/>
                <w:sz w:val="20"/>
                <w:szCs w:val="20"/>
                <w:lang w:val="kk-KZ"/>
              </w:rPr>
            </w:pPr>
            <w:r w:rsidRPr="00DF4B60">
              <w:rPr>
                <w:rStyle w:val="s0"/>
                <w:color w:val="auto"/>
                <w:sz w:val="20"/>
                <w:szCs w:val="20"/>
                <w:lang w:val="kk-KZ"/>
              </w:rPr>
              <w:t>2. Осы арқылы өзімізге толық жауапкершілікті қабылдаймыз және мынадай талаптарды қабылдайтынымызды растаймыз:</w:t>
            </w:r>
          </w:p>
          <w:p w14:paraId="542128D8" w14:textId="77777777" w:rsidR="00C73699" w:rsidRPr="00DF4B60" w:rsidRDefault="00C73699" w:rsidP="00C73699">
            <w:pPr>
              <w:pStyle w:val="pj"/>
              <w:rPr>
                <w:color w:val="auto"/>
                <w:sz w:val="20"/>
                <w:szCs w:val="20"/>
                <w:lang w:val="kk-KZ"/>
              </w:rPr>
            </w:pPr>
            <w:r w:rsidRPr="00DF4B60">
              <w:rPr>
                <w:rStyle w:val="s0"/>
                <w:color w:val="auto"/>
                <w:sz w:val="20"/>
                <w:szCs w:val="20"/>
                <w:lang w:val="kk-KZ"/>
              </w:rPr>
              <w:t>1) әлеуетті жеткізушінің құрылтайшылары, акционерлері әлеуетті жеткізуші басшыларының және (немесе) осы әлеуетті жеткізушінің уәкілетті өкілінің жақын туыстары, жұбайы (зайыбы) немесе жекжаттары жеткізушіні таңдау туралы шешім қабылдау құқығына ие емес не өткізілетін сатып алуда тапсырыс берушінің (сатып алуды ұйымдастырушының) қызметкерлері болып табылмайды;</w:t>
            </w:r>
          </w:p>
          <w:p w14:paraId="1728D4B1" w14:textId="77777777" w:rsidR="00C73699" w:rsidRPr="00DF4B60" w:rsidRDefault="00C73699" w:rsidP="00C73699">
            <w:pPr>
              <w:pStyle w:val="pj"/>
              <w:rPr>
                <w:color w:val="auto"/>
                <w:sz w:val="20"/>
                <w:szCs w:val="20"/>
                <w:lang w:val="kk-KZ"/>
              </w:rPr>
            </w:pPr>
            <w:r w:rsidRPr="00DF4B60">
              <w:rPr>
                <w:rStyle w:val="s0"/>
                <w:color w:val="auto"/>
                <w:sz w:val="20"/>
                <w:szCs w:val="20"/>
                <w:lang w:val="kk-KZ"/>
              </w:rPr>
              <w:t>2) әлеуетті жеткізуші және (немесе) оның қызметкері тапсырыс берушіге (сатып алуды ұйымдастырушыға) өткізілетін сатып алуды дайындау жөнінде сараптамалық, консультациялық және (немесе) өзге де қызметтер көрсетпеген, техникалық-экономикалық негіздемені әзірлеушінің жобалау (жобалау-сметалық) құжаттаманы әзірлеу жөніндегі сатып алуға қатысуын қоспағанда, өткізілетін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қатыспаған;</w:t>
            </w:r>
          </w:p>
          <w:p w14:paraId="14744533" w14:textId="77777777" w:rsidR="00C73699" w:rsidRPr="00DF4B60" w:rsidRDefault="00C73699" w:rsidP="00C73699">
            <w:pPr>
              <w:pStyle w:val="pj"/>
              <w:rPr>
                <w:color w:val="auto"/>
                <w:sz w:val="20"/>
                <w:szCs w:val="20"/>
                <w:lang w:val="kk-KZ"/>
              </w:rPr>
            </w:pPr>
            <w:r w:rsidRPr="00DF4B60">
              <w:rPr>
                <w:rStyle w:val="s0"/>
                <w:color w:val="auto"/>
                <w:sz w:val="20"/>
                <w:szCs w:val="20"/>
                <w:lang w:val="kk-KZ"/>
              </w:rPr>
              <w:t>3) сатып алуға қатысуға үміткер әлеуетті жеткізушінің басшысы мемлекеттiк сатып алуға жосықсыз қатысушылардың тiзiлiмiне, дерекқорға енгiзiлген заңды тұлғаларды басқаруға, құруға, олардың жарғылық капиталына қатысуға байланысты қарым-қатынаста болмаған;</w:t>
            </w:r>
          </w:p>
          <w:p w14:paraId="4B8F6029" w14:textId="77777777" w:rsidR="00C73699" w:rsidRPr="00DF4B60" w:rsidRDefault="00C73699" w:rsidP="00C73699">
            <w:pPr>
              <w:pStyle w:val="pj"/>
              <w:rPr>
                <w:color w:val="auto"/>
                <w:sz w:val="20"/>
                <w:szCs w:val="20"/>
                <w:lang w:val="kk-KZ"/>
              </w:rPr>
            </w:pPr>
            <w:r w:rsidRPr="00DF4B60">
              <w:rPr>
                <w:rStyle w:val="s0"/>
                <w:color w:val="auto"/>
                <w:sz w:val="20"/>
                <w:szCs w:val="20"/>
                <w:lang w:val="kk-KZ"/>
              </w:rPr>
              <w:t>4) сатып алуға қатысуға үмiткер, кәсіпкерлік қызметті жүзеге асыратын жеке тұлға болып табылатын әлеуетті жеткізуші мемлекеттiк сатып алуға жосықсыз қатысушылардың тiзiлiмiне, дерекқорға енгiзiлген әлеуетті жеткізушінің басшысы болып табылмайды және (немесе) мемлекеттiк сатып алуға жосықсыз қатысушылардың тiзiлiмiне, дерекқорға енгiзiлген заңды тұлғаларды басқаруға, құруға, олардың жарғылық капиталына қатысуға байланысты қарым-қатынаста болмаған;</w:t>
            </w:r>
          </w:p>
          <w:p w14:paraId="5668EC4B" w14:textId="77777777" w:rsidR="00C73699" w:rsidRPr="00DF4B60" w:rsidRDefault="00C73699" w:rsidP="00C73699">
            <w:pPr>
              <w:pStyle w:val="pj"/>
              <w:rPr>
                <w:color w:val="auto"/>
                <w:sz w:val="20"/>
                <w:szCs w:val="20"/>
                <w:lang w:val="kk-KZ"/>
              </w:rPr>
            </w:pPr>
            <w:r w:rsidRPr="00DF4B60">
              <w:rPr>
                <w:rStyle w:val="s0"/>
                <w:color w:val="auto"/>
                <w:sz w:val="20"/>
                <w:szCs w:val="20"/>
                <w:lang w:val="kk-KZ"/>
              </w:rPr>
              <w:t>5) атқарушылық іс жүргізу бойынша борышкерлердің тізіліміне сәйкес әлеуетті жеткізушінің және (немесе) ол тартатын қосалқы мердігердің (бірлесіп орындаушының) республикалық бюджет туралы заңда тиісті қаржы жылына белгіленген айлық есептік көрсеткіштің бес еселенген мөлшерінен асатын мөлшерде атқарушы құжаттар бойынша орындалмаған міндеттемелері жоқ;</w:t>
            </w:r>
          </w:p>
          <w:p w14:paraId="123DEC90" w14:textId="77777777" w:rsidR="00C73699" w:rsidRPr="00DF4B60" w:rsidRDefault="00C73699" w:rsidP="00C73699">
            <w:pPr>
              <w:pStyle w:val="pj"/>
              <w:rPr>
                <w:color w:val="auto"/>
                <w:sz w:val="20"/>
                <w:szCs w:val="20"/>
                <w:lang w:val="kk-KZ"/>
              </w:rPr>
            </w:pPr>
            <w:r w:rsidRPr="00DF4B60">
              <w:rPr>
                <w:rStyle w:val="s0"/>
                <w:color w:val="auto"/>
                <w:sz w:val="20"/>
                <w:szCs w:val="20"/>
                <w:lang w:val="kk-KZ"/>
              </w:rPr>
              <w:t>6) әлеуетті жеткізуші және әлеуетті жеткізушінің үлестес тұлғасы бір тендерге (лотқа) қатыспайды;</w:t>
            </w:r>
          </w:p>
          <w:p w14:paraId="6CA918B1" w14:textId="77777777" w:rsidR="00C73699" w:rsidRPr="00DF4B60" w:rsidRDefault="00C73699" w:rsidP="00C73699">
            <w:pPr>
              <w:pStyle w:val="pj"/>
              <w:rPr>
                <w:color w:val="auto"/>
                <w:sz w:val="20"/>
                <w:szCs w:val="20"/>
                <w:lang w:val="kk-KZ"/>
              </w:rPr>
            </w:pPr>
            <w:r w:rsidRPr="00DF4B60">
              <w:rPr>
                <w:rStyle w:val="s0"/>
                <w:color w:val="auto"/>
                <w:sz w:val="20"/>
                <w:szCs w:val="20"/>
                <w:lang w:val="kk-KZ"/>
              </w:rPr>
              <w:t>7) банкроттық не тарату рәсіміне қатысы жоқ;</w:t>
            </w:r>
          </w:p>
          <w:p w14:paraId="2E2529F9" w14:textId="77777777" w:rsidR="00C73699" w:rsidRPr="00DF4B60" w:rsidRDefault="00C73699" w:rsidP="00C73699">
            <w:pPr>
              <w:pStyle w:val="pj"/>
              <w:rPr>
                <w:color w:val="auto"/>
                <w:sz w:val="20"/>
                <w:szCs w:val="20"/>
                <w:lang w:val="kk-KZ"/>
              </w:rPr>
            </w:pPr>
            <w:r w:rsidRPr="00DF4B60">
              <w:rPr>
                <w:rStyle w:val="s0"/>
                <w:color w:val="auto"/>
                <w:sz w:val="20"/>
                <w:szCs w:val="20"/>
                <w:lang w:val="kk-KZ"/>
              </w:rPr>
              <w:t>8) әлеуетті жеткізуші және (немесе) ол тартатын қосалқы мердігер (бірлесіп орындаушы) және (немесе) олардың басшысы, құрылтайшылары (ірі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енгізілмеген;</w:t>
            </w:r>
          </w:p>
          <w:p w14:paraId="62C8100B" w14:textId="77777777" w:rsidR="00C73699" w:rsidRPr="00DF4B60" w:rsidRDefault="00C73699" w:rsidP="00C73699">
            <w:pPr>
              <w:pStyle w:val="pj"/>
              <w:rPr>
                <w:color w:val="auto"/>
                <w:sz w:val="20"/>
                <w:szCs w:val="20"/>
                <w:lang w:val="kk-KZ"/>
              </w:rPr>
            </w:pPr>
            <w:r w:rsidRPr="00DF4B60">
              <w:rPr>
                <w:rStyle w:val="s0"/>
                <w:color w:val="auto"/>
                <w:sz w:val="20"/>
                <w:szCs w:val="20"/>
                <w:lang w:val="kk-KZ"/>
              </w:rPr>
              <w:t>9) әлеуетті жеткізуші және (немесе) ол тартатын қосалқы мердігер (бірлесіп орындаушы) тіркелген жері жеңілдікті салық салынатын мемлекеттер тізбесіне енгізілген мемлекет немесе аумақ болып табылатын заңды тұлға болып табылмайды.</w:t>
            </w:r>
          </w:p>
          <w:p w14:paraId="301C66FD" w14:textId="77777777" w:rsidR="00C73699" w:rsidRPr="00DF4B60" w:rsidRDefault="00C73699" w:rsidP="00C73699">
            <w:pPr>
              <w:pStyle w:val="pj"/>
              <w:rPr>
                <w:color w:val="auto"/>
                <w:sz w:val="20"/>
                <w:szCs w:val="20"/>
                <w:lang w:val="kk-KZ"/>
              </w:rPr>
            </w:pPr>
            <w:r w:rsidRPr="00DF4B60">
              <w:rPr>
                <w:rStyle w:val="s0"/>
                <w:color w:val="auto"/>
                <w:sz w:val="20"/>
                <w:szCs w:val="20"/>
                <w:lang w:val="kk-KZ"/>
              </w:rPr>
              <w:t>3. Осы арқылы әлеуетті жеткізушінің Қағидалардың 192-тармағында көзделген жағдайларда сатып алу (тауарлардың, жұмыстардың, көрсетілетін қызметтердің атауы көрсетілсін) туралы шартты бұзуға келісімі де білдіріледі.</w:t>
            </w:r>
          </w:p>
          <w:p w14:paraId="4CA7CE74" w14:textId="77777777" w:rsidR="00C73699" w:rsidRPr="00DF4B60" w:rsidRDefault="00C73699" w:rsidP="00C73699">
            <w:pPr>
              <w:pStyle w:val="pj"/>
              <w:rPr>
                <w:color w:val="auto"/>
                <w:sz w:val="20"/>
                <w:szCs w:val="20"/>
                <w:lang w:val="kk-KZ"/>
              </w:rPr>
            </w:pPr>
            <w:r w:rsidRPr="00DF4B60">
              <w:rPr>
                <w:rStyle w:val="s0"/>
                <w:color w:val="auto"/>
                <w:sz w:val="20"/>
                <w:szCs w:val="20"/>
                <w:lang w:val="kk-KZ"/>
              </w:rPr>
              <w:t>4. Тендер талаптарымен танысқанымызды және сатып алуды ұйымдастырушыға және тендерлік комиссияға өзіміздің құқықтық өкілеттігіміз, біліктілігіміз, жеткізілетін тауардың (тауарлардың), орындалатын жұмыстың, көрсетілетін қызметтің сапалық және өзге де сипаттамалары, авторлық және шектес құқықтарды, сондай-ақ Қағидаларда көзделген өзге де шектеулерді сақтау туралы дәйексіз мәліметтерді бергеніміз үшін жауапкершілік жөнінде хабардар екендігімізді растаймыз.</w:t>
            </w:r>
          </w:p>
          <w:p w14:paraId="5CA80A1C" w14:textId="77777777" w:rsidR="00C73699" w:rsidRPr="00DF4B60" w:rsidRDefault="00C73699" w:rsidP="00C73699">
            <w:pPr>
              <w:pStyle w:val="pj"/>
              <w:rPr>
                <w:color w:val="auto"/>
                <w:lang w:val="kk-KZ"/>
              </w:rPr>
            </w:pPr>
            <w:r w:rsidRPr="00DF4B60">
              <w:rPr>
                <w:rStyle w:val="s0"/>
                <w:color w:val="auto"/>
                <w:sz w:val="20"/>
                <w:szCs w:val="20"/>
                <w:lang w:val="kk-KZ"/>
              </w:rPr>
              <w:t>Тендерлік өтінімде және оған қоса берілетін құжаттарда осындай дәйексіз мәліметтерді ұсынғанымыз үшін толық жауапкершілікті қабылдаймыз</w:t>
            </w:r>
            <w:r w:rsidRPr="00DF4B60">
              <w:rPr>
                <w:rStyle w:val="s0"/>
                <w:color w:val="auto"/>
                <w:lang w:val="kk-KZ"/>
              </w:rPr>
              <w:t>.</w:t>
            </w:r>
          </w:p>
          <w:p w14:paraId="3598C970" w14:textId="77777777" w:rsidR="00C73699" w:rsidRPr="00DF4B60" w:rsidRDefault="00C73699" w:rsidP="00C73699">
            <w:pPr>
              <w:pStyle w:val="pj"/>
              <w:rPr>
                <w:color w:val="auto"/>
                <w:sz w:val="20"/>
                <w:szCs w:val="20"/>
                <w:lang w:val="kk-KZ"/>
              </w:rPr>
            </w:pPr>
            <w:r w:rsidRPr="00DF4B60">
              <w:rPr>
                <w:rStyle w:val="s0"/>
                <w:color w:val="auto"/>
                <w:sz w:val="20"/>
                <w:szCs w:val="20"/>
                <w:lang w:val="kk-KZ"/>
              </w:rPr>
              <w:t>5. Біздің тендерлік өтінім тендерлік өтінімдерді ашқан күннен бастап кемінде 90 (тоқсан) күн қолданылады.</w:t>
            </w:r>
          </w:p>
          <w:p w14:paraId="41748B6E" w14:textId="77777777" w:rsidR="00C73699" w:rsidRPr="00DF4B60" w:rsidRDefault="00C73699" w:rsidP="00C73699">
            <w:pPr>
              <w:pStyle w:val="pj"/>
              <w:rPr>
                <w:color w:val="auto"/>
                <w:sz w:val="20"/>
                <w:szCs w:val="20"/>
                <w:lang w:val="kk-KZ"/>
              </w:rPr>
            </w:pPr>
            <w:r w:rsidRPr="00DF4B60">
              <w:rPr>
                <w:rStyle w:val="s0"/>
                <w:color w:val="auto"/>
                <w:sz w:val="20"/>
                <w:szCs w:val="20"/>
                <w:lang w:val="kk-KZ"/>
              </w:rPr>
              <w:t>6. Біздің тендерлік өтінім жеңімпаз деп танылған жағдайда, біз сатып алу туралы шарттың орындалуын қамтамасыз етуді сатып алу туралы шарттың жобасында көрсетілген мөлшерде енгіземіз.</w:t>
            </w:r>
          </w:p>
          <w:p w14:paraId="2F15C837" w14:textId="77777777" w:rsidR="00C73699" w:rsidRPr="00DF4B60" w:rsidRDefault="00C73699" w:rsidP="00C73699">
            <w:pPr>
              <w:pStyle w:val="pj"/>
              <w:rPr>
                <w:color w:val="auto"/>
                <w:sz w:val="20"/>
                <w:szCs w:val="20"/>
                <w:lang w:val="kk-KZ"/>
              </w:rPr>
            </w:pPr>
            <w:r w:rsidRPr="00DF4B60">
              <w:rPr>
                <w:rStyle w:val="s0"/>
                <w:color w:val="auto"/>
                <w:sz w:val="20"/>
                <w:szCs w:val="20"/>
                <w:lang w:val="kk-KZ"/>
              </w:rPr>
              <w:t>7. Сатып алу туралы шартты жасасқанға дейін тендерге қатысуға біз берген өтінім тапсырыс беруші мен біздің арамыздағы міндетті сатып алу туралы шарттың рөлін орындайтын болады.</w:t>
            </w:r>
          </w:p>
          <w:p w14:paraId="71AEA3DE" w14:textId="77777777" w:rsidR="00C73699" w:rsidRPr="00DF4B60" w:rsidRDefault="00C73699" w:rsidP="00C73699">
            <w:pPr>
              <w:pStyle w:val="pj"/>
              <w:rPr>
                <w:color w:val="auto"/>
                <w:sz w:val="20"/>
                <w:szCs w:val="20"/>
                <w:lang w:val="kk-KZ"/>
              </w:rPr>
            </w:pPr>
            <w:r w:rsidRPr="00DF4B60">
              <w:rPr>
                <w:rStyle w:val="s0"/>
                <w:color w:val="auto"/>
                <w:sz w:val="20"/>
                <w:szCs w:val="20"/>
                <w:lang w:val="kk-KZ"/>
              </w:rPr>
              <w:t>8. Тендерге қатысуға ниет білдірген әлеуетті жеткізуші сатып алуды ұйымдастырушыға ұсынатын тендерлік өтінімде құжаттардың әлеуетті жеткізушінің басшысының не ол уәкілеттік берген тұлғаның электрондық цифрлық қолтаңбасымен куәландырылған электрондық көшірмелері қамтылады.</w:t>
            </w:r>
          </w:p>
          <w:p w14:paraId="130858D8" w14:textId="47806097" w:rsidR="00C73699" w:rsidRPr="00DF4B60" w:rsidRDefault="00C73699" w:rsidP="003541DB">
            <w:pPr>
              <w:pStyle w:val="ae"/>
              <w:jc w:val="right"/>
              <w:rPr>
                <w:rStyle w:val="s0"/>
                <w:color w:val="auto"/>
                <w:sz w:val="20"/>
                <w:szCs w:val="20"/>
                <w:lang w:val="kk-KZ"/>
              </w:rPr>
            </w:pPr>
          </w:p>
        </w:tc>
        <w:tc>
          <w:tcPr>
            <w:tcW w:w="4535" w:type="dxa"/>
          </w:tcPr>
          <w:p w14:paraId="01A2B50B" w14:textId="3BC9198E" w:rsidR="003541DB" w:rsidRPr="00DF4B60" w:rsidRDefault="003541DB" w:rsidP="003541DB">
            <w:pPr>
              <w:widowControl w:val="0"/>
              <w:ind w:firstLine="400"/>
              <w:jc w:val="both"/>
              <w:rPr>
                <w:rFonts w:ascii="Times New Roman" w:eastAsia="Times New Roman" w:hAnsi="Times New Roman" w:cs="Times New Roman"/>
                <w:b/>
                <w:lang w:val="kk-KZ"/>
              </w:rPr>
            </w:pPr>
            <w:r w:rsidRPr="00DF4B60">
              <w:rPr>
                <w:rFonts w:ascii="Times New Roman" w:eastAsia="Times New Roman" w:hAnsi="Times New Roman" w:cs="Times New Roman"/>
                <w:b/>
                <w:lang w:val="kk-KZ"/>
              </w:rPr>
              <w:t>Алып тасталсын.</w:t>
            </w:r>
          </w:p>
          <w:p w14:paraId="424517F5" w14:textId="77777777" w:rsidR="003541DB" w:rsidRPr="00DF4B60" w:rsidRDefault="003541DB" w:rsidP="003541DB">
            <w:pPr>
              <w:pStyle w:val="ae"/>
              <w:jc w:val="right"/>
              <w:rPr>
                <w:rStyle w:val="s0"/>
                <w:color w:val="auto"/>
                <w:sz w:val="16"/>
                <w:szCs w:val="16"/>
                <w:lang w:val="kk-KZ"/>
              </w:rPr>
            </w:pPr>
          </w:p>
        </w:tc>
        <w:tc>
          <w:tcPr>
            <w:tcW w:w="3969" w:type="dxa"/>
          </w:tcPr>
          <w:p w14:paraId="6FB4E266" w14:textId="50BB9FDD" w:rsidR="003541DB" w:rsidRPr="00DF4B60" w:rsidRDefault="00E12AA0" w:rsidP="003541DB">
            <w:pPr>
              <w:pStyle w:val="pj"/>
              <w:widowControl w:val="0"/>
              <w:ind w:firstLine="317"/>
              <w:rPr>
                <w:rStyle w:val="s0"/>
                <w:rFonts w:eastAsia="Calibri"/>
                <w:color w:val="auto"/>
                <w:lang w:val="kk-KZ"/>
              </w:rPr>
            </w:pPr>
            <w:r w:rsidRPr="00DF4B60">
              <w:rPr>
                <w:color w:val="auto"/>
                <w:sz w:val="22"/>
                <w:szCs w:val="22"/>
                <w:lang w:val="kk-KZ"/>
              </w:rPr>
              <w:t>Қағидалар нормаларын оңтайландыруға және тендерге қатысуға өтінімнің бір нысанын белгілеуге байланысты.</w:t>
            </w:r>
          </w:p>
        </w:tc>
      </w:tr>
      <w:tr w:rsidR="00DF4B60" w:rsidRPr="00DF4B60" w14:paraId="75FDA4BC" w14:textId="77777777" w:rsidTr="00C73699">
        <w:tc>
          <w:tcPr>
            <w:tcW w:w="709" w:type="dxa"/>
          </w:tcPr>
          <w:p w14:paraId="5C1C8936" w14:textId="77777777" w:rsidR="003541DB" w:rsidRPr="00DF4B60" w:rsidRDefault="003541DB"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4DC8BC73" w14:textId="09E6A6E3" w:rsidR="003541DB" w:rsidRPr="00DF4B60" w:rsidRDefault="00E12AA0" w:rsidP="003541DB">
            <w:pPr>
              <w:widowControl w:val="0"/>
              <w:jc w:val="center"/>
              <w:rPr>
                <w:rFonts w:ascii="Times New Roman" w:hAnsi="Times New Roman" w:cs="Times New Roman"/>
                <w:lang w:val="kk-KZ"/>
              </w:rPr>
            </w:pPr>
            <w:r w:rsidRPr="00DF4B60">
              <w:rPr>
                <w:rFonts w:ascii="Times New Roman" w:hAnsi="Times New Roman" w:cs="Times New Roman"/>
                <w:lang w:val="kk-KZ"/>
              </w:rPr>
              <w:t>Қағидаларға 8-қосымшаның жоғарғы оң жақ бұрышындағы мәтін</w:t>
            </w:r>
          </w:p>
        </w:tc>
        <w:tc>
          <w:tcPr>
            <w:tcW w:w="4819" w:type="dxa"/>
          </w:tcPr>
          <w:p w14:paraId="6A9698AE" w14:textId="77777777" w:rsidR="003541DB" w:rsidRPr="00DF4B60" w:rsidRDefault="003541DB" w:rsidP="003541DB">
            <w:pPr>
              <w:pStyle w:val="pr"/>
              <w:rPr>
                <w:color w:val="auto"/>
                <w:sz w:val="22"/>
                <w:szCs w:val="22"/>
                <w:lang w:val="kk-KZ"/>
              </w:rPr>
            </w:pPr>
            <w:r w:rsidRPr="00DF4B60">
              <w:rPr>
                <w:rStyle w:val="s0"/>
                <w:color w:val="auto"/>
                <w:lang w:val="kk-KZ"/>
              </w:rPr>
              <w:t>Қазақстан Республикасы Ұлттық</w:t>
            </w:r>
          </w:p>
          <w:p w14:paraId="2E6C2D98" w14:textId="77777777" w:rsidR="003541DB" w:rsidRPr="00DF4B60" w:rsidRDefault="003541DB" w:rsidP="003541DB">
            <w:pPr>
              <w:pStyle w:val="pr"/>
              <w:rPr>
                <w:color w:val="auto"/>
                <w:sz w:val="22"/>
                <w:szCs w:val="22"/>
                <w:lang w:val="kk-KZ"/>
              </w:rPr>
            </w:pPr>
            <w:r w:rsidRPr="00DF4B60">
              <w:rPr>
                <w:rStyle w:val="s0"/>
                <w:color w:val="auto"/>
                <w:lang w:val="kk-KZ"/>
              </w:rPr>
              <w:t>Банкінің, оның ведомстволарының,</w:t>
            </w:r>
          </w:p>
          <w:p w14:paraId="071DE6A8" w14:textId="77777777" w:rsidR="003541DB" w:rsidRPr="00DF4B60" w:rsidRDefault="003541DB" w:rsidP="003541DB">
            <w:pPr>
              <w:pStyle w:val="pr"/>
              <w:rPr>
                <w:color w:val="auto"/>
                <w:sz w:val="22"/>
                <w:szCs w:val="22"/>
                <w:lang w:val="kk-KZ"/>
              </w:rPr>
            </w:pPr>
            <w:r w:rsidRPr="00DF4B60">
              <w:rPr>
                <w:rStyle w:val="s0"/>
                <w:color w:val="auto"/>
                <w:lang w:val="kk-KZ"/>
              </w:rPr>
              <w:t>оның құрылымына кіретін ұйымдардың</w:t>
            </w:r>
          </w:p>
          <w:p w14:paraId="2126649E" w14:textId="77777777" w:rsidR="003541DB" w:rsidRPr="00DF4B60" w:rsidRDefault="003541DB" w:rsidP="003541DB">
            <w:pPr>
              <w:pStyle w:val="pr"/>
              <w:rPr>
                <w:color w:val="auto"/>
                <w:sz w:val="22"/>
                <w:szCs w:val="22"/>
                <w:lang w:val="kk-KZ"/>
              </w:rPr>
            </w:pPr>
            <w:r w:rsidRPr="00DF4B60">
              <w:rPr>
                <w:rStyle w:val="s0"/>
                <w:color w:val="auto"/>
                <w:lang w:val="kk-KZ"/>
              </w:rPr>
              <w:t>және дауыс беретін акцияларының</w:t>
            </w:r>
          </w:p>
          <w:p w14:paraId="58EED3F8" w14:textId="77777777" w:rsidR="003541DB" w:rsidRPr="00DF4B60" w:rsidRDefault="003541DB" w:rsidP="003541DB">
            <w:pPr>
              <w:pStyle w:val="pr"/>
              <w:rPr>
                <w:color w:val="auto"/>
                <w:sz w:val="22"/>
                <w:szCs w:val="22"/>
                <w:lang w:val="kk-KZ"/>
              </w:rPr>
            </w:pPr>
            <w:r w:rsidRPr="00DF4B60">
              <w:rPr>
                <w:rStyle w:val="s0"/>
                <w:color w:val="auto"/>
                <w:lang w:val="kk-KZ"/>
              </w:rPr>
              <w:t>(жарғылық капиталға қатысу</w:t>
            </w:r>
          </w:p>
          <w:p w14:paraId="5D46B160" w14:textId="77777777" w:rsidR="003541DB" w:rsidRPr="00DF4B60" w:rsidRDefault="003541DB" w:rsidP="003541DB">
            <w:pPr>
              <w:pStyle w:val="pr"/>
              <w:rPr>
                <w:color w:val="auto"/>
                <w:sz w:val="22"/>
                <w:szCs w:val="22"/>
                <w:lang w:val="kk-KZ"/>
              </w:rPr>
            </w:pPr>
            <w:r w:rsidRPr="00DF4B60">
              <w:rPr>
                <w:rStyle w:val="s0"/>
                <w:color w:val="auto"/>
                <w:lang w:val="kk-KZ"/>
              </w:rPr>
              <w:t>үлестерінің) елу және одан да көп</w:t>
            </w:r>
          </w:p>
          <w:p w14:paraId="7C0F995F" w14:textId="77777777" w:rsidR="003541DB" w:rsidRPr="00DF4B60" w:rsidRDefault="003541DB" w:rsidP="003541DB">
            <w:pPr>
              <w:pStyle w:val="pr"/>
              <w:rPr>
                <w:color w:val="auto"/>
                <w:sz w:val="22"/>
                <w:szCs w:val="22"/>
                <w:lang w:val="kk-KZ"/>
              </w:rPr>
            </w:pPr>
            <w:r w:rsidRPr="00DF4B60">
              <w:rPr>
                <w:rStyle w:val="s0"/>
                <w:color w:val="auto"/>
                <w:lang w:val="kk-KZ"/>
              </w:rPr>
              <w:t>пайызы Қазақстан Республикасының</w:t>
            </w:r>
          </w:p>
          <w:p w14:paraId="7D7BC81F" w14:textId="77777777" w:rsidR="003541DB" w:rsidRPr="00DF4B60" w:rsidRDefault="003541DB" w:rsidP="003541DB">
            <w:pPr>
              <w:pStyle w:val="pr"/>
              <w:rPr>
                <w:color w:val="auto"/>
                <w:sz w:val="22"/>
                <w:szCs w:val="22"/>
                <w:lang w:val="kk-KZ"/>
              </w:rPr>
            </w:pPr>
            <w:r w:rsidRPr="00DF4B60">
              <w:rPr>
                <w:rStyle w:val="s0"/>
                <w:color w:val="auto"/>
                <w:lang w:val="kk-KZ"/>
              </w:rPr>
              <w:t>Ұлттық Банкіне тиесілі немесе оның</w:t>
            </w:r>
          </w:p>
          <w:p w14:paraId="10B93BC9" w14:textId="77777777" w:rsidR="003541DB" w:rsidRPr="00DF4B60" w:rsidRDefault="003541DB" w:rsidP="003541DB">
            <w:pPr>
              <w:pStyle w:val="pr"/>
              <w:rPr>
                <w:color w:val="auto"/>
                <w:sz w:val="22"/>
                <w:szCs w:val="22"/>
                <w:lang w:val="kk-KZ"/>
              </w:rPr>
            </w:pPr>
            <w:r w:rsidRPr="00DF4B60">
              <w:rPr>
                <w:rStyle w:val="s0"/>
                <w:color w:val="auto"/>
                <w:lang w:val="kk-KZ"/>
              </w:rPr>
              <w:t>сенімгерлік басқаруындағы заңды</w:t>
            </w:r>
          </w:p>
          <w:p w14:paraId="2D373E80" w14:textId="77777777" w:rsidR="003541DB" w:rsidRPr="00DF4B60" w:rsidRDefault="003541DB" w:rsidP="003541DB">
            <w:pPr>
              <w:pStyle w:val="pr"/>
              <w:rPr>
                <w:b/>
                <w:color w:val="auto"/>
                <w:sz w:val="22"/>
                <w:szCs w:val="22"/>
                <w:lang w:val="kk-KZ"/>
              </w:rPr>
            </w:pPr>
            <w:r w:rsidRPr="00DF4B60">
              <w:rPr>
                <w:rStyle w:val="s0"/>
                <w:color w:val="auto"/>
                <w:lang w:val="kk-KZ"/>
              </w:rPr>
              <w:t xml:space="preserve">тұлғалардың </w:t>
            </w:r>
            <w:r w:rsidRPr="00DF4B60">
              <w:rPr>
                <w:rStyle w:val="s0"/>
                <w:b/>
                <w:color w:val="auto"/>
                <w:lang w:val="kk-KZ"/>
              </w:rPr>
              <w:t>және олармен үлестес</w:t>
            </w:r>
          </w:p>
          <w:p w14:paraId="3B657BFB" w14:textId="77777777" w:rsidR="003541DB" w:rsidRPr="00DF4B60" w:rsidRDefault="003541DB" w:rsidP="003541DB">
            <w:pPr>
              <w:pStyle w:val="pr"/>
              <w:rPr>
                <w:color w:val="auto"/>
                <w:sz w:val="22"/>
                <w:szCs w:val="22"/>
                <w:lang w:val="kk-KZ"/>
              </w:rPr>
            </w:pPr>
            <w:r w:rsidRPr="00DF4B60">
              <w:rPr>
                <w:rStyle w:val="s0"/>
                <w:b/>
                <w:color w:val="auto"/>
                <w:lang w:val="kk-KZ"/>
              </w:rPr>
              <w:t>заңды тұлғалардың</w:t>
            </w:r>
            <w:r w:rsidRPr="00DF4B60">
              <w:rPr>
                <w:rStyle w:val="s0"/>
                <w:color w:val="auto"/>
                <w:lang w:val="kk-KZ"/>
              </w:rPr>
              <w:t xml:space="preserve"> тауарларды,</w:t>
            </w:r>
          </w:p>
          <w:p w14:paraId="3F5230F6" w14:textId="77777777" w:rsidR="003541DB" w:rsidRPr="00DF4B60" w:rsidRDefault="003541DB" w:rsidP="003541DB">
            <w:pPr>
              <w:pStyle w:val="pr"/>
              <w:rPr>
                <w:color w:val="auto"/>
                <w:sz w:val="22"/>
                <w:szCs w:val="22"/>
                <w:lang w:val="kk-KZ"/>
              </w:rPr>
            </w:pPr>
            <w:r w:rsidRPr="00DF4B60">
              <w:rPr>
                <w:rStyle w:val="s0"/>
                <w:color w:val="auto"/>
                <w:lang w:val="kk-KZ"/>
              </w:rPr>
              <w:t>жұмыстарды және көрсетілетін</w:t>
            </w:r>
          </w:p>
          <w:p w14:paraId="4F2D32F8" w14:textId="77777777" w:rsidR="003541DB" w:rsidRPr="00DF4B60" w:rsidRDefault="003541DB" w:rsidP="003541DB">
            <w:pPr>
              <w:pStyle w:val="pr"/>
              <w:rPr>
                <w:color w:val="auto"/>
                <w:sz w:val="22"/>
                <w:szCs w:val="22"/>
                <w:lang w:val="kk-KZ"/>
              </w:rPr>
            </w:pPr>
            <w:r w:rsidRPr="00DF4B60">
              <w:rPr>
                <w:rStyle w:val="s0"/>
                <w:color w:val="auto"/>
                <w:lang w:val="kk-KZ"/>
              </w:rPr>
              <w:t xml:space="preserve">қызметтерді иеленуі </w:t>
            </w:r>
            <w:hyperlink r:id="rId24" w:history="1">
              <w:r w:rsidRPr="00DF4B60">
                <w:rPr>
                  <w:rStyle w:val="a8"/>
                  <w:color w:val="auto"/>
                  <w:sz w:val="22"/>
                  <w:szCs w:val="22"/>
                  <w:u w:val="none"/>
                  <w:lang w:val="kk-KZ"/>
                </w:rPr>
                <w:t>қағидаларына</w:t>
              </w:r>
            </w:hyperlink>
          </w:p>
          <w:p w14:paraId="28F26DD5" w14:textId="78BBB8E6" w:rsidR="003541DB" w:rsidRPr="00DF4B60" w:rsidRDefault="003541DB" w:rsidP="003541DB">
            <w:pPr>
              <w:pStyle w:val="pr"/>
              <w:rPr>
                <w:rStyle w:val="s0"/>
                <w:color w:val="auto"/>
                <w:lang w:val="kk-KZ"/>
              </w:rPr>
            </w:pPr>
            <w:r w:rsidRPr="00DF4B60">
              <w:rPr>
                <w:rStyle w:val="s0"/>
                <w:color w:val="auto"/>
                <w:lang w:val="kk-KZ"/>
              </w:rPr>
              <w:t>8-қосымша</w:t>
            </w:r>
          </w:p>
        </w:tc>
        <w:tc>
          <w:tcPr>
            <w:tcW w:w="4535" w:type="dxa"/>
          </w:tcPr>
          <w:p w14:paraId="7B1E9B85" w14:textId="77777777" w:rsidR="00660111" w:rsidRPr="00DF4B60" w:rsidRDefault="00660111" w:rsidP="00660111">
            <w:pPr>
              <w:pStyle w:val="pr"/>
              <w:rPr>
                <w:rStyle w:val="s0"/>
                <w:color w:val="auto"/>
              </w:rPr>
            </w:pPr>
            <w:r w:rsidRPr="00DF4B60">
              <w:rPr>
                <w:rStyle w:val="s0"/>
                <w:color w:val="auto"/>
                <w:lang w:val="kk-KZ"/>
              </w:rPr>
              <w:t>Қазақстан Республикасы Ұлттық</w:t>
            </w:r>
          </w:p>
          <w:p w14:paraId="60414070" w14:textId="77777777" w:rsidR="00660111" w:rsidRPr="00DF4B60" w:rsidRDefault="00660111" w:rsidP="00660111">
            <w:pPr>
              <w:pStyle w:val="pr"/>
              <w:rPr>
                <w:rStyle w:val="s0"/>
                <w:color w:val="auto"/>
              </w:rPr>
            </w:pPr>
            <w:r w:rsidRPr="00DF4B60">
              <w:rPr>
                <w:rStyle w:val="s0"/>
                <w:color w:val="auto"/>
                <w:lang w:val="kk-KZ"/>
              </w:rPr>
              <w:t>Банкінің, оның ведомстволарының,</w:t>
            </w:r>
          </w:p>
          <w:p w14:paraId="42520418" w14:textId="77777777" w:rsidR="00660111" w:rsidRPr="00DF4B60" w:rsidRDefault="00660111" w:rsidP="00660111">
            <w:pPr>
              <w:pStyle w:val="pr"/>
              <w:rPr>
                <w:rStyle w:val="s0"/>
                <w:color w:val="auto"/>
              </w:rPr>
            </w:pPr>
            <w:r w:rsidRPr="00DF4B60">
              <w:rPr>
                <w:rStyle w:val="s0"/>
                <w:color w:val="auto"/>
                <w:lang w:val="kk-KZ"/>
              </w:rPr>
              <w:t>оның құрылымына кіретін ұйымдардың</w:t>
            </w:r>
          </w:p>
          <w:p w14:paraId="5F73ECC6" w14:textId="77777777" w:rsidR="00660111" w:rsidRPr="00DF4B60" w:rsidRDefault="00660111" w:rsidP="00660111">
            <w:pPr>
              <w:pStyle w:val="pr"/>
              <w:rPr>
                <w:rStyle w:val="s0"/>
                <w:color w:val="auto"/>
              </w:rPr>
            </w:pPr>
            <w:r w:rsidRPr="00DF4B60">
              <w:rPr>
                <w:rStyle w:val="s0"/>
                <w:color w:val="auto"/>
                <w:lang w:val="kk-KZ"/>
              </w:rPr>
              <w:t>және дауыс беретін акцияларының</w:t>
            </w:r>
          </w:p>
          <w:p w14:paraId="7D4F62E2" w14:textId="77777777" w:rsidR="00660111" w:rsidRPr="00DF4B60" w:rsidRDefault="00660111" w:rsidP="00660111">
            <w:pPr>
              <w:pStyle w:val="pr"/>
              <w:rPr>
                <w:rStyle w:val="s0"/>
                <w:color w:val="auto"/>
              </w:rPr>
            </w:pPr>
            <w:r w:rsidRPr="00DF4B60">
              <w:rPr>
                <w:rStyle w:val="s0"/>
                <w:color w:val="auto"/>
                <w:lang w:val="kk-KZ"/>
              </w:rPr>
              <w:t>(жарғылық капиталға қатысу</w:t>
            </w:r>
          </w:p>
          <w:p w14:paraId="69917B13" w14:textId="77777777" w:rsidR="00660111" w:rsidRPr="00DF4B60" w:rsidRDefault="00660111" w:rsidP="00660111">
            <w:pPr>
              <w:pStyle w:val="pr"/>
              <w:rPr>
                <w:rStyle w:val="s0"/>
                <w:color w:val="auto"/>
              </w:rPr>
            </w:pPr>
            <w:r w:rsidRPr="00DF4B60">
              <w:rPr>
                <w:rStyle w:val="s0"/>
                <w:color w:val="auto"/>
                <w:lang w:val="kk-KZ"/>
              </w:rPr>
              <w:t>үлестерінің) елу және одан да көп</w:t>
            </w:r>
          </w:p>
          <w:p w14:paraId="0D2B753A" w14:textId="77777777" w:rsidR="00660111" w:rsidRPr="00DF4B60" w:rsidRDefault="00660111" w:rsidP="00660111">
            <w:pPr>
              <w:pStyle w:val="pr"/>
              <w:rPr>
                <w:rStyle w:val="s0"/>
                <w:color w:val="auto"/>
              </w:rPr>
            </w:pPr>
            <w:r w:rsidRPr="00DF4B60">
              <w:rPr>
                <w:rStyle w:val="s0"/>
                <w:color w:val="auto"/>
                <w:lang w:val="kk-KZ"/>
              </w:rPr>
              <w:t>пайызы Қазақстан Республикасының</w:t>
            </w:r>
          </w:p>
          <w:p w14:paraId="573CE612" w14:textId="77777777" w:rsidR="00660111" w:rsidRPr="00DF4B60" w:rsidRDefault="00660111" w:rsidP="00660111">
            <w:pPr>
              <w:pStyle w:val="pr"/>
              <w:rPr>
                <w:rStyle w:val="s0"/>
                <w:color w:val="auto"/>
              </w:rPr>
            </w:pPr>
            <w:r w:rsidRPr="00DF4B60">
              <w:rPr>
                <w:rStyle w:val="s0"/>
                <w:color w:val="auto"/>
                <w:lang w:val="kk-KZ"/>
              </w:rPr>
              <w:t>Ұлттық Банкіне тиесілі немесе оның</w:t>
            </w:r>
          </w:p>
          <w:p w14:paraId="56531CA0" w14:textId="77777777" w:rsidR="00660111" w:rsidRPr="00DF4B60" w:rsidRDefault="00660111" w:rsidP="00660111">
            <w:pPr>
              <w:pStyle w:val="pr"/>
              <w:rPr>
                <w:rStyle w:val="s0"/>
                <w:color w:val="auto"/>
              </w:rPr>
            </w:pPr>
            <w:r w:rsidRPr="00DF4B60">
              <w:rPr>
                <w:rStyle w:val="s0"/>
                <w:color w:val="auto"/>
                <w:lang w:val="kk-KZ"/>
              </w:rPr>
              <w:t>сенімгерлік басқаруындағы заңды</w:t>
            </w:r>
          </w:p>
          <w:p w14:paraId="4D7E0908" w14:textId="77777777" w:rsidR="00660111" w:rsidRPr="00DF4B60" w:rsidRDefault="00660111" w:rsidP="00660111">
            <w:pPr>
              <w:pStyle w:val="pr"/>
              <w:rPr>
                <w:rStyle w:val="s0"/>
                <w:color w:val="auto"/>
              </w:rPr>
            </w:pPr>
            <w:r w:rsidRPr="00DF4B60">
              <w:rPr>
                <w:rStyle w:val="s0"/>
                <w:color w:val="auto"/>
                <w:lang w:val="kk-KZ"/>
              </w:rPr>
              <w:t xml:space="preserve">тұлғалардың, </w:t>
            </w:r>
            <w:r w:rsidRPr="00DF4B60">
              <w:rPr>
                <w:rStyle w:val="s0"/>
                <w:rFonts w:eastAsia="Calibri"/>
                <w:b/>
                <w:color w:val="auto"/>
                <w:lang w:val="kk-KZ"/>
              </w:rPr>
              <w:t>қаржы нарығы мен қаржы ұйымдарын реттеу, бақылау және қадағалау жөніндегі уәкiлеттi органның</w:t>
            </w:r>
            <w:r w:rsidRPr="00DF4B60">
              <w:rPr>
                <w:rStyle w:val="s0"/>
                <w:color w:val="auto"/>
                <w:lang w:val="kk-KZ"/>
              </w:rPr>
              <w:t xml:space="preserve"> тауарларды,</w:t>
            </w:r>
            <w:r w:rsidRPr="00DF4B60">
              <w:rPr>
                <w:rStyle w:val="s0"/>
                <w:color w:val="auto"/>
              </w:rPr>
              <w:t xml:space="preserve"> </w:t>
            </w:r>
            <w:r w:rsidRPr="00DF4B60">
              <w:rPr>
                <w:rStyle w:val="s0"/>
                <w:color w:val="auto"/>
                <w:lang w:val="kk-KZ"/>
              </w:rPr>
              <w:t>жұмыстарды және көрсетілетін</w:t>
            </w:r>
          </w:p>
          <w:p w14:paraId="772D48C0" w14:textId="77777777" w:rsidR="00660111" w:rsidRPr="00DF4B60" w:rsidRDefault="00660111" w:rsidP="00660111">
            <w:pPr>
              <w:pStyle w:val="pr"/>
              <w:rPr>
                <w:rStyle w:val="s0"/>
                <w:color w:val="auto"/>
              </w:rPr>
            </w:pPr>
            <w:r w:rsidRPr="00DF4B60">
              <w:rPr>
                <w:rStyle w:val="s0"/>
                <w:color w:val="auto"/>
                <w:lang w:val="kk-KZ"/>
              </w:rPr>
              <w:t xml:space="preserve">қызметтерді иеленуі </w:t>
            </w:r>
            <w:hyperlink r:id="rId25" w:history="1">
              <w:r w:rsidRPr="00DF4B60">
                <w:rPr>
                  <w:rStyle w:val="s0"/>
                  <w:color w:val="auto"/>
                </w:rPr>
                <w:t>қағидаларына</w:t>
              </w:r>
            </w:hyperlink>
          </w:p>
          <w:p w14:paraId="776C46FD" w14:textId="5B680E73" w:rsidR="003541DB" w:rsidRPr="00DF4B60" w:rsidRDefault="000A11D2" w:rsidP="000A11D2">
            <w:pPr>
              <w:pStyle w:val="pr"/>
              <w:rPr>
                <w:rStyle w:val="s0"/>
                <w:color w:val="auto"/>
              </w:rPr>
            </w:pPr>
            <w:r w:rsidRPr="00DF4B60">
              <w:rPr>
                <w:rStyle w:val="s0"/>
                <w:color w:val="auto"/>
                <w:lang w:val="kk-KZ"/>
              </w:rPr>
              <w:t>8-қосымша</w:t>
            </w:r>
          </w:p>
        </w:tc>
        <w:tc>
          <w:tcPr>
            <w:tcW w:w="3969" w:type="dxa"/>
          </w:tcPr>
          <w:p w14:paraId="0552D178" w14:textId="77777777" w:rsidR="00E12AA0" w:rsidRPr="00DF4B60" w:rsidRDefault="00E12AA0" w:rsidP="00E12AA0">
            <w:pPr>
              <w:widowControl w:val="0"/>
              <w:ind w:right="25" w:firstLine="317"/>
              <w:jc w:val="both"/>
              <w:rPr>
                <w:rFonts w:ascii="Times New Roman" w:hAnsi="Times New Roman" w:cs="Times New Roman"/>
                <w:lang w:val="kk-KZ"/>
              </w:rPr>
            </w:pPr>
            <w:r w:rsidRPr="00DF4B60">
              <w:rPr>
                <w:rFonts w:ascii="Times New Roman" w:hAnsi="Times New Roman" w:cs="Times New Roman"/>
                <w:lang w:val="kk-KZ"/>
              </w:rPr>
              <w:t>Агенттіктің қызметін республикалық бюджет шығыстарының құрамынан қаржыландыруды және Қазақстан Республикасы Ұлттық Банкінің бюджетінен (шығыстар сметасынан) қаржыландыруға көшуді, оның ішінде Ұлттық Банктің белгіленген қағидалары бойынша сатып алу жүйесіне көшуді алып тастауға байланысты.</w:t>
            </w:r>
          </w:p>
          <w:p w14:paraId="0FEC441C" w14:textId="553A98D9" w:rsidR="003541DB" w:rsidRPr="00DF4B60" w:rsidRDefault="00E12AA0" w:rsidP="00E12AA0">
            <w:pPr>
              <w:pStyle w:val="pj"/>
              <w:widowControl w:val="0"/>
              <w:ind w:firstLine="317"/>
              <w:rPr>
                <w:rStyle w:val="s0"/>
                <w:rFonts w:eastAsia="Calibri"/>
                <w:color w:val="auto"/>
                <w:lang w:val="kk-KZ"/>
              </w:rPr>
            </w:pPr>
            <w:r w:rsidRPr="00DF4B60">
              <w:rPr>
                <w:color w:val="auto"/>
                <w:sz w:val="22"/>
                <w:szCs w:val="22"/>
                <w:lang w:val="kk-KZ"/>
              </w:rPr>
              <w:t>Сондай-ақ «және олармен үлестес заңды тұлғалар» деген сөздердің болмауына байланысты олар алынып тасталады.</w:t>
            </w:r>
          </w:p>
        </w:tc>
      </w:tr>
      <w:tr w:rsidR="00DF4B60" w:rsidRPr="00DF4B60" w14:paraId="0C2AE2E6" w14:textId="77777777" w:rsidTr="00C73699">
        <w:tc>
          <w:tcPr>
            <w:tcW w:w="709" w:type="dxa"/>
          </w:tcPr>
          <w:p w14:paraId="379CE6AE" w14:textId="77777777" w:rsidR="003541DB" w:rsidRPr="00DF4B60" w:rsidRDefault="003541DB"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194A7B94" w14:textId="5A09E0AA" w:rsidR="003541DB" w:rsidRPr="00DF4B60" w:rsidRDefault="005A4F10" w:rsidP="005A4F10">
            <w:pPr>
              <w:widowControl w:val="0"/>
              <w:jc w:val="center"/>
              <w:rPr>
                <w:rFonts w:ascii="Times New Roman" w:hAnsi="Times New Roman" w:cs="Times New Roman"/>
                <w:lang w:val="kk-KZ"/>
              </w:rPr>
            </w:pPr>
            <w:r w:rsidRPr="00DF4B60">
              <w:rPr>
                <w:rFonts w:ascii="Times New Roman" w:hAnsi="Times New Roman" w:cs="Times New Roman"/>
                <w:lang w:val="kk-KZ"/>
              </w:rPr>
              <w:t>Қағидаларға 9-қосымшаның жоғарғы оң жақ бұрышындағы мәтін</w:t>
            </w:r>
          </w:p>
        </w:tc>
        <w:tc>
          <w:tcPr>
            <w:tcW w:w="4819" w:type="dxa"/>
          </w:tcPr>
          <w:p w14:paraId="54B13562" w14:textId="77777777" w:rsidR="003541DB" w:rsidRPr="00DF4B60" w:rsidRDefault="003541DB" w:rsidP="003541DB">
            <w:pPr>
              <w:pStyle w:val="pr"/>
              <w:rPr>
                <w:color w:val="auto"/>
                <w:sz w:val="22"/>
                <w:szCs w:val="22"/>
                <w:lang w:val="kk-KZ"/>
              </w:rPr>
            </w:pPr>
            <w:r w:rsidRPr="00DF4B60">
              <w:rPr>
                <w:rStyle w:val="s0"/>
                <w:color w:val="auto"/>
                <w:lang w:val="kk-KZ"/>
              </w:rPr>
              <w:t>Қазақстан Республикасы Ұлттық</w:t>
            </w:r>
          </w:p>
          <w:p w14:paraId="2D59C4BF" w14:textId="77777777" w:rsidR="003541DB" w:rsidRPr="00DF4B60" w:rsidRDefault="003541DB" w:rsidP="003541DB">
            <w:pPr>
              <w:pStyle w:val="pr"/>
              <w:rPr>
                <w:color w:val="auto"/>
                <w:sz w:val="22"/>
                <w:szCs w:val="22"/>
                <w:lang w:val="kk-KZ"/>
              </w:rPr>
            </w:pPr>
            <w:r w:rsidRPr="00DF4B60">
              <w:rPr>
                <w:rStyle w:val="s0"/>
                <w:color w:val="auto"/>
                <w:lang w:val="kk-KZ"/>
              </w:rPr>
              <w:t>Банкінің, оның ведомстволарының,</w:t>
            </w:r>
          </w:p>
          <w:p w14:paraId="67DDAC8D" w14:textId="77777777" w:rsidR="003541DB" w:rsidRPr="00DF4B60" w:rsidRDefault="003541DB" w:rsidP="003541DB">
            <w:pPr>
              <w:pStyle w:val="pr"/>
              <w:rPr>
                <w:color w:val="auto"/>
                <w:sz w:val="22"/>
                <w:szCs w:val="22"/>
                <w:lang w:val="kk-KZ"/>
              </w:rPr>
            </w:pPr>
            <w:r w:rsidRPr="00DF4B60">
              <w:rPr>
                <w:rStyle w:val="s0"/>
                <w:color w:val="auto"/>
                <w:lang w:val="kk-KZ"/>
              </w:rPr>
              <w:t>оның құрылымына кіретін ұйымдардың</w:t>
            </w:r>
          </w:p>
          <w:p w14:paraId="3E317CE8" w14:textId="77777777" w:rsidR="003541DB" w:rsidRPr="00DF4B60" w:rsidRDefault="003541DB" w:rsidP="003541DB">
            <w:pPr>
              <w:pStyle w:val="pr"/>
              <w:rPr>
                <w:color w:val="auto"/>
                <w:sz w:val="22"/>
                <w:szCs w:val="22"/>
                <w:lang w:val="kk-KZ"/>
              </w:rPr>
            </w:pPr>
            <w:r w:rsidRPr="00DF4B60">
              <w:rPr>
                <w:rStyle w:val="s0"/>
                <w:color w:val="auto"/>
                <w:lang w:val="kk-KZ"/>
              </w:rPr>
              <w:t>және дауыс беретін акцияларының</w:t>
            </w:r>
          </w:p>
          <w:p w14:paraId="0B91A867" w14:textId="77777777" w:rsidR="003541DB" w:rsidRPr="00DF4B60" w:rsidRDefault="003541DB" w:rsidP="003541DB">
            <w:pPr>
              <w:pStyle w:val="pr"/>
              <w:rPr>
                <w:color w:val="auto"/>
                <w:sz w:val="22"/>
                <w:szCs w:val="22"/>
                <w:lang w:val="kk-KZ"/>
              </w:rPr>
            </w:pPr>
            <w:r w:rsidRPr="00DF4B60">
              <w:rPr>
                <w:rStyle w:val="s0"/>
                <w:color w:val="auto"/>
                <w:lang w:val="kk-KZ"/>
              </w:rPr>
              <w:t>(жарғылық капиталға қатысу</w:t>
            </w:r>
          </w:p>
          <w:p w14:paraId="6DF61BE8" w14:textId="77777777" w:rsidR="003541DB" w:rsidRPr="00DF4B60" w:rsidRDefault="003541DB" w:rsidP="003541DB">
            <w:pPr>
              <w:pStyle w:val="pr"/>
              <w:rPr>
                <w:color w:val="auto"/>
                <w:sz w:val="22"/>
                <w:szCs w:val="22"/>
                <w:lang w:val="kk-KZ"/>
              </w:rPr>
            </w:pPr>
            <w:r w:rsidRPr="00DF4B60">
              <w:rPr>
                <w:rStyle w:val="s0"/>
                <w:color w:val="auto"/>
                <w:lang w:val="kk-KZ"/>
              </w:rPr>
              <w:t>үлестерінің) елу және одан да көп</w:t>
            </w:r>
          </w:p>
          <w:p w14:paraId="15997EBB" w14:textId="77777777" w:rsidR="003541DB" w:rsidRPr="00DF4B60" w:rsidRDefault="003541DB" w:rsidP="003541DB">
            <w:pPr>
              <w:pStyle w:val="pr"/>
              <w:rPr>
                <w:color w:val="auto"/>
                <w:sz w:val="22"/>
                <w:szCs w:val="22"/>
                <w:lang w:val="kk-KZ"/>
              </w:rPr>
            </w:pPr>
            <w:r w:rsidRPr="00DF4B60">
              <w:rPr>
                <w:rStyle w:val="s0"/>
                <w:color w:val="auto"/>
                <w:lang w:val="kk-KZ"/>
              </w:rPr>
              <w:t>пайызы Қазақстан Республикасының</w:t>
            </w:r>
          </w:p>
          <w:p w14:paraId="3C9F91B1" w14:textId="77777777" w:rsidR="003541DB" w:rsidRPr="00DF4B60" w:rsidRDefault="003541DB" w:rsidP="003541DB">
            <w:pPr>
              <w:pStyle w:val="pr"/>
              <w:rPr>
                <w:color w:val="auto"/>
                <w:sz w:val="22"/>
                <w:szCs w:val="22"/>
                <w:lang w:val="kk-KZ"/>
              </w:rPr>
            </w:pPr>
            <w:r w:rsidRPr="00DF4B60">
              <w:rPr>
                <w:rStyle w:val="s0"/>
                <w:color w:val="auto"/>
                <w:lang w:val="kk-KZ"/>
              </w:rPr>
              <w:t>Ұлттық Банкіне тиесілі немесе оның</w:t>
            </w:r>
          </w:p>
          <w:p w14:paraId="50A51143" w14:textId="77777777" w:rsidR="003541DB" w:rsidRPr="00DF4B60" w:rsidRDefault="003541DB" w:rsidP="003541DB">
            <w:pPr>
              <w:pStyle w:val="pr"/>
              <w:rPr>
                <w:color w:val="auto"/>
                <w:sz w:val="22"/>
                <w:szCs w:val="22"/>
                <w:lang w:val="kk-KZ"/>
              </w:rPr>
            </w:pPr>
            <w:r w:rsidRPr="00DF4B60">
              <w:rPr>
                <w:rStyle w:val="s0"/>
                <w:color w:val="auto"/>
                <w:lang w:val="kk-KZ"/>
              </w:rPr>
              <w:t>сенімгерлік басқаруындағы заңды</w:t>
            </w:r>
          </w:p>
          <w:p w14:paraId="679408A3" w14:textId="77777777" w:rsidR="003541DB" w:rsidRPr="00DF4B60" w:rsidRDefault="003541DB" w:rsidP="003541DB">
            <w:pPr>
              <w:pStyle w:val="pr"/>
              <w:rPr>
                <w:b/>
                <w:color w:val="auto"/>
                <w:sz w:val="22"/>
                <w:szCs w:val="22"/>
                <w:lang w:val="kk-KZ"/>
              </w:rPr>
            </w:pPr>
            <w:r w:rsidRPr="00DF4B60">
              <w:rPr>
                <w:rStyle w:val="s0"/>
                <w:color w:val="auto"/>
                <w:lang w:val="kk-KZ"/>
              </w:rPr>
              <w:t xml:space="preserve">тұлғалардың </w:t>
            </w:r>
            <w:r w:rsidRPr="00DF4B60">
              <w:rPr>
                <w:rStyle w:val="s0"/>
                <w:b/>
                <w:color w:val="auto"/>
                <w:lang w:val="kk-KZ"/>
              </w:rPr>
              <w:t>және олармен үлестес</w:t>
            </w:r>
          </w:p>
          <w:p w14:paraId="351C3220" w14:textId="77777777" w:rsidR="003541DB" w:rsidRPr="00DF4B60" w:rsidRDefault="003541DB" w:rsidP="003541DB">
            <w:pPr>
              <w:pStyle w:val="pr"/>
              <w:rPr>
                <w:color w:val="auto"/>
                <w:sz w:val="22"/>
                <w:szCs w:val="22"/>
                <w:lang w:val="kk-KZ"/>
              </w:rPr>
            </w:pPr>
            <w:r w:rsidRPr="00DF4B60">
              <w:rPr>
                <w:rStyle w:val="s0"/>
                <w:b/>
                <w:color w:val="auto"/>
                <w:lang w:val="kk-KZ"/>
              </w:rPr>
              <w:t>заңды тұлғалардың</w:t>
            </w:r>
            <w:r w:rsidRPr="00DF4B60">
              <w:rPr>
                <w:rStyle w:val="s0"/>
                <w:color w:val="auto"/>
                <w:lang w:val="kk-KZ"/>
              </w:rPr>
              <w:t xml:space="preserve"> тауарларды,</w:t>
            </w:r>
          </w:p>
          <w:p w14:paraId="15BBD875" w14:textId="77777777" w:rsidR="003541DB" w:rsidRPr="00DF4B60" w:rsidRDefault="003541DB" w:rsidP="003541DB">
            <w:pPr>
              <w:pStyle w:val="pr"/>
              <w:rPr>
                <w:color w:val="auto"/>
                <w:sz w:val="22"/>
                <w:szCs w:val="22"/>
                <w:lang w:val="kk-KZ"/>
              </w:rPr>
            </w:pPr>
            <w:r w:rsidRPr="00DF4B60">
              <w:rPr>
                <w:rStyle w:val="s0"/>
                <w:color w:val="auto"/>
                <w:lang w:val="kk-KZ"/>
              </w:rPr>
              <w:t>жұмыстарды және көрсетілетін</w:t>
            </w:r>
          </w:p>
          <w:p w14:paraId="626BCA62" w14:textId="77777777" w:rsidR="003541DB" w:rsidRPr="00DF4B60" w:rsidRDefault="003541DB" w:rsidP="003541DB">
            <w:pPr>
              <w:pStyle w:val="pr"/>
              <w:rPr>
                <w:color w:val="auto"/>
                <w:sz w:val="22"/>
                <w:szCs w:val="22"/>
                <w:lang w:val="kk-KZ"/>
              </w:rPr>
            </w:pPr>
            <w:r w:rsidRPr="00DF4B60">
              <w:rPr>
                <w:rStyle w:val="s0"/>
                <w:color w:val="auto"/>
                <w:lang w:val="kk-KZ"/>
              </w:rPr>
              <w:t xml:space="preserve">қызметтерді иеленуі </w:t>
            </w:r>
            <w:hyperlink r:id="rId26" w:history="1">
              <w:r w:rsidRPr="00DF4B60">
                <w:rPr>
                  <w:rStyle w:val="a8"/>
                  <w:color w:val="auto"/>
                  <w:sz w:val="22"/>
                  <w:szCs w:val="22"/>
                  <w:u w:val="none"/>
                  <w:lang w:val="kk-KZ"/>
                </w:rPr>
                <w:t>қағидаларына</w:t>
              </w:r>
            </w:hyperlink>
          </w:p>
          <w:p w14:paraId="5973927D" w14:textId="5CE68421" w:rsidR="003541DB" w:rsidRPr="00DF4B60" w:rsidRDefault="003541DB" w:rsidP="003541DB">
            <w:pPr>
              <w:pStyle w:val="pr"/>
              <w:rPr>
                <w:rStyle w:val="s0"/>
                <w:color w:val="auto"/>
                <w:lang w:val="kk-KZ"/>
              </w:rPr>
            </w:pPr>
            <w:r w:rsidRPr="00DF4B60">
              <w:rPr>
                <w:rStyle w:val="s0"/>
                <w:color w:val="auto"/>
                <w:lang w:val="kk-KZ"/>
              </w:rPr>
              <w:t>9-қосымша</w:t>
            </w:r>
          </w:p>
        </w:tc>
        <w:tc>
          <w:tcPr>
            <w:tcW w:w="4535" w:type="dxa"/>
          </w:tcPr>
          <w:p w14:paraId="65431C1B" w14:textId="77777777" w:rsidR="00660111" w:rsidRPr="00DF4B60" w:rsidRDefault="00660111" w:rsidP="00660111">
            <w:pPr>
              <w:pStyle w:val="pr"/>
              <w:rPr>
                <w:rStyle w:val="s0"/>
                <w:color w:val="auto"/>
              </w:rPr>
            </w:pPr>
            <w:r w:rsidRPr="00DF4B60">
              <w:rPr>
                <w:rStyle w:val="s0"/>
                <w:color w:val="auto"/>
                <w:lang w:val="kk-KZ"/>
              </w:rPr>
              <w:t>Қазақстан Республикасы Ұлттық</w:t>
            </w:r>
          </w:p>
          <w:p w14:paraId="5A9A33BD" w14:textId="77777777" w:rsidR="00660111" w:rsidRPr="00DF4B60" w:rsidRDefault="00660111" w:rsidP="00660111">
            <w:pPr>
              <w:pStyle w:val="pr"/>
              <w:rPr>
                <w:rStyle w:val="s0"/>
                <w:color w:val="auto"/>
              </w:rPr>
            </w:pPr>
            <w:r w:rsidRPr="00DF4B60">
              <w:rPr>
                <w:rStyle w:val="s0"/>
                <w:color w:val="auto"/>
                <w:lang w:val="kk-KZ"/>
              </w:rPr>
              <w:t>Банкінің, оның ведомстволарының,</w:t>
            </w:r>
          </w:p>
          <w:p w14:paraId="68BFC422" w14:textId="77777777" w:rsidR="00660111" w:rsidRPr="00DF4B60" w:rsidRDefault="00660111" w:rsidP="00660111">
            <w:pPr>
              <w:pStyle w:val="pr"/>
              <w:rPr>
                <w:rStyle w:val="s0"/>
                <w:color w:val="auto"/>
              </w:rPr>
            </w:pPr>
            <w:r w:rsidRPr="00DF4B60">
              <w:rPr>
                <w:rStyle w:val="s0"/>
                <w:color w:val="auto"/>
                <w:lang w:val="kk-KZ"/>
              </w:rPr>
              <w:t>оның құрылымына кіретін ұйымдардың</w:t>
            </w:r>
          </w:p>
          <w:p w14:paraId="1FD42A77" w14:textId="77777777" w:rsidR="00660111" w:rsidRPr="00DF4B60" w:rsidRDefault="00660111" w:rsidP="00660111">
            <w:pPr>
              <w:pStyle w:val="pr"/>
              <w:rPr>
                <w:rStyle w:val="s0"/>
                <w:color w:val="auto"/>
              </w:rPr>
            </w:pPr>
            <w:r w:rsidRPr="00DF4B60">
              <w:rPr>
                <w:rStyle w:val="s0"/>
                <w:color w:val="auto"/>
                <w:lang w:val="kk-KZ"/>
              </w:rPr>
              <w:t>және дауыс беретін акцияларының</w:t>
            </w:r>
          </w:p>
          <w:p w14:paraId="296DD01A" w14:textId="77777777" w:rsidR="00660111" w:rsidRPr="00DF4B60" w:rsidRDefault="00660111" w:rsidP="00660111">
            <w:pPr>
              <w:pStyle w:val="pr"/>
              <w:rPr>
                <w:rStyle w:val="s0"/>
                <w:color w:val="auto"/>
              </w:rPr>
            </w:pPr>
            <w:r w:rsidRPr="00DF4B60">
              <w:rPr>
                <w:rStyle w:val="s0"/>
                <w:color w:val="auto"/>
                <w:lang w:val="kk-KZ"/>
              </w:rPr>
              <w:t>(жарғылық капиталға қатысу</w:t>
            </w:r>
          </w:p>
          <w:p w14:paraId="74D54A1D" w14:textId="77777777" w:rsidR="00660111" w:rsidRPr="00DF4B60" w:rsidRDefault="00660111" w:rsidP="00660111">
            <w:pPr>
              <w:pStyle w:val="pr"/>
              <w:rPr>
                <w:rStyle w:val="s0"/>
                <w:color w:val="auto"/>
              </w:rPr>
            </w:pPr>
            <w:r w:rsidRPr="00DF4B60">
              <w:rPr>
                <w:rStyle w:val="s0"/>
                <w:color w:val="auto"/>
                <w:lang w:val="kk-KZ"/>
              </w:rPr>
              <w:t>үлестерінің) елу және одан да көп</w:t>
            </w:r>
          </w:p>
          <w:p w14:paraId="35891E1E" w14:textId="77777777" w:rsidR="00660111" w:rsidRPr="00DF4B60" w:rsidRDefault="00660111" w:rsidP="00660111">
            <w:pPr>
              <w:pStyle w:val="pr"/>
              <w:rPr>
                <w:rStyle w:val="s0"/>
                <w:color w:val="auto"/>
              </w:rPr>
            </w:pPr>
            <w:r w:rsidRPr="00DF4B60">
              <w:rPr>
                <w:rStyle w:val="s0"/>
                <w:color w:val="auto"/>
                <w:lang w:val="kk-KZ"/>
              </w:rPr>
              <w:t>пайызы Қазақстан Республикасының</w:t>
            </w:r>
          </w:p>
          <w:p w14:paraId="685527CF" w14:textId="77777777" w:rsidR="00660111" w:rsidRPr="00DF4B60" w:rsidRDefault="00660111" w:rsidP="00660111">
            <w:pPr>
              <w:pStyle w:val="pr"/>
              <w:rPr>
                <w:rStyle w:val="s0"/>
                <w:color w:val="auto"/>
              </w:rPr>
            </w:pPr>
            <w:r w:rsidRPr="00DF4B60">
              <w:rPr>
                <w:rStyle w:val="s0"/>
                <w:color w:val="auto"/>
                <w:lang w:val="kk-KZ"/>
              </w:rPr>
              <w:t>Ұлттық Банкіне тиесілі немесе оның</w:t>
            </w:r>
          </w:p>
          <w:p w14:paraId="25E511E8" w14:textId="77777777" w:rsidR="00660111" w:rsidRPr="00DF4B60" w:rsidRDefault="00660111" w:rsidP="00660111">
            <w:pPr>
              <w:pStyle w:val="pr"/>
              <w:rPr>
                <w:rStyle w:val="s0"/>
                <w:color w:val="auto"/>
              </w:rPr>
            </w:pPr>
            <w:r w:rsidRPr="00DF4B60">
              <w:rPr>
                <w:rStyle w:val="s0"/>
                <w:color w:val="auto"/>
                <w:lang w:val="kk-KZ"/>
              </w:rPr>
              <w:t>сенімгерлік басқаруындағы заңды</w:t>
            </w:r>
          </w:p>
          <w:p w14:paraId="5FECC5B9" w14:textId="77777777" w:rsidR="00660111" w:rsidRPr="00DF4B60" w:rsidRDefault="00660111" w:rsidP="00660111">
            <w:pPr>
              <w:pStyle w:val="pr"/>
              <w:rPr>
                <w:rStyle w:val="s0"/>
                <w:color w:val="auto"/>
              </w:rPr>
            </w:pPr>
            <w:r w:rsidRPr="00DF4B60">
              <w:rPr>
                <w:rStyle w:val="s0"/>
                <w:color w:val="auto"/>
                <w:lang w:val="kk-KZ"/>
              </w:rPr>
              <w:t xml:space="preserve">тұлғалардың, </w:t>
            </w:r>
            <w:r w:rsidRPr="00DF4B60">
              <w:rPr>
                <w:rStyle w:val="s0"/>
                <w:rFonts w:eastAsia="Calibri"/>
                <w:b/>
                <w:color w:val="auto"/>
                <w:lang w:val="kk-KZ"/>
              </w:rPr>
              <w:t>қаржы нарығы мен қаржы ұйымдарын реттеу, бақылау және қадағалау жөніндегі уәкiлеттi органның</w:t>
            </w:r>
            <w:r w:rsidRPr="00DF4B60">
              <w:rPr>
                <w:rStyle w:val="s0"/>
                <w:color w:val="auto"/>
                <w:lang w:val="kk-KZ"/>
              </w:rPr>
              <w:t xml:space="preserve"> тауарларды,</w:t>
            </w:r>
            <w:r w:rsidRPr="00DF4B60">
              <w:rPr>
                <w:rStyle w:val="s0"/>
                <w:color w:val="auto"/>
              </w:rPr>
              <w:t xml:space="preserve"> </w:t>
            </w:r>
            <w:r w:rsidRPr="00DF4B60">
              <w:rPr>
                <w:rStyle w:val="s0"/>
                <w:color w:val="auto"/>
                <w:lang w:val="kk-KZ"/>
              </w:rPr>
              <w:t>жұмыстарды және көрсетілетін</w:t>
            </w:r>
          </w:p>
          <w:p w14:paraId="196A3F3F" w14:textId="77777777" w:rsidR="00660111" w:rsidRPr="00DF4B60" w:rsidRDefault="00660111" w:rsidP="00660111">
            <w:pPr>
              <w:pStyle w:val="pr"/>
              <w:rPr>
                <w:rStyle w:val="s0"/>
                <w:color w:val="auto"/>
              </w:rPr>
            </w:pPr>
            <w:r w:rsidRPr="00DF4B60">
              <w:rPr>
                <w:rStyle w:val="s0"/>
                <w:color w:val="auto"/>
                <w:lang w:val="kk-KZ"/>
              </w:rPr>
              <w:t xml:space="preserve">қызметтерді иеленуі </w:t>
            </w:r>
            <w:hyperlink r:id="rId27" w:history="1">
              <w:r w:rsidRPr="00DF4B60">
                <w:rPr>
                  <w:rStyle w:val="s0"/>
                  <w:color w:val="auto"/>
                </w:rPr>
                <w:t>қағидаларына</w:t>
              </w:r>
            </w:hyperlink>
          </w:p>
          <w:p w14:paraId="41C7A851" w14:textId="157393E0" w:rsidR="003541DB" w:rsidRPr="00DF4B60" w:rsidRDefault="000A11D2" w:rsidP="000A11D2">
            <w:pPr>
              <w:pStyle w:val="pr"/>
              <w:rPr>
                <w:rStyle w:val="s0"/>
                <w:color w:val="auto"/>
              </w:rPr>
            </w:pPr>
            <w:r w:rsidRPr="00DF4B60">
              <w:rPr>
                <w:rStyle w:val="s0"/>
                <w:color w:val="auto"/>
                <w:lang w:val="kk-KZ"/>
              </w:rPr>
              <w:t>9-қосымша</w:t>
            </w:r>
          </w:p>
        </w:tc>
        <w:tc>
          <w:tcPr>
            <w:tcW w:w="3969" w:type="dxa"/>
          </w:tcPr>
          <w:p w14:paraId="440695C6" w14:textId="77777777" w:rsidR="00E12AA0" w:rsidRPr="00DF4B60" w:rsidRDefault="00E12AA0" w:rsidP="00E12AA0">
            <w:pPr>
              <w:widowControl w:val="0"/>
              <w:ind w:right="25" w:firstLine="317"/>
              <w:jc w:val="both"/>
              <w:rPr>
                <w:rFonts w:ascii="Times New Roman" w:hAnsi="Times New Roman" w:cs="Times New Roman"/>
                <w:lang w:val="kk-KZ"/>
              </w:rPr>
            </w:pPr>
            <w:r w:rsidRPr="00DF4B60">
              <w:rPr>
                <w:rFonts w:ascii="Times New Roman" w:hAnsi="Times New Roman" w:cs="Times New Roman"/>
                <w:lang w:val="kk-KZ"/>
              </w:rPr>
              <w:t>Агенттіктің қызметін республикалық бюджет шығыстарының құрамынан қаржыландыруды және Қазақстан Республикасы Ұлттық Банкінің бюджетінен (шығыстар сметасынан) қаржыландыруға көшуді, оның ішінде Ұлттық Банктің белгіленген қағидалары бойынша сатып алу жүйесіне көшуді алып тастауға байланысты.</w:t>
            </w:r>
          </w:p>
          <w:p w14:paraId="2390FC47" w14:textId="4BAC97B5" w:rsidR="003541DB" w:rsidRPr="00DF4B60" w:rsidRDefault="00E12AA0" w:rsidP="00E12AA0">
            <w:pPr>
              <w:pStyle w:val="pj"/>
              <w:widowControl w:val="0"/>
              <w:ind w:firstLine="317"/>
              <w:rPr>
                <w:rStyle w:val="s0"/>
                <w:rFonts w:eastAsia="Calibri"/>
                <w:color w:val="auto"/>
                <w:lang w:val="kk-KZ"/>
              </w:rPr>
            </w:pPr>
            <w:r w:rsidRPr="00DF4B60">
              <w:rPr>
                <w:color w:val="auto"/>
                <w:sz w:val="22"/>
                <w:szCs w:val="22"/>
                <w:lang w:val="kk-KZ"/>
              </w:rPr>
              <w:t>Сондай-ақ «және олармен үлестес заңды тұлғалар» деген сөздердің болмауына байланысты олар алынып тасталады.</w:t>
            </w:r>
          </w:p>
        </w:tc>
      </w:tr>
      <w:tr w:rsidR="00DF4B60" w:rsidRPr="00DF4B60" w14:paraId="545DA521" w14:textId="77777777" w:rsidTr="00C73699">
        <w:tc>
          <w:tcPr>
            <w:tcW w:w="709" w:type="dxa"/>
          </w:tcPr>
          <w:p w14:paraId="0D93C3FE" w14:textId="77777777" w:rsidR="003541DB" w:rsidRPr="00DF4B60" w:rsidRDefault="003541DB"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78D2A815" w14:textId="0FB29125" w:rsidR="003541DB" w:rsidRPr="00DF4B60" w:rsidRDefault="005A4F10" w:rsidP="005A4F10">
            <w:pPr>
              <w:widowControl w:val="0"/>
              <w:jc w:val="center"/>
              <w:rPr>
                <w:rFonts w:ascii="Times New Roman" w:hAnsi="Times New Roman" w:cs="Times New Roman"/>
                <w:lang w:val="kk-KZ"/>
              </w:rPr>
            </w:pPr>
            <w:r w:rsidRPr="00DF4B60">
              <w:rPr>
                <w:rFonts w:ascii="Times New Roman" w:hAnsi="Times New Roman" w:cs="Times New Roman"/>
                <w:lang w:val="kk-KZ"/>
              </w:rPr>
              <w:t>Қағидаларға 10-қосымшаның жоғарғы оң жақ бұрышындағы мәтін</w:t>
            </w:r>
          </w:p>
        </w:tc>
        <w:tc>
          <w:tcPr>
            <w:tcW w:w="4819" w:type="dxa"/>
          </w:tcPr>
          <w:p w14:paraId="1267C6F3" w14:textId="77777777" w:rsidR="003541DB" w:rsidRPr="00DF4B60" w:rsidRDefault="003541DB" w:rsidP="003541DB">
            <w:pPr>
              <w:pStyle w:val="pr"/>
              <w:rPr>
                <w:color w:val="auto"/>
                <w:sz w:val="22"/>
                <w:szCs w:val="22"/>
                <w:lang w:val="kk-KZ"/>
              </w:rPr>
            </w:pPr>
            <w:r w:rsidRPr="00DF4B60">
              <w:rPr>
                <w:rStyle w:val="s0"/>
                <w:color w:val="auto"/>
                <w:lang w:val="kk-KZ"/>
              </w:rPr>
              <w:t>Қазақстан Республикасы Ұлттық</w:t>
            </w:r>
          </w:p>
          <w:p w14:paraId="32480D67" w14:textId="77777777" w:rsidR="003541DB" w:rsidRPr="00DF4B60" w:rsidRDefault="003541DB" w:rsidP="003541DB">
            <w:pPr>
              <w:pStyle w:val="pr"/>
              <w:rPr>
                <w:color w:val="auto"/>
                <w:sz w:val="22"/>
                <w:szCs w:val="22"/>
                <w:lang w:val="kk-KZ"/>
              </w:rPr>
            </w:pPr>
            <w:r w:rsidRPr="00DF4B60">
              <w:rPr>
                <w:rStyle w:val="s0"/>
                <w:color w:val="auto"/>
                <w:lang w:val="kk-KZ"/>
              </w:rPr>
              <w:t>Банкінің, оның ведомстволарының,</w:t>
            </w:r>
          </w:p>
          <w:p w14:paraId="1136F9F1" w14:textId="77777777" w:rsidR="003541DB" w:rsidRPr="00DF4B60" w:rsidRDefault="003541DB" w:rsidP="003541DB">
            <w:pPr>
              <w:pStyle w:val="pr"/>
              <w:rPr>
                <w:color w:val="auto"/>
                <w:sz w:val="22"/>
                <w:szCs w:val="22"/>
                <w:lang w:val="kk-KZ"/>
              </w:rPr>
            </w:pPr>
            <w:r w:rsidRPr="00DF4B60">
              <w:rPr>
                <w:rStyle w:val="s0"/>
                <w:color w:val="auto"/>
                <w:lang w:val="kk-KZ"/>
              </w:rPr>
              <w:t>оның құрылымына кіретін ұйымдардың</w:t>
            </w:r>
          </w:p>
          <w:p w14:paraId="051F5E02" w14:textId="77777777" w:rsidR="003541DB" w:rsidRPr="00DF4B60" w:rsidRDefault="003541DB" w:rsidP="003541DB">
            <w:pPr>
              <w:pStyle w:val="pr"/>
              <w:rPr>
                <w:color w:val="auto"/>
                <w:sz w:val="22"/>
                <w:szCs w:val="22"/>
                <w:lang w:val="kk-KZ"/>
              </w:rPr>
            </w:pPr>
            <w:r w:rsidRPr="00DF4B60">
              <w:rPr>
                <w:rStyle w:val="s0"/>
                <w:color w:val="auto"/>
                <w:lang w:val="kk-KZ"/>
              </w:rPr>
              <w:t>және дауыс беретін акцияларының</w:t>
            </w:r>
          </w:p>
          <w:p w14:paraId="1F6622D5" w14:textId="77777777" w:rsidR="003541DB" w:rsidRPr="00DF4B60" w:rsidRDefault="003541DB" w:rsidP="003541DB">
            <w:pPr>
              <w:pStyle w:val="pr"/>
              <w:rPr>
                <w:color w:val="auto"/>
                <w:sz w:val="22"/>
                <w:szCs w:val="22"/>
                <w:lang w:val="kk-KZ"/>
              </w:rPr>
            </w:pPr>
            <w:r w:rsidRPr="00DF4B60">
              <w:rPr>
                <w:rStyle w:val="s0"/>
                <w:color w:val="auto"/>
                <w:lang w:val="kk-KZ"/>
              </w:rPr>
              <w:t>(жарғылық капиталға қатысу</w:t>
            </w:r>
          </w:p>
          <w:p w14:paraId="2C531062" w14:textId="77777777" w:rsidR="003541DB" w:rsidRPr="00DF4B60" w:rsidRDefault="003541DB" w:rsidP="003541DB">
            <w:pPr>
              <w:pStyle w:val="pr"/>
              <w:rPr>
                <w:color w:val="auto"/>
                <w:sz w:val="22"/>
                <w:szCs w:val="22"/>
                <w:lang w:val="kk-KZ"/>
              </w:rPr>
            </w:pPr>
            <w:r w:rsidRPr="00DF4B60">
              <w:rPr>
                <w:rStyle w:val="s0"/>
                <w:color w:val="auto"/>
                <w:lang w:val="kk-KZ"/>
              </w:rPr>
              <w:t>үлестерінің) елу және одан да көп</w:t>
            </w:r>
          </w:p>
          <w:p w14:paraId="09A852A0" w14:textId="77777777" w:rsidR="003541DB" w:rsidRPr="00DF4B60" w:rsidRDefault="003541DB" w:rsidP="003541DB">
            <w:pPr>
              <w:pStyle w:val="pr"/>
              <w:rPr>
                <w:color w:val="auto"/>
                <w:sz w:val="22"/>
                <w:szCs w:val="22"/>
                <w:lang w:val="kk-KZ"/>
              </w:rPr>
            </w:pPr>
            <w:r w:rsidRPr="00DF4B60">
              <w:rPr>
                <w:rStyle w:val="s0"/>
                <w:color w:val="auto"/>
                <w:lang w:val="kk-KZ"/>
              </w:rPr>
              <w:t>пайызы Қазақстан Республикасының</w:t>
            </w:r>
          </w:p>
          <w:p w14:paraId="1976817E" w14:textId="77777777" w:rsidR="003541DB" w:rsidRPr="00DF4B60" w:rsidRDefault="003541DB" w:rsidP="003541DB">
            <w:pPr>
              <w:pStyle w:val="pr"/>
              <w:rPr>
                <w:color w:val="auto"/>
                <w:sz w:val="22"/>
                <w:szCs w:val="22"/>
                <w:lang w:val="kk-KZ"/>
              </w:rPr>
            </w:pPr>
            <w:r w:rsidRPr="00DF4B60">
              <w:rPr>
                <w:rStyle w:val="s0"/>
                <w:color w:val="auto"/>
                <w:lang w:val="kk-KZ"/>
              </w:rPr>
              <w:t>Ұлттық Банкіне тиесілі немесе оның</w:t>
            </w:r>
          </w:p>
          <w:p w14:paraId="72528F8B" w14:textId="77777777" w:rsidR="003541DB" w:rsidRPr="00DF4B60" w:rsidRDefault="003541DB" w:rsidP="003541DB">
            <w:pPr>
              <w:pStyle w:val="pr"/>
              <w:rPr>
                <w:color w:val="auto"/>
                <w:sz w:val="22"/>
                <w:szCs w:val="22"/>
                <w:lang w:val="kk-KZ"/>
              </w:rPr>
            </w:pPr>
            <w:r w:rsidRPr="00DF4B60">
              <w:rPr>
                <w:rStyle w:val="s0"/>
                <w:color w:val="auto"/>
                <w:lang w:val="kk-KZ"/>
              </w:rPr>
              <w:t>сенімгерлік басқаруындағы заңды</w:t>
            </w:r>
          </w:p>
          <w:p w14:paraId="6459C05B" w14:textId="77777777" w:rsidR="003541DB" w:rsidRPr="00DF4B60" w:rsidRDefault="003541DB" w:rsidP="003541DB">
            <w:pPr>
              <w:pStyle w:val="pr"/>
              <w:rPr>
                <w:b/>
                <w:color w:val="auto"/>
                <w:sz w:val="22"/>
                <w:szCs w:val="22"/>
                <w:lang w:val="kk-KZ"/>
              </w:rPr>
            </w:pPr>
            <w:r w:rsidRPr="00DF4B60">
              <w:rPr>
                <w:rStyle w:val="s0"/>
                <w:color w:val="auto"/>
                <w:lang w:val="kk-KZ"/>
              </w:rPr>
              <w:t xml:space="preserve">тұлғалардың </w:t>
            </w:r>
            <w:r w:rsidRPr="00DF4B60">
              <w:rPr>
                <w:rStyle w:val="s0"/>
                <w:b/>
                <w:color w:val="auto"/>
                <w:lang w:val="kk-KZ"/>
              </w:rPr>
              <w:t>және олармен үлестес</w:t>
            </w:r>
          </w:p>
          <w:p w14:paraId="62353C72" w14:textId="77777777" w:rsidR="003541DB" w:rsidRPr="00DF4B60" w:rsidRDefault="003541DB" w:rsidP="003541DB">
            <w:pPr>
              <w:pStyle w:val="pr"/>
              <w:rPr>
                <w:color w:val="auto"/>
                <w:sz w:val="22"/>
                <w:szCs w:val="22"/>
                <w:lang w:val="kk-KZ"/>
              </w:rPr>
            </w:pPr>
            <w:r w:rsidRPr="00DF4B60">
              <w:rPr>
                <w:rStyle w:val="s0"/>
                <w:b/>
                <w:color w:val="auto"/>
                <w:lang w:val="kk-KZ"/>
              </w:rPr>
              <w:t>заңды тұлғалардың</w:t>
            </w:r>
            <w:r w:rsidRPr="00DF4B60">
              <w:rPr>
                <w:rStyle w:val="s0"/>
                <w:color w:val="auto"/>
                <w:lang w:val="kk-KZ"/>
              </w:rPr>
              <w:t xml:space="preserve"> тауарларды,</w:t>
            </w:r>
          </w:p>
          <w:p w14:paraId="2F5CD601" w14:textId="77777777" w:rsidR="003541DB" w:rsidRPr="00DF4B60" w:rsidRDefault="003541DB" w:rsidP="003541DB">
            <w:pPr>
              <w:pStyle w:val="pr"/>
              <w:rPr>
                <w:color w:val="auto"/>
                <w:sz w:val="22"/>
                <w:szCs w:val="22"/>
                <w:lang w:val="kk-KZ"/>
              </w:rPr>
            </w:pPr>
            <w:r w:rsidRPr="00DF4B60">
              <w:rPr>
                <w:rStyle w:val="s0"/>
                <w:color w:val="auto"/>
                <w:lang w:val="kk-KZ"/>
              </w:rPr>
              <w:t>жұмыстарды және көрсетілетін</w:t>
            </w:r>
          </w:p>
          <w:p w14:paraId="178AB01E" w14:textId="77777777" w:rsidR="003541DB" w:rsidRPr="00DF4B60" w:rsidRDefault="003541DB" w:rsidP="003541DB">
            <w:pPr>
              <w:pStyle w:val="pr"/>
              <w:rPr>
                <w:color w:val="auto"/>
                <w:sz w:val="22"/>
                <w:szCs w:val="22"/>
                <w:lang w:val="kk-KZ"/>
              </w:rPr>
            </w:pPr>
            <w:r w:rsidRPr="00DF4B60">
              <w:rPr>
                <w:rStyle w:val="s0"/>
                <w:color w:val="auto"/>
                <w:lang w:val="kk-KZ"/>
              </w:rPr>
              <w:t xml:space="preserve">қызметтерді иеленуі </w:t>
            </w:r>
            <w:hyperlink r:id="rId28" w:history="1">
              <w:r w:rsidRPr="00DF4B60">
                <w:rPr>
                  <w:rStyle w:val="a8"/>
                  <w:color w:val="auto"/>
                  <w:sz w:val="22"/>
                  <w:szCs w:val="22"/>
                  <w:u w:val="none"/>
                  <w:lang w:val="kk-KZ"/>
                </w:rPr>
                <w:t>қағидаларына</w:t>
              </w:r>
            </w:hyperlink>
          </w:p>
          <w:p w14:paraId="44873267" w14:textId="0D8259C8" w:rsidR="003541DB" w:rsidRPr="00DF4B60" w:rsidRDefault="003541DB" w:rsidP="003541DB">
            <w:pPr>
              <w:pStyle w:val="pr"/>
              <w:rPr>
                <w:rStyle w:val="s0"/>
                <w:color w:val="auto"/>
                <w:lang w:val="kk-KZ"/>
              </w:rPr>
            </w:pPr>
            <w:r w:rsidRPr="00DF4B60">
              <w:rPr>
                <w:rStyle w:val="s0"/>
                <w:color w:val="auto"/>
                <w:lang w:val="kk-KZ"/>
              </w:rPr>
              <w:t>10-қосымша</w:t>
            </w:r>
          </w:p>
        </w:tc>
        <w:tc>
          <w:tcPr>
            <w:tcW w:w="4535" w:type="dxa"/>
          </w:tcPr>
          <w:p w14:paraId="34830971" w14:textId="77777777" w:rsidR="00660111" w:rsidRPr="00DF4B60" w:rsidRDefault="00660111" w:rsidP="00660111">
            <w:pPr>
              <w:pStyle w:val="pr"/>
              <w:rPr>
                <w:rStyle w:val="s0"/>
                <w:color w:val="auto"/>
              </w:rPr>
            </w:pPr>
            <w:r w:rsidRPr="00DF4B60">
              <w:rPr>
                <w:rStyle w:val="s0"/>
                <w:color w:val="auto"/>
                <w:lang w:val="kk-KZ"/>
              </w:rPr>
              <w:t>Қазақстан Республикасы Ұлттық</w:t>
            </w:r>
          </w:p>
          <w:p w14:paraId="220DF371" w14:textId="77777777" w:rsidR="00660111" w:rsidRPr="00DF4B60" w:rsidRDefault="00660111" w:rsidP="00660111">
            <w:pPr>
              <w:pStyle w:val="pr"/>
              <w:rPr>
                <w:rStyle w:val="s0"/>
                <w:color w:val="auto"/>
              </w:rPr>
            </w:pPr>
            <w:r w:rsidRPr="00DF4B60">
              <w:rPr>
                <w:rStyle w:val="s0"/>
                <w:color w:val="auto"/>
                <w:lang w:val="kk-KZ"/>
              </w:rPr>
              <w:t>Банкінің, оның ведомстволарының,</w:t>
            </w:r>
          </w:p>
          <w:p w14:paraId="0C410328" w14:textId="77777777" w:rsidR="00660111" w:rsidRPr="00DF4B60" w:rsidRDefault="00660111" w:rsidP="00660111">
            <w:pPr>
              <w:pStyle w:val="pr"/>
              <w:rPr>
                <w:rStyle w:val="s0"/>
                <w:color w:val="auto"/>
              </w:rPr>
            </w:pPr>
            <w:r w:rsidRPr="00DF4B60">
              <w:rPr>
                <w:rStyle w:val="s0"/>
                <w:color w:val="auto"/>
                <w:lang w:val="kk-KZ"/>
              </w:rPr>
              <w:t>оның құрылымына кіретін ұйымдардың</w:t>
            </w:r>
          </w:p>
          <w:p w14:paraId="3522C57D" w14:textId="77777777" w:rsidR="00660111" w:rsidRPr="00DF4B60" w:rsidRDefault="00660111" w:rsidP="00660111">
            <w:pPr>
              <w:pStyle w:val="pr"/>
              <w:rPr>
                <w:rStyle w:val="s0"/>
                <w:color w:val="auto"/>
              </w:rPr>
            </w:pPr>
            <w:r w:rsidRPr="00DF4B60">
              <w:rPr>
                <w:rStyle w:val="s0"/>
                <w:color w:val="auto"/>
                <w:lang w:val="kk-KZ"/>
              </w:rPr>
              <w:t>және дауыс беретін акцияларының</w:t>
            </w:r>
          </w:p>
          <w:p w14:paraId="11FF097B" w14:textId="77777777" w:rsidR="00660111" w:rsidRPr="00DF4B60" w:rsidRDefault="00660111" w:rsidP="00660111">
            <w:pPr>
              <w:pStyle w:val="pr"/>
              <w:rPr>
                <w:rStyle w:val="s0"/>
                <w:color w:val="auto"/>
              </w:rPr>
            </w:pPr>
            <w:r w:rsidRPr="00DF4B60">
              <w:rPr>
                <w:rStyle w:val="s0"/>
                <w:color w:val="auto"/>
                <w:lang w:val="kk-KZ"/>
              </w:rPr>
              <w:t>(жарғылық капиталға қатысу</w:t>
            </w:r>
          </w:p>
          <w:p w14:paraId="001B6896" w14:textId="77777777" w:rsidR="00660111" w:rsidRPr="00DF4B60" w:rsidRDefault="00660111" w:rsidP="00660111">
            <w:pPr>
              <w:pStyle w:val="pr"/>
              <w:rPr>
                <w:rStyle w:val="s0"/>
                <w:color w:val="auto"/>
              </w:rPr>
            </w:pPr>
            <w:r w:rsidRPr="00DF4B60">
              <w:rPr>
                <w:rStyle w:val="s0"/>
                <w:color w:val="auto"/>
                <w:lang w:val="kk-KZ"/>
              </w:rPr>
              <w:t>үлестерінің) елу және одан да көп</w:t>
            </w:r>
          </w:p>
          <w:p w14:paraId="3687FF1C" w14:textId="77777777" w:rsidR="00660111" w:rsidRPr="00DF4B60" w:rsidRDefault="00660111" w:rsidP="00660111">
            <w:pPr>
              <w:pStyle w:val="pr"/>
              <w:rPr>
                <w:rStyle w:val="s0"/>
                <w:color w:val="auto"/>
              </w:rPr>
            </w:pPr>
            <w:r w:rsidRPr="00DF4B60">
              <w:rPr>
                <w:rStyle w:val="s0"/>
                <w:color w:val="auto"/>
                <w:lang w:val="kk-KZ"/>
              </w:rPr>
              <w:t>пайызы Қазақстан Республикасының</w:t>
            </w:r>
          </w:p>
          <w:p w14:paraId="1A52ACFE" w14:textId="77777777" w:rsidR="00660111" w:rsidRPr="00DF4B60" w:rsidRDefault="00660111" w:rsidP="00660111">
            <w:pPr>
              <w:pStyle w:val="pr"/>
              <w:rPr>
                <w:rStyle w:val="s0"/>
                <w:color w:val="auto"/>
              </w:rPr>
            </w:pPr>
            <w:r w:rsidRPr="00DF4B60">
              <w:rPr>
                <w:rStyle w:val="s0"/>
                <w:color w:val="auto"/>
                <w:lang w:val="kk-KZ"/>
              </w:rPr>
              <w:t>Ұлттық Банкіне тиесілі немесе оның</w:t>
            </w:r>
          </w:p>
          <w:p w14:paraId="70C349A3" w14:textId="77777777" w:rsidR="00660111" w:rsidRPr="00DF4B60" w:rsidRDefault="00660111" w:rsidP="00660111">
            <w:pPr>
              <w:pStyle w:val="pr"/>
              <w:rPr>
                <w:rStyle w:val="s0"/>
                <w:color w:val="auto"/>
              </w:rPr>
            </w:pPr>
            <w:r w:rsidRPr="00DF4B60">
              <w:rPr>
                <w:rStyle w:val="s0"/>
                <w:color w:val="auto"/>
                <w:lang w:val="kk-KZ"/>
              </w:rPr>
              <w:t>сенімгерлік басқаруындағы заңды</w:t>
            </w:r>
          </w:p>
          <w:p w14:paraId="0EECE95B" w14:textId="77777777" w:rsidR="00660111" w:rsidRPr="00DF4B60" w:rsidRDefault="00660111" w:rsidP="00660111">
            <w:pPr>
              <w:pStyle w:val="pr"/>
              <w:rPr>
                <w:rStyle w:val="s0"/>
                <w:color w:val="auto"/>
              </w:rPr>
            </w:pPr>
            <w:r w:rsidRPr="00DF4B60">
              <w:rPr>
                <w:rStyle w:val="s0"/>
                <w:color w:val="auto"/>
                <w:lang w:val="kk-KZ"/>
              </w:rPr>
              <w:t xml:space="preserve">тұлғалардың, </w:t>
            </w:r>
            <w:r w:rsidRPr="00DF4B60">
              <w:rPr>
                <w:rStyle w:val="s0"/>
                <w:rFonts w:eastAsia="Calibri"/>
                <w:b/>
                <w:color w:val="auto"/>
                <w:lang w:val="kk-KZ"/>
              </w:rPr>
              <w:t>қаржы нарығы мен қаржы ұйымдарын реттеу, бақылау және қадағалау жөніндегі уәкiлеттi органның</w:t>
            </w:r>
            <w:r w:rsidRPr="00DF4B60">
              <w:rPr>
                <w:rStyle w:val="s0"/>
                <w:color w:val="auto"/>
                <w:lang w:val="kk-KZ"/>
              </w:rPr>
              <w:t xml:space="preserve"> тауарларды,</w:t>
            </w:r>
            <w:r w:rsidRPr="00DF4B60">
              <w:rPr>
                <w:rStyle w:val="s0"/>
                <w:color w:val="auto"/>
              </w:rPr>
              <w:t xml:space="preserve"> </w:t>
            </w:r>
            <w:r w:rsidRPr="00DF4B60">
              <w:rPr>
                <w:rStyle w:val="s0"/>
                <w:color w:val="auto"/>
                <w:lang w:val="kk-KZ"/>
              </w:rPr>
              <w:t>жұмыстарды және көрсетілетін</w:t>
            </w:r>
          </w:p>
          <w:p w14:paraId="31C0F458" w14:textId="77777777" w:rsidR="00660111" w:rsidRPr="00DF4B60" w:rsidRDefault="00660111" w:rsidP="00660111">
            <w:pPr>
              <w:pStyle w:val="pr"/>
              <w:rPr>
                <w:rStyle w:val="s0"/>
                <w:color w:val="auto"/>
              </w:rPr>
            </w:pPr>
            <w:r w:rsidRPr="00DF4B60">
              <w:rPr>
                <w:rStyle w:val="s0"/>
                <w:color w:val="auto"/>
                <w:lang w:val="kk-KZ"/>
              </w:rPr>
              <w:t xml:space="preserve">қызметтерді иеленуі </w:t>
            </w:r>
            <w:hyperlink r:id="rId29" w:history="1">
              <w:r w:rsidRPr="00DF4B60">
                <w:rPr>
                  <w:rStyle w:val="s0"/>
                  <w:color w:val="auto"/>
                </w:rPr>
                <w:t>қағидаларына</w:t>
              </w:r>
            </w:hyperlink>
          </w:p>
          <w:p w14:paraId="11A56E2A" w14:textId="1C092317" w:rsidR="003541DB" w:rsidRPr="00DF4B60" w:rsidRDefault="000A11D2" w:rsidP="000A11D2">
            <w:pPr>
              <w:pStyle w:val="pr"/>
              <w:rPr>
                <w:rStyle w:val="s0"/>
                <w:color w:val="auto"/>
              </w:rPr>
            </w:pPr>
            <w:r w:rsidRPr="00DF4B60">
              <w:rPr>
                <w:rStyle w:val="s0"/>
                <w:color w:val="auto"/>
                <w:lang w:val="kk-KZ"/>
              </w:rPr>
              <w:t>10-қосымша</w:t>
            </w:r>
          </w:p>
        </w:tc>
        <w:tc>
          <w:tcPr>
            <w:tcW w:w="3969" w:type="dxa"/>
          </w:tcPr>
          <w:p w14:paraId="3744DF3C" w14:textId="77777777" w:rsidR="00E12AA0" w:rsidRPr="00DF4B60" w:rsidRDefault="00E12AA0" w:rsidP="00E12AA0">
            <w:pPr>
              <w:widowControl w:val="0"/>
              <w:ind w:right="25" w:firstLine="317"/>
              <w:jc w:val="both"/>
              <w:rPr>
                <w:rFonts w:ascii="Times New Roman" w:hAnsi="Times New Roman" w:cs="Times New Roman"/>
                <w:lang w:val="kk-KZ"/>
              </w:rPr>
            </w:pPr>
            <w:r w:rsidRPr="00DF4B60">
              <w:rPr>
                <w:rFonts w:ascii="Times New Roman" w:hAnsi="Times New Roman" w:cs="Times New Roman"/>
                <w:lang w:val="kk-KZ"/>
              </w:rPr>
              <w:t>Агенттіктің қызметін республикалық бюджет шығыстарының құрамынан қаржыландыруды және Қазақстан Республикасы Ұлттық Банкінің бюджетінен (шығыстар сметасынан) қаржыландыруға көшуді, оның ішінде Ұлттық Банктің белгіленген қағидалары бойынша сатып алу жүйесіне көшуді алып тастауға байланысты.</w:t>
            </w:r>
          </w:p>
          <w:p w14:paraId="12800572" w14:textId="6834CA86" w:rsidR="003541DB" w:rsidRPr="00DF4B60" w:rsidRDefault="00E12AA0" w:rsidP="00E12AA0">
            <w:pPr>
              <w:pStyle w:val="pj"/>
              <w:widowControl w:val="0"/>
              <w:ind w:firstLine="317"/>
              <w:rPr>
                <w:rStyle w:val="s0"/>
                <w:rFonts w:eastAsia="Calibri"/>
                <w:color w:val="auto"/>
                <w:lang w:val="kk-KZ"/>
              </w:rPr>
            </w:pPr>
            <w:r w:rsidRPr="00DF4B60">
              <w:rPr>
                <w:color w:val="auto"/>
                <w:sz w:val="22"/>
                <w:szCs w:val="22"/>
                <w:lang w:val="kk-KZ"/>
              </w:rPr>
              <w:t>Сондай-ақ «және олармен үлестес заңды тұлғалар» деген сөздердің болмауына байланысты олар алынып тасталады.</w:t>
            </w:r>
          </w:p>
        </w:tc>
      </w:tr>
      <w:tr w:rsidR="00DF4B60" w:rsidRPr="00DF4B60" w14:paraId="3E591FCF" w14:textId="77777777" w:rsidTr="00C73699">
        <w:tc>
          <w:tcPr>
            <w:tcW w:w="709" w:type="dxa"/>
          </w:tcPr>
          <w:p w14:paraId="4A94474E" w14:textId="77777777" w:rsidR="003541DB" w:rsidRPr="00DF4B60" w:rsidRDefault="003541DB"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35804EF5" w14:textId="23373B28" w:rsidR="003541DB" w:rsidRPr="00DF4B60" w:rsidRDefault="003541DB" w:rsidP="003541DB">
            <w:pPr>
              <w:widowControl w:val="0"/>
              <w:jc w:val="center"/>
              <w:rPr>
                <w:rFonts w:ascii="Times New Roman" w:hAnsi="Times New Roman" w:cs="Times New Roman"/>
                <w:lang w:val="kk-KZ"/>
              </w:rPr>
            </w:pPr>
            <w:r w:rsidRPr="00DF4B60">
              <w:rPr>
                <w:rFonts w:ascii="Times New Roman" w:hAnsi="Times New Roman" w:cs="Times New Roman"/>
                <w:lang w:val="kk-KZ"/>
              </w:rPr>
              <w:t>11-қосымша</w:t>
            </w:r>
          </w:p>
        </w:tc>
        <w:tc>
          <w:tcPr>
            <w:tcW w:w="4819" w:type="dxa"/>
          </w:tcPr>
          <w:p w14:paraId="5CBB18CF"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Қазақстан Республикасы Ұлттық</w:t>
            </w:r>
          </w:p>
          <w:p w14:paraId="10B39E29"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Банкінің, оның ведомстволарының,</w:t>
            </w:r>
          </w:p>
          <w:p w14:paraId="55C74005"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оның құрылымына кіретін ұйымдардың</w:t>
            </w:r>
          </w:p>
          <w:p w14:paraId="57EFD156"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және дауыс беретін акцияларының</w:t>
            </w:r>
          </w:p>
          <w:p w14:paraId="263EC20F"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(жарғылық капиталға қатысу</w:t>
            </w:r>
          </w:p>
          <w:p w14:paraId="50A78FEA"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үлестерінің) елу және одан да көп</w:t>
            </w:r>
          </w:p>
          <w:p w14:paraId="4748F560"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пайызы Қазақстан Республикасының</w:t>
            </w:r>
          </w:p>
          <w:p w14:paraId="54FA36E5"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Ұлттық Банкіне тиесілі немесе оның</w:t>
            </w:r>
          </w:p>
          <w:p w14:paraId="1E18D2EC"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сенімгерлік басқаруындағы заңды</w:t>
            </w:r>
          </w:p>
          <w:p w14:paraId="39607882" w14:textId="77777777" w:rsidR="003541DB" w:rsidRPr="00DF4B60" w:rsidRDefault="003541DB" w:rsidP="003541DB">
            <w:pPr>
              <w:pStyle w:val="pr"/>
              <w:rPr>
                <w:b/>
                <w:color w:val="auto"/>
                <w:sz w:val="20"/>
                <w:szCs w:val="20"/>
                <w:lang w:val="kk-KZ"/>
              </w:rPr>
            </w:pPr>
            <w:r w:rsidRPr="00DF4B60">
              <w:rPr>
                <w:rStyle w:val="s0"/>
                <w:color w:val="auto"/>
                <w:sz w:val="20"/>
                <w:szCs w:val="20"/>
                <w:lang w:val="kk-KZ"/>
              </w:rPr>
              <w:t xml:space="preserve">тұлғалардың </w:t>
            </w:r>
            <w:r w:rsidRPr="00DF4B60">
              <w:rPr>
                <w:rStyle w:val="s0"/>
                <w:b/>
                <w:color w:val="auto"/>
                <w:sz w:val="20"/>
                <w:szCs w:val="20"/>
                <w:lang w:val="kk-KZ"/>
              </w:rPr>
              <w:t>және олармен үлестес</w:t>
            </w:r>
          </w:p>
          <w:p w14:paraId="44FBE5B9" w14:textId="77777777" w:rsidR="003541DB" w:rsidRPr="00DF4B60" w:rsidRDefault="003541DB" w:rsidP="003541DB">
            <w:pPr>
              <w:pStyle w:val="pr"/>
              <w:rPr>
                <w:color w:val="auto"/>
                <w:sz w:val="20"/>
                <w:szCs w:val="20"/>
                <w:lang w:val="kk-KZ"/>
              </w:rPr>
            </w:pPr>
            <w:r w:rsidRPr="00DF4B60">
              <w:rPr>
                <w:rStyle w:val="s0"/>
                <w:b/>
                <w:color w:val="auto"/>
                <w:sz w:val="20"/>
                <w:szCs w:val="20"/>
                <w:lang w:val="kk-KZ"/>
              </w:rPr>
              <w:t>заңды тұлғалардың</w:t>
            </w:r>
            <w:r w:rsidRPr="00DF4B60">
              <w:rPr>
                <w:rStyle w:val="s0"/>
                <w:color w:val="auto"/>
                <w:sz w:val="20"/>
                <w:szCs w:val="20"/>
                <w:lang w:val="kk-KZ"/>
              </w:rPr>
              <w:t xml:space="preserve"> тауарларды,</w:t>
            </w:r>
          </w:p>
          <w:p w14:paraId="0EA8C386"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жұмыстарды және көрсетілетін</w:t>
            </w:r>
          </w:p>
          <w:p w14:paraId="7B61B2EF"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 xml:space="preserve">қызметтерді иеленуі </w:t>
            </w:r>
            <w:hyperlink r:id="rId30" w:history="1">
              <w:r w:rsidRPr="00DF4B60">
                <w:rPr>
                  <w:rStyle w:val="a8"/>
                  <w:color w:val="auto"/>
                  <w:sz w:val="20"/>
                  <w:szCs w:val="20"/>
                  <w:u w:val="none"/>
                  <w:lang w:val="kk-KZ"/>
                </w:rPr>
                <w:t>қағидаларына</w:t>
              </w:r>
            </w:hyperlink>
          </w:p>
          <w:p w14:paraId="046855D9" w14:textId="3B21B6C8" w:rsidR="003541DB" w:rsidRPr="00DF4B60" w:rsidRDefault="003541DB" w:rsidP="003541DB">
            <w:pPr>
              <w:pStyle w:val="pj"/>
              <w:jc w:val="right"/>
              <w:rPr>
                <w:color w:val="auto"/>
                <w:sz w:val="16"/>
                <w:szCs w:val="16"/>
                <w:lang w:val="kk-KZ"/>
              </w:rPr>
            </w:pPr>
            <w:r w:rsidRPr="00DF4B60">
              <w:rPr>
                <w:rStyle w:val="s0"/>
                <w:color w:val="auto"/>
                <w:sz w:val="20"/>
                <w:szCs w:val="20"/>
                <w:lang w:val="kk-KZ"/>
              </w:rPr>
              <w:t>11-қосымша</w:t>
            </w:r>
            <w:r w:rsidRPr="00DF4B60">
              <w:rPr>
                <w:color w:val="auto"/>
                <w:sz w:val="16"/>
                <w:szCs w:val="16"/>
                <w:lang w:val="kk-KZ"/>
              </w:rPr>
              <w:t> </w:t>
            </w:r>
          </w:p>
          <w:p w14:paraId="31B20C92" w14:textId="77777777" w:rsidR="003541DB" w:rsidRPr="00DF4B60" w:rsidRDefault="003541DB" w:rsidP="003541DB">
            <w:pPr>
              <w:pStyle w:val="pj"/>
              <w:rPr>
                <w:color w:val="auto"/>
                <w:sz w:val="16"/>
                <w:szCs w:val="16"/>
                <w:lang w:val="kk-KZ"/>
              </w:rPr>
            </w:pPr>
            <w:r w:rsidRPr="00DF4B60">
              <w:rPr>
                <w:color w:val="auto"/>
                <w:sz w:val="16"/>
                <w:szCs w:val="16"/>
                <w:lang w:val="kk-KZ"/>
              </w:rPr>
              <w:t> </w:t>
            </w:r>
          </w:p>
          <w:p w14:paraId="2291B06E" w14:textId="77777777" w:rsidR="007654B5" w:rsidRPr="00DF4B60" w:rsidRDefault="007654B5" w:rsidP="007654B5">
            <w:pPr>
              <w:pStyle w:val="pc"/>
              <w:rPr>
                <w:color w:val="auto"/>
                <w:sz w:val="20"/>
                <w:szCs w:val="20"/>
                <w:lang w:val="kk-KZ"/>
              </w:rPr>
            </w:pPr>
            <w:r w:rsidRPr="00DF4B60">
              <w:rPr>
                <w:rStyle w:val="s1"/>
                <w:color w:val="auto"/>
                <w:lang w:val="kk-KZ"/>
              </w:rPr>
              <w:t>Тапсырыс беруші үздіксіз қызметті қамтамасыз ету үшін сатып алатын күн сайынғы және</w:t>
            </w:r>
          </w:p>
          <w:p w14:paraId="4A2A250E" w14:textId="77777777" w:rsidR="007654B5" w:rsidRPr="00DF4B60" w:rsidRDefault="007654B5" w:rsidP="007654B5">
            <w:pPr>
              <w:pStyle w:val="pc"/>
              <w:rPr>
                <w:color w:val="auto"/>
                <w:sz w:val="20"/>
                <w:szCs w:val="20"/>
                <w:lang w:val="kk-KZ"/>
              </w:rPr>
            </w:pPr>
            <w:r w:rsidRPr="00DF4B60">
              <w:rPr>
                <w:rStyle w:val="s1"/>
                <w:color w:val="auto"/>
                <w:lang w:val="kk-KZ"/>
              </w:rPr>
              <w:t xml:space="preserve"> (немесе) апта сайынғы қажеттілік тауарларының, жұмыстарының, көрсетілетін қызметтерінің </w:t>
            </w:r>
          </w:p>
          <w:p w14:paraId="4DDC73A9" w14:textId="77777777" w:rsidR="007654B5" w:rsidRPr="00DF4B60" w:rsidRDefault="007654B5" w:rsidP="007654B5">
            <w:pPr>
              <w:pStyle w:val="pc"/>
              <w:rPr>
                <w:color w:val="auto"/>
                <w:sz w:val="20"/>
                <w:szCs w:val="20"/>
                <w:lang w:val="kk-KZ"/>
              </w:rPr>
            </w:pPr>
            <w:r w:rsidRPr="00DF4B60">
              <w:rPr>
                <w:rStyle w:val="s1"/>
                <w:color w:val="auto"/>
                <w:lang w:val="kk-KZ"/>
              </w:rPr>
              <w:t>тізбесі</w:t>
            </w:r>
          </w:p>
          <w:p w14:paraId="1D4DF19D" w14:textId="77777777" w:rsidR="007654B5" w:rsidRPr="00DF4B60" w:rsidRDefault="007654B5" w:rsidP="007654B5">
            <w:pPr>
              <w:pStyle w:val="pc"/>
              <w:rPr>
                <w:color w:val="auto"/>
                <w:sz w:val="20"/>
                <w:szCs w:val="20"/>
                <w:lang w:val="kk-KZ"/>
              </w:rPr>
            </w:pPr>
            <w:r w:rsidRPr="00DF4B60">
              <w:rPr>
                <w:rStyle w:val="s1"/>
                <w:color w:val="auto"/>
                <w:lang w:val="kk-KZ"/>
              </w:rPr>
              <w:t> </w:t>
            </w:r>
          </w:p>
          <w:p w14:paraId="523AD7FF"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1. Тамақ өнімдері, ауыз су (бөтелкедегі).</w:t>
            </w:r>
          </w:p>
          <w:p w14:paraId="367D21D0"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2. Кеңсе тауарлары, А-4, А-3 форматындағы қағаз.</w:t>
            </w:r>
          </w:p>
          <w:p w14:paraId="7986E9AC"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3. Тамақтануды ұйымдастыру бойынша қызметтер.</w:t>
            </w:r>
          </w:p>
          <w:p w14:paraId="47BF65C4"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4. Жуу қызметін көрсету бойынша қызметтер.</w:t>
            </w:r>
          </w:p>
          <w:p w14:paraId="14AFFAD4"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5. Автокөлік қызметтері, жанар-жағармай материалдары.</w:t>
            </w:r>
          </w:p>
          <w:p w14:paraId="3E365CB3"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6. Әкімшілік үйлер мен ғимараттарды ұстау бойынша көрсетілетін қызметтер (жұмыстар):</w:t>
            </w:r>
          </w:p>
          <w:p w14:paraId="468F1605"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1) ішкі үйлер мен ғимараттардың қасбетін, сондай-ақ оған жапсарлас аумақты таза ұстау;</w:t>
            </w:r>
          </w:p>
          <w:p w14:paraId="7A4C933B"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2) ғимаратқа жапсарлас аумақты абаттандыру және көгалдандыру және ғимарат ішіндегі жасыл желекті күту;</w:t>
            </w:r>
          </w:p>
          <w:p w14:paraId="66B94155"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3) үйлердің ішкі үй-жайларын, ғимараттардың және оған жапсарлас аумақты санитарлық өңдеу, ғимаратқа жапсарлас аумақтан қоқыс пен қарды шығару;</w:t>
            </w:r>
          </w:p>
          <w:p w14:paraId="6C0C404E"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4) үйлер мен ғимараттарды күзету, өрт қауіпсіздігін және оған жапсарлас аумақты күзетпен, сигнализациямен және күзеттің басқа құрылғыларымен қамтамасыз ету;</w:t>
            </w:r>
          </w:p>
          <w:p w14:paraId="2D0BD5CA"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5) сантехникалық, электр монтаждау жұмыстары;</w:t>
            </w:r>
          </w:p>
          <w:p w14:paraId="3A157E20"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6) лифттерді, кондиционерлерді техникалық қамтамасыз ету және жөндеу.</w:t>
            </w:r>
          </w:p>
          <w:p w14:paraId="65945FFF"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7. Байланыс қызметтері (оның ішінде Интернет, спутник, телефон байланысы, ұялы байланыс, пошта байланысы).</w:t>
            </w:r>
          </w:p>
          <w:p w14:paraId="0833B9B1"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8. Ақпараттық жүйелерге ілеспе қызмет көрсету бойынша қызметтер.</w:t>
            </w:r>
          </w:p>
          <w:p w14:paraId="43677F09"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9. Бұқаралық ақпарат құралдарында ақпаратты орналастыру қызметтері.</w:t>
            </w:r>
          </w:p>
          <w:p w14:paraId="74815DE6"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10. Серверлік бөлмелерде өрт сөндіру және салқындату жүйелеріне техникалық қызмет көрсету бойынша қызметтер.</w:t>
            </w:r>
          </w:p>
          <w:p w14:paraId="21FC3465"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11. Аппараттық-бағдарламалық құралдарға жүйелік-техникалық қызмет көрсету бойынша қызметтер.</w:t>
            </w:r>
          </w:p>
          <w:p w14:paraId="6372D9A3"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12. Үйлерді, үй-жайларды және (немесе) ғимараттарды жалдау бойынша қызметтер.</w:t>
            </w:r>
          </w:p>
          <w:p w14:paraId="48141EFA"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13. Жалға алынатын үйлерді, үй-жайларды және (немесе) ғимараттарды жалдау қызметтері.</w:t>
            </w:r>
          </w:p>
          <w:p w14:paraId="46F531B7"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14. Қызметтік және арнайы автокөлік құралдарына техникалық қызмет көрсету және жөндеу бойынша қызметтер.</w:t>
            </w:r>
          </w:p>
          <w:p w14:paraId="47810B9A"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15. Ұйымдастырушылық техникаға арналған шығыс материалдары және картридждерді толтыру бойынша қызметтер.</w:t>
            </w:r>
          </w:p>
          <w:p w14:paraId="3CA6EFC8" w14:textId="77777777" w:rsidR="007654B5" w:rsidRPr="00DF4B60" w:rsidRDefault="007654B5" w:rsidP="007654B5">
            <w:pPr>
              <w:pStyle w:val="pj"/>
              <w:rPr>
                <w:color w:val="auto"/>
                <w:sz w:val="20"/>
                <w:szCs w:val="20"/>
                <w:lang w:val="kk-KZ"/>
              </w:rPr>
            </w:pPr>
            <w:r w:rsidRPr="00DF4B60">
              <w:rPr>
                <w:rStyle w:val="s0"/>
                <w:color w:val="auto"/>
                <w:sz w:val="20"/>
                <w:szCs w:val="20"/>
                <w:lang w:val="kk-KZ"/>
              </w:rPr>
              <w:t>16. Объектілерді күзету бойынша қызметтер.</w:t>
            </w:r>
          </w:p>
          <w:p w14:paraId="1661DBC2" w14:textId="77777777" w:rsidR="003541DB" w:rsidRPr="00DF4B60" w:rsidRDefault="003541DB" w:rsidP="003541DB">
            <w:pPr>
              <w:pStyle w:val="pj"/>
              <w:rPr>
                <w:rStyle w:val="s0"/>
                <w:color w:val="auto"/>
                <w:sz w:val="18"/>
                <w:szCs w:val="18"/>
                <w:lang w:val="kk-KZ"/>
              </w:rPr>
            </w:pPr>
          </w:p>
        </w:tc>
        <w:tc>
          <w:tcPr>
            <w:tcW w:w="4535" w:type="dxa"/>
          </w:tcPr>
          <w:p w14:paraId="526A94DB" w14:textId="77777777" w:rsidR="00660111" w:rsidRPr="00DF4B60" w:rsidRDefault="00660111" w:rsidP="00660111">
            <w:pPr>
              <w:pStyle w:val="pr"/>
              <w:rPr>
                <w:rStyle w:val="s0"/>
                <w:color w:val="auto"/>
                <w:sz w:val="20"/>
                <w:szCs w:val="20"/>
              </w:rPr>
            </w:pPr>
            <w:r w:rsidRPr="00DF4B60">
              <w:rPr>
                <w:rStyle w:val="s0"/>
                <w:color w:val="auto"/>
                <w:sz w:val="20"/>
                <w:szCs w:val="20"/>
                <w:lang w:val="kk-KZ"/>
              </w:rPr>
              <w:t>Қазақстан Республикасы Ұлттық</w:t>
            </w:r>
          </w:p>
          <w:p w14:paraId="5DDD7AEF" w14:textId="77777777" w:rsidR="00660111" w:rsidRPr="00DF4B60" w:rsidRDefault="00660111" w:rsidP="00660111">
            <w:pPr>
              <w:pStyle w:val="pr"/>
              <w:rPr>
                <w:rStyle w:val="s0"/>
                <w:color w:val="auto"/>
                <w:sz w:val="20"/>
                <w:szCs w:val="20"/>
              </w:rPr>
            </w:pPr>
            <w:r w:rsidRPr="00DF4B60">
              <w:rPr>
                <w:rStyle w:val="s0"/>
                <w:color w:val="auto"/>
                <w:sz w:val="20"/>
                <w:szCs w:val="20"/>
                <w:lang w:val="kk-KZ"/>
              </w:rPr>
              <w:t>Банкінің, оның ведомстволарының,</w:t>
            </w:r>
          </w:p>
          <w:p w14:paraId="14C219D0" w14:textId="77777777" w:rsidR="00660111" w:rsidRPr="00DF4B60" w:rsidRDefault="00660111" w:rsidP="00660111">
            <w:pPr>
              <w:pStyle w:val="pr"/>
              <w:rPr>
                <w:rStyle w:val="s0"/>
                <w:color w:val="auto"/>
                <w:sz w:val="20"/>
                <w:szCs w:val="20"/>
              </w:rPr>
            </w:pPr>
            <w:r w:rsidRPr="00DF4B60">
              <w:rPr>
                <w:rStyle w:val="s0"/>
                <w:color w:val="auto"/>
                <w:sz w:val="20"/>
                <w:szCs w:val="20"/>
                <w:lang w:val="kk-KZ"/>
              </w:rPr>
              <w:t>оның құрылымына кіретін ұйымдардың</w:t>
            </w:r>
          </w:p>
          <w:p w14:paraId="7565051E" w14:textId="77777777" w:rsidR="00660111" w:rsidRPr="00DF4B60" w:rsidRDefault="00660111" w:rsidP="00660111">
            <w:pPr>
              <w:pStyle w:val="pr"/>
              <w:rPr>
                <w:rStyle w:val="s0"/>
                <w:color w:val="auto"/>
                <w:sz w:val="20"/>
                <w:szCs w:val="20"/>
              </w:rPr>
            </w:pPr>
            <w:r w:rsidRPr="00DF4B60">
              <w:rPr>
                <w:rStyle w:val="s0"/>
                <w:color w:val="auto"/>
                <w:sz w:val="20"/>
                <w:szCs w:val="20"/>
                <w:lang w:val="kk-KZ"/>
              </w:rPr>
              <w:t>және дауыс беретін акцияларының</w:t>
            </w:r>
          </w:p>
          <w:p w14:paraId="3F8257D2" w14:textId="77777777" w:rsidR="00660111" w:rsidRPr="00DF4B60" w:rsidRDefault="00660111" w:rsidP="00660111">
            <w:pPr>
              <w:pStyle w:val="pr"/>
              <w:rPr>
                <w:rStyle w:val="s0"/>
                <w:color w:val="auto"/>
                <w:sz w:val="20"/>
                <w:szCs w:val="20"/>
              </w:rPr>
            </w:pPr>
            <w:r w:rsidRPr="00DF4B60">
              <w:rPr>
                <w:rStyle w:val="s0"/>
                <w:color w:val="auto"/>
                <w:sz w:val="20"/>
                <w:szCs w:val="20"/>
                <w:lang w:val="kk-KZ"/>
              </w:rPr>
              <w:t>(жарғылық капиталға қатысу</w:t>
            </w:r>
          </w:p>
          <w:p w14:paraId="066FD9F3" w14:textId="77777777" w:rsidR="00660111" w:rsidRPr="00DF4B60" w:rsidRDefault="00660111" w:rsidP="00660111">
            <w:pPr>
              <w:pStyle w:val="pr"/>
              <w:rPr>
                <w:rStyle w:val="s0"/>
                <w:color w:val="auto"/>
                <w:sz w:val="20"/>
                <w:szCs w:val="20"/>
              </w:rPr>
            </w:pPr>
            <w:r w:rsidRPr="00DF4B60">
              <w:rPr>
                <w:rStyle w:val="s0"/>
                <w:color w:val="auto"/>
                <w:sz w:val="20"/>
                <w:szCs w:val="20"/>
                <w:lang w:val="kk-KZ"/>
              </w:rPr>
              <w:t>үлестерінің) елу және одан да көп</w:t>
            </w:r>
          </w:p>
          <w:p w14:paraId="0C08FDC5" w14:textId="77777777" w:rsidR="00660111" w:rsidRPr="00DF4B60" w:rsidRDefault="00660111" w:rsidP="00660111">
            <w:pPr>
              <w:pStyle w:val="pr"/>
              <w:rPr>
                <w:rStyle w:val="s0"/>
                <w:color w:val="auto"/>
                <w:sz w:val="20"/>
                <w:szCs w:val="20"/>
              </w:rPr>
            </w:pPr>
            <w:r w:rsidRPr="00DF4B60">
              <w:rPr>
                <w:rStyle w:val="s0"/>
                <w:color w:val="auto"/>
                <w:sz w:val="20"/>
                <w:szCs w:val="20"/>
                <w:lang w:val="kk-KZ"/>
              </w:rPr>
              <w:t>пайызы Қазақстан Республикасының</w:t>
            </w:r>
          </w:p>
          <w:p w14:paraId="4FFC34C6" w14:textId="77777777" w:rsidR="00660111" w:rsidRPr="00DF4B60" w:rsidRDefault="00660111" w:rsidP="00660111">
            <w:pPr>
              <w:pStyle w:val="pr"/>
              <w:rPr>
                <w:rStyle w:val="s0"/>
                <w:color w:val="auto"/>
                <w:sz w:val="20"/>
                <w:szCs w:val="20"/>
              </w:rPr>
            </w:pPr>
            <w:r w:rsidRPr="00DF4B60">
              <w:rPr>
                <w:rStyle w:val="s0"/>
                <w:color w:val="auto"/>
                <w:sz w:val="20"/>
                <w:szCs w:val="20"/>
                <w:lang w:val="kk-KZ"/>
              </w:rPr>
              <w:t>Ұлттық Банкіне тиесілі немесе оның</w:t>
            </w:r>
          </w:p>
          <w:p w14:paraId="19817157" w14:textId="77777777" w:rsidR="00660111" w:rsidRPr="00DF4B60" w:rsidRDefault="00660111" w:rsidP="00660111">
            <w:pPr>
              <w:pStyle w:val="pr"/>
              <w:rPr>
                <w:rStyle w:val="s0"/>
                <w:color w:val="auto"/>
                <w:sz w:val="20"/>
                <w:szCs w:val="20"/>
              </w:rPr>
            </w:pPr>
            <w:r w:rsidRPr="00DF4B60">
              <w:rPr>
                <w:rStyle w:val="s0"/>
                <w:color w:val="auto"/>
                <w:sz w:val="20"/>
                <w:szCs w:val="20"/>
                <w:lang w:val="kk-KZ"/>
              </w:rPr>
              <w:t>сенімгерлік басқаруындағы заңды</w:t>
            </w:r>
          </w:p>
          <w:p w14:paraId="15E5CF2E" w14:textId="77777777" w:rsidR="00660111" w:rsidRPr="00DF4B60" w:rsidRDefault="00660111" w:rsidP="00660111">
            <w:pPr>
              <w:pStyle w:val="pr"/>
              <w:rPr>
                <w:rStyle w:val="s0"/>
                <w:color w:val="auto"/>
                <w:sz w:val="20"/>
                <w:szCs w:val="20"/>
              </w:rPr>
            </w:pPr>
            <w:r w:rsidRPr="00DF4B60">
              <w:rPr>
                <w:rStyle w:val="s0"/>
                <w:color w:val="auto"/>
                <w:sz w:val="20"/>
                <w:szCs w:val="20"/>
                <w:lang w:val="kk-KZ"/>
              </w:rPr>
              <w:t xml:space="preserve">тұлғалардың, </w:t>
            </w:r>
            <w:r w:rsidRPr="00DF4B60">
              <w:rPr>
                <w:rStyle w:val="s0"/>
                <w:rFonts w:eastAsia="Calibri"/>
                <w:b/>
                <w:color w:val="auto"/>
                <w:sz w:val="20"/>
                <w:szCs w:val="20"/>
                <w:lang w:val="kk-KZ"/>
              </w:rPr>
              <w:t>қаржы нарығы мен қаржы ұйымдарын реттеу, бақылау және қадағалау жөніндегі уәкiлеттi органның</w:t>
            </w:r>
            <w:r w:rsidRPr="00DF4B60">
              <w:rPr>
                <w:rStyle w:val="s0"/>
                <w:color w:val="auto"/>
                <w:sz w:val="20"/>
                <w:szCs w:val="20"/>
                <w:lang w:val="kk-KZ"/>
              </w:rPr>
              <w:t xml:space="preserve"> тауарларды,</w:t>
            </w:r>
            <w:r w:rsidRPr="00DF4B60">
              <w:rPr>
                <w:rStyle w:val="s0"/>
                <w:color w:val="auto"/>
                <w:sz w:val="20"/>
                <w:szCs w:val="20"/>
              </w:rPr>
              <w:t xml:space="preserve"> </w:t>
            </w:r>
            <w:r w:rsidRPr="00DF4B60">
              <w:rPr>
                <w:rStyle w:val="s0"/>
                <w:color w:val="auto"/>
                <w:sz w:val="20"/>
                <w:szCs w:val="20"/>
                <w:lang w:val="kk-KZ"/>
              </w:rPr>
              <w:t>жұмыстарды және көрсетілетін</w:t>
            </w:r>
          </w:p>
          <w:p w14:paraId="2C49D082" w14:textId="77777777" w:rsidR="00660111" w:rsidRPr="00DF4B60" w:rsidRDefault="00660111" w:rsidP="00660111">
            <w:pPr>
              <w:pStyle w:val="pr"/>
              <w:rPr>
                <w:rStyle w:val="s0"/>
                <w:color w:val="auto"/>
              </w:rPr>
            </w:pPr>
            <w:r w:rsidRPr="00DF4B60">
              <w:rPr>
                <w:rStyle w:val="s0"/>
                <w:color w:val="auto"/>
                <w:sz w:val="20"/>
                <w:szCs w:val="20"/>
                <w:lang w:val="kk-KZ"/>
              </w:rPr>
              <w:t xml:space="preserve">қызметтерді иеленуі </w:t>
            </w:r>
            <w:hyperlink r:id="rId31" w:history="1">
              <w:r w:rsidRPr="00DF4B60">
                <w:rPr>
                  <w:rStyle w:val="s0"/>
                  <w:color w:val="auto"/>
                  <w:sz w:val="20"/>
                  <w:szCs w:val="20"/>
                </w:rPr>
                <w:t>қағидаларына</w:t>
              </w:r>
            </w:hyperlink>
          </w:p>
          <w:p w14:paraId="5284FF71" w14:textId="2118B556" w:rsidR="000A11D2" w:rsidRPr="00DF4B60" w:rsidRDefault="000A11D2" w:rsidP="000A11D2">
            <w:pPr>
              <w:pStyle w:val="pr"/>
              <w:rPr>
                <w:rStyle w:val="s0"/>
                <w:color w:val="auto"/>
                <w:sz w:val="20"/>
                <w:szCs w:val="20"/>
                <w:lang w:val="kk-KZ"/>
              </w:rPr>
            </w:pPr>
            <w:r w:rsidRPr="00DF4B60">
              <w:rPr>
                <w:rStyle w:val="s0"/>
                <w:color w:val="auto"/>
                <w:sz w:val="20"/>
                <w:szCs w:val="20"/>
                <w:lang w:val="kk-KZ"/>
              </w:rPr>
              <w:t>11-қосымша</w:t>
            </w:r>
          </w:p>
          <w:p w14:paraId="4BF1662E" w14:textId="06E9C68F" w:rsidR="000A11D2" w:rsidRPr="00DF4B60" w:rsidRDefault="000A11D2" w:rsidP="000A11D2">
            <w:pPr>
              <w:pStyle w:val="pr"/>
              <w:rPr>
                <w:rStyle w:val="s0"/>
                <w:color w:val="auto"/>
                <w:sz w:val="20"/>
                <w:szCs w:val="20"/>
                <w:lang w:val="kk-KZ"/>
              </w:rPr>
            </w:pPr>
          </w:p>
          <w:p w14:paraId="5173193D" w14:textId="77777777" w:rsidR="000A11D2" w:rsidRPr="00DF4B60" w:rsidRDefault="000A11D2" w:rsidP="000A11D2">
            <w:pPr>
              <w:pStyle w:val="pr"/>
              <w:rPr>
                <w:rStyle w:val="s0"/>
                <w:color w:val="auto"/>
                <w:sz w:val="20"/>
                <w:szCs w:val="20"/>
                <w:lang w:val="kk-KZ"/>
              </w:rPr>
            </w:pPr>
          </w:p>
          <w:p w14:paraId="59EA8C8F" w14:textId="52DA634A" w:rsidR="000A11D2" w:rsidRPr="00DF4B60" w:rsidRDefault="000A11D2" w:rsidP="000A11D2">
            <w:pPr>
              <w:pStyle w:val="pr"/>
              <w:jc w:val="center"/>
              <w:rPr>
                <w:rStyle w:val="s0"/>
                <w:b/>
                <w:color w:val="auto"/>
                <w:sz w:val="20"/>
                <w:szCs w:val="20"/>
                <w:lang w:val="kk-KZ"/>
              </w:rPr>
            </w:pPr>
            <w:r w:rsidRPr="00DF4B60">
              <w:rPr>
                <w:rStyle w:val="s0"/>
                <w:b/>
                <w:color w:val="auto"/>
                <w:sz w:val="20"/>
                <w:szCs w:val="20"/>
                <w:lang w:val="kk-KZ"/>
              </w:rPr>
              <w:t>Тапсырыс беруші үздіксіз қызметті қамтамасыз ету үшін сатып алатын күн сайынғы және (немесе) апта сайынғы қажеттілік тауарларының, жұмыстарының, көрсетілетін қызметтерінің</w:t>
            </w:r>
          </w:p>
          <w:p w14:paraId="161F2092" w14:textId="77777777" w:rsidR="000A11D2" w:rsidRPr="00DF4B60" w:rsidRDefault="000A11D2" w:rsidP="000A11D2">
            <w:pPr>
              <w:pStyle w:val="pr"/>
              <w:jc w:val="center"/>
              <w:rPr>
                <w:rStyle w:val="s0"/>
                <w:b/>
                <w:color w:val="auto"/>
                <w:sz w:val="20"/>
                <w:szCs w:val="20"/>
                <w:lang w:val="kk-KZ"/>
              </w:rPr>
            </w:pPr>
            <w:r w:rsidRPr="00DF4B60">
              <w:rPr>
                <w:rStyle w:val="s0"/>
                <w:b/>
                <w:color w:val="auto"/>
                <w:sz w:val="20"/>
                <w:szCs w:val="20"/>
                <w:lang w:val="kk-KZ"/>
              </w:rPr>
              <w:t>тізбесі</w:t>
            </w:r>
          </w:p>
          <w:p w14:paraId="4331339E" w14:textId="77777777" w:rsidR="000A11D2" w:rsidRPr="00DF4B60" w:rsidRDefault="000A11D2" w:rsidP="000A11D2">
            <w:pPr>
              <w:pStyle w:val="pr"/>
              <w:jc w:val="both"/>
              <w:rPr>
                <w:rStyle w:val="s0"/>
                <w:color w:val="auto"/>
                <w:sz w:val="20"/>
                <w:szCs w:val="20"/>
                <w:lang w:val="kk-KZ"/>
              </w:rPr>
            </w:pPr>
            <w:r w:rsidRPr="00DF4B60">
              <w:rPr>
                <w:rStyle w:val="s0"/>
                <w:color w:val="auto"/>
                <w:sz w:val="20"/>
                <w:szCs w:val="20"/>
                <w:lang w:val="kk-KZ"/>
              </w:rPr>
              <w:t xml:space="preserve"> </w:t>
            </w:r>
          </w:p>
          <w:p w14:paraId="5195FF2D" w14:textId="77777777" w:rsidR="000A11D2" w:rsidRPr="00DF4B60" w:rsidRDefault="000A11D2" w:rsidP="000A11D2">
            <w:pPr>
              <w:pStyle w:val="pr"/>
              <w:ind w:firstLine="169"/>
              <w:jc w:val="both"/>
              <w:rPr>
                <w:rStyle w:val="s0"/>
                <w:color w:val="auto"/>
                <w:sz w:val="20"/>
                <w:szCs w:val="20"/>
                <w:lang w:val="kk-KZ"/>
              </w:rPr>
            </w:pPr>
            <w:r w:rsidRPr="00DF4B60">
              <w:rPr>
                <w:rStyle w:val="s0"/>
                <w:color w:val="auto"/>
                <w:sz w:val="20"/>
                <w:szCs w:val="20"/>
                <w:lang w:val="kk-KZ"/>
              </w:rPr>
              <w:t>1. Тамақ өнімдері, ауыз су (бөтелкедегі).</w:t>
            </w:r>
          </w:p>
          <w:p w14:paraId="026B45D5" w14:textId="77777777" w:rsidR="000A11D2" w:rsidRPr="00DF4B60" w:rsidRDefault="000A11D2" w:rsidP="000A11D2">
            <w:pPr>
              <w:pStyle w:val="pr"/>
              <w:ind w:firstLine="169"/>
              <w:jc w:val="both"/>
              <w:rPr>
                <w:rStyle w:val="s0"/>
                <w:color w:val="auto"/>
                <w:sz w:val="20"/>
                <w:szCs w:val="20"/>
                <w:lang w:val="kk-KZ"/>
              </w:rPr>
            </w:pPr>
            <w:r w:rsidRPr="00DF4B60">
              <w:rPr>
                <w:rStyle w:val="s0"/>
                <w:color w:val="auto"/>
                <w:sz w:val="20"/>
                <w:szCs w:val="20"/>
                <w:lang w:val="kk-KZ"/>
              </w:rPr>
              <w:t>2. Кеңсе тауарлары, А-4, А-3 форматындағы қағаз.</w:t>
            </w:r>
          </w:p>
          <w:p w14:paraId="68629FBE" w14:textId="77777777" w:rsidR="000A11D2" w:rsidRPr="00DF4B60" w:rsidRDefault="000A11D2" w:rsidP="000A11D2">
            <w:pPr>
              <w:pStyle w:val="pr"/>
              <w:ind w:firstLine="169"/>
              <w:jc w:val="both"/>
              <w:rPr>
                <w:rStyle w:val="s0"/>
                <w:color w:val="auto"/>
                <w:sz w:val="20"/>
                <w:szCs w:val="20"/>
                <w:lang w:val="kk-KZ"/>
              </w:rPr>
            </w:pPr>
            <w:r w:rsidRPr="00DF4B60">
              <w:rPr>
                <w:rStyle w:val="s0"/>
                <w:color w:val="auto"/>
                <w:sz w:val="20"/>
                <w:szCs w:val="20"/>
                <w:lang w:val="kk-KZ"/>
              </w:rPr>
              <w:t>3. Тамақтануды ұйымдастыру бойынша қызметтер.</w:t>
            </w:r>
          </w:p>
          <w:p w14:paraId="2A97320A" w14:textId="77777777" w:rsidR="000A11D2" w:rsidRPr="00DF4B60" w:rsidRDefault="000A11D2" w:rsidP="000A11D2">
            <w:pPr>
              <w:pStyle w:val="pr"/>
              <w:ind w:firstLine="169"/>
              <w:jc w:val="both"/>
              <w:rPr>
                <w:rStyle w:val="s0"/>
                <w:color w:val="auto"/>
                <w:sz w:val="20"/>
                <w:szCs w:val="20"/>
                <w:lang w:val="kk-KZ"/>
              </w:rPr>
            </w:pPr>
            <w:r w:rsidRPr="00DF4B60">
              <w:rPr>
                <w:rStyle w:val="s0"/>
                <w:color w:val="auto"/>
                <w:sz w:val="20"/>
                <w:szCs w:val="20"/>
                <w:lang w:val="kk-KZ"/>
              </w:rPr>
              <w:t>4. Жуу қызметін көрсету бойынша қызметтер.</w:t>
            </w:r>
          </w:p>
          <w:p w14:paraId="05677756" w14:textId="77777777" w:rsidR="000A11D2" w:rsidRPr="00DF4B60" w:rsidRDefault="000A11D2" w:rsidP="000A11D2">
            <w:pPr>
              <w:pStyle w:val="pr"/>
              <w:ind w:firstLine="169"/>
              <w:jc w:val="both"/>
              <w:rPr>
                <w:rStyle w:val="s0"/>
                <w:color w:val="auto"/>
                <w:sz w:val="20"/>
                <w:szCs w:val="20"/>
                <w:lang w:val="kk-KZ"/>
              </w:rPr>
            </w:pPr>
            <w:r w:rsidRPr="00DF4B60">
              <w:rPr>
                <w:rStyle w:val="s0"/>
                <w:color w:val="auto"/>
                <w:sz w:val="20"/>
                <w:szCs w:val="20"/>
                <w:lang w:val="kk-KZ"/>
              </w:rPr>
              <w:t>5. Автокөлік қызметтері, жанар-жағармай материалдары.</w:t>
            </w:r>
          </w:p>
          <w:p w14:paraId="6D59DF94" w14:textId="77777777" w:rsidR="000A11D2" w:rsidRPr="00DF4B60" w:rsidRDefault="000A11D2" w:rsidP="000A11D2">
            <w:pPr>
              <w:pStyle w:val="pr"/>
              <w:ind w:firstLine="169"/>
              <w:jc w:val="both"/>
              <w:rPr>
                <w:rStyle w:val="s0"/>
                <w:color w:val="auto"/>
                <w:sz w:val="20"/>
                <w:szCs w:val="20"/>
                <w:lang w:val="kk-KZ"/>
              </w:rPr>
            </w:pPr>
            <w:r w:rsidRPr="00DF4B60">
              <w:rPr>
                <w:rStyle w:val="s0"/>
                <w:color w:val="auto"/>
                <w:sz w:val="20"/>
                <w:szCs w:val="20"/>
                <w:lang w:val="kk-KZ"/>
              </w:rPr>
              <w:t>6. Әкімшілік үйлер мен ғимараттарды ұстау бойынша көрсетілетін қызметтер (жұмыстар):</w:t>
            </w:r>
          </w:p>
          <w:p w14:paraId="2BE31998" w14:textId="77777777" w:rsidR="000A11D2" w:rsidRPr="00DF4B60" w:rsidRDefault="000A11D2" w:rsidP="000A11D2">
            <w:pPr>
              <w:pStyle w:val="pr"/>
              <w:ind w:firstLine="169"/>
              <w:jc w:val="both"/>
              <w:rPr>
                <w:rStyle w:val="s0"/>
                <w:color w:val="auto"/>
                <w:sz w:val="20"/>
                <w:szCs w:val="20"/>
                <w:lang w:val="kk-KZ"/>
              </w:rPr>
            </w:pPr>
            <w:r w:rsidRPr="00DF4B60">
              <w:rPr>
                <w:rStyle w:val="s0"/>
                <w:color w:val="auto"/>
                <w:sz w:val="20"/>
                <w:szCs w:val="20"/>
                <w:lang w:val="kk-KZ"/>
              </w:rPr>
              <w:t>1) ішкі үйлер мен ғимараттардың қасбетін, сондай-ақ оған жапсарлас аумақты таза ұстау;</w:t>
            </w:r>
          </w:p>
          <w:p w14:paraId="42599431" w14:textId="77777777" w:rsidR="000A11D2" w:rsidRPr="00DF4B60" w:rsidRDefault="000A11D2" w:rsidP="000A11D2">
            <w:pPr>
              <w:pStyle w:val="pr"/>
              <w:ind w:firstLine="169"/>
              <w:jc w:val="both"/>
              <w:rPr>
                <w:rStyle w:val="s0"/>
                <w:color w:val="auto"/>
                <w:sz w:val="20"/>
                <w:szCs w:val="20"/>
                <w:lang w:val="kk-KZ"/>
              </w:rPr>
            </w:pPr>
            <w:r w:rsidRPr="00DF4B60">
              <w:rPr>
                <w:rStyle w:val="s0"/>
                <w:color w:val="auto"/>
                <w:sz w:val="20"/>
                <w:szCs w:val="20"/>
                <w:lang w:val="kk-KZ"/>
              </w:rPr>
              <w:t>2) ғимаратқа жапсарлас аумақты абаттандыру және көгалдандыру және ғимарат ішіндегі жасыл желекті күту;</w:t>
            </w:r>
          </w:p>
          <w:p w14:paraId="0196E995" w14:textId="77777777" w:rsidR="000A11D2" w:rsidRPr="00DF4B60" w:rsidRDefault="000A11D2" w:rsidP="000A11D2">
            <w:pPr>
              <w:pStyle w:val="pr"/>
              <w:ind w:firstLine="169"/>
              <w:jc w:val="both"/>
              <w:rPr>
                <w:rStyle w:val="s0"/>
                <w:color w:val="auto"/>
                <w:sz w:val="20"/>
                <w:szCs w:val="20"/>
                <w:lang w:val="kk-KZ"/>
              </w:rPr>
            </w:pPr>
            <w:r w:rsidRPr="00DF4B60">
              <w:rPr>
                <w:rStyle w:val="s0"/>
                <w:color w:val="auto"/>
                <w:sz w:val="20"/>
                <w:szCs w:val="20"/>
                <w:lang w:val="kk-KZ"/>
              </w:rPr>
              <w:t>3) үйлердің ішкі үй-жайларын, ғимараттардың және оған жапсарлас аумақты санитарлық өңдеу, ғимаратқа жапсарлас аумақтан қоқыс пен қарды шығару;</w:t>
            </w:r>
          </w:p>
          <w:p w14:paraId="158B9B13" w14:textId="77777777" w:rsidR="000A11D2" w:rsidRPr="00DF4B60" w:rsidRDefault="000A11D2" w:rsidP="000A11D2">
            <w:pPr>
              <w:pStyle w:val="pr"/>
              <w:ind w:firstLine="169"/>
              <w:jc w:val="both"/>
              <w:rPr>
                <w:rStyle w:val="s0"/>
                <w:color w:val="auto"/>
                <w:sz w:val="20"/>
                <w:szCs w:val="20"/>
                <w:lang w:val="kk-KZ"/>
              </w:rPr>
            </w:pPr>
            <w:r w:rsidRPr="00DF4B60">
              <w:rPr>
                <w:rStyle w:val="s0"/>
                <w:color w:val="auto"/>
                <w:sz w:val="20"/>
                <w:szCs w:val="20"/>
                <w:lang w:val="kk-KZ"/>
              </w:rPr>
              <w:t>4) үйлер мен ғимараттарды күзету, өрт қауіпсіздігін және оған жапсарлас аумақты күзетпен, сигнализациямен және күзеттің басқа құрылғыларымен қамтамасыз ету;</w:t>
            </w:r>
          </w:p>
          <w:p w14:paraId="27C8E63F" w14:textId="77777777" w:rsidR="000A11D2" w:rsidRPr="00DF4B60" w:rsidRDefault="000A11D2" w:rsidP="000A11D2">
            <w:pPr>
              <w:pStyle w:val="pr"/>
              <w:ind w:firstLine="169"/>
              <w:jc w:val="both"/>
              <w:rPr>
                <w:rStyle w:val="s0"/>
                <w:color w:val="auto"/>
                <w:sz w:val="20"/>
                <w:szCs w:val="20"/>
                <w:lang w:val="kk-KZ"/>
              </w:rPr>
            </w:pPr>
            <w:r w:rsidRPr="00DF4B60">
              <w:rPr>
                <w:rStyle w:val="s0"/>
                <w:color w:val="auto"/>
                <w:sz w:val="20"/>
                <w:szCs w:val="20"/>
                <w:lang w:val="kk-KZ"/>
              </w:rPr>
              <w:t>5) сантехникалық, электр монтаждау жұмыстары;</w:t>
            </w:r>
          </w:p>
          <w:p w14:paraId="6135C2A8" w14:textId="77777777" w:rsidR="000A11D2" w:rsidRPr="00DF4B60" w:rsidRDefault="000A11D2" w:rsidP="000A11D2">
            <w:pPr>
              <w:pStyle w:val="pr"/>
              <w:ind w:firstLine="169"/>
              <w:jc w:val="both"/>
              <w:rPr>
                <w:rStyle w:val="s0"/>
                <w:color w:val="auto"/>
                <w:sz w:val="20"/>
                <w:szCs w:val="20"/>
                <w:lang w:val="kk-KZ"/>
              </w:rPr>
            </w:pPr>
            <w:r w:rsidRPr="00DF4B60">
              <w:rPr>
                <w:rStyle w:val="s0"/>
                <w:color w:val="auto"/>
                <w:sz w:val="20"/>
                <w:szCs w:val="20"/>
                <w:lang w:val="kk-KZ"/>
              </w:rPr>
              <w:t>6) лифттерді, кондиционерлерді техникалық қамтамасыз ету және жөндеу.</w:t>
            </w:r>
          </w:p>
          <w:p w14:paraId="66799F54" w14:textId="326172AE" w:rsidR="000A11D2" w:rsidRPr="00DF4B60" w:rsidRDefault="000A11D2" w:rsidP="000A11D2">
            <w:pPr>
              <w:pStyle w:val="pr"/>
              <w:ind w:firstLine="169"/>
              <w:jc w:val="both"/>
              <w:rPr>
                <w:rStyle w:val="s0"/>
                <w:color w:val="auto"/>
                <w:sz w:val="20"/>
                <w:szCs w:val="20"/>
                <w:lang w:val="kk-KZ"/>
              </w:rPr>
            </w:pPr>
            <w:r w:rsidRPr="00DF4B60">
              <w:rPr>
                <w:rStyle w:val="s0"/>
                <w:color w:val="auto"/>
                <w:sz w:val="20"/>
                <w:szCs w:val="20"/>
                <w:lang w:val="kk-KZ"/>
              </w:rPr>
              <w:t>7. Ба</w:t>
            </w:r>
            <w:r w:rsidR="00F211BE" w:rsidRPr="00DF4B60">
              <w:rPr>
                <w:rStyle w:val="s0"/>
                <w:color w:val="auto"/>
                <w:sz w:val="20"/>
                <w:szCs w:val="20"/>
                <w:lang w:val="kk-KZ"/>
              </w:rPr>
              <w:t>йланыс қызметтері (оның ішінде и</w:t>
            </w:r>
            <w:r w:rsidRPr="00DF4B60">
              <w:rPr>
                <w:rStyle w:val="s0"/>
                <w:color w:val="auto"/>
                <w:sz w:val="20"/>
                <w:szCs w:val="20"/>
                <w:lang w:val="kk-KZ"/>
              </w:rPr>
              <w:t>нтернет, спутник, телефон байланысы, ұялы байланыс, пошта байланысы).</w:t>
            </w:r>
          </w:p>
          <w:p w14:paraId="62E23813" w14:textId="77777777" w:rsidR="000A11D2" w:rsidRPr="00DF4B60" w:rsidRDefault="000A11D2" w:rsidP="000A11D2">
            <w:pPr>
              <w:pStyle w:val="pr"/>
              <w:ind w:firstLine="169"/>
              <w:jc w:val="both"/>
              <w:rPr>
                <w:rStyle w:val="s0"/>
                <w:color w:val="auto"/>
                <w:sz w:val="20"/>
                <w:szCs w:val="20"/>
                <w:lang w:val="kk-KZ"/>
              </w:rPr>
            </w:pPr>
            <w:r w:rsidRPr="00DF4B60">
              <w:rPr>
                <w:rStyle w:val="s0"/>
                <w:color w:val="auto"/>
                <w:sz w:val="20"/>
                <w:szCs w:val="20"/>
                <w:lang w:val="kk-KZ"/>
              </w:rPr>
              <w:t>8. Ақпараттық жүйелерге ілеспе қызмет көрсету бойынша қызметтер.</w:t>
            </w:r>
          </w:p>
          <w:p w14:paraId="1B8E1396" w14:textId="77777777" w:rsidR="000A11D2" w:rsidRPr="00DF4B60" w:rsidRDefault="000A11D2" w:rsidP="000A11D2">
            <w:pPr>
              <w:pStyle w:val="pr"/>
              <w:ind w:firstLine="169"/>
              <w:jc w:val="both"/>
              <w:rPr>
                <w:rStyle w:val="s0"/>
                <w:color w:val="auto"/>
                <w:sz w:val="20"/>
                <w:szCs w:val="20"/>
                <w:lang w:val="kk-KZ"/>
              </w:rPr>
            </w:pPr>
            <w:r w:rsidRPr="00DF4B60">
              <w:rPr>
                <w:rStyle w:val="s0"/>
                <w:color w:val="auto"/>
                <w:sz w:val="20"/>
                <w:szCs w:val="20"/>
                <w:lang w:val="kk-KZ"/>
              </w:rPr>
              <w:t>9. Бұқаралық ақпарат құралдарында ақпаратты орналастыру қызметтері.</w:t>
            </w:r>
          </w:p>
          <w:p w14:paraId="34921D70" w14:textId="77777777" w:rsidR="000A11D2" w:rsidRPr="00DF4B60" w:rsidRDefault="000A11D2" w:rsidP="000A11D2">
            <w:pPr>
              <w:pStyle w:val="pr"/>
              <w:ind w:firstLine="169"/>
              <w:jc w:val="both"/>
              <w:rPr>
                <w:rStyle w:val="s0"/>
                <w:color w:val="auto"/>
                <w:sz w:val="20"/>
                <w:szCs w:val="20"/>
                <w:lang w:val="kk-KZ"/>
              </w:rPr>
            </w:pPr>
            <w:r w:rsidRPr="00DF4B60">
              <w:rPr>
                <w:rStyle w:val="s0"/>
                <w:color w:val="auto"/>
                <w:sz w:val="20"/>
                <w:szCs w:val="20"/>
                <w:lang w:val="kk-KZ"/>
              </w:rPr>
              <w:t>10. Серверлік бөлмелерде өрт сөндіру және салқындату жүйелеріне техникалық қызмет көрсету бойынша қызметтер.</w:t>
            </w:r>
          </w:p>
          <w:p w14:paraId="64801126" w14:textId="77777777" w:rsidR="000A11D2" w:rsidRPr="00DF4B60" w:rsidRDefault="000A11D2" w:rsidP="000A11D2">
            <w:pPr>
              <w:pStyle w:val="pr"/>
              <w:ind w:firstLine="169"/>
              <w:jc w:val="both"/>
              <w:rPr>
                <w:rStyle w:val="s0"/>
                <w:color w:val="auto"/>
                <w:sz w:val="20"/>
                <w:szCs w:val="20"/>
                <w:lang w:val="kk-KZ"/>
              </w:rPr>
            </w:pPr>
            <w:r w:rsidRPr="00DF4B60">
              <w:rPr>
                <w:rStyle w:val="s0"/>
                <w:color w:val="auto"/>
                <w:sz w:val="20"/>
                <w:szCs w:val="20"/>
                <w:lang w:val="kk-KZ"/>
              </w:rPr>
              <w:t>11. Аппараттық-бағдарламалық құралдарға жүйелік-техникалық қызмет көрсету бойынша қызметтер.</w:t>
            </w:r>
          </w:p>
          <w:p w14:paraId="201ED93D" w14:textId="77777777" w:rsidR="000A11D2" w:rsidRPr="00DF4B60" w:rsidRDefault="000A11D2" w:rsidP="000A11D2">
            <w:pPr>
              <w:pStyle w:val="pr"/>
              <w:ind w:firstLine="169"/>
              <w:jc w:val="both"/>
              <w:rPr>
                <w:rStyle w:val="s0"/>
                <w:color w:val="auto"/>
                <w:sz w:val="20"/>
                <w:szCs w:val="20"/>
                <w:lang w:val="kk-KZ"/>
              </w:rPr>
            </w:pPr>
            <w:r w:rsidRPr="00DF4B60">
              <w:rPr>
                <w:rStyle w:val="s0"/>
                <w:color w:val="auto"/>
                <w:sz w:val="20"/>
                <w:szCs w:val="20"/>
                <w:lang w:val="kk-KZ"/>
              </w:rPr>
              <w:t>12. Үйлерді, үй-жайларды және (немесе) ғимараттарды жалдау бойынша қызметтер.</w:t>
            </w:r>
          </w:p>
          <w:p w14:paraId="5A80CB5B" w14:textId="77777777" w:rsidR="000A11D2" w:rsidRPr="00DF4B60" w:rsidRDefault="000A11D2" w:rsidP="000A11D2">
            <w:pPr>
              <w:pStyle w:val="pr"/>
              <w:ind w:firstLine="169"/>
              <w:jc w:val="both"/>
              <w:rPr>
                <w:rStyle w:val="s0"/>
                <w:color w:val="auto"/>
                <w:sz w:val="20"/>
                <w:szCs w:val="20"/>
                <w:lang w:val="kk-KZ"/>
              </w:rPr>
            </w:pPr>
            <w:r w:rsidRPr="00DF4B60">
              <w:rPr>
                <w:rStyle w:val="s0"/>
                <w:color w:val="auto"/>
                <w:sz w:val="20"/>
                <w:szCs w:val="20"/>
                <w:lang w:val="kk-KZ"/>
              </w:rPr>
              <w:t>13. Жалға алынатын үйлерді, үй-жайларды және (немесе) ғимараттарды жалдау қызметтері.</w:t>
            </w:r>
          </w:p>
          <w:p w14:paraId="1A0645DE" w14:textId="77777777" w:rsidR="000A11D2" w:rsidRPr="00DF4B60" w:rsidRDefault="000A11D2" w:rsidP="000A11D2">
            <w:pPr>
              <w:pStyle w:val="pr"/>
              <w:ind w:firstLine="169"/>
              <w:jc w:val="both"/>
              <w:rPr>
                <w:rStyle w:val="s0"/>
                <w:color w:val="auto"/>
                <w:sz w:val="20"/>
                <w:szCs w:val="20"/>
                <w:lang w:val="kk-KZ"/>
              </w:rPr>
            </w:pPr>
            <w:r w:rsidRPr="00DF4B60">
              <w:rPr>
                <w:rStyle w:val="s0"/>
                <w:color w:val="auto"/>
                <w:sz w:val="20"/>
                <w:szCs w:val="20"/>
                <w:lang w:val="kk-KZ"/>
              </w:rPr>
              <w:t>14. Қызметтік және арнайы автокөлік құралдарына техникалық қызмет көрсету және жөндеу бойынша қызметтер.</w:t>
            </w:r>
          </w:p>
          <w:p w14:paraId="7DB30706" w14:textId="77777777" w:rsidR="000A11D2" w:rsidRPr="00DF4B60" w:rsidRDefault="000A11D2" w:rsidP="000A11D2">
            <w:pPr>
              <w:pStyle w:val="pr"/>
              <w:ind w:firstLine="169"/>
              <w:jc w:val="both"/>
              <w:rPr>
                <w:rStyle w:val="s0"/>
                <w:color w:val="auto"/>
                <w:sz w:val="20"/>
                <w:szCs w:val="20"/>
                <w:lang w:val="kk-KZ"/>
              </w:rPr>
            </w:pPr>
            <w:r w:rsidRPr="00DF4B60">
              <w:rPr>
                <w:rStyle w:val="s0"/>
                <w:color w:val="auto"/>
                <w:sz w:val="20"/>
                <w:szCs w:val="20"/>
                <w:lang w:val="kk-KZ"/>
              </w:rPr>
              <w:t>15. Ұйымдастырушылық техникаға арналған шығыс материалдары және картридждерді толтыру бойынша қызметтер.</w:t>
            </w:r>
          </w:p>
          <w:p w14:paraId="582165EB" w14:textId="77777777" w:rsidR="000A11D2" w:rsidRPr="00DF4B60" w:rsidRDefault="000A11D2" w:rsidP="000A11D2">
            <w:pPr>
              <w:pStyle w:val="pr"/>
              <w:ind w:firstLine="169"/>
              <w:jc w:val="both"/>
              <w:rPr>
                <w:rStyle w:val="s0"/>
                <w:color w:val="auto"/>
                <w:sz w:val="20"/>
                <w:szCs w:val="20"/>
                <w:lang w:val="kk-KZ"/>
              </w:rPr>
            </w:pPr>
            <w:r w:rsidRPr="00DF4B60">
              <w:rPr>
                <w:rStyle w:val="s0"/>
                <w:color w:val="auto"/>
                <w:sz w:val="20"/>
                <w:szCs w:val="20"/>
                <w:lang w:val="kk-KZ"/>
              </w:rPr>
              <w:t>16. Объектілерді күзету бойынша қызметтер.</w:t>
            </w:r>
          </w:p>
          <w:p w14:paraId="691BEA76" w14:textId="77777777" w:rsidR="003541DB" w:rsidRPr="00DF4B60" w:rsidRDefault="000A11D2" w:rsidP="000A11D2">
            <w:pPr>
              <w:pStyle w:val="pr"/>
              <w:ind w:firstLine="169"/>
              <w:jc w:val="both"/>
              <w:rPr>
                <w:rStyle w:val="s0"/>
                <w:b/>
                <w:color w:val="auto"/>
                <w:sz w:val="20"/>
                <w:szCs w:val="20"/>
                <w:lang w:val="kk-KZ"/>
              </w:rPr>
            </w:pPr>
            <w:r w:rsidRPr="00DF4B60">
              <w:rPr>
                <w:rStyle w:val="s0"/>
                <w:b/>
                <w:color w:val="auto"/>
                <w:sz w:val="20"/>
                <w:szCs w:val="20"/>
                <w:lang w:val="kk-KZ"/>
              </w:rPr>
              <w:t>17. Рейс алдындағы және рейстен кейінгі медициналық куәландыруды ұйымдастыру және жүргізу.</w:t>
            </w:r>
          </w:p>
          <w:p w14:paraId="43385148" w14:textId="7096ED56" w:rsidR="00D53503" w:rsidRPr="00DF4B60" w:rsidRDefault="00D53503" w:rsidP="000A11D2">
            <w:pPr>
              <w:pStyle w:val="pr"/>
              <w:ind w:firstLine="169"/>
              <w:jc w:val="both"/>
              <w:rPr>
                <w:rStyle w:val="s0"/>
                <w:b/>
                <w:color w:val="auto"/>
                <w:sz w:val="20"/>
                <w:szCs w:val="20"/>
                <w:lang w:val="kk-KZ"/>
              </w:rPr>
            </w:pPr>
          </w:p>
        </w:tc>
        <w:tc>
          <w:tcPr>
            <w:tcW w:w="3969" w:type="dxa"/>
          </w:tcPr>
          <w:p w14:paraId="4C4A6CB1" w14:textId="5967CE67" w:rsidR="00E12AA0" w:rsidRPr="00DF4B60" w:rsidRDefault="00E12AA0" w:rsidP="00E12AA0">
            <w:pPr>
              <w:pStyle w:val="a6"/>
              <w:widowControl w:val="0"/>
              <w:numPr>
                <w:ilvl w:val="0"/>
                <w:numId w:val="43"/>
              </w:numPr>
              <w:spacing w:after="0" w:line="240" w:lineRule="auto"/>
              <w:ind w:left="30" w:right="25" w:firstLine="287"/>
              <w:jc w:val="both"/>
              <w:rPr>
                <w:rFonts w:ascii="Times New Roman" w:hAnsi="Times New Roman"/>
                <w:lang w:val="kk-KZ"/>
              </w:rPr>
            </w:pPr>
            <w:r w:rsidRPr="00DF4B60">
              <w:rPr>
                <w:rFonts w:ascii="Times New Roman" w:hAnsi="Times New Roman"/>
                <w:lang w:val="kk-KZ"/>
              </w:rPr>
              <w:t>Агенттіктің қызметін республикалық бюджет шығыстарының құрамынан қаржыландыруды және Қазақстан Республикасы Ұлттық Банкінің бюджетінен (шығыстар сметасынан) қаржыландыруға көшуді, оның ішінде Ұлттық Банктің белгіленген қағидалары бойынша сатып алу жүйесіне көшуді алып тастауға байланысты.</w:t>
            </w:r>
          </w:p>
          <w:p w14:paraId="12F854F4" w14:textId="77777777" w:rsidR="003541DB" w:rsidRPr="00DF4B60" w:rsidRDefault="00E12AA0" w:rsidP="00E12AA0">
            <w:pPr>
              <w:ind w:firstLine="317"/>
              <w:jc w:val="both"/>
              <w:rPr>
                <w:rFonts w:ascii="Times New Roman" w:hAnsi="Times New Roman" w:cs="Times New Roman"/>
                <w:lang w:val="kk-KZ"/>
              </w:rPr>
            </w:pPr>
            <w:r w:rsidRPr="00DF4B60">
              <w:rPr>
                <w:rFonts w:ascii="Times New Roman" w:hAnsi="Times New Roman" w:cs="Times New Roman"/>
                <w:lang w:val="kk-KZ"/>
              </w:rPr>
              <w:t>Сондай-ақ «және олармен үлестес заңды тұлғалар» деген сөздердің болмауына байланысты олар алынып тасталады.</w:t>
            </w:r>
          </w:p>
          <w:p w14:paraId="53E24120" w14:textId="77777777" w:rsidR="00E12AA0" w:rsidRPr="00DF4B60" w:rsidRDefault="00E12AA0" w:rsidP="00544294">
            <w:pPr>
              <w:pStyle w:val="a6"/>
              <w:numPr>
                <w:ilvl w:val="0"/>
                <w:numId w:val="43"/>
              </w:numPr>
              <w:spacing w:after="0" w:line="240" w:lineRule="auto"/>
              <w:ind w:left="30" w:firstLine="287"/>
              <w:jc w:val="both"/>
              <w:rPr>
                <w:rFonts w:ascii="Times New Roman" w:hAnsi="Times New Roman"/>
                <w:lang w:val="kk-KZ"/>
              </w:rPr>
            </w:pPr>
            <w:r w:rsidRPr="00DF4B60">
              <w:rPr>
                <w:rFonts w:ascii="Times New Roman" w:hAnsi="Times New Roman"/>
                <w:lang w:val="kk-KZ"/>
              </w:rPr>
              <w:t>Автокөлік қызметтерін көрсетуде үздіксіз қызметті қамтамасыз ету және жүргізушілерді куәландыру бойынша қызметтерді уақтылы алмау тәуекелдерін болдырмау мақсатында.</w:t>
            </w:r>
          </w:p>
          <w:p w14:paraId="082E3833" w14:textId="77777777" w:rsidR="00544294" w:rsidRPr="00DF4B60" w:rsidRDefault="00A2062A" w:rsidP="00A2062A">
            <w:pPr>
              <w:pStyle w:val="a6"/>
              <w:spacing w:after="0" w:line="240" w:lineRule="auto"/>
              <w:ind w:left="30" w:firstLine="283"/>
              <w:jc w:val="both"/>
              <w:rPr>
                <w:rFonts w:ascii="Times New Roman" w:hAnsi="Times New Roman"/>
                <w:lang w:val="kk-KZ"/>
              </w:rPr>
            </w:pPr>
            <w:r w:rsidRPr="00DF4B60">
              <w:rPr>
                <w:rFonts w:ascii="Times New Roman" w:hAnsi="Times New Roman"/>
                <w:lang w:val="kk-KZ"/>
              </w:rPr>
              <w:t>Көлік құралдарының жүргізушілерін рейс алдындағы және рейстен кейінгі медициналық куәландыру «Халық денсаулығы және денсаулық сақтау жүйесі туралы» Қазақстан Республикасы кодексінің 86-бабына, «Жол қозғалысы туралы» Қазақстан Республикасы Заңының 29-бабы 1-тармағының 2) тармақшасына, Қазақстан Республикасы Инвестициялар және даму министрінің м. а.  2015 жылғы 26 наурыздағы № 349 бұйрығымен бекітілген Автомобиль көлігімен жолаушылар мен багажды тасымалдау қағидаларына сәйкес жүргізіледі.</w:t>
            </w:r>
          </w:p>
          <w:p w14:paraId="34E70B19" w14:textId="00072827" w:rsidR="00A2062A" w:rsidRPr="00DF4B60" w:rsidRDefault="00A2062A" w:rsidP="00A2062A">
            <w:pPr>
              <w:pStyle w:val="a6"/>
              <w:spacing w:after="0" w:line="240" w:lineRule="auto"/>
              <w:ind w:left="30" w:firstLine="283"/>
              <w:jc w:val="both"/>
              <w:rPr>
                <w:rStyle w:val="s0"/>
                <w:color w:val="auto"/>
                <w:lang w:val="kk-KZ"/>
              </w:rPr>
            </w:pPr>
            <w:r w:rsidRPr="00DF4B60">
              <w:rPr>
                <w:rStyle w:val="s0"/>
                <w:color w:val="auto"/>
                <w:lang w:val="kk-KZ"/>
              </w:rPr>
              <w:t>Ауысым алдындағы (рейс алдындағы) міндетті медицинал</w:t>
            </w:r>
            <w:r w:rsidR="002401A2" w:rsidRPr="00DF4B60">
              <w:rPr>
                <w:rStyle w:val="s0"/>
                <w:color w:val="auto"/>
                <w:lang w:val="kk-KZ"/>
              </w:rPr>
              <w:t>ық қарап-тексеру жеке тұлғада (</w:t>
            </w:r>
            <w:r w:rsidRPr="00DF4B60">
              <w:rPr>
                <w:rStyle w:val="s0"/>
                <w:color w:val="auto"/>
                <w:lang w:val="kk-KZ"/>
              </w:rPr>
              <w:t>жүргізуші персоналында) аурудың болуын немесе болмауын анықтау немесе растау, денсаулық жағдайын, сондай-ақ еңбекке уақытша жарамсыздығын, жұмысқа кәсіби жарамдылығын, оның ішінде алкогольдік, есірткілік немесе өзге де уытты масаңдықты және осындай масаңдықтың қалдық құбылыстарын айқындау мақсатында жүргізіледі.</w:t>
            </w:r>
          </w:p>
          <w:p w14:paraId="62930CA6" w14:textId="3AD84021" w:rsidR="00A2062A" w:rsidRPr="00DF4B60" w:rsidRDefault="00A2062A" w:rsidP="002401A2">
            <w:pPr>
              <w:pStyle w:val="a6"/>
              <w:spacing w:after="0" w:line="240" w:lineRule="auto"/>
              <w:ind w:left="30" w:firstLine="283"/>
              <w:jc w:val="both"/>
              <w:rPr>
                <w:rStyle w:val="s0"/>
                <w:color w:val="auto"/>
                <w:lang w:val="kk-KZ"/>
              </w:rPr>
            </w:pPr>
            <w:r w:rsidRPr="00DF4B60">
              <w:rPr>
                <w:rFonts w:ascii="Times New Roman" w:hAnsi="Times New Roman"/>
                <w:lang w:val="kk-KZ"/>
              </w:rPr>
              <w:t>Ауысымнан кейінгі (рейстен кейінгі) медициналық қарап-тексерулер жұмыс ортасының және еңбек процесінің зиянды және (немесе) қауіпті өндірістік факторларының қызметкерлер</w:t>
            </w:r>
            <w:r w:rsidR="002401A2" w:rsidRPr="00DF4B60">
              <w:rPr>
                <w:rFonts w:ascii="Times New Roman" w:hAnsi="Times New Roman"/>
                <w:lang w:val="kk-KZ"/>
              </w:rPr>
              <w:t>д</w:t>
            </w:r>
            <w:r w:rsidRPr="00DF4B60">
              <w:rPr>
                <w:rFonts w:ascii="Times New Roman" w:hAnsi="Times New Roman"/>
                <w:lang w:val="kk-KZ"/>
              </w:rPr>
              <w:t>ің (жүргізуші персоналының) денсаулық жағдайына, жіті кәсіптік ауруға немесе улануға, алкогольдік, есірткілік немесе өзге де уытты мас болу белгілеріне әсер ету белгілерін анықтау мақсатында жұмыс күні аяқталғаннан кейін жүргізіледі.</w:t>
            </w:r>
          </w:p>
        </w:tc>
      </w:tr>
      <w:tr w:rsidR="00DF4B60" w:rsidRPr="00DF4B60" w14:paraId="2C465A2D" w14:textId="77777777" w:rsidTr="00C73699">
        <w:tc>
          <w:tcPr>
            <w:tcW w:w="709" w:type="dxa"/>
          </w:tcPr>
          <w:p w14:paraId="101513AE" w14:textId="77777777" w:rsidR="003541DB" w:rsidRPr="00DF4B60" w:rsidRDefault="003541DB"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13A0AC44" w14:textId="3E461BDE" w:rsidR="003541DB" w:rsidRPr="00DF4B60" w:rsidRDefault="003541DB" w:rsidP="003541DB">
            <w:pPr>
              <w:widowControl w:val="0"/>
              <w:jc w:val="center"/>
              <w:rPr>
                <w:rFonts w:ascii="Times New Roman" w:hAnsi="Times New Roman" w:cs="Times New Roman"/>
                <w:lang w:val="kk-KZ"/>
              </w:rPr>
            </w:pPr>
            <w:r w:rsidRPr="00DF4B60">
              <w:rPr>
                <w:rFonts w:ascii="Times New Roman" w:hAnsi="Times New Roman" w:cs="Times New Roman"/>
                <w:lang w:val="kk-KZ"/>
              </w:rPr>
              <w:t>12-қосымша</w:t>
            </w:r>
          </w:p>
        </w:tc>
        <w:tc>
          <w:tcPr>
            <w:tcW w:w="4819" w:type="dxa"/>
          </w:tcPr>
          <w:p w14:paraId="176DFA9D"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Қазақстан Республикасы Ұлттық</w:t>
            </w:r>
          </w:p>
          <w:p w14:paraId="71341859"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Банкінің, оның ведомстволарының,</w:t>
            </w:r>
          </w:p>
          <w:p w14:paraId="7696FAD3"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оның құрылымына кіретін ұйымдардың</w:t>
            </w:r>
          </w:p>
          <w:p w14:paraId="19217175"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және дауыс беретін акцияларының</w:t>
            </w:r>
          </w:p>
          <w:p w14:paraId="330A5246"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(жарғылық капиталға қатысу</w:t>
            </w:r>
          </w:p>
          <w:p w14:paraId="2E0306D2"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үлестерінің) елу және одан да көп</w:t>
            </w:r>
          </w:p>
          <w:p w14:paraId="45297364"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пайызы Қазақстан Республикасының</w:t>
            </w:r>
          </w:p>
          <w:p w14:paraId="623C99A5"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Ұлттық Банкіне тиесілі немесе оның</w:t>
            </w:r>
          </w:p>
          <w:p w14:paraId="49DF325F"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сенімгерлік басқаруындағы заңды</w:t>
            </w:r>
          </w:p>
          <w:p w14:paraId="129C41C7" w14:textId="77777777" w:rsidR="003541DB" w:rsidRPr="00DF4B60" w:rsidRDefault="003541DB" w:rsidP="003541DB">
            <w:pPr>
              <w:pStyle w:val="pr"/>
              <w:rPr>
                <w:b/>
                <w:color w:val="auto"/>
                <w:sz w:val="20"/>
                <w:szCs w:val="20"/>
                <w:lang w:val="kk-KZ"/>
              </w:rPr>
            </w:pPr>
            <w:r w:rsidRPr="00DF4B60">
              <w:rPr>
                <w:rStyle w:val="s0"/>
                <w:color w:val="auto"/>
                <w:sz w:val="20"/>
                <w:szCs w:val="20"/>
                <w:lang w:val="kk-KZ"/>
              </w:rPr>
              <w:t xml:space="preserve">тұлғалардың </w:t>
            </w:r>
            <w:r w:rsidRPr="00DF4B60">
              <w:rPr>
                <w:rStyle w:val="s0"/>
                <w:b/>
                <w:color w:val="auto"/>
                <w:sz w:val="20"/>
                <w:szCs w:val="20"/>
                <w:lang w:val="kk-KZ"/>
              </w:rPr>
              <w:t>және олармен үлестес</w:t>
            </w:r>
          </w:p>
          <w:p w14:paraId="0F942BEA" w14:textId="77777777" w:rsidR="003541DB" w:rsidRPr="00DF4B60" w:rsidRDefault="003541DB" w:rsidP="003541DB">
            <w:pPr>
              <w:pStyle w:val="pr"/>
              <w:rPr>
                <w:color w:val="auto"/>
                <w:sz w:val="20"/>
                <w:szCs w:val="20"/>
                <w:lang w:val="kk-KZ"/>
              </w:rPr>
            </w:pPr>
            <w:r w:rsidRPr="00DF4B60">
              <w:rPr>
                <w:rStyle w:val="s0"/>
                <w:b/>
                <w:color w:val="auto"/>
                <w:sz w:val="20"/>
                <w:szCs w:val="20"/>
                <w:lang w:val="kk-KZ"/>
              </w:rPr>
              <w:t>заңды тұлғалардың</w:t>
            </w:r>
            <w:r w:rsidRPr="00DF4B60">
              <w:rPr>
                <w:rStyle w:val="s0"/>
                <w:color w:val="auto"/>
                <w:sz w:val="20"/>
                <w:szCs w:val="20"/>
                <w:lang w:val="kk-KZ"/>
              </w:rPr>
              <w:t xml:space="preserve"> тауарларды,</w:t>
            </w:r>
          </w:p>
          <w:p w14:paraId="42656176"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жұмыстарды және көрсетілетін</w:t>
            </w:r>
          </w:p>
          <w:p w14:paraId="4658C136" w14:textId="77777777" w:rsidR="003541DB" w:rsidRPr="00DF4B60" w:rsidRDefault="003541DB" w:rsidP="003541DB">
            <w:pPr>
              <w:pStyle w:val="pr"/>
              <w:rPr>
                <w:color w:val="auto"/>
                <w:sz w:val="20"/>
                <w:szCs w:val="20"/>
                <w:lang w:val="kk-KZ"/>
              </w:rPr>
            </w:pPr>
            <w:r w:rsidRPr="00DF4B60">
              <w:rPr>
                <w:rStyle w:val="s0"/>
                <w:color w:val="auto"/>
                <w:sz w:val="20"/>
                <w:szCs w:val="20"/>
                <w:lang w:val="kk-KZ"/>
              </w:rPr>
              <w:t xml:space="preserve">қызметтерді иеленуі </w:t>
            </w:r>
            <w:hyperlink r:id="rId32" w:history="1">
              <w:r w:rsidRPr="00DF4B60">
                <w:rPr>
                  <w:rStyle w:val="a8"/>
                  <w:color w:val="auto"/>
                  <w:sz w:val="20"/>
                  <w:szCs w:val="20"/>
                  <w:u w:val="none"/>
                  <w:lang w:val="kk-KZ"/>
                </w:rPr>
                <w:t>қағидаларына</w:t>
              </w:r>
            </w:hyperlink>
          </w:p>
          <w:p w14:paraId="67F9E444" w14:textId="454D5DA7" w:rsidR="003541DB" w:rsidRPr="00DF4B60" w:rsidRDefault="003541DB" w:rsidP="003541DB">
            <w:pPr>
              <w:pStyle w:val="pc"/>
              <w:widowControl w:val="0"/>
              <w:jc w:val="right"/>
              <w:rPr>
                <w:rStyle w:val="s0"/>
                <w:color w:val="auto"/>
                <w:sz w:val="20"/>
                <w:szCs w:val="20"/>
                <w:lang w:val="kk-KZ"/>
              </w:rPr>
            </w:pPr>
            <w:r w:rsidRPr="00DF4B60">
              <w:rPr>
                <w:rStyle w:val="s0"/>
                <w:color w:val="auto"/>
                <w:sz w:val="20"/>
                <w:szCs w:val="20"/>
                <w:lang w:val="kk-KZ"/>
              </w:rPr>
              <w:t>12-қосымша</w:t>
            </w:r>
          </w:p>
          <w:p w14:paraId="3AAAB3F8" w14:textId="77777777" w:rsidR="003541DB" w:rsidRPr="00DF4B60" w:rsidRDefault="003541DB" w:rsidP="003541DB">
            <w:pPr>
              <w:pStyle w:val="pc"/>
              <w:widowControl w:val="0"/>
              <w:jc w:val="right"/>
              <w:rPr>
                <w:b/>
                <w:bCs/>
                <w:color w:val="auto"/>
                <w:sz w:val="22"/>
                <w:szCs w:val="22"/>
                <w:lang w:val="kk-KZ"/>
              </w:rPr>
            </w:pPr>
          </w:p>
          <w:p w14:paraId="7C5E7F72" w14:textId="77777777" w:rsidR="00603557" w:rsidRPr="00DF4B60" w:rsidRDefault="00603557" w:rsidP="00603557">
            <w:pPr>
              <w:pStyle w:val="pc"/>
              <w:rPr>
                <w:color w:val="auto"/>
                <w:sz w:val="20"/>
                <w:szCs w:val="20"/>
                <w:lang w:val="kk-KZ"/>
              </w:rPr>
            </w:pPr>
            <w:r w:rsidRPr="00DF4B60">
              <w:rPr>
                <w:rStyle w:val="s1"/>
                <w:color w:val="auto"/>
                <w:lang w:val="kk-KZ"/>
              </w:rPr>
              <w:t xml:space="preserve">Тауарларды өндіретін және (немесе) жеткізетін, жұмыстарды орындайтын, қызметтерді көрсететін Қазақстан Республикасы мүгедектерінің қоғамдық бірлестіктері мен Мемлекеттік сатып алу туралы заңның </w:t>
            </w:r>
            <w:hyperlink r:id="rId33" w:history="1">
              <w:r w:rsidRPr="00DF4B60">
                <w:rPr>
                  <w:rStyle w:val="a8"/>
                  <w:b/>
                  <w:color w:val="auto"/>
                  <w:sz w:val="20"/>
                  <w:szCs w:val="20"/>
                  <w:u w:val="none"/>
                  <w:lang w:val="kk-KZ"/>
                </w:rPr>
                <w:t>51-бабы 3-тармағы</w:t>
              </w:r>
            </w:hyperlink>
            <w:r w:rsidRPr="00DF4B60">
              <w:rPr>
                <w:rStyle w:val="s1"/>
                <w:color w:val="auto"/>
                <w:lang w:val="kk-KZ"/>
              </w:rPr>
              <w:t xml:space="preserve"> бірінші бөлігіне сәйкес айқындалған Қазақстан Республикасы мүгедектерінің қоғамдық бірлестіктері құрған ұйымдардан сатып алынатын тауарлардың, жұмыстардың, көрсетілетін қызметтердің жекелеген түрлерінің </w:t>
            </w:r>
          </w:p>
          <w:p w14:paraId="504C26DC" w14:textId="77777777" w:rsidR="00603557" w:rsidRPr="00DF4B60" w:rsidRDefault="00603557" w:rsidP="00603557">
            <w:pPr>
              <w:pStyle w:val="pc"/>
              <w:rPr>
                <w:color w:val="auto"/>
                <w:sz w:val="20"/>
                <w:szCs w:val="20"/>
                <w:lang w:val="kk-KZ"/>
              </w:rPr>
            </w:pPr>
            <w:r w:rsidRPr="00DF4B60">
              <w:rPr>
                <w:rStyle w:val="s1"/>
                <w:color w:val="auto"/>
                <w:lang w:val="kk-KZ"/>
              </w:rPr>
              <w:t>тізбесі</w:t>
            </w:r>
          </w:p>
          <w:p w14:paraId="147B95E0" w14:textId="77777777" w:rsidR="00603557" w:rsidRPr="00DF4B60" w:rsidRDefault="00603557" w:rsidP="00603557">
            <w:pPr>
              <w:pStyle w:val="pc"/>
              <w:rPr>
                <w:color w:val="auto"/>
                <w:sz w:val="20"/>
                <w:szCs w:val="20"/>
                <w:lang w:val="kk-KZ"/>
              </w:rPr>
            </w:pPr>
            <w:r w:rsidRPr="00DF4B60">
              <w:rPr>
                <w:rStyle w:val="s1"/>
                <w:color w:val="auto"/>
                <w:lang w:val="kk-KZ"/>
              </w:rPr>
              <w:t> </w:t>
            </w:r>
          </w:p>
          <w:p w14:paraId="64315E95" w14:textId="77777777" w:rsidR="00603557" w:rsidRPr="00DF4B60" w:rsidRDefault="00603557" w:rsidP="00603557">
            <w:pPr>
              <w:pStyle w:val="pj"/>
              <w:rPr>
                <w:color w:val="auto"/>
                <w:sz w:val="20"/>
                <w:szCs w:val="20"/>
                <w:lang w:val="kk-KZ"/>
              </w:rPr>
            </w:pPr>
            <w:r w:rsidRPr="00DF4B60">
              <w:rPr>
                <w:rStyle w:val="s0"/>
                <w:color w:val="auto"/>
                <w:sz w:val="20"/>
                <w:szCs w:val="20"/>
                <w:lang w:val="kk-KZ"/>
              </w:rPr>
              <w:t>Өндірілетін тауарлар, орындалатын жұмыстар, көрсетілетін қызметтер:</w:t>
            </w:r>
          </w:p>
          <w:p w14:paraId="55065A69" w14:textId="77777777" w:rsidR="00603557" w:rsidRPr="00DF4B60" w:rsidRDefault="00603557" w:rsidP="00603557">
            <w:pPr>
              <w:pStyle w:val="pj"/>
              <w:rPr>
                <w:color w:val="auto"/>
                <w:sz w:val="20"/>
                <w:szCs w:val="20"/>
                <w:lang w:val="kk-KZ"/>
              </w:rPr>
            </w:pPr>
            <w:r w:rsidRPr="00DF4B60">
              <w:rPr>
                <w:rStyle w:val="s0"/>
                <w:color w:val="auto"/>
                <w:sz w:val="20"/>
                <w:szCs w:val="20"/>
                <w:lang w:val="kk-KZ"/>
              </w:rPr>
              <w:t xml:space="preserve">1) төсек жаймаларының барлық атаулары, көрпе, матрастар, жамылғы, </w:t>
            </w:r>
            <w:r w:rsidRPr="00DF4B60">
              <w:rPr>
                <w:rStyle w:val="s0"/>
                <w:b/>
                <w:color w:val="auto"/>
                <w:sz w:val="20"/>
                <w:szCs w:val="20"/>
                <w:lang w:val="kk-KZ"/>
              </w:rPr>
              <w:t>әртүрлі</w:t>
            </w:r>
            <w:r w:rsidRPr="00DF4B60">
              <w:rPr>
                <w:rStyle w:val="s0"/>
                <w:color w:val="auto"/>
                <w:sz w:val="20"/>
                <w:szCs w:val="20"/>
                <w:lang w:val="kk-KZ"/>
              </w:rPr>
              <w:t xml:space="preserve"> жастықтар, сүлгі, майлықтар, жастық тыстары, матрасқа арналған тыстар;</w:t>
            </w:r>
          </w:p>
          <w:p w14:paraId="6FC757A4" w14:textId="77777777" w:rsidR="00603557" w:rsidRPr="00DF4B60" w:rsidRDefault="00603557" w:rsidP="00603557">
            <w:pPr>
              <w:pStyle w:val="pj"/>
              <w:rPr>
                <w:color w:val="auto"/>
                <w:sz w:val="20"/>
                <w:szCs w:val="20"/>
                <w:lang w:val="kk-KZ"/>
              </w:rPr>
            </w:pPr>
            <w:r w:rsidRPr="00DF4B60">
              <w:rPr>
                <w:rStyle w:val="s0"/>
                <w:color w:val="auto"/>
                <w:sz w:val="20"/>
                <w:szCs w:val="20"/>
                <w:lang w:val="kk-KZ"/>
              </w:rPr>
              <w:t xml:space="preserve">2) мақтадан жасалған күртеше, мақтадан жасалған жылы шалбар, жылуды сақтайтын костюм, жылы шолақ комбинезон, жылы кеудеше, жылы күртеше, бүркемеленген далалық костюм, шалбар, мақта-матадан жасалған жұмыс костюмі, мақта-матадан жасалған далалық костюм, бүркемеленген далалық күртеше, дәнекерлеуші костюм, аккумуляторшының костюмі, жұмыс комбинезоны, аспаз костюмі, наубайшы костюмі, </w:t>
            </w:r>
            <w:r w:rsidRPr="00DF4B60">
              <w:rPr>
                <w:rStyle w:val="s0"/>
                <w:b/>
                <w:color w:val="auto"/>
                <w:sz w:val="20"/>
                <w:szCs w:val="20"/>
                <w:lang w:val="kk-KZ"/>
              </w:rPr>
              <w:t>түрлі</w:t>
            </w:r>
            <w:r w:rsidRPr="00DF4B60">
              <w:rPr>
                <w:rStyle w:val="s0"/>
                <w:color w:val="auto"/>
                <w:sz w:val="20"/>
                <w:szCs w:val="20"/>
                <w:lang w:val="kk-KZ"/>
              </w:rPr>
              <w:t xml:space="preserve"> қалпақтар;</w:t>
            </w:r>
          </w:p>
          <w:p w14:paraId="4D7A2530" w14:textId="77777777" w:rsidR="00603557" w:rsidRPr="00DF4B60" w:rsidRDefault="00603557" w:rsidP="00603557">
            <w:pPr>
              <w:pStyle w:val="pj"/>
              <w:rPr>
                <w:color w:val="auto"/>
                <w:sz w:val="20"/>
                <w:szCs w:val="20"/>
                <w:lang w:val="kk-KZ"/>
              </w:rPr>
            </w:pPr>
            <w:r w:rsidRPr="00DF4B60">
              <w:rPr>
                <w:rStyle w:val="s0"/>
                <w:color w:val="auto"/>
                <w:sz w:val="20"/>
                <w:szCs w:val="20"/>
                <w:lang w:val="kk-KZ"/>
              </w:rPr>
              <w:t xml:space="preserve">3) </w:t>
            </w:r>
            <w:r w:rsidRPr="00DF4B60">
              <w:rPr>
                <w:rStyle w:val="s0"/>
                <w:b/>
                <w:color w:val="auto"/>
                <w:sz w:val="20"/>
                <w:szCs w:val="20"/>
                <w:lang w:val="kk-KZ"/>
              </w:rPr>
              <w:t>түрлі</w:t>
            </w:r>
            <w:r w:rsidRPr="00DF4B60">
              <w:rPr>
                <w:rStyle w:val="s0"/>
                <w:color w:val="auto"/>
                <w:sz w:val="20"/>
                <w:szCs w:val="20"/>
                <w:lang w:val="kk-KZ"/>
              </w:rPr>
              <w:t xml:space="preserve"> халаттар, </w:t>
            </w:r>
            <w:r w:rsidRPr="00DF4B60">
              <w:rPr>
                <w:rStyle w:val="s0"/>
                <w:b/>
                <w:color w:val="auto"/>
                <w:sz w:val="20"/>
                <w:szCs w:val="20"/>
                <w:lang w:val="kk-KZ"/>
              </w:rPr>
              <w:t>түрлі</w:t>
            </w:r>
            <w:r w:rsidRPr="00DF4B60">
              <w:rPr>
                <w:rStyle w:val="s0"/>
                <w:color w:val="auto"/>
                <w:sz w:val="20"/>
                <w:szCs w:val="20"/>
                <w:lang w:val="kk-KZ"/>
              </w:rPr>
              <w:t xml:space="preserve"> алжапқыштар, бірегей нысанды киім, сигналдық кеудеше, хирургиялық костюмдер, мақта-матадан жасалған бахилалар, өндірістік және шаруашылық персоналдың нысанды киімі, көрпе, </w:t>
            </w:r>
            <w:r w:rsidRPr="00DF4B60">
              <w:rPr>
                <w:rStyle w:val="s0"/>
                <w:b/>
                <w:color w:val="auto"/>
                <w:sz w:val="20"/>
                <w:szCs w:val="20"/>
                <w:lang w:val="kk-KZ"/>
              </w:rPr>
              <w:t>әртүрлі</w:t>
            </w:r>
            <w:r w:rsidRPr="00DF4B60">
              <w:rPr>
                <w:rStyle w:val="s0"/>
                <w:color w:val="auto"/>
                <w:sz w:val="20"/>
                <w:szCs w:val="20"/>
                <w:lang w:val="kk-KZ"/>
              </w:rPr>
              <w:t xml:space="preserve"> ішкі жейделер, </w:t>
            </w:r>
            <w:r w:rsidRPr="00DF4B60">
              <w:rPr>
                <w:rStyle w:val="s0"/>
                <w:b/>
                <w:color w:val="auto"/>
                <w:sz w:val="20"/>
                <w:szCs w:val="20"/>
                <w:lang w:val="kk-KZ"/>
              </w:rPr>
              <w:t xml:space="preserve">түрлі </w:t>
            </w:r>
            <w:r w:rsidRPr="00DF4B60">
              <w:rPr>
                <w:rStyle w:val="s0"/>
                <w:color w:val="auto"/>
                <w:sz w:val="20"/>
                <w:szCs w:val="20"/>
                <w:lang w:val="kk-KZ"/>
              </w:rPr>
              <w:t xml:space="preserve">жейделер, </w:t>
            </w:r>
            <w:r w:rsidRPr="00DF4B60">
              <w:rPr>
                <w:rStyle w:val="s0"/>
                <w:b/>
                <w:color w:val="auto"/>
                <w:sz w:val="20"/>
                <w:szCs w:val="20"/>
                <w:lang w:val="kk-KZ"/>
              </w:rPr>
              <w:t>түрлі</w:t>
            </w:r>
            <w:r w:rsidRPr="00DF4B60">
              <w:rPr>
                <w:rStyle w:val="s0"/>
                <w:color w:val="auto"/>
                <w:sz w:val="20"/>
                <w:szCs w:val="20"/>
                <w:lang w:val="kk-KZ"/>
              </w:rPr>
              <w:t xml:space="preserve"> үшкіл орамалдар, жаға астары, қолғаптар, шымылдықтар;</w:t>
            </w:r>
          </w:p>
          <w:p w14:paraId="61F190F4" w14:textId="77777777" w:rsidR="00603557" w:rsidRPr="00DF4B60" w:rsidRDefault="00603557" w:rsidP="00603557">
            <w:pPr>
              <w:pStyle w:val="pj"/>
              <w:rPr>
                <w:color w:val="auto"/>
                <w:sz w:val="20"/>
                <w:szCs w:val="20"/>
                <w:lang w:val="kk-KZ"/>
              </w:rPr>
            </w:pPr>
            <w:r w:rsidRPr="00DF4B60">
              <w:rPr>
                <w:rStyle w:val="s0"/>
                <w:color w:val="auto"/>
                <w:sz w:val="20"/>
                <w:szCs w:val="20"/>
                <w:lang w:val="kk-KZ"/>
              </w:rPr>
              <w:t>4) құжат тігілетін папкалар, конверттер, қағазға арналған папкалар, сызғыштар;</w:t>
            </w:r>
          </w:p>
          <w:p w14:paraId="0B52DDC6" w14:textId="77777777" w:rsidR="00603557" w:rsidRPr="00DF4B60" w:rsidRDefault="00603557" w:rsidP="00603557">
            <w:pPr>
              <w:pStyle w:val="pj"/>
              <w:rPr>
                <w:color w:val="auto"/>
                <w:sz w:val="20"/>
                <w:szCs w:val="20"/>
                <w:lang w:val="kk-KZ"/>
              </w:rPr>
            </w:pPr>
            <w:r w:rsidRPr="00DF4B60">
              <w:rPr>
                <w:rStyle w:val="s0"/>
                <w:color w:val="auto"/>
                <w:sz w:val="20"/>
                <w:szCs w:val="20"/>
                <w:lang w:val="kk-KZ"/>
              </w:rPr>
              <w:t>5) банкноттық және монеталық өнімге арналған арнайы орауларды қоспағанда, орайтын қораптар, мұрағат қораптары;</w:t>
            </w:r>
          </w:p>
          <w:p w14:paraId="0512B572" w14:textId="77777777" w:rsidR="00603557" w:rsidRPr="00DF4B60" w:rsidRDefault="00603557" w:rsidP="00603557">
            <w:pPr>
              <w:pStyle w:val="pj"/>
              <w:rPr>
                <w:color w:val="auto"/>
                <w:sz w:val="20"/>
                <w:szCs w:val="20"/>
                <w:lang w:val="kk-KZ"/>
              </w:rPr>
            </w:pPr>
            <w:r w:rsidRPr="00DF4B60">
              <w:rPr>
                <w:rStyle w:val="s0"/>
                <w:color w:val="auto"/>
                <w:sz w:val="20"/>
                <w:szCs w:val="20"/>
                <w:lang w:val="kk-KZ"/>
              </w:rPr>
              <w:t>6) ағаш бұйымдары;</w:t>
            </w:r>
          </w:p>
          <w:p w14:paraId="39C798F3" w14:textId="77777777" w:rsidR="00603557" w:rsidRPr="00DF4B60" w:rsidRDefault="00603557" w:rsidP="00603557">
            <w:pPr>
              <w:pStyle w:val="pj"/>
              <w:rPr>
                <w:color w:val="auto"/>
                <w:sz w:val="20"/>
                <w:szCs w:val="20"/>
                <w:lang w:val="kk-KZ"/>
              </w:rPr>
            </w:pPr>
            <w:r w:rsidRPr="00DF4B60">
              <w:rPr>
                <w:rStyle w:val="s0"/>
                <w:color w:val="auto"/>
                <w:sz w:val="20"/>
                <w:szCs w:val="20"/>
                <w:lang w:val="kk-KZ"/>
              </w:rPr>
              <w:t>7) абаттандыру, көгалдандыру.</w:t>
            </w:r>
          </w:p>
          <w:p w14:paraId="3CAF512D" w14:textId="77777777" w:rsidR="003541DB" w:rsidRPr="00DF4B60" w:rsidRDefault="003541DB" w:rsidP="003541DB">
            <w:pPr>
              <w:pStyle w:val="pj"/>
              <w:widowControl w:val="0"/>
              <w:rPr>
                <w:rStyle w:val="s1"/>
                <w:rFonts w:ascii="Times New Roman" w:hAnsi="Times New Roman"/>
                <w:color w:val="auto"/>
                <w:sz w:val="22"/>
                <w:szCs w:val="22"/>
                <w:lang w:val="kk-KZ"/>
              </w:rPr>
            </w:pPr>
          </w:p>
        </w:tc>
        <w:tc>
          <w:tcPr>
            <w:tcW w:w="4535" w:type="dxa"/>
          </w:tcPr>
          <w:p w14:paraId="66D5EAA4" w14:textId="77777777" w:rsidR="00660111" w:rsidRPr="00DF4B60" w:rsidRDefault="00660111" w:rsidP="00660111">
            <w:pPr>
              <w:pStyle w:val="pr"/>
              <w:rPr>
                <w:rStyle w:val="s0"/>
                <w:color w:val="auto"/>
                <w:sz w:val="20"/>
                <w:szCs w:val="20"/>
              </w:rPr>
            </w:pPr>
            <w:r w:rsidRPr="00DF4B60">
              <w:rPr>
                <w:rStyle w:val="s0"/>
                <w:color w:val="auto"/>
                <w:sz w:val="20"/>
                <w:szCs w:val="20"/>
                <w:lang w:val="kk-KZ"/>
              </w:rPr>
              <w:t>Қазақстан Республикасы Ұлттық</w:t>
            </w:r>
          </w:p>
          <w:p w14:paraId="379771D1" w14:textId="77777777" w:rsidR="00660111" w:rsidRPr="00DF4B60" w:rsidRDefault="00660111" w:rsidP="00660111">
            <w:pPr>
              <w:pStyle w:val="pr"/>
              <w:rPr>
                <w:rStyle w:val="s0"/>
                <w:color w:val="auto"/>
                <w:sz w:val="20"/>
                <w:szCs w:val="20"/>
              </w:rPr>
            </w:pPr>
            <w:r w:rsidRPr="00DF4B60">
              <w:rPr>
                <w:rStyle w:val="s0"/>
                <w:color w:val="auto"/>
                <w:sz w:val="20"/>
                <w:szCs w:val="20"/>
                <w:lang w:val="kk-KZ"/>
              </w:rPr>
              <w:t>Банкінің, оның ведомстволарының,</w:t>
            </w:r>
          </w:p>
          <w:p w14:paraId="47F62968" w14:textId="77777777" w:rsidR="00660111" w:rsidRPr="00DF4B60" w:rsidRDefault="00660111" w:rsidP="00660111">
            <w:pPr>
              <w:pStyle w:val="pr"/>
              <w:rPr>
                <w:rStyle w:val="s0"/>
                <w:color w:val="auto"/>
                <w:sz w:val="20"/>
                <w:szCs w:val="20"/>
              </w:rPr>
            </w:pPr>
            <w:r w:rsidRPr="00DF4B60">
              <w:rPr>
                <w:rStyle w:val="s0"/>
                <w:color w:val="auto"/>
                <w:sz w:val="20"/>
                <w:szCs w:val="20"/>
                <w:lang w:val="kk-KZ"/>
              </w:rPr>
              <w:t>оның құрылымына кіретін ұйымдардың</w:t>
            </w:r>
          </w:p>
          <w:p w14:paraId="499F4363" w14:textId="77777777" w:rsidR="00660111" w:rsidRPr="00DF4B60" w:rsidRDefault="00660111" w:rsidP="00660111">
            <w:pPr>
              <w:pStyle w:val="pr"/>
              <w:rPr>
                <w:rStyle w:val="s0"/>
                <w:color w:val="auto"/>
                <w:sz w:val="20"/>
                <w:szCs w:val="20"/>
              </w:rPr>
            </w:pPr>
            <w:r w:rsidRPr="00DF4B60">
              <w:rPr>
                <w:rStyle w:val="s0"/>
                <w:color w:val="auto"/>
                <w:sz w:val="20"/>
                <w:szCs w:val="20"/>
                <w:lang w:val="kk-KZ"/>
              </w:rPr>
              <w:t>және дауыс беретін акцияларының</w:t>
            </w:r>
          </w:p>
          <w:p w14:paraId="7DE9072D" w14:textId="77777777" w:rsidR="00660111" w:rsidRPr="00DF4B60" w:rsidRDefault="00660111" w:rsidP="00660111">
            <w:pPr>
              <w:pStyle w:val="pr"/>
              <w:rPr>
                <w:rStyle w:val="s0"/>
                <w:color w:val="auto"/>
                <w:sz w:val="20"/>
                <w:szCs w:val="20"/>
              </w:rPr>
            </w:pPr>
            <w:r w:rsidRPr="00DF4B60">
              <w:rPr>
                <w:rStyle w:val="s0"/>
                <w:color w:val="auto"/>
                <w:sz w:val="20"/>
                <w:szCs w:val="20"/>
                <w:lang w:val="kk-KZ"/>
              </w:rPr>
              <w:t>(жарғылық капиталға қатысу</w:t>
            </w:r>
          </w:p>
          <w:p w14:paraId="6FC53DDC" w14:textId="77777777" w:rsidR="00660111" w:rsidRPr="00DF4B60" w:rsidRDefault="00660111" w:rsidP="00660111">
            <w:pPr>
              <w:pStyle w:val="pr"/>
              <w:rPr>
                <w:rStyle w:val="s0"/>
                <w:color w:val="auto"/>
                <w:sz w:val="20"/>
                <w:szCs w:val="20"/>
              </w:rPr>
            </w:pPr>
            <w:r w:rsidRPr="00DF4B60">
              <w:rPr>
                <w:rStyle w:val="s0"/>
                <w:color w:val="auto"/>
                <w:sz w:val="20"/>
                <w:szCs w:val="20"/>
                <w:lang w:val="kk-KZ"/>
              </w:rPr>
              <w:t>үлестерінің) елу және одан да көп</w:t>
            </w:r>
          </w:p>
          <w:p w14:paraId="7CE30C24" w14:textId="77777777" w:rsidR="00660111" w:rsidRPr="00DF4B60" w:rsidRDefault="00660111" w:rsidP="00660111">
            <w:pPr>
              <w:pStyle w:val="pr"/>
              <w:rPr>
                <w:rStyle w:val="s0"/>
                <w:color w:val="auto"/>
                <w:sz w:val="20"/>
                <w:szCs w:val="20"/>
              </w:rPr>
            </w:pPr>
            <w:r w:rsidRPr="00DF4B60">
              <w:rPr>
                <w:rStyle w:val="s0"/>
                <w:color w:val="auto"/>
                <w:sz w:val="20"/>
                <w:szCs w:val="20"/>
                <w:lang w:val="kk-KZ"/>
              </w:rPr>
              <w:t>пайызы Қазақстан Республикасының</w:t>
            </w:r>
          </w:p>
          <w:p w14:paraId="2D55BE96" w14:textId="77777777" w:rsidR="00660111" w:rsidRPr="00DF4B60" w:rsidRDefault="00660111" w:rsidP="00660111">
            <w:pPr>
              <w:pStyle w:val="pr"/>
              <w:rPr>
                <w:rStyle w:val="s0"/>
                <w:color w:val="auto"/>
                <w:sz w:val="20"/>
                <w:szCs w:val="20"/>
              </w:rPr>
            </w:pPr>
            <w:r w:rsidRPr="00DF4B60">
              <w:rPr>
                <w:rStyle w:val="s0"/>
                <w:color w:val="auto"/>
                <w:sz w:val="20"/>
                <w:szCs w:val="20"/>
                <w:lang w:val="kk-KZ"/>
              </w:rPr>
              <w:t>Ұлттық Банкіне тиесілі немесе оның</w:t>
            </w:r>
          </w:p>
          <w:p w14:paraId="4D7D3D8F" w14:textId="77777777" w:rsidR="00660111" w:rsidRPr="00DF4B60" w:rsidRDefault="00660111" w:rsidP="00660111">
            <w:pPr>
              <w:pStyle w:val="pr"/>
              <w:rPr>
                <w:rStyle w:val="s0"/>
                <w:color w:val="auto"/>
                <w:sz w:val="20"/>
                <w:szCs w:val="20"/>
              </w:rPr>
            </w:pPr>
            <w:r w:rsidRPr="00DF4B60">
              <w:rPr>
                <w:rStyle w:val="s0"/>
                <w:color w:val="auto"/>
                <w:sz w:val="20"/>
                <w:szCs w:val="20"/>
                <w:lang w:val="kk-KZ"/>
              </w:rPr>
              <w:t>сенімгерлік басқаруындағы заңды</w:t>
            </w:r>
          </w:p>
          <w:p w14:paraId="58AF7236" w14:textId="77777777" w:rsidR="00660111" w:rsidRPr="00DF4B60" w:rsidRDefault="00660111" w:rsidP="00660111">
            <w:pPr>
              <w:pStyle w:val="pr"/>
              <w:rPr>
                <w:rStyle w:val="s0"/>
                <w:color w:val="auto"/>
                <w:sz w:val="20"/>
                <w:szCs w:val="20"/>
              </w:rPr>
            </w:pPr>
            <w:r w:rsidRPr="00DF4B60">
              <w:rPr>
                <w:rStyle w:val="s0"/>
                <w:color w:val="auto"/>
                <w:sz w:val="20"/>
                <w:szCs w:val="20"/>
                <w:lang w:val="kk-KZ"/>
              </w:rPr>
              <w:t xml:space="preserve">тұлғалардың, </w:t>
            </w:r>
            <w:r w:rsidRPr="00DF4B60">
              <w:rPr>
                <w:rStyle w:val="s0"/>
                <w:rFonts w:eastAsia="Calibri"/>
                <w:b/>
                <w:color w:val="auto"/>
                <w:sz w:val="20"/>
                <w:szCs w:val="20"/>
                <w:lang w:val="kk-KZ"/>
              </w:rPr>
              <w:t>қаржы нарығы мен қаржы ұйымдарын реттеу, бақылау және қадағалау жөніндегі уәкiлеттi органның</w:t>
            </w:r>
            <w:r w:rsidRPr="00DF4B60">
              <w:rPr>
                <w:rStyle w:val="s0"/>
                <w:color w:val="auto"/>
                <w:sz w:val="20"/>
                <w:szCs w:val="20"/>
                <w:lang w:val="kk-KZ"/>
              </w:rPr>
              <w:t xml:space="preserve"> тауарларды,</w:t>
            </w:r>
            <w:r w:rsidRPr="00DF4B60">
              <w:rPr>
                <w:rStyle w:val="s0"/>
                <w:color w:val="auto"/>
                <w:sz w:val="20"/>
                <w:szCs w:val="20"/>
              </w:rPr>
              <w:t xml:space="preserve"> </w:t>
            </w:r>
            <w:r w:rsidRPr="00DF4B60">
              <w:rPr>
                <w:rStyle w:val="s0"/>
                <w:color w:val="auto"/>
                <w:sz w:val="20"/>
                <w:szCs w:val="20"/>
                <w:lang w:val="kk-KZ"/>
              </w:rPr>
              <w:t>жұмыстарды және көрсетілетін</w:t>
            </w:r>
          </w:p>
          <w:p w14:paraId="5DBD6499" w14:textId="77777777" w:rsidR="00660111" w:rsidRPr="00DF4B60" w:rsidRDefault="00660111" w:rsidP="00660111">
            <w:pPr>
              <w:pStyle w:val="pr"/>
              <w:rPr>
                <w:rStyle w:val="s0"/>
                <w:color w:val="auto"/>
              </w:rPr>
            </w:pPr>
            <w:r w:rsidRPr="00DF4B60">
              <w:rPr>
                <w:rStyle w:val="s0"/>
                <w:color w:val="auto"/>
                <w:sz w:val="20"/>
                <w:szCs w:val="20"/>
                <w:lang w:val="kk-KZ"/>
              </w:rPr>
              <w:t xml:space="preserve">қызметтерді иеленуі </w:t>
            </w:r>
            <w:hyperlink r:id="rId34" w:history="1">
              <w:r w:rsidRPr="00DF4B60">
                <w:rPr>
                  <w:rStyle w:val="s0"/>
                  <w:color w:val="auto"/>
                  <w:sz w:val="20"/>
                  <w:szCs w:val="20"/>
                </w:rPr>
                <w:t>қағидаларына</w:t>
              </w:r>
            </w:hyperlink>
          </w:p>
          <w:p w14:paraId="0455F1E0" w14:textId="702CC8EF" w:rsidR="003541DB" w:rsidRPr="00DF4B60" w:rsidRDefault="000A11D2" w:rsidP="000A11D2">
            <w:pPr>
              <w:pStyle w:val="pr"/>
              <w:rPr>
                <w:rStyle w:val="s0"/>
                <w:color w:val="auto"/>
                <w:sz w:val="20"/>
                <w:szCs w:val="20"/>
                <w:lang w:val="kk-KZ"/>
              </w:rPr>
            </w:pPr>
            <w:r w:rsidRPr="00DF4B60">
              <w:rPr>
                <w:rStyle w:val="s0"/>
                <w:color w:val="auto"/>
                <w:sz w:val="20"/>
                <w:szCs w:val="20"/>
                <w:lang w:val="kk-KZ"/>
              </w:rPr>
              <w:t>12-қосымша</w:t>
            </w:r>
          </w:p>
          <w:p w14:paraId="01255943" w14:textId="10DE0A21" w:rsidR="000A11D2" w:rsidRPr="00DF4B60" w:rsidRDefault="000A11D2" w:rsidP="000A11D2">
            <w:pPr>
              <w:pStyle w:val="pr"/>
              <w:rPr>
                <w:rStyle w:val="s0"/>
                <w:color w:val="auto"/>
                <w:sz w:val="20"/>
                <w:szCs w:val="20"/>
                <w:lang w:val="kk-KZ"/>
              </w:rPr>
            </w:pPr>
          </w:p>
          <w:p w14:paraId="7B80DDB2" w14:textId="77777777" w:rsidR="000A11D2" w:rsidRPr="00DF4B60" w:rsidRDefault="000A11D2" w:rsidP="000A11D2">
            <w:pPr>
              <w:overflowPunct w:val="0"/>
              <w:autoSpaceDE w:val="0"/>
              <w:autoSpaceDN w:val="0"/>
              <w:adjustRightInd w:val="0"/>
              <w:jc w:val="center"/>
              <w:rPr>
                <w:rFonts w:ascii="Times New Roman" w:eastAsia="Times New Roman" w:hAnsi="Times New Roman" w:cs="Times New Roman"/>
                <w:b/>
                <w:sz w:val="20"/>
                <w:szCs w:val="20"/>
                <w:lang w:val="kk-KZ" w:eastAsia="ru-RU"/>
              </w:rPr>
            </w:pPr>
            <w:r w:rsidRPr="00DF4B60">
              <w:rPr>
                <w:rFonts w:ascii="Times New Roman" w:eastAsia="Times New Roman" w:hAnsi="Times New Roman" w:cs="Times New Roman"/>
                <w:b/>
                <w:sz w:val="20"/>
                <w:szCs w:val="20"/>
                <w:lang w:val="kk-KZ" w:eastAsia="ru-RU"/>
              </w:rPr>
              <w:t>Қазақстан Республикасы мүгедектігі бар адамдардың қоғамдық бірлестіктері және (немесе) Қазақстан Республикасы мүгедектігі бар адамдардың қоғамдық бірлестіктері құрған ұйымдардан сатып алынатын жекелеген тауарлардың, жұмыстардың, көрсетілетін қызметтердің тізбесі</w:t>
            </w:r>
          </w:p>
          <w:p w14:paraId="19C60142" w14:textId="77777777" w:rsidR="000A11D2" w:rsidRPr="00DF4B60" w:rsidRDefault="000A11D2" w:rsidP="000A11D2">
            <w:pPr>
              <w:overflowPunct w:val="0"/>
              <w:autoSpaceDE w:val="0"/>
              <w:autoSpaceDN w:val="0"/>
              <w:adjustRightInd w:val="0"/>
              <w:jc w:val="center"/>
              <w:rPr>
                <w:rFonts w:ascii="Times New Roman" w:eastAsia="Times New Roman" w:hAnsi="Times New Roman" w:cs="Times New Roman"/>
                <w:b/>
                <w:sz w:val="20"/>
                <w:szCs w:val="20"/>
                <w:lang w:val="kk-KZ" w:eastAsia="ru-RU"/>
              </w:rPr>
            </w:pPr>
            <w:r w:rsidRPr="00DF4B60">
              <w:rPr>
                <w:rFonts w:ascii="Times New Roman" w:eastAsia="Times New Roman" w:hAnsi="Times New Roman" w:cs="Times New Roman"/>
                <w:b/>
                <w:sz w:val="20"/>
                <w:szCs w:val="20"/>
                <w:lang w:val="kk-KZ" w:eastAsia="ru-RU"/>
              </w:rPr>
              <w:t> </w:t>
            </w:r>
          </w:p>
          <w:p w14:paraId="5C2B03BC" w14:textId="77777777" w:rsidR="000A11D2" w:rsidRPr="00DF4B60" w:rsidRDefault="000A11D2" w:rsidP="000A11D2">
            <w:pPr>
              <w:overflowPunct w:val="0"/>
              <w:autoSpaceDE w:val="0"/>
              <w:autoSpaceDN w:val="0"/>
              <w:adjustRightInd w:val="0"/>
              <w:ind w:firstLine="400"/>
              <w:jc w:val="both"/>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1. Төсек жаймаларының барлық атаулары, көрпе, матрастар, жамылғы, жастықтар, сүлгі, майлықтар, жастық тыстары, матрасқа арналған тыстар.</w:t>
            </w:r>
          </w:p>
          <w:p w14:paraId="793B3D6D" w14:textId="2D88BF5A" w:rsidR="000A11D2" w:rsidRPr="00DF4B60" w:rsidRDefault="000A11D2" w:rsidP="000A11D2">
            <w:pPr>
              <w:overflowPunct w:val="0"/>
              <w:autoSpaceDE w:val="0"/>
              <w:autoSpaceDN w:val="0"/>
              <w:adjustRightInd w:val="0"/>
              <w:ind w:firstLine="400"/>
              <w:jc w:val="both"/>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2. Мақтадан жасалған күртеше, мақтадан жасалған жылы шалбар, жылуды сақтайтын костюм, жылы шолақ комбинезон, жылы кеудеше, жылы күртеше, бүркемеленген далалық костюм, шалбар, мақта-матадан жасалған жұмыс костюмі, мақта-матадан жасалған далалық костюм, бүркемеленген далалық күртеше, дәнекерлеуші костюм, аккумуляторшының костюмі, жұмыс комбинезоны, аспаз костю</w:t>
            </w:r>
            <w:r w:rsidR="00927BA6" w:rsidRPr="00DF4B60">
              <w:rPr>
                <w:rFonts w:ascii="Times New Roman" w:eastAsia="Times New Roman" w:hAnsi="Times New Roman" w:cs="Times New Roman"/>
                <w:sz w:val="20"/>
                <w:szCs w:val="20"/>
                <w:lang w:val="kk-KZ" w:eastAsia="ru-RU"/>
              </w:rPr>
              <w:t>мі, наубайшы костюмі, қалпақтар.</w:t>
            </w:r>
          </w:p>
          <w:p w14:paraId="70B081A5" w14:textId="20CCD6A1" w:rsidR="000A11D2" w:rsidRPr="00DF4B60" w:rsidRDefault="000A11D2" w:rsidP="000A11D2">
            <w:pPr>
              <w:overflowPunct w:val="0"/>
              <w:autoSpaceDE w:val="0"/>
              <w:autoSpaceDN w:val="0"/>
              <w:adjustRightInd w:val="0"/>
              <w:ind w:firstLine="400"/>
              <w:jc w:val="both"/>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3. Халаттар, алжапқыштар, бірегей нысанды киім, сигналдық кеудеше, хирургиялық костюмдер, мақта-матадан жасалған бахилалар, өндірістік және шаруашылық персоналдың нысанды киімі, көрпе, ішкі жейделер, жейделер, үшкіл орамалдар, жаға</w:t>
            </w:r>
            <w:r w:rsidR="00927BA6" w:rsidRPr="00DF4B60">
              <w:rPr>
                <w:rFonts w:ascii="Times New Roman" w:eastAsia="Times New Roman" w:hAnsi="Times New Roman" w:cs="Times New Roman"/>
                <w:sz w:val="20"/>
                <w:szCs w:val="20"/>
                <w:lang w:val="kk-KZ" w:eastAsia="ru-RU"/>
              </w:rPr>
              <w:t xml:space="preserve"> астары, қолғаптар, шымылдықтар.</w:t>
            </w:r>
          </w:p>
          <w:p w14:paraId="3E6A8B4E" w14:textId="77777777" w:rsidR="000A11D2" w:rsidRPr="00DF4B60" w:rsidRDefault="000A11D2" w:rsidP="000A11D2">
            <w:pPr>
              <w:overflowPunct w:val="0"/>
              <w:autoSpaceDE w:val="0"/>
              <w:autoSpaceDN w:val="0"/>
              <w:adjustRightInd w:val="0"/>
              <w:ind w:firstLine="400"/>
              <w:jc w:val="both"/>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4. Құжат тігілетін папкалар, конверттер, қағазға арналған папкалар, сызғыштар.</w:t>
            </w:r>
          </w:p>
          <w:p w14:paraId="186F0CA0" w14:textId="7FC8928E" w:rsidR="000A11D2" w:rsidRPr="00DF4B60" w:rsidRDefault="000A11D2" w:rsidP="000A11D2">
            <w:pPr>
              <w:overflowPunct w:val="0"/>
              <w:autoSpaceDE w:val="0"/>
              <w:autoSpaceDN w:val="0"/>
              <w:adjustRightInd w:val="0"/>
              <w:ind w:firstLine="400"/>
              <w:jc w:val="both"/>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5. Банкноттық және монеталық өнімге арналған арнайы орауларды қоспағанда, орай</w:t>
            </w:r>
            <w:r w:rsidR="00927BA6" w:rsidRPr="00DF4B60">
              <w:rPr>
                <w:rFonts w:ascii="Times New Roman" w:eastAsia="Times New Roman" w:hAnsi="Times New Roman" w:cs="Times New Roman"/>
                <w:sz w:val="20"/>
                <w:szCs w:val="20"/>
                <w:lang w:val="kk-KZ" w:eastAsia="ru-RU"/>
              </w:rPr>
              <w:t>тын қораптар, мұрағат қораптары.</w:t>
            </w:r>
          </w:p>
          <w:p w14:paraId="77440F11" w14:textId="012E2EDD" w:rsidR="000A11D2" w:rsidRPr="00DF4B60" w:rsidRDefault="00927BA6" w:rsidP="000A11D2">
            <w:pPr>
              <w:overflowPunct w:val="0"/>
              <w:autoSpaceDE w:val="0"/>
              <w:autoSpaceDN w:val="0"/>
              <w:adjustRightInd w:val="0"/>
              <w:ind w:firstLine="400"/>
              <w:jc w:val="both"/>
              <w:rPr>
                <w:rFonts w:ascii="Times New Roman" w:eastAsia="Times New Roman" w:hAnsi="Times New Roman" w:cs="Times New Roman"/>
                <w:sz w:val="20"/>
                <w:szCs w:val="20"/>
                <w:lang w:val="kk-KZ" w:eastAsia="ru-RU"/>
              </w:rPr>
            </w:pPr>
            <w:r w:rsidRPr="00DF4B60">
              <w:rPr>
                <w:rFonts w:ascii="Times New Roman" w:eastAsia="Times New Roman" w:hAnsi="Times New Roman" w:cs="Times New Roman"/>
                <w:sz w:val="20"/>
                <w:szCs w:val="20"/>
                <w:lang w:val="kk-KZ" w:eastAsia="ru-RU"/>
              </w:rPr>
              <w:t>6. Ағаш бұйымдары.</w:t>
            </w:r>
          </w:p>
          <w:p w14:paraId="31373C9A" w14:textId="3723E1A7" w:rsidR="000A11D2" w:rsidRPr="00DF4B60" w:rsidRDefault="000A11D2" w:rsidP="000A11D2">
            <w:pPr>
              <w:pStyle w:val="pr"/>
              <w:jc w:val="both"/>
              <w:rPr>
                <w:rStyle w:val="s0"/>
                <w:color w:val="auto"/>
                <w:sz w:val="20"/>
                <w:szCs w:val="20"/>
                <w:lang w:val="kk-KZ"/>
              </w:rPr>
            </w:pPr>
            <w:r w:rsidRPr="00DF4B60">
              <w:rPr>
                <w:color w:val="auto"/>
                <w:sz w:val="20"/>
                <w:szCs w:val="20"/>
                <w:lang w:val="kk-KZ"/>
              </w:rPr>
              <w:t xml:space="preserve">        7. Абаттандыру, көгалдандыру.</w:t>
            </w:r>
          </w:p>
          <w:p w14:paraId="09CEDCDF" w14:textId="34177E52" w:rsidR="000A11D2" w:rsidRPr="00DF4B60" w:rsidRDefault="000A11D2" w:rsidP="000A11D2">
            <w:pPr>
              <w:pStyle w:val="pr"/>
              <w:rPr>
                <w:rStyle w:val="s1"/>
                <w:rFonts w:ascii="Times New Roman" w:hAnsi="Times New Roman"/>
                <w:b w:val="0"/>
                <w:color w:val="auto"/>
                <w:lang w:val="kk-KZ"/>
              </w:rPr>
            </w:pPr>
          </w:p>
        </w:tc>
        <w:tc>
          <w:tcPr>
            <w:tcW w:w="3969" w:type="dxa"/>
          </w:tcPr>
          <w:p w14:paraId="4B04A97F" w14:textId="6028B02A" w:rsidR="004D03F4" w:rsidRPr="00DF4B60" w:rsidRDefault="004D03F4" w:rsidP="004D03F4">
            <w:pPr>
              <w:pStyle w:val="a6"/>
              <w:widowControl w:val="0"/>
              <w:numPr>
                <w:ilvl w:val="0"/>
                <w:numId w:val="44"/>
              </w:numPr>
              <w:spacing w:after="0" w:line="240" w:lineRule="auto"/>
              <w:ind w:left="30" w:right="25" w:firstLine="283"/>
              <w:jc w:val="both"/>
              <w:rPr>
                <w:rFonts w:ascii="Times New Roman" w:hAnsi="Times New Roman"/>
                <w:lang w:val="kk-KZ"/>
              </w:rPr>
            </w:pPr>
            <w:r w:rsidRPr="00DF4B60">
              <w:rPr>
                <w:rFonts w:ascii="Times New Roman" w:hAnsi="Times New Roman"/>
                <w:lang w:val="kk-KZ"/>
              </w:rPr>
              <w:t>Агенттіктің қызметін республикалық бюджет шығыстарының құрамынан қаржыландыруды және Қазақстан Республикасы Ұлттық Банкінің бюджетінен (шығыстар сметасынан) қаржыландыруға көшуді, оның ішінде Ұлттық Банктің белгіленген қағидалары бойынша сатып алу жүйесіне көшуді алып тастауға байланысты.</w:t>
            </w:r>
          </w:p>
          <w:p w14:paraId="0CE74F12" w14:textId="77777777" w:rsidR="004D03F4" w:rsidRPr="00DF4B60" w:rsidRDefault="004D03F4" w:rsidP="004D03F4">
            <w:pPr>
              <w:ind w:firstLine="317"/>
              <w:jc w:val="both"/>
              <w:rPr>
                <w:rFonts w:ascii="Times New Roman" w:hAnsi="Times New Roman" w:cs="Times New Roman"/>
                <w:lang w:val="kk-KZ"/>
              </w:rPr>
            </w:pPr>
            <w:r w:rsidRPr="00DF4B60">
              <w:rPr>
                <w:rFonts w:ascii="Times New Roman" w:hAnsi="Times New Roman" w:cs="Times New Roman"/>
                <w:lang w:val="kk-KZ"/>
              </w:rPr>
              <w:t>Сондай-ақ «және олармен үлестес заңды тұлғалар» деген сөздердің болмауына байланысты олар алынып тасталады.</w:t>
            </w:r>
          </w:p>
          <w:p w14:paraId="62BDF3FF" w14:textId="659AA445" w:rsidR="003541DB" w:rsidRPr="00DF4B60" w:rsidRDefault="004D03F4" w:rsidP="004D03F4">
            <w:pPr>
              <w:pStyle w:val="pj"/>
              <w:widowControl w:val="0"/>
              <w:numPr>
                <w:ilvl w:val="0"/>
                <w:numId w:val="44"/>
              </w:numPr>
              <w:ind w:left="30" w:firstLine="287"/>
              <w:rPr>
                <w:rStyle w:val="s0"/>
                <w:rFonts w:eastAsia="Calibri"/>
                <w:color w:val="auto"/>
                <w:lang w:val="kk-KZ"/>
              </w:rPr>
            </w:pPr>
            <w:r w:rsidRPr="00DF4B60">
              <w:rPr>
                <w:color w:val="auto"/>
                <w:sz w:val="22"/>
                <w:szCs w:val="22"/>
                <w:lang w:val="kk-KZ"/>
              </w:rPr>
              <w:t>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құрған ұйымдардың атауын Қазақстан Республикасы Әлеуметтік кодексінің 158-бабына сәйкес келтіру мақсатында.</w:t>
            </w:r>
          </w:p>
        </w:tc>
      </w:tr>
      <w:tr w:rsidR="00DF4B60" w:rsidRPr="00DF4B60" w14:paraId="37D5C91E" w14:textId="77777777" w:rsidTr="00C73699">
        <w:tc>
          <w:tcPr>
            <w:tcW w:w="709" w:type="dxa"/>
          </w:tcPr>
          <w:p w14:paraId="29048075" w14:textId="77777777" w:rsidR="003541DB" w:rsidRPr="00DF4B60" w:rsidRDefault="003541DB" w:rsidP="00CD528C">
            <w:pPr>
              <w:pStyle w:val="a6"/>
              <w:widowControl w:val="0"/>
              <w:numPr>
                <w:ilvl w:val="0"/>
                <w:numId w:val="31"/>
              </w:numPr>
              <w:spacing w:after="0" w:line="240" w:lineRule="auto"/>
              <w:jc w:val="center"/>
              <w:rPr>
                <w:rFonts w:ascii="Times New Roman" w:hAnsi="Times New Roman"/>
                <w:lang w:val="kk-KZ"/>
              </w:rPr>
            </w:pPr>
          </w:p>
        </w:tc>
        <w:tc>
          <w:tcPr>
            <w:tcW w:w="1419" w:type="dxa"/>
          </w:tcPr>
          <w:p w14:paraId="2CC0D036" w14:textId="31811C05" w:rsidR="003541DB" w:rsidRPr="00DF4B60" w:rsidRDefault="005A4F10" w:rsidP="005A4F10">
            <w:pPr>
              <w:widowControl w:val="0"/>
              <w:jc w:val="center"/>
              <w:rPr>
                <w:rFonts w:ascii="Times New Roman" w:hAnsi="Times New Roman" w:cs="Times New Roman"/>
                <w:lang w:val="kk-KZ"/>
              </w:rPr>
            </w:pPr>
            <w:r w:rsidRPr="00DF4B60">
              <w:rPr>
                <w:rFonts w:ascii="Times New Roman" w:hAnsi="Times New Roman" w:cs="Times New Roman"/>
                <w:lang w:val="kk-KZ"/>
              </w:rPr>
              <w:t>Қағидаларға 13-қосымшаның жоғарғы оң жақ бұрышындағы мәтін</w:t>
            </w:r>
          </w:p>
        </w:tc>
        <w:tc>
          <w:tcPr>
            <w:tcW w:w="4819" w:type="dxa"/>
          </w:tcPr>
          <w:p w14:paraId="440EB8DE" w14:textId="77777777" w:rsidR="003541DB" w:rsidRPr="00DF4B60" w:rsidRDefault="003541DB" w:rsidP="003541DB">
            <w:pPr>
              <w:pStyle w:val="pr"/>
              <w:rPr>
                <w:color w:val="auto"/>
                <w:sz w:val="22"/>
                <w:szCs w:val="22"/>
                <w:lang w:val="kk-KZ"/>
              </w:rPr>
            </w:pPr>
            <w:r w:rsidRPr="00DF4B60">
              <w:rPr>
                <w:rStyle w:val="s0"/>
                <w:color w:val="auto"/>
                <w:lang w:val="kk-KZ"/>
              </w:rPr>
              <w:t>Қазақстан Республикасы Ұлттық</w:t>
            </w:r>
          </w:p>
          <w:p w14:paraId="03D6F764" w14:textId="77777777" w:rsidR="003541DB" w:rsidRPr="00DF4B60" w:rsidRDefault="003541DB" w:rsidP="003541DB">
            <w:pPr>
              <w:pStyle w:val="pr"/>
              <w:rPr>
                <w:color w:val="auto"/>
                <w:sz w:val="22"/>
                <w:szCs w:val="22"/>
                <w:lang w:val="kk-KZ"/>
              </w:rPr>
            </w:pPr>
            <w:r w:rsidRPr="00DF4B60">
              <w:rPr>
                <w:rStyle w:val="s0"/>
                <w:color w:val="auto"/>
                <w:lang w:val="kk-KZ"/>
              </w:rPr>
              <w:t>Банкінің, оның ведомстволарының,</w:t>
            </w:r>
          </w:p>
          <w:p w14:paraId="68DD6987" w14:textId="77777777" w:rsidR="003541DB" w:rsidRPr="00DF4B60" w:rsidRDefault="003541DB" w:rsidP="003541DB">
            <w:pPr>
              <w:pStyle w:val="pr"/>
              <w:rPr>
                <w:color w:val="auto"/>
                <w:sz w:val="22"/>
                <w:szCs w:val="22"/>
                <w:lang w:val="kk-KZ"/>
              </w:rPr>
            </w:pPr>
            <w:r w:rsidRPr="00DF4B60">
              <w:rPr>
                <w:rStyle w:val="s0"/>
                <w:color w:val="auto"/>
                <w:lang w:val="kk-KZ"/>
              </w:rPr>
              <w:t>оның құрылымына кіретін ұйымдардың</w:t>
            </w:r>
          </w:p>
          <w:p w14:paraId="112654B6" w14:textId="77777777" w:rsidR="003541DB" w:rsidRPr="00DF4B60" w:rsidRDefault="003541DB" w:rsidP="003541DB">
            <w:pPr>
              <w:pStyle w:val="pr"/>
              <w:rPr>
                <w:color w:val="auto"/>
                <w:sz w:val="22"/>
                <w:szCs w:val="22"/>
                <w:lang w:val="kk-KZ"/>
              </w:rPr>
            </w:pPr>
            <w:r w:rsidRPr="00DF4B60">
              <w:rPr>
                <w:rStyle w:val="s0"/>
                <w:color w:val="auto"/>
                <w:lang w:val="kk-KZ"/>
              </w:rPr>
              <w:t>және дауыс беретін акцияларының</w:t>
            </w:r>
          </w:p>
          <w:p w14:paraId="068C767B" w14:textId="77777777" w:rsidR="003541DB" w:rsidRPr="00DF4B60" w:rsidRDefault="003541DB" w:rsidP="003541DB">
            <w:pPr>
              <w:pStyle w:val="pr"/>
              <w:rPr>
                <w:color w:val="auto"/>
                <w:sz w:val="22"/>
                <w:szCs w:val="22"/>
                <w:lang w:val="kk-KZ"/>
              </w:rPr>
            </w:pPr>
            <w:r w:rsidRPr="00DF4B60">
              <w:rPr>
                <w:rStyle w:val="s0"/>
                <w:color w:val="auto"/>
                <w:lang w:val="kk-KZ"/>
              </w:rPr>
              <w:t>(жарғылық капиталға қатысу</w:t>
            </w:r>
          </w:p>
          <w:p w14:paraId="55A9EE2D" w14:textId="77777777" w:rsidR="003541DB" w:rsidRPr="00DF4B60" w:rsidRDefault="003541DB" w:rsidP="003541DB">
            <w:pPr>
              <w:pStyle w:val="pr"/>
              <w:rPr>
                <w:color w:val="auto"/>
                <w:sz w:val="22"/>
                <w:szCs w:val="22"/>
                <w:lang w:val="kk-KZ"/>
              </w:rPr>
            </w:pPr>
            <w:r w:rsidRPr="00DF4B60">
              <w:rPr>
                <w:rStyle w:val="s0"/>
                <w:color w:val="auto"/>
                <w:lang w:val="kk-KZ"/>
              </w:rPr>
              <w:t>үлестерінің) елу және одан да көп</w:t>
            </w:r>
          </w:p>
          <w:p w14:paraId="7323159A" w14:textId="77777777" w:rsidR="003541DB" w:rsidRPr="00DF4B60" w:rsidRDefault="003541DB" w:rsidP="003541DB">
            <w:pPr>
              <w:pStyle w:val="pr"/>
              <w:rPr>
                <w:color w:val="auto"/>
                <w:sz w:val="22"/>
                <w:szCs w:val="22"/>
                <w:lang w:val="kk-KZ"/>
              </w:rPr>
            </w:pPr>
            <w:r w:rsidRPr="00DF4B60">
              <w:rPr>
                <w:rStyle w:val="s0"/>
                <w:color w:val="auto"/>
                <w:lang w:val="kk-KZ"/>
              </w:rPr>
              <w:t>пайызы Қазақстан Республикасының</w:t>
            </w:r>
          </w:p>
          <w:p w14:paraId="2400AC4F" w14:textId="77777777" w:rsidR="003541DB" w:rsidRPr="00DF4B60" w:rsidRDefault="003541DB" w:rsidP="003541DB">
            <w:pPr>
              <w:pStyle w:val="pr"/>
              <w:rPr>
                <w:color w:val="auto"/>
                <w:sz w:val="22"/>
                <w:szCs w:val="22"/>
                <w:lang w:val="kk-KZ"/>
              </w:rPr>
            </w:pPr>
            <w:r w:rsidRPr="00DF4B60">
              <w:rPr>
                <w:rStyle w:val="s0"/>
                <w:color w:val="auto"/>
                <w:lang w:val="kk-KZ"/>
              </w:rPr>
              <w:t>Ұлттық Банкіне тиесілі немесе оның</w:t>
            </w:r>
          </w:p>
          <w:p w14:paraId="48DF13D0" w14:textId="77777777" w:rsidR="003541DB" w:rsidRPr="00DF4B60" w:rsidRDefault="003541DB" w:rsidP="003541DB">
            <w:pPr>
              <w:pStyle w:val="pr"/>
              <w:rPr>
                <w:color w:val="auto"/>
                <w:sz w:val="22"/>
                <w:szCs w:val="22"/>
                <w:lang w:val="kk-KZ"/>
              </w:rPr>
            </w:pPr>
            <w:r w:rsidRPr="00DF4B60">
              <w:rPr>
                <w:rStyle w:val="s0"/>
                <w:color w:val="auto"/>
                <w:lang w:val="kk-KZ"/>
              </w:rPr>
              <w:t>сенімгерлік басқаруындағы заңды</w:t>
            </w:r>
          </w:p>
          <w:p w14:paraId="3107E67C" w14:textId="77777777" w:rsidR="003541DB" w:rsidRPr="00DF4B60" w:rsidRDefault="003541DB" w:rsidP="003541DB">
            <w:pPr>
              <w:pStyle w:val="pr"/>
              <w:rPr>
                <w:b/>
                <w:color w:val="auto"/>
                <w:sz w:val="22"/>
                <w:szCs w:val="22"/>
                <w:lang w:val="kk-KZ"/>
              </w:rPr>
            </w:pPr>
            <w:r w:rsidRPr="00DF4B60">
              <w:rPr>
                <w:rStyle w:val="s0"/>
                <w:color w:val="auto"/>
                <w:lang w:val="kk-KZ"/>
              </w:rPr>
              <w:t xml:space="preserve">тұлғалардың </w:t>
            </w:r>
            <w:r w:rsidRPr="00DF4B60">
              <w:rPr>
                <w:rStyle w:val="s0"/>
                <w:b/>
                <w:color w:val="auto"/>
                <w:lang w:val="kk-KZ"/>
              </w:rPr>
              <w:t>және олармен үлестес</w:t>
            </w:r>
          </w:p>
          <w:p w14:paraId="1721E74F" w14:textId="77777777" w:rsidR="003541DB" w:rsidRPr="00DF4B60" w:rsidRDefault="003541DB" w:rsidP="003541DB">
            <w:pPr>
              <w:pStyle w:val="pr"/>
              <w:rPr>
                <w:color w:val="auto"/>
                <w:sz w:val="22"/>
                <w:szCs w:val="22"/>
                <w:lang w:val="kk-KZ"/>
              </w:rPr>
            </w:pPr>
            <w:r w:rsidRPr="00DF4B60">
              <w:rPr>
                <w:rStyle w:val="s0"/>
                <w:b/>
                <w:color w:val="auto"/>
                <w:lang w:val="kk-KZ"/>
              </w:rPr>
              <w:t>заңды тұлғалардың</w:t>
            </w:r>
            <w:r w:rsidRPr="00DF4B60">
              <w:rPr>
                <w:rStyle w:val="s0"/>
                <w:color w:val="auto"/>
                <w:lang w:val="kk-KZ"/>
              </w:rPr>
              <w:t xml:space="preserve"> тауарларды,</w:t>
            </w:r>
          </w:p>
          <w:p w14:paraId="0AB38763" w14:textId="77777777" w:rsidR="003541DB" w:rsidRPr="00DF4B60" w:rsidRDefault="003541DB" w:rsidP="003541DB">
            <w:pPr>
              <w:pStyle w:val="pr"/>
              <w:rPr>
                <w:color w:val="auto"/>
                <w:sz w:val="22"/>
                <w:szCs w:val="22"/>
                <w:lang w:val="kk-KZ"/>
              </w:rPr>
            </w:pPr>
            <w:r w:rsidRPr="00DF4B60">
              <w:rPr>
                <w:rStyle w:val="s0"/>
                <w:color w:val="auto"/>
                <w:lang w:val="kk-KZ"/>
              </w:rPr>
              <w:t>жұмыстарды және көрсетілетін</w:t>
            </w:r>
          </w:p>
          <w:p w14:paraId="245D9198" w14:textId="77777777" w:rsidR="003541DB" w:rsidRPr="00DF4B60" w:rsidRDefault="003541DB" w:rsidP="003541DB">
            <w:pPr>
              <w:pStyle w:val="pr"/>
              <w:rPr>
                <w:color w:val="auto"/>
                <w:sz w:val="22"/>
                <w:szCs w:val="22"/>
                <w:lang w:val="kk-KZ"/>
              </w:rPr>
            </w:pPr>
            <w:r w:rsidRPr="00DF4B60">
              <w:rPr>
                <w:rStyle w:val="s0"/>
                <w:color w:val="auto"/>
                <w:lang w:val="kk-KZ"/>
              </w:rPr>
              <w:t xml:space="preserve">қызметтерді иеленуі </w:t>
            </w:r>
            <w:hyperlink r:id="rId35" w:history="1">
              <w:r w:rsidRPr="00DF4B60">
                <w:rPr>
                  <w:rStyle w:val="a8"/>
                  <w:color w:val="auto"/>
                  <w:sz w:val="22"/>
                  <w:szCs w:val="22"/>
                  <w:u w:val="none"/>
                  <w:lang w:val="kk-KZ"/>
                </w:rPr>
                <w:t>қағидаларына</w:t>
              </w:r>
            </w:hyperlink>
          </w:p>
          <w:p w14:paraId="7C007AEF" w14:textId="5A33FDEE" w:rsidR="003541DB" w:rsidRPr="00DF4B60" w:rsidRDefault="003541DB" w:rsidP="003541DB">
            <w:pPr>
              <w:pStyle w:val="pr"/>
              <w:rPr>
                <w:rStyle w:val="s0"/>
                <w:color w:val="auto"/>
                <w:lang w:val="kk-KZ"/>
              </w:rPr>
            </w:pPr>
            <w:r w:rsidRPr="00DF4B60">
              <w:rPr>
                <w:rStyle w:val="s0"/>
                <w:color w:val="auto"/>
                <w:lang w:val="kk-KZ"/>
              </w:rPr>
              <w:t>13-қосымша</w:t>
            </w:r>
          </w:p>
        </w:tc>
        <w:tc>
          <w:tcPr>
            <w:tcW w:w="4535" w:type="dxa"/>
          </w:tcPr>
          <w:p w14:paraId="154C9985" w14:textId="77777777" w:rsidR="00660111" w:rsidRPr="00DF4B60" w:rsidRDefault="00660111" w:rsidP="00660111">
            <w:pPr>
              <w:pStyle w:val="pr"/>
              <w:rPr>
                <w:rStyle w:val="s0"/>
                <w:color w:val="auto"/>
              </w:rPr>
            </w:pPr>
            <w:r w:rsidRPr="00DF4B60">
              <w:rPr>
                <w:rStyle w:val="s0"/>
                <w:color w:val="auto"/>
                <w:lang w:val="kk-KZ"/>
              </w:rPr>
              <w:t>Қазақстан Республикасы Ұлттық</w:t>
            </w:r>
          </w:p>
          <w:p w14:paraId="36AA319F" w14:textId="77777777" w:rsidR="00660111" w:rsidRPr="00DF4B60" w:rsidRDefault="00660111" w:rsidP="00660111">
            <w:pPr>
              <w:pStyle w:val="pr"/>
              <w:rPr>
                <w:rStyle w:val="s0"/>
                <w:color w:val="auto"/>
              </w:rPr>
            </w:pPr>
            <w:r w:rsidRPr="00DF4B60">
              <w:rPr>
                <w:rStyle w:val="s0"/>
                <w:color w:val="auto"/>
                <w:lang w:val="kk-KZ"/>
              </w:rPr>
              <w:t>Банкінің, оның ведомстволарының,</w:t>
            </w:r>
          </w:p>
          <w:p w14:paraId="3A3E8458" w14:textId="77777777" w:rsidR="00660111" w:rsidRPr="00DF4B60" w:rsidRDefault="00660111" w:rsidP="00660111">
            <w:pPr>
              <w:pStyle w:val="pr"/>
              <w:rPr>
                <w:rStyle w:val="s0"/>
                <w:color w:val="auto"/>
              </w:rPr>
            </w:pPr>
            <w:r w:rsidRPr="00DF4B60">
              <w:rPr>
                <w:rStyle w:val="s0"/>
                <w:color w:val="auto"/>
                <w:lang w:val="kk-KZ"/>
              </w:rPr>
              <w:t>оның құрылымына кіретін ұйымдардың</w:t>
            </w:r>
          </w:p>
          <w:p w14:paraId="0B67E6CF" w14:textId="77777777" w:rsidR="00660111" w:rsidRPr="00DF4B60" w:rsidRDefault="00660111" w:rsidP="00660111">
            <w:pPr>
              <w:pStyle w:val="pr"/>
              <w:rPr>
                <w:rStyle w:val="s0"/>
                <w:color w:val="auto"/>
              </w:rPr>
            </w:pPr>
            <w:r w:rsidRPr="00DF4B60">
              <w:rPr>
                <w:rStyle w:val="s0"/>
                <w:color w:val="auto"/>
                <w:lang w:val="kk-KZ"/>
              </w:rPr>
              <w:t>және дауыс беретін акцияларының</w:t>
            </w:r>
          </w:p>
          <w:p w14:paraId="2C0E4793" w14:textId="77777777" w:rsidR="00660111" w:rsidRPr="00DF4B60" w:rsidRDefault="00660111" w:rsidP="00660111">
            <w:pPr>
              <w:pStyle w:val="pr"/>
              <w:rPr>
                <w:rStyle w:val="s0"/>
                <w:color w:val="auto"/>
              </w:rPr>
            </w:pPr>
            <w:r w:rsidRPr="00DF4B60">
              <w:rPr>
                <w:rStyle w:val="s0"/>
                <w:color w:val="auto"/>
                <w:lang w:val="kk-KZ"/>
              </w:rPr>
              <w:t>(жарғылық капиталға қатысу</w:t>
            </w:r>
          </w:p>
          <w:p w14:paraId="3ADCAAF8" w14:textId="77777777" w:rsidR="00660111" w:rsidRPr="00DF4B60" w:rsidRDefault="00660111" w:rsidP="00660111">
            <w:pPr>
              <w:pStyle w:val="pr"/>
              <w:rPr>
                <w:rStyle w:val="s0"/>
                <w:color w:val="auto"/>
              </w:rPr>
            </w:pPr>
            <w:r w:rsidRPr="00DF4B60">
              <w:rPr>
                <w:rStyle w:val="s0"/>
                <w:color w:val="auto"/>
                <w:lang w:val="kk-KZ"/>
              </w:rPr>
              <w:t>үлестерінің) елу және одан да көп</w:t>
            </w:r>
          </w:p>
          <w:p w14:paraId="3E97BA65" w14:textId="77777777" w:rsidR="00660111" w:rsidRPr="00DF4B60" w:rsidRDefault="00660111" w:rsidP="00660111">
            <w:pPr>
              <w:pStyle w:val="pr"/>
              <w:rPr>
                <w:rStyle w:val="s0"/>
                <w:color w:val="auto"/>
              </w:rPr>
            </w:pPr>
            <w:r w:rsidRPr="00DF4B60">
              <w:rPr>
                <w:rStyle w:val="s0"/>
                <w:color w:val="auto"/>
                <w:lang w:val="kk-KZ"/>
              </w:rPr>
              <w:t>пайызы Қазақстан Республикасының</w:t>
            </w:r>
          </w:p>
          <w:p w14:paraId="5DD68769" w14:textId="77777777" w:rsidR="00660111" w:rsidRPr="00DF4B60" w:rsidRDefault="00660111" w:rsidP="00660111">
            <w:pPr>
              <w:pStyle w:val="pr"/>
              <w:rPr>
                <w:rStyle w:val="s0"/>
                <w:color w:val="auto"/>
              </w:rPr>
            </w:pPr>
            <w:r w:rsidRPr="00DF4B60">
              <w:rPr>
                <w:rStyle w:val="s0"/>
                <w:color w:val="auto"/>
                <w:lang w:val="kk-KZ"/>
              </w:rPr>
              <w:t>Ұлттық Банкіне тиесілі немесе оның</w:t>
            </w:r>
          </w:p>
          <w:p w14:paraId="0A15B55E" w14:textId="77777777" w:rsidR="00660111" w:rsidRPr="00DF4B60" w:rsidRDefault="00660111" w:rsidP="00660111">
            <w:pPr>
              <w:pStyle w:val="pr"/>
              <w:rPr>
                <w:rStyle w:val="s0"/>
                <w:color w:val="auto"/>
              </w:rPr>
            </w:pPr>
            <w:r w:rsidRPr="00DF4B60">
              <w:rPr>
                <w:rStyle w:val="s0"/>
                <w:color w:val="auto"/>
                <w:lang w:val="kk-KZ"/>
              </w:rPr>
              <w:t>сенімгерлік басқаруындағы заңды</w:t>
            </w:r>
          </w:p>
          <w:p w14:paraId="7DDB920A" w14:textId="77777777" w:rsidR="00660111" w:rsidRPr="00DF4B60" w:rsidRDefault="00660111" w:rsidP="00660111">
            <w:pPr>
              <w:pStyle w:val="pr"/>
              <w:rPr>
                <w:rStyle w:val="s0"/>
                <w:color w:val="auto"/>
              </w:rPr>
            </w:pPr>
            <w:r w:rsidRPr="00DF4B60">
              <w:rPr>
                <w:rStyle w:val="s0"/>
                <w:color w:val="auto"/>
                <w:lang w:val="kk-KZ"/>
              </w:rPr>
              <w:t xml:space="preserve">тұлғалардың, </w:t>
            </w:r>
            <w:r w:rsidRPr="00DF4B60">
              <w:rPr>
                <w:rStyle w:val="s0"/>
                <w:rFonts w:eastAsia="Calibri"/>
                <w:b/>
                <w:color w:val="auto"/>
                <w:lang w:val="kk-KZ"/>
              </w:rPr>
              <w:t>қаржы нарығы мен қаржы ұйымдарын реттеу, бақылау және қадағалау жөніндегі уәкiлеттi органның</w:t>
            </w:r>
            <w:r w:rsidRPr="00DF4B60">
              <w:rPr>
                <w:rStyle w:val="s0"/>
                <w:color w:val="auto"/>
                <w:lang w:val="kk-KZ"/>
              </w:rPr>
              <w:t xml:space="preserve"> тауарларды,</w:t>
            </w:r>
            <w:r w:rsidRPr="00DF4B60">
              <w:rPr>
                <w:rStyle w:val="s0"/>
                <w:color w:val="auto"/>
              </w:rPr>
              <w:t xml:space="preserve"> </w:t>
            </w:r>
            <w:r w:rsidRPr="00DF4B60">
              <w:rPr>
                <w:rStyle w:val="s0"/>
                <w:color w:val="auto"/>
                <w:lang w:val="kk-KZ"/>
              </w:rPr>
              <w:t>жұмыстарды және көрсетілетін</w:t>
            </w:r>
          </w:p>
          <w:p w14:paraId="6B7E80FE" w14:textId="77777777" w:rsidR="00660111" w:rsidRPr="00DF4B60" w:rsidRDefault="00660111" w:rsidP="00660111">
            <w:pPr>
              <w:pStyle w:val="pr"/>
              <w:rPr>
                <w:rStyle w:val="s0"/>
                <w:color w:val="auto"/>
              </w:rPr>
            </w:pPr>
            <w:r w:rsidRPr="00DF4B60">
              <w:rPr>
                <w:rStyle w:val="s0"/>
                <w:color w:val="auto"/>
                <w:lang w:val="kk-KZ"/>
              </w:rPr>
              <w:t xml:space="preserve">қызметтерді иеленуі </w:t>
            </w:r>
            <w:hyperlink r:id="rId36" w:history="1">
              <w:r w:rsidRPr="00DF4B60">
                <w:rPr>
                  <w:rStyle w:val="s0"/>
                  <w:color w:val="auto"/>
                </w:rPr>
                <w:t>қағидаларына</w:t>
              </w:r>
            </w:hyperlink>
          </w:p>
          <w:p w14:paraId="3979226E" w14:textId="4F85B0F7" w:rsidR="000A11D2" w:rsidRPr="00DF4B60" w:rsidRDefault="000A11D2" w:rsidP="000A11D2">
            <w:pPr>
              <w:widowControl w:val="0"/>
              <w:ind w:firstLine="400"/>
              <w:jc w:val="right"/>
              <w:rPr>
                <w:rStyle w:val="s0"/>
                <w:color w:val="auto"/>
                <w:lang w:eastAsia="ru-RU"/>
              </w:rPr>
            </w:pPr>
            <w:r w:rsidRPr="00DF4B60">
              <w:rPr>
                <w:rStyle w:val="s0"/>
                <w:rFonts w:eastAsia="Times New Roman"/>
                <w:color w:val="auto"/>
                <w:lang w:val="kk-KZ" w:eastAsia="ru-RU"/>
              </w:rPr>
              <w:t>13-қосымша</w:t>
            </w:r>
          </w:p>
          <w:p w14:paraId="162DC9F2" w14:textId="77777777" w:rsidR="003541DB" w:rsidRPr="00DF4B60" w:rsidRDefault="003541DB" w:rsidP="000A11D2">
            <w:pPr>
              <w:ind w:firstLine="709"/>
              <w:rPr>
                <w:rStyle w:val="s0"/>
                <w:color w:val="auto"/>
                <w:lang w:val="kk-KZ" w:eastAsia="ru-RU"/>
              </w:rPr>
            </w:pPr>
          </w:p>
        </w:tc>
        <w:tc>
          <w:tcPr>
            <w:tcW w:w="3969" w:type="dxa"/>
          </w:tcPr>
          <w:p w14:paraId="10AF0903" w14:textId="77777777" w:rsidR="004D03F4" w:rsidRPr="00DF4B60" w:rsidRDefault="004D03F4" w:rsidP="004D03F4">
            <w:pPr>
              <w:widowControl w:val="0"/>
              <w:ind w:right="25" w:firstLine="317"/>
              <w:jc w:val="both"/>
              <w:rPr>
                <w:rFonts w:ascii="Times New Roman" w:hAnsi="Times New Roman" w:cs="Times New Roman"/>
                <w:lang w:val="kk-KZ"/>
              </w:rPr>
            </w:pPr>
            <w:r w:rsidRPr="00DF4B60">
              <w:rPr>
                <w:rFonts w:ascii="Times New Roman" w:hAnsi="Times New Roman" w:cs="Times New Roman"/>
                <w:lang w:val="kk-KZ"/>
              </w:rPr>
              <w:t>Агенттіктің қызметін республикалық бюджет шығыстарының құрамынан қаржыландыруды және Қазақстан Республикасы Ұлттық Банкінің бюджетінен (шығыстар сметасынан) қаржыландыруға көшуді, оның ішінде Ұлттық Банктің белгіленген қағидалары бойынша сатып алу жүйесіне көшуді алып тастауға байланысты.</w:t>
            </w:r>
          </w:p>
          <w:p w14:paraId="772A9652" w14:textId="25F96174" w:rsidR="003541DB" w:rsidRPr="00DF4B60" w:rsidRDefault="004D03F4" w:rsidP="00041455">
            <w:pPr>
              <w:pStyle w:val="pj"/>
              <w:widowControl w:val="0"/>
              <w:ind w:firstLine="316"/>
              <w:rPr>
                <w:rStyle w:val="s0"/>
                <w:rFonts w:eastAsia="Calibri"/>
                <w:color w:val="auto"/>
                <w:lang w:val="kk-KZ"/>
              </w:rPr>
            </w:pPr>
            <w:r w:rsidRPr="00DF4B60">
              <w:rPr>
                <w:color w:val="auto"/>
                <w:sz w:val="22"/>
                <w:szCs w:val="22"/>
                <w:lang w:val="kk-KZ"/>
              </w:rPr>
              <w:t>Сондай-ақ «және олармен үлестес заңды тұлғалар» деген сөздердің болмауына байланысты олар алынып тасталады.</w:t>
            </w:r>
          </w:p>
        </w:tc>
      </w:tr>
    </w:tbl>
    <w:p w14:paraId="21FE3057" w14:textId="2D37039E" w:rsidR="003D0BB0" w:rsidRPr="00DF4B60" w:rsidRDefault="003D0BB0" w:rsidP="003D0BB0">
      <w:pPr>
        <w:widowControl w:val="0"/>
        <w:spacing w:after="0" w:line="240" w:lineRule="auto"/>
        <w:ind w:left="426" w:firstLine="851"/>
        <w:rPr>
          <w:rFonts w:ascii="Times New Roman" w:eastAsia="Calibri" w:hAnsi="Times New Roman" w:cs="Times New Roman"/>
          <w:lang w:val="kk-KZ" w:eastAsia="ru-RU"/>
        </w:rPr>
      </w:pPr>
    </w:p>
    <w:tbl>
      <w:tblPr>
        <w:tblW w:w="5000" w:type="pct"/>
        <w:jc w:val="center"/>
        <w:tblLook w:val="04A0" w:firstRow="1" w:lastRow="0" w:firstColumn="1" w:lastColumn="0" w:noHBand="0" w:noVBand="1"/>
      </w:tblPr>
      <w:tblGrid>
        <w:gridCol w:w="7284"/>
        <w:gridCol w:w="7285"/>
      </w:tblGrid>
      <w:tr w:rsidR="00096BB0" w:rsidRPr="00DF4B60" w14:paraId="5CCAE092" w14:textId="77777777" w:rsidTr="00D07615">
        <w:trPr>
          <w:jc w:val="center"/>
        </w:trPr>
        <w:tc>
          <w:tcPr>
            <w:tcW w:w="2500" w:type="pct"/>
            <w:shd w:val="clear" w:color="auto" w:fill="auto"/>
          </w:tcPr>
          <w:p w14:paraId="7A59DD4F" w14:textId="77777777" w:rsidR="00096BB0" w:rsidRPr="00DF4B60" w:rsidRDefault="00096BB0" w:rsidP="00096BB0">
            <w:pPr>
              <w:widowControl w:val="0"/>
              <w:spacing w:after="0" w:line="240" w:lineRule="auto"/>
              <w:ind w:left="426" w:firstLine="851"/>
              <w:rPr>
                <w:rFonts w:ascii="Times New Roman" w:eastAsia="Calibri" w:hAnsi="Times New Roman" w:cs="Times New Roman"/>
                <w:b/>
                <w:lang w:val="kk-KZ" w:eastAsia="ru-RU"/>
              </w:rPr>
            </w:pPr>
            <w:r w:rsidRPr="00DF4B60">
              <w:rPr>
                <w:rFonts w:ascii="Times New Roman" w:eastAsia="Calibri" w:hAnsi="Times New Roman" w:cs="Times New Roman"/>
                <w:b/>
                <w:lang w:val="kk-KZ" w:eastAsia="ru-RU"/>
              </w:rPr>
              <w:t xml:space="preserve">Қазақстан Республикасы Ұлттық Банкі </w:t>
            </w:r>
          </w:p>
          <w:p w14:paraId="648C236C" w14:textId="77777777" w:rsidR="00096BB0" w:rsidRPr="00DF4B60" w:rsidRDefault="00096BB0" w:rsidP="00096BB0">
            <w:pPr>
              <w:widowControl w:val="0"/>
              <w:spacing w:after="0" w:line="240" w:lineRule="auto"/>
              <w:ind w:left="426" w:firstLine="851"/>
              <w:rPr>
                <w:rFonts w:ascii="Times New Roman" w:eastAsia="Calibri" w:hAnsi="Times New Roman" w:cs="Times New Roman"/>
                <w:b/>
                <w:lang w:val="kk-KZ" w:eastAsia="ru-RU"/>
              </w:rPr>
            </w:pPr>
            <w:r w:rsidRPr="00DF4B60">
              <w:rPr>
                <w:rFonts w:ascii="Times New Roman" w:eastAsia="Calibri" w:hAnsi="Times New Roman" w:cs="Times New Roman"/>
                <w:b/>
                <w:lang w:val="kk-KZ" w:eastAsia="ru-RU"/>
              </w:rPr>
              <w:t>Қаржы департаментінің директоры</w:t>
            </w:r>
          </w:p>
        </w:tc>
        <w:tc>
          <w:tcPr>
            <w:tcW w:w="2500" w:type="pct"/>
            <w:shd w:val="clear" w:color="auto" w:fill="auto"/>
          </w:tcPr>
          <w:p w14:paraId="6F37CCA9" w14:textId="77777777" w:rsidR="00096BB0" w:rsidRPr="00DF4B60" w:rsidRDefault="00096BB0" w:rsidP="00096BB0">
            <w:pPr>
              <w:widowControl w:val="0"/>
              <w:spacing w:after="0" w:line="240" w:lineRule="auto"/>
              <w:ind w:left="426" w:firstLine="851"/>
              <w:rPr>
                <w:rFonts w:ascii="Times New Roman" w:eastAsia="Calibri" w:hAnsi="Times New Roman" w:cs="Times New Roman"/>
                <w:b/>
                <w:lang w:val="kk-KZ" w:eastAsia="ru-RU"/>
              </w:rPr>
            </w:pPr>
          </w:p>
          <w:p w14:paraId="4AB354D9" w14:textId="460AB61C" w:rsidR="00096BB0" w:rsidRPr="00DF4B60" w:rsidRDefault="00096BB0" w:rsidP="00096BB0">
            <w:pPr>
              <w:widowControl w:val="0"/>
              <w:spacing w:after="0" w:line="240" w:lineRule="auto"/>
              <w:ind w:left="426" w:firstLine="851"/>
              <w:rPr>
                <w:rFonts w:ascii="Times New Roman" w:eastAsia="Calibri" w:hAnsi="Times New Roman" w:cs="Times New Roman"/>
                <w:lang w:val="kk-KZ" w:eastAsia="ru-RU"/>
              </w:rPr>
            </w:pPr>
            <w:r w:rsidRPr="00DF4B60">
              <w:rPr>
                <w:rFonts w:ascii="Times New Roman" w:eastAsia="Calibri" w:hAnsi="Times New Roman" w:cs="Times New Roman"/>
                <w:b/>
                <w:lang w:val="kk-KZ" w:eastAsia="ru-RU"/>
              </w:rPr>
              <w:t xml:space="preserve">                          Ж. Стамбекова</w:t>
            </w:r>
          </w:p>
        </w:tc>
      </w:tr>
    </w:tbl>
    <w:p w14:paraId="6E1635C6" w14:textId="6CE311A7" w:rsidR="00096BB0" w:rsidRPr="00DF4B60" w:rsidRDefault="00096BB0" w:rsidP="00096BB0">
      <w:pPr>
        <w:widowControl w:val="0"/>
        <w:spacing w:after="0" w:line="240" w:lineRule="auto"/>
        <w:ind w:left="426" w:firstLine="851"/>
        <w:rPr>
          <w:rFonts w:ascii="Times New Roman" w:eastAsia="Calibri" w:hAnsi="Times New Roman" w:cs="Times New Roman"/>
          <w:i/>
          <w:lang w:val="kk-KZ" w:eastAsia="ru-RU"/>
        </w:rPr>
      </w:pPr>
    </w:p>
    <w:p w14:paraId="008CC3E8" w14:textId="77777777" w:rsidR="008832ED" w:rsidRPr="00DF4B60" w:rsidRDefault="008832ED" w:rsidP="00096BB0">
      <w:pPr>
        <w:widowControl w:val="0"/>
        <w:spacing w:after="0" w:line="240" w:lineRule="auto"/>
        <w:ind w:firstLine="851"/>
        <w:rPr>
          <w:rFonts w:ascii="Times New Roman" w:eastAsia="Calibri" w:hAnsi="Times New Roman" w:cs="Times New Roman"/>
          <w:i/>
          <w:sz w:val="20"/>
          <w:szCs w:val="20"/>
          <w:lang w:val="kk-KZ" w:eastAsia="ru-RU"/>
        </w:rPr>
      </w:pPr>
    </w:p>
    <w:p w14:paraId="2EA5435C" w14:textId="14905800" w:rsidR="00096BB0" w:rsidRPr="00DF4B60" w:rsidRDefault="00096BB0" w:rsidP="00096BB0">
      <w:pPr>
        <w:widowControl w:val="0"/>
        <w:spacing w:after="0" w:line="240" w:lineRule="auto"/>
        <w:ind w:firstLine="851"/>
        <w:rPr>
          <w:rFonts w:ascii="Times New Roman" w:eastAsia="Calibri" w:hAnsi="Times New Roman" w:cs="Times New Roman"/>
          <w:i/>
          <w:sz w:val="20"/>
          <w:szCs w:val="20"/>
          <w:lang w:val="kk-KZ" w:eastAsia="ru-RU"/>
        </w:rPr>
      </w:pPr>
      <w:r w:rsidRPr="00DF4B60">
        <w:rPr>
          <w:rFonts w:ascii="Times New Roman" w:eastAsia="Calibri" w:hAnsi="Times New Roman" w:cs="Times New Roman"/>
          <w:i/>
          <w:sz w:val="20"/>
          <w:szCs w:val="20"/>
          <w:lang w:val="kk-KZ" w:eastAsia="ru-RU"/>
        </w:rPr>
        <w:t>Орындаушы.: Гүлзира Орманаева</w:t>
      </w:r>
    </w:p>
    <w:p w14:paraId="3B88B0DD" w14:textId="52BE40CC" w:rsidR="005B65DA" w:rsidRPr="00DF4B60" w:rsidRDefault="00096BB0" w:rsidP="00D821BB">
      <w:pPr>
        <w:widowControl w:val="0"/>
        <w:spacing w:after="0" w:line="240" w:lineRule="auto"/>
        <w:ind w:firstLine="851"/>
        <w:rPr>
          <w:rFonts w:ascii="Times New Roman" w:eastAsia="Calibri" w:hAnsi="Times New Roman" w:cs="Times New Roman"/>
          <w:lang w:val="kk-KZ" w:eastAsia="ru-RU"/>
        </w:rPr>
      </w:pPr>
      <w:r w:rsidRPr="00DF4B60">
        <w:rPr>
          <w:rFonts w:ascii="Times New Roman" w:eastAsia="Calibri" w:hAnsi="Times New Roman" w:cs="Times New Roman"/>
          <w:i/>
          <w:sz w:val="20"/>
          <w:szCs w:val="20"/>
          <w:lang w:val="kk-KZ" w:eastAsia="ru-RU"/>
        </w:rPr>
        <w:t>тел.: +7(7172) 775-108 (ішкі 5636)</w:t>
      </w:r>
    </w:p>
    <w:sectPr w:rsidR="005B65DA" w:rsidRPr="00DF4B60" w:rsidSect="006346BC">
      <w:pgSz w:w="16838" w:h="11906" w:orient="landscape"/>
      <w:pgMar w:top="851" w:right="851" w:bottom="1135"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K)">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5FC4"/>
    <w:multiLevelType w:val="hybridMultilevel"/>
    <w:tmpl w:val="19D67484"/>
    <w:lvl w:ilvl="0" w:tplc="8B860542">
      <w:start w:val="1"/>
      <w:numFmt w:val="decimal"/>
      <w:lvlText w:val="%1."/>
      <w:lvlJc w:val="left"/>
      <w:pPr>
        <w:ind w:left="673" w:hanging="36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1" w15:restartNumberingAfterBreak="0">
    <w:nsid w:val="01C45E75"/>
    <w:multiLevelType w:val="hybridMultilevel"/>
    <w:tmpl w:val="977C188C"/>
    <w:lvl w:ilvl="0" w:tplc="BAB6501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 w15:restartNumberingAfterBreak="0">
    <w:nsid w:val="02ED77E6"/>
    <w:multiLevelType w:val="hybridMultilevel"/>
    <w:tmpl w:val="895AD8EA"/>
    <w:lvl w:ilvl="0" w:tplc="1C9C0692">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 w15:restartNumberingAfterBreak="0">
    <w:nsid w:val="06B152DB"/>
    <w:multiLevelType w:val="hybridMultilevel"/>
    <w:tmpl w:val="5BE28470"/>
    <w:lvl w:ilvl="0" w:tplc="66A4FB3C">
      <w:start w:val="1"/>
      <w:numFmt w:val="decimal"/>
      <w:lvlText w:val="%1."/>
      <w:lvlJc w:val="left"/>
      <w:pPr>
        <w:ind w:left="610" w:hanging="360"/>
      </w:pPr>
      <w:rPr>
        <w:b w:val="0"/>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4" w15:restartNumberingAfterBreak="0">
    <w:nsid w:val="0C3F717F"/>
    <w:multiLevelType w:val="hybridMultilevel"/>
    <w:tmpl w:val="55589556"/>
    <w:lvl w:ilvl="0" w:tplc="87C65496">
      <w:start w:val="1"/>
      <w:numFmt w:val="decimal"/>
      <w:lvlText w:val="%1."/>
      <w:lvlJc w:val="left"/>
      <w:pPr>
        <w:ind w:left="760" w:hanging="360"/>
      </w:pPr>
      <w:rPr>
        <w:rFonts w:ascii="Times New Roman" w:eastAsiaTheme="minorHAnsi" w:hAnsi="Times New Roman" w:cs="Times New Roman"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5" w15:restartNumberingAfterBreak="0">
    <w:nsid w:val="0D871376"/>
    <w:multiLevelType w:val="hybridMultilevel"/>
    <w:tmpl w:val="6F1ABD9E"/>
    <w:lvl w:ilvl="0" w:tplc="101663A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481082"/>
    <w:multiLevelType w:val="hybridMultilevel"/>
    <w:tmpl w:val="1D5E0862"/>
    <w:lvl w:ilvl="0" w:tplc="E1FAF18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F5008A"/>
    <w:multiLevelType w:val="hybridMultilevel"/>
    <w:tmpl w:val="D174E4CE"/>
    <w:lvl w:ilvl="0" w:tplc="516E4FF8">
      <w:start w:val="1"/>
      <w:numFmt w:val="decimal"/>
      <w:lvlText w:val="%1)"/>
      <w:lvlJc w:val="left"/>
      <w:pPr>
        <w:ind w:left="760" w:hanging="360"/>
      </w:pPr>
      <w:rPr>
        <w:rFonts w:hint="default"/>
        <w:color w:val="auto"/>
        <w:sz w:val="22"/>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8" w15:restartNumberingAfterBreak="0">
    <w:nsid w:val="13FA2450"/>
    <w:multiLevelType w:val="hybridMultilevel"/>
    <w:tmpl w:val="72AA540C"/>
    <w:lvl w:ilvl="0" w:tplc="D5B8993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9" w15:restartNumberingAfterBreak="0">
    <w:nsid w:val="19CF625E"/>
    <w:multiLevelType w:val="hybridMultilevel"/>
    <w:tmpl w:val="EA1AA37E"/>
    <w:lvl w:ilvl="0" w:tplc="FD926652">
      <w:start w:val="1"/>
      <w:numFmt w:val="decimal"/>
      <w:lvlText w:val="%1."/>
      <w:lvlJc w:val="left"/>
      <w:pPr>
        <w:ind w:left="538" w:hanging="360"/>
      </w:pPr>
      <w:rPr>
        <w:rFonts w:hint="default"/>
      </w:rPr>
    </w:lvl>
    <w:lvl w:ilvl="1" w:tplc="04190019" w:tentative="1">
      <w:start w:val="1"/>
      <w:numFmt w:val="lowerLetter"/>
      <w:lvlText w:val="%2."/>
      <w:lvlJc w:val="left"/>
      <w:pPr>
        <w:ind w:left="1258" w:hanging="360"/>
      </w:pPr>
    </w:lvl>
    <w:lvl w:ilvl="2" w:tplc="0419001B" w:tentative="1">
      <w:start w:val="1"/>
      <w:numFmt w:val="lowerRoman"/>
      <w:lvlText w:val="%3."/>
      <w:lvlJc w:val="right"/>
      <w:pPr>
        <w:ind w:left="1978" w:hanging="180"/>
      </w:pPr>
    </w:lvl>
    <w:lvl w:ilvl="3" w:tplc="0419000F" w:tentative="1">
      <w:start w:val="1"/>
      <w:numFmt w:val="decimal"/>
      <w:lvlText w:val="%4."/>
      <w:lvlJc w:val="left"/>
      <w:pPr>
        <w:ind w:left="2698" w:hanging="360"/>
      </w:pPr>
    </w:lvl>
    <w:lvl w:ilvl="4" w:tplc="04190019" w:tentative="1">
      <w:start w:val="1"/>
      <w:numFmt w:val="lowerLetter"/>
      <w:lvlText w:val="%5."/>
      <w:lvlJc w:val="left"/>
      <w:pPr>
        <w:ind w:left="3418" w:hanging="360"/>
      </w:pPr>
    </w:lvl>
    <w:lvl w:ilvl="5" w:tplc="0419001B" w:tentative="1">
      <w:start w:val="1"/>
      <w:numFmt w:val="lowerRoman"/>
      <w:lvlText w:val="%6."/>
      <w:lvlJc w:val="right"/>
      <w:pPr>
        <w:ind w:left="4138" w:hanging="180"/>
      </w:pPr>
    </w:lvl>
    <w:lvl w:ilvl="6" w:tplc="0419000F" w:tentative="1">
      <w:start w:val="1"/>
      <w:numFmt w:val="decimal"/>
      <w:lvlText w:val="%7."/>
      <w:lvlJc w:val="left"/>
      <w:pPr>
        <w:ind w:left="4858" w:hanging="360"/>
      </w:pPr>
    </w:lvl>
    <w:lvl w:ilvl="7" w:tplc="04190019" w:tentative="1">
      <w:start w:val="1"/>
      <w:numFmt w:val="lowerLetter"/>
      <w:lvlText w:val="%8."/>
      <w:lvlJc w:val="left"/>
      <w:pPr>
        <w:ind w:left="5578" w:hanging="360"/>
      </w:pPr>
    </w:lvl>
    <w:lvl w:ilvl="8" w:tplc="0419001B" w:tentative="1">
      <w:start w:val="1"/>
      <w:numFmt w:val="lowerRoman"/>
      <w:lvlText w:val="%9."/>
      <w:lvlJc w:val="right"/>
      <w:pPr>
        <w:ind w:left="6298" w:hanging="180"/>
      </w:pPr>
    </w:lvl>
  </w:abstractNum>
  <w:abstractNum w:abstractNumId="10" w15:restartNumberingAfterBreak="0">
    <w:nsid w:val="1EB65E7C"/>
    <w:multiLevelType w:val="hybridMultilevel"/>
    <w:tmpl w:val="5E0EB790"/>
    <w:lvl w:ilvl="0" w:tplc="CD082784">
      <w:start w:val="1"/>
      <w:numFmt w:val="decimal"/>
      <w:lvlText w:val="%1."/>
      <w:lvlJc w:val="left"/>
      <w:pPr>
        <w:ind w:left="673" w:hanging="360"/>
      </w:pPr>
      <w:rPr>
        <w:rFonts w:hint="default"/>
        <w:color w:val="000000"/>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11" w15:restartNumberingAfterBreak="0">
    <w:nsid w:val="1F94264C"/>
    <w:multiLevelType w:val="hybridMultilevel"/>
    <w:tmpl w:val="E904F934"/>
    <w:lvl w:ilvl="0" w:tplc="4F2A8482">
      <w:start w:val="1"/>
      <w:numFmt w:val="decimal"/>
      <w:lvlText w:val="%1."/>
      <w:lvlJc w:val="left"/>
      <w:pPr>
        <w:ind w:left="760" w:hanging="360"/>
      </w:pPr>
      <w:rPr>
        <w:rFonts w:eastAsia="Times New Roman"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2" w15:restartNumberingAfterBreak="0">
    <w:nsid w:val="21903F4F"/>
    <w:multiLevelType w:val="multilevel"/>
    <w:tmpl w:val="D108CF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8204B"/>
    <w:multiLevelType w:val="hybridMultilevel"/>
    <w:tmpl w:val="50786F54"/>
    <w:lvl w:ilvl="0" w:tplc="0419000F">
      <w:start w:val="1"/>
      <w:numFmt w:val="decimal"/>
      <w:lvlText w:val="%1."/>
      <w:lvlJc w:val="left"/>
      <w:pPr>
        <w:ind w:left="786" w:hanging="360"/>
      </w:p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14" w15:restartNumberingAfterBreak="0">
    <w:nsid w:val="2640119E"/>
    <w:multiLevelType w:val="hybridMultilevel"/>
    <w:tmpl w:val="3BAEF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1841DA"/>
    <w:multiLevelType w:val="hybridMultilevel"/>
    <w:tmpl w:val="1718416C"/>
    <w:lvl w:ilvl="0" w:tplc="9928268C">
      <w:start w:val="1"/>
      <w:numFmt w:val="decimal"/>
      <w:lvlText w:val="%1."/>
      <w:lvlJc w:val="left"/>
      <w:pPr>
        <w:ind w:left="927" w:hanging="360"/>
      </w:pPr>
      <w:rPr>
        <w:rFonts w:hint="default"/>
      </w:rPr>
    </w:lvl>
    <w:lvl w:ilvl="1" w:tplc="04190019" w:tentative="1">
      <w:start w:val="1"/>
      <w:numFmt w:val="lowerLetter"/>
      <w:lvlText w:val="%2."/>
      <w:lvlJc w:val="left"/>
      <w:pPr>
        <w:ind w:left="1122" w:hanging="360"/>
      </w:pPr>
    </w:lvl>
    <w:lvl w:ilvl="2" w:tplc="0419001B" w:tentative="1">
      <w:start w:val="1"/>
      <w:numFmt w:val="lowerRoman"/>
      <w:lvlText w:val="%3."/>
      <w:lvlJc w:val="right"/>
      <w:pPr>
        <w:ind w:left="1842" w:hanging="180"/>
      </w:pPr>
    </w:lvl>
    <w:lvl w:ilvl="3" w:tplc="0419000F" w:tentative="1">
      <w:start w:val="1"/>
      <w:numFmt w:val="decimal"/>
      <w:lvlText w:val="%4."/>
      <w:lvlJc w:val="left"/>
      <w:pPr>
        <w:ind w:left="2562" w:hanging="360"/>
      </w:pPr>
    </w:lvl>
    <w:lvl w:ilvl="4" w:tplc="04190019" w:tentative="1">
      <w:start w:val="1"/>
      <w:numFmt w:val="lowerLetter"/>
      <w:lvlText w:val="%5."/>
      <w:lvlJc w:val="left"/>
      <w:pPr>
        <w:ind w:left="3282" w:hanging="360"/>
      </w:pPr>
    </w:lvl>
    <w:lvl w:ilvl="5" w:tplc="0419001B" w:tentative="1">
      <w:start w:val="1"/>
      <w:numFmt w:val="lowerRoman"/>
      <w:lvlText w:val="%6."/>
      <w:lvlJc w:val="right"/>
      <w:pPr>
        <w:ind w:left="4002" w:hanging="180"/>
      </w:pPr>
    </w:lvl>
    <w:lvl w:ilvl="6" w:tplc="0419000F" w:tentative="1">
      <w:start w:val="1"/>
      <w:numFmt w:val="decimal"/>
      <w:lvlText w:val="%7."/>
      <w:lvlJc w:val="left"/>
      <w:pPr>
        <w:ind w:left="4722" w:hanging="360"/>
      </w:pPr>
    </w:lvl>
    <w:lvl w:ilvl="7" w:tplc="04190019" w:tentative="1">
      <w:start w:val="1"/>
      <w:numFmt w:val="lowerLetter"/>
      <w:lvlText w:val="%8."/>
      <w:lvlJc w:val="left"/>
      <w:pPr>
        <w:ind w:left="5442" w:hanging="360"/>
      </w:pPr>
    </w:lvl>
    <w:lvl w:ilvl="8" w:tplc="0419001B" w:tentative="1">
      <w:start w:val="1"/>
      <w:numFmt w:val="lowerRoman"/>
      <w:lvlText w:val="%9."/>
      <w:lvlJc w:val="right"/>
      <w:pPr>
        <w:ind w:left="6162" w:hanging="180"/>
      </w:pPr>
    </w:lvl>
  </w:abstractNum>
  <w:abstractNum w:abstractNumId="16" w15:restartNumberingAfterBreak="0">
    <w:nsid w:val="2A33190A"/>
    <w:multiLevelType w:val="hybridMultilevel"/>
    <w:tmpl w:val="5A98E7EC"/>
    <w:lvl w:ilvl="0" w:tplc="A44A49B2">
      <w:start w:val="1"/>
      <w:numFmt w:val="decimal"/>
      <w:lvlText w:val="%1."/>
      <w:lvlJc w:val="left"/>
      <w:pPr>
        <w:ind w:left="250" w:hanging="360"/>
      </w:pPr>
      <w:rPr>
        <w:rFonts w:hint="default"/>
        <w:b w:val="0"/>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17" w15:restartNumberingAfterBreak="0">
    <w:nsid w:val="2BF343DF"/>
    <w:multiLevelType w:val="hybridMultilevel"/>
    <w:tmpl w:val="E72E8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C64ED4"/>
    <w:multiLevelType w:val="hybridMultilevel"/>
    <w:tmpl w:val="1494B8D2"/>
    <w:lvl w:ilvl="0" w:tplc="9E4A071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15:restartNumberingAfterBreak="0">
    <w:nsid w:val="336D226D"/>
    <w:multiLevelType w:val="hybridMultilevel"/>
    <w:tmpl w:val="D7C2ED6C"/>
    <w:lvl w:ilvl="0" w:tplc="B77E0A48">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0" w15:restartNumberingAfterBreak="0">
    <w:nsid w:val="3AE93CD6"/>
    <w:multiLevelType w:val="hybridMultilevel"/>
    <w:tmpl w:val="EA1AA37E"/>
    <w:lvl w:ilvl="0" w:tplc="FD926652">
      <w:start w:val="1"/>
      <w:numFmt w:val="decimal"/>
      <w:lvlText w:val="%1."/>
      <w:lvlJc w:val="left"/>
      <w:pPr>
        <w:ind w:left="538" w:hanging="360"/>
      </w:pPr>
      <w:rPr>
        <w:rFonts w:hint="default"/>
      </w:rPr>
    </w:lvl>
    <w:lvl w:ilvl="1" w:tplc="04190019" w:tentative="1">
      <w:start w:val="1"/>
      <w:numFmt w:val="lowerLetter"/>
      <w:lvlText w:val="%2."/>
      <w:lvlJc w:val="left"/>
      <w:pPr>
        <w:ind w:left="1258" w:hanging="360"/>
      </w:pPr>
    </w:lvl>
    <w:lvl w:ilvl="2" w:tplc="0419001B" w:tentative="1">
      <w:start w:val="1"/>
      <w:numFmt w:val="lowerRoman"/>
      <w:lvlText w:val="%3."/>
      <w:lvlJc w:val="right"/>
      <w:pPr>
        <w:ind w:left="1978" w:hanging="180"/>
      </w:pPr>
    </w:lvl>
    <w:lvl w:ilvl="3" w:tplc="0419000F" w:tentative="1">
      <w:start w:val="1"/>
      <w:numFmt w:val="decimal"/>
      <w:lvlText w:val="%4."/>
      <w:lvlJc w:val="left"/>
      <w:pPr>
        <w:ind w:left="2698" w:hanging="360"/>
      </w:pPr>
    </w:lvl>
    <w:lvl w:ilvl="4" w:tplc="04190019" w:tentative="1">
      <w:start w:val="1"/>
      <w:numFmt w:val="lowerLetter"/>
      <w:lvlText w:val="%5."/>
      <w:lvlJc w:val="left"/>
      <w:pPr>
        <w:ind w:left="3418" w:hanging="360"/>
      </w:pPr>
    </w:lvl>
    <w:lvl w:ilvl="5" w:tplc="0419001B" w:tentative="1">
      <w:start w:val="1"/>
      <w:numFmt w:val="lowerRoman"/>
      <w:lvlText w:val="%6."/>
      <w:lvlJc w:val="right"/>
      <w:pPr>
        <w:ind w:left="4138" w:hanging="180"/>
      </w:pPr>
    </w:lvl>
    <w:lvl w:ilvl="6" w:tplc="0419000F" w:tentative="1">
      <w:start w:val="1"/>
      <w:numFmt w:val="decimal"/>
      <w:lvlText w:val="%7."/>
      <w:lvlJc w:val="left"/>
      <w:pPr>
        <w:ind w:left="4858" w:hanging="360"/>
      </w:pPr>
    </w:lvl>
    <w:lvl w:ilvl="7" w:tplc="04190019" w:tentative="1">
      <w:start w:val="1"/>
      <w:numFmt w:val="lowerLetter"/>
      <w:lvlText w:val="%8."/>
      <w:lvlJc w:val="left"/>
      <w:pPr>
        <w:ind w:left="5578" w:hanging="360"/>
      </w:pPr>
    </w:lvl>
    <w:lvl w:ilvl="8" w:tplc="0419001B" w:tentative="1">
      <w:start w:val="1"/>
      <w:numFmt w:val="lowerRoman"/>
      <w:lvlText w:val="%9."/>
      <w:lvlJc w:val="right"/>
      <w:pPr>
        <w:ind w:left="6298" w:hanging="180"/>
      </w:pPr>
    </w:lvl>
  </w:abstractNum>
  <w:abstractNum w:abstractNumId="21" w15:restartNumberingAfterBreak="0">
    <w:nsid w:val="3C5B29B2"/>
    <w:multiLevelType w:val="hybridMultilevel"/>
    <w:tmpl w:val="A65EE850"/>
    <w:lvl w:ilvl="0" w:tplc="E9D2C4CC">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40670194"/>
    <w:multiLevelType w:val="hybridMultilevel"/>
    <w:tmpl w:val="C7581DDC"/>
    <w:lvl w:ilvl="0" w:tplc="04190011">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3" w15:restartNumberingAfterBreak="0">
    <w:nsid w:val="419F2AF9"/>
    <w:multiLevelType w:val="hybridMultilevel"/>
    <w:tmpl w:val="C0B22532"/>
    <w:lvl w:ilvl="0" w:tplc="F54873BE">
      <w:start w:val="1"/>
      <w:numFmt w:val="decimal"/>
      <w:lvlText w:val="%1."/>
      <w:lvlJc w:val="left"/>
      <w:pPr>
        <w:ind w:left="760" w:hanging="360"/>
      </w:pPr>
      <w:rPr>
        <w:rFonts w:eastAsiaTheme="minorHAnsi"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4" w15:restartNumberingAfterBreak="0">
    <w:nsid w:val="44EE219E"/>
    <w:multiLevelType w:val="hybridMultilevel"/>
    <w:tmpl w:val="18CA73DC"/>
    <w:lvl w:ilvl="0" w:tplc="FC829F7E">
      <w:start w:val="1"/>
      <w:numFmt w:val="bullet"/>
      <w:lvlText w:val="-"/>
      <w:lvlJc w:val="left"/>
      <w:pPr>
        <w:ind w:left="677" w:hanging="360"/>
      </w:pPr>
      <w:rPr>
        <w:rFonts w:ascii="Times New Roman" w:eastAsia="Times New Roman" w:hAnsi="Times New Roman" w:cs="Times New Roman"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25" w15:restartNumberingAfterBreak="0">
    <w:nsid w:val="47F122C8"/>
    <w:multiLevelType w:val="hybridMultilevel"/>
    <w:tmpl w:val="A4306910"/>
    <w:lvl w:ilvl="0" w:tplc="FE7470CC">
      <w:start w:val="1"/>
      <w:numFmt w:val="decimal"/>
      <w:lvlText w:val="%1)"/>
      <w:lvlJc w:val="left"/>
      <w:pPr>
        <w:ind w:left="760" w:hanging="360"/>
      </w:pPr>
      <w:rPr>
        <w:rFonts w:hint="default"/>
        <w:sz w:val="22"/>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6" w15:restartNumberingAfterBreak="0">
    <w:nsid w:val="4905176E"/>
    <w:multiLevelType w:val="hybridMultilevel"/>
    <w:tmpl w:val="EA1AA37E"/>
    <w:lvl w:ilvl="0" w:tplc="FD926652">
      <w:start w:val="1"/>
      <w:numFmt w:val="decimal"/>
      <w:lvlText w:val="%1."/>
      <w:lvlJc w:val="left"/>
      <w:pPr>
        <w:ind w:left="538" w:hanging="360"/>
      </w:pPr>
      <w:rPr>
        <w:rFonts w:hint="default"/>
      </w:rPr>
    </w:lvl>
    <w:lvl w:ilvl="1" w:tplc="04190019" w:tentative="1">
      <w:start w:val="1"/>
      <w:numFmt w:val="lowerLetter"/>
      <w:lvlText w:val="%2."/>
      <w:lvlJc w:val="left"/>
      <w:pPr>
        <w:ind w:left="1258" w:hanging="360"/>
      </w:pPr>
    </w:lvl>
    <w:lvl w:ilvl="2" w:tplc="0419001B" w:tentative="1">
      <w:start w:val="1"/>
      <w:numFmt w:val="lowerRoman"/>
      <w:lvlText w:val="%3."/>
      <w:lvlJc w:val="right"/>
      <w:pPr>
        <w:ind w:left="1978" w:hanging="180"/>
      </w:pPr>
    </w:lvl>
    <w:lvl w:ilvl="3" w:tplc="0419000F" w:tentative="1">
      <w:start w:val="1"/>
      <w:numFmt w:val="decimal"/>
      <w:lvlText w:val="%4."/>
      <w:lvlJc w:val="left"/>
      <w:pPr>
        <w:ind w:left="2698" w:hanging="360"/>
      </w:pPr>
    </w:lvl>
    <w:lvl w:ilvl="4" w:tplc="04190019" w:tentative="1">
      <w:start w:val="1"/>
      <w:numFmt w:val="lowerLetter"/>
      <w:lvlText w:val="%5."/>
      <w:lvlJc w:val="left"/>
      <w:pPr>
        <w:ind w:left="3418" w:hanging="360"/>
      </w:pPr>
    </w:lvl>
    <w:lvl w:ilvl="5" w:tplc="0419001B" w:tentative="1">
      <w:start w:val="1"/>
      <w:numFmt w:val="lowerRoman"/>
      <w:lvlText w:val="%6."/>
      <w:lvlJc w:val="right"/>
      <w:pPr>
        <w:ind w:left="4138" w:hanging="180"/>
      </w:pPr>
    </w:lvl>
    <w:lvl w:ilvl="6" w:tplc="0419000F" w:tentative="1">
      <w:start w:val="1"/>
      <w:numFmt w:val="decimal"/>
      <w:lvlText w:val="%7."/>
      <w:lvlJc w:val="left"/>
      <w:pPr>
        <w:ind w:left="4858" w:hanging="360"/>
      </w:pPr>
    </w:lvl>
    <w:lvl w:ilvl="7" w:tplc="04190019" w:tentative="1">
      <w:start w:val="1"/>
      <w:numFmt w:val="lowerLetter"/>
      <w:lvlText w:val="%8."/>
      <w:lvlJc w:val="left"/>
      <w:pPr>
        <w:ind w:left="5578" w:hanging="360"/>
      </w:pPr>
    </w:lvl>
    <w:lvl w:ilvl="8" w:tplc="0419001B" w:tentative="1">
      <w:start w:val="1"/>
      <w:numFmt w:val="lowerRoman"/>
      <w:lvlText w:val="%9."/>
      <w:lvlJc w:val="right"/>
      <w:pPr>
        <w:ind w:left="6298" w:hanging="180"/>
      </w:pPr>
    </w:lvl>
  </w:abstractNum>
  <w:abstractNum w:abstractNumId="27" w15:restartNumberingAfterBreak="0">
    <w:nsid w:val="4E7D5095"/>
    <w:multiLevelType w:val="hybridMultilevel"/>
    <w:tmpl w:val="EA1AA37E"/>
    <w:lvl w:ilvl="0" w:tplc="FD926652">
      <w:start w:val="1"/>
      <w:numFmt w:val="decimal"/>
      <w:lvlText w:val="%1."/>
      <w:lvlJc w:val="left"/>
      <w:pPr>
        <w:ind w:left="538" w:hanging="360"/>
      </w:pPr>
      <w:rPr>
        <w:rFonts w:hint="default"/>
      </w:rPr>
    </w:lvl>
    <w:lvl w:ilvl="1" w:tplc="04190019" w:tentative="1">
      <w:start w:val="1"/>
      <w:numFmt w:val="lowerLetter"/>
      <w:lvlText w:val="%2."/>
      <w:lvlJc w:val="left"/>
      <w:pPr>
        <w:ind w:left="1258" w:hanging="360"/>
      </w:pPr>
    </w:lvl>
    <w:lvl w:ilvl="2" w:tplc="0419001B" w:tentative="1">
      <w:start w:val="1"/>
      <w:numFmt w:val="lowerRoman"/>
      <w:lvlText w:val="%3."/>
      <w:lvlJc w:val="right"/>
      <w:pPr>
        <w:ind w:left="1978" w:hanging="180"/>
      </w:pPr>
    </w:lvl>
    <w:lvl w:ilvl="3" w:tplc="0419000F" w:tentative="1">
      <w:start w:val="1"/>
      <w:numFmt w:val="decimal"/>
      <w:lvlText w:val="%4."/>
      <w:lvlJc w:val="left"/>
      <w:pPr>
        <w:ind w:left="2698" w:hanging="360"/>
      </w:pPr>
    </w:lvl>
    <w:lvl w:ilvl="4" w:tplc="04190019" w:tentative="1">
      <w:start w:val="1"/>
      <w:numFmt w:val="lowerLetter"/>
      <w:lvlText w:val="%5."/>
      <w:lvlJc w:val="left"/>
      <w:pPr>
        <w:ind w:left="3418" w:hanging="360"/>
      </w:pPr>
    </w:lvl>
    <w:lvl w:ilvl="5" w:tplc="0419001B" w:tentative="1">
      <w:start w:val="1"/>
      <w:numFmt w:val="lowerRoman"/>
      <w:lvlText w:val="%6."/>
      <w:lvlJc w:val="right"/>
      <w:pPr>
        <w:ind w:left="4138" w:hanging="180"/>
      </w:pPr>
    </w:lvl>
    <w:lvl w:ilvl="6" w:tplc="0419000F" w:tentative="1">
      <w:start w:val="1"/>
      <w:numFmt w:val="decimal"/>
      <w:lvlText w:val="%7."/>
      <w:lvlJc w:val="left"/>
      <w:pPr>
        <w:ind w:left="4858" w:hanging="360"/>
      </w:pPr>
    </w:lvl>
    <w:lvl w:ilvl="7" w:tplc="04190019" w:tentative="1">
      <w:start w:val="1"/>
      <w:numFmt w:val="lowerLetter"/>
      <w:lvlText w:val="%8."/>
      <w:lvlJc w:val="left"/>
      <w:pPr>
        <w:ind w:left="5578" w:hanging="360"/>
      </w:pPr>
    </w:lvl>
    <w:lvl w:ilvl="8" w:tplc="0419001B" w:tentative="1">
      <w:start w:val="1"/>
      <w:numFmt w:val="lowerRoman"/>
      <w:lvlText w:val="%9."/>
      <w:lvlJc w:val="right"/>
      <w:pPr>
        <w:ind w:left="6298" w:hanging="180"/>
      </w:pPr>
    </w:lvl>
  </w:abstractNum>
  <w:abstractNum w:abstractNumId="28" w15:restartNumberingAfterBreak="0">
    <w:nsid w:val="4F955768"/>
    <w:multiLevelType w:val="hybridMultilevel"/>
    <w:tmpl w:val="1468331C"/>
    <w:lvl w:ilvl="0" w:tplc="8702FD4C">
      <w:start w:val="1"/>
      <w:numFmt w:val="decimal"/>
      <w:lvlText w:val="%1."/>
      <w:lvlJc w:val="left"/>
      <w:pPr>
        <w:ind w:left="827" w:hanging="360"/>
      </w:pPr>
      <w:rPr>
        <w:rFonts w:hint="default"/>
      </w:r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29" w15:restartNumberingAfterBreak="0">
    <w:nsid w:val="53BF7D16"/>
    <w:multiLevelType w:val="hybridMultilevel"/>
    <w:tmpl w:val="2AAC6E48"/>
    <w:lvl w:ilvl="0" w:tplc="0122B402">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0" w15:restartNumberingAfterBreak="0">
    <w:nsid w:val="56F70F9F"/>
    <w:multiLevelType w:val="hybridMultilevel"/>
    <w:tmpl w:val="05944170"/>
    <w:lvl w:ilvl="0" w:tplc="D1B47E40">
      <w:start w:val="4"/>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31" w15:restartNumberingAfterBreak="0">
    <w:nsid w:val="58A906D4"/>
    <w:multiLevelType w:val="hybridMultilevel"/>
    <w:tmpl w:val="2C8A07AC"/>
    <w:lvl w:ilvl="0" w:tplc="21286264">
      <w:start w:val="17"/>
      <w:numFmt w:val="decimal"/>
      <w:lvlText w:val="%1"/>
      <w:lvlJc w:val="left"/>
      <w:pPr>
        <w:ind w:left="677" w:hanging="360"/>
      </w:pPr>
      <w:rPr>
        <w:rFonts w:eastAsia="Times New Roman"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2" w15:restartNumberingAfterBreak="0">
    <w:nsid w:val="5B824B82"/>
    <w:multiLevelType w:val="hybridMultilevel"/>
    <w:tmpl w:val="40A8EFB8"/>
    <w:lvl w:ilvl="0" w:tplc="85904A2C">
      <w:start w:val="1"/>
      <w:numFmt w:val="decimal"/>
      <w:lvlText w:val="%1."/>
      <w:lvlJc w:val="left"/>
      <w:pPr>
        <w:ind w:left="673" w:hanging="36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33" w15:restartNumberingAfterBreak="0">
    <w:nsid w:val="5EEA7EC2"/>
    <w:multiLevelType w:val="hybridMultilevel"/>
    <w:tmpl w:val="6BCAA61E"/>
    <w:lvl w:ilvl="0" w:tplc="F30A6508">
      <w:start w:val="1"/>
      <w:numFmt w:val="decimal"/>
      <w:lvlText w:val="%1."/>
      <w:lvlJc w:val="left"/>
      <w:pPr>
        <w:ind w:left="737" w:hanging="360"/>
      </w:pPr>
      <w:rPr>
        <w:rFonts w:hint="default"/>
      </w:rPr>
    </w:lvl>
    <w:lvl w:ilvl="1" w:tplc="04190019" w:tentative="1">
      <w:start w:val="1"/>
      <w:numFmt w:val="lowerLetter"/>
      <w:lvlText w:val="%2."/>
      <w:lvlJc w:val="left"/>
      <w:pPr>
        <w:ind w:left="1457" w:hanging="360"/>
      </w:pPr>
    </w:lvl>
    <w:lvl w:ilvl="2" w:tplc="0419001B" w:tentative="1">
      <w:start w:val="1"/>
      <w:numFmt w:val="lowerRoman"/>
      <w:lvlText w:val="%3."/>
      <w:lvlJc w:val="right"/>
      <w:pPr>
        <w:ind w:left="2177" w:hanging="180"/>
      </w:pPr>
    </w:lvl>
    <w:lvl w:ilvl="3" w:tplc="0419000F" w:tentative="1">
      <w:start w:val="1"/>
      <w:numFmt w:val="decimal"/>
      <w:lvlText w:val="%4."/>
      <w:lvlJc w:val="left"/>
      <w:pPr>
        <w:ind w:left="2897" w:hanging="360"/>
      </w:pPr>
    </w:lvl>
    <w:lvl w:ilvl="4" w:tplc="04190019" w:tentative="1">
      <w:start w:val="1"/>
      <w:numFmt w:val="lowerLetter"/>
      <w:lvlText w:val="%5."/>
      <w:lvlJc w:val="left"/>
      <w:pPr>
        <w:ind w:left="3617" w:hanging="360"/>
      </w:pPr>
    </w:lvl>
    <w:lvl w:ilvl="5" w:tplc="0419001B" w:tentative="1">
      <w:start w:val="1"/>
      <w:numFmt w:val="lowerRoman"/>
      <w:lvlText w:val="%6."/>
      <w:lvlJc w:val="right"/>
      <w:pPr>
        <w:ind w:left="4337" w:hanging="180"/>
      </w:pPr>
    </w:lvl>
    <w:lvl w:ilvl="6" w:tplc="0419000F" w:tentative="1">
      <w:start w:val="1"/>
      <w:numFmt w:val="decimal"/>
      <w:lvlText w:val="%7."/>
      <w:lvlJc w:val="left"/>
      <w:pPr>
        <w:ind w:left="5057" w:hanging="360"/>
      </w:pPr>
    </w:lvl>
    <w:lvl w:ilvl="7" w:tplc="04190019" w:tentative="1">
      <w:start w:val="1"/>
      <w:numFmt w:val="lowerLetter"/>
      <w:lvlText w:val="%8."/>
      <w:lvlJc w:val="left"/>
      <w:pPr>
        <w:ind w:left="5777" w:hanging="360"/>
      </w:pPr>
    </w:lvl>
    <w:lvl w:ilvl="8" w:tplc="0419001B" w:tentative="1">
      <w:start w:val="1"/>
      <w:numFmt w:val="lowerRoman"/>
      <w:lvlText w:val="%9."/>
      <w:lvlJc w:val="right"/>
      <w:pPr>
        <w:ind w:left="6497" w:hanging="180"/>
      </w:pPr>
    </w:lvl>
  </w:abstractNum>
  <w:abstractNum w:abstractNumId="34" w15:restartNumberingAfterBreak="0">
    <w:nsid w:val="619D0744"/>
    <w:multiLevelType w:val="hybridMultilevel"/>
    <w:tmpl w:val="3A2CFFF0"/>
    <w:lvl w:ilvl="0" w:tplc="6464AF8C">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5" w15:restartNumberingAfterBreak="0">
    <w:nsid w:val="61D607FE"/>
    <w:multiLevelType w:val="hybridMultilevel"/>
    <w:tmpl w:val="B8EE2284"/>
    <w:lvl w:ilvl="0" w:tplc="19D69A66">
      <w:start w:val="1"/>
      <w:numFmt w:val="decimal"/>
      <w:lvlText w:val="%1."/>
      <w:lvlJc w:val="left"/>
      <w:pPr>
        <w:ind w:left="402" w:hanging="360"/>
      </w:pPr>
      <w:rPr>
        <w:rFonts w:hint="default"/>
      </w:rPr>
    </w:lvl>
    <w:lvl w:ilvl="1" w:tplc="04190019" w:tentative="1">
      <w:start w:val="1"/>
      <w:numFmt w:val="lowerLetter"/>
      <w:lvlText w:val="%2."/>
      <w:lvlJc w:val="left"/>
      <w:pPr>
        <w:ind w:left="1122" w:hanging="360"/>
      </w:pPr>
    </w:lvl>
    <w:lvl w:ilvl="2" w:tplc="0419001B" w:tentative="1">
      <w:start w:val="1"/>
      <w:numFmt w:val="lowerRoman"/>
      <w:lvlText w:val="%3."/>
      <w:lvlJc w:val="right"/>
      <w:pPr>
        <w:ind w:left="1842" w:hanging="180"/>
      </w:pPr>
    </w:lvl>
    <w:lvl w:ilvl="3" w:tplc="0419000F" w:tentative="1">
      <w:start w:val="1"/>
      <w:numFmt w:val="decimal"/>
      <w:lvlText w:val="%4."/>
      <w:lvlJc w:val="left"/>
      <w:pPr>
        <w:ind w:left="2562" w:hanging="360"/>
      </w:pPr>
    </w:lvl>
    <w:lvl w:ilvl="4" w:tplc="04190019" w:tentative="1">
      <w:start w:val="1"/>
      <w:numFmt w:val="lowerLetter"/>
      <w:lvlText w:val="%5."/>
      <w:lvlJc w:val="left"/>
      <w:pPr>
        <w:ind w:left="3282" w:hanging="360"/>
      </w:pPr>
    </w:lvl>
    <w:lvl w:ilvl="5" w:tplc="0419001B" w:tentative="1">
      <w:start w:val="1"/>
      <w:numFmt w:val="lowerRoman"/>
      <w:lvlText w:val="%6."/>
      <w:lvlJc w:val="right"/>
      <w:pPr>
        <w:ind w:left="4002" w:hanging="180"/>
      </w:pPr>
    </w:lvl>
    <w:lvl w:ilvl="6" w:tplc="0419000F" w:tentative="1">
      <w:start w:val="1"/>
      <w:numFmt w:val="decimal"/>
      <w:lvlText w:val="%7."/>
      <w:lvlJc w:val="left"/>
      <w:pPr>
        <w:ind w:left="4722" w:hanging="360"/>
      </w:pPr>
    </w:lvl>
    <w:lvl w:ilvl="7" w:tplc="04190019" w:tentative="1">
      <w:start w:val="1"/>
      <w:numFmt w:val="lowerLetter"/>
      <w:lvlText w:val="%8."/>
      <w:lvlJc w:val="left"/>
      <w:pPr>
        <w:ind w:left="5442" w:hanging="360"/>
      </w:pPr>
    </w:lvl>
    <w:lvl w:ilvl="8" w:tplc="0419001B" w:tentative="1">
      <w:start w:val="1"/>
      <w:numFmt w:val="lowerRoman"/>
      <w:lvlText w:val="%9."/>
      <w:lvlJc w:val="right"/>
      <w:pPr>
        <w:ind w:left="6162" w:hanging="180"/>
      </w:pPr>
    </w:lvl>
  </w:abstractNum>
  <w:abstractNum w:abstractNumId="36" w15:restartNumberingAfterBreak="0">
    <w:nsid w:val="63ED525B"/>
    <w:multiLevelType w:val="hybridMultilevel"/>
    <w:tmpl w:val="2D4AF578"/>
    <w:lvl w:ilvl="0" w:tplc="67162A20">
      <w:start w:val="1"/>
      <w:numFmt w:val="decimal"/>
      <w:lvlText w:val="%1."/>
      <w:lvlJc w:val="left"/>
      <w:pPr>
        <w:ind w:left="532" w:hanging="360"/>
      </w:pPr>
      <w:rPr>
        <w:rFonts w:hint="default"/>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37" w15:restartNumberingAfterBreak="0">
    <w:nsid w:val="65071AD7"/>
    <w:multiLevelType w:val="hybridMultilevel"/>
    <w:tmpl w:val="7CE043E0"/>
    <w:lvl w:ilvl="0" w:tplc="2F5AEA42">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8" w15:restartNumberingAfterBreak="0">
    <w:nsid w:val="654F4E32"/>
    <w:multiLevelType w:val="hybridMultilevel"/>
    <w:tmpl w:val="4D148F4C"/>
    <w:lvl w:ilvl="0" w:tplc="A432C60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9" w15:restartNumberingAfterBreak="0">
    <w:nsid w:val="69F521EF"/>
    <w:multiLevelType w:val="hybridMultilevel"/>
    <w:tmpl w:val="D174E4CE"/>
    <w:lvl w:ilvl="0" w:tplc="516E4FF8">
      <w:start w:val="1"/>
      <w:numFmt w:val="decimal"/>
      <w:lvlText w:val="%1)"/>
      <w:lvlJc w:val="left"/>
      <w:pPr>
        <w:ind w:left="760" w:hanging="360"/>
      </w:pPr>
      <w:rPr>
        <w:rFonts w:hint="default"/>
        <w:color w:val="auto"/>
        <w:sz w:val="22"/>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0" w15:restartNumberingAfterBreak="0">
    <w:nsid w:val="6F5E426C"/>
    <w:multiLevelType w:val="hybridMultilevel"/>
    <w:tmpl w:val="97CCEDAE"/>
    <w:lvl w:ilvl="0" w:tplc="3A88D91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1" w15:restartNumberingAfterBreak="0">
    <w:nsid w:val="77787814"/>
    <w:multiLevelType w:val="hybridMultilevel"/>
    <w:tmpl w:val="74D6A3B6"/>
    <w:lvl w:ilvl="0" w:tplc="EB2A2DFA">
      <w:start w:val="1"/>
      <w:numFmt w:val="decimal"/>
      <w:lvlText w:val="%1)"/>
      <w:lvlJc w:val="left"/>
      <w:pPr>
        <w:ind w:left="4896" w:hanging="360"/>
      </w:pPr>
      <w:rPr>
        <w:rFonts w:hint="default"/>
        <w:b/>
        <w:color w:val="auto"/>
        <w:sz w:val="22"/>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2" w15:restartNumberingAfterBreak="0">
    <w:nsid w:val="7C477653"/>
    <w:multiLevelType w:val="hybridMultilevel"/>
    <w:tmpl w:val="4DDA27BE"/>
    <w:lvl w:ilvl="0" w:tplc="B55ACC9E">
      <w:start w:val="1"/>
      <w:numFmt w:val="decimal"/>
      <w:lvlText w:val="%1."/>
      <w:lvlJc w:val="left"/>
      <w:pPr>
        <w:ind w:left="760" w:hanging="360"/>
      </w:pPr>
      <w:rPr>
        <w:rFonts w:hint="default"/>
        <w:color w:val="auto"/>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3" w15:restartNumberingAfterBreak="0">
    <w:nsid w:val="7E652F81"/>
    <w:multiLevelType w:val="hybridMultilevel"/>
    <w:tmpl w:val="49DA875A"/>
    <w:lvl w:ilvl="0" w:tplc="4C9203C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
  </w:num>
  <w:num w:numId="4">
    <w:abstractNumId w:val="37"/>
  </w:num>
  <w:num w:numId="5">
    <w:abstractNumId w:val="16"/>
  </w:num>
  <w:num w:numId="6">
    <w:abstractNumId w:val="17"/>
  </w:num>
  <w:num w:numId="7">
    <w:abstractNumId w:val="4"/>
  </w:num>
  <w:num w:numId="8">
    <w:abstractNumId w:val="6"/>
  </w:num>
  <w:num w:numId="9">
    <w:abstractNumId w:val="23"/>
  </w:num>
  <w:num w:numId="10">
    <w:abstractNumId w:val="22"/>
  </w:num>
  <w:num w:numId="11">
    <w:abstractNumId w:val="41"/>
  </w:num>
  <w:num w:numId="12">
    <w:abstractNumId w:val="29"/>
  </w:num>
  <w:num w:numId="13">
    <w:abstractNumId w:val="5"/>
  </w:num>
  <w:num w:numId="14">
    <w:abstractNumId w:val="14"/>
  </w:num>
  <w:num w:numId="15">
    <w:abstractNumId w:val="30"/>
  </w:num>
  <w:num w:numId="16">
    <w:abstractNumId w:val="38"/>
  </w:num>
  <w:num w:numId="17">
    <w:abstractNumId w:val="39"/>
  </w:num>
  <w:num w:numId="18">
    <w:abstractNumId w:val="7"/>
  </w:num>
  <w:num w:numId="19">
    <w:abstractNumId w:val="40"/>
  </w:num>
  <w:num w:numId="20">
    <w:abstractNumId w:val="28"/>
  </w:num>
  <w:num w:numId="21">
    <w:abstractNumId w:val="21"/>
  </w:num>
  <w:num w:numId="22">
    <w:abstractNumId w:val="35"/>
  </w:num>
  <w:num w:numId="23">
    <w:abstractNumId w:val="34"/>
  </w:num>
  <w:num w:numId="24">
    <w:abstractNumId w:val="18"/>
  </w:num>
  <w:num w:numId="25">
    <w:abstractNumId w:val="24"/>
  </w:num>
  <w:num w:numId="26">
    <w:abstractNumId w:val="42"/>
  </w:num>
  <w:num w:numId="27">
    <w:abstractNumId w:val="33"/>
  </w:num>
  <w:num w:numId="28">
    <w:abstractNumId w:val="15"/>
  </w:num>
  <w:num w:numId="29">
    <w:abstractNumId w:val="31"/>
  </w:num>
  <w:num w:numId="30">
    <w:abstractNumId w:val="11"/>
  </w:num>
  <w:num w:numId="31">
    <w:abstractNumId w:val="3"/>
  </w:num>
  <w:num w:numId="32">
    <w:abstractNumId w:val="26"/>
  </w:num>
  <w:num w:numId="33">
    <w:abstractNumId w:val="20"/>
  </w:num>
  <w:num w:numId="34">
    <w:abstractNumId w:val="12"/>
  </w:num>
  <w:num w:numId="35">
    <w:abstractNumId w:val="27"/>
  </w:num>
  <w:num w:numId="36">
    <w:abstractNumId w:val="9"/>
  </w:num>
  <w:num w:numId="37">
    <w:abstractNumId w:val="0"/>
  </w:num>
  <w:num w:numId="38">
    <w:abstractNumId w:val="32"/>
  </w:num>
  <w:num w:numId="39">
    <w:abstractNumId w:val="19"/>
  </w:num>
  <w:num w:numId="40">
    <w:abstractNumId w:val="10"/>
  </w:num>
  <w:num w:numId="41">
    <w:abstractNumId w:val="36"/>
  </w:num>
  <w:num w:numId="42">
    <w:abstractNumId w:val="1"/>
  </w:num>
  <w:num w:numId="43">
    <w:abstractNumId w:val="43"/>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B0"/>
    <w:rsid w:val="00001472"/>
    <w:rsid w:val="000315EF"/>
    <w:rsid w:val="000343D3"/>
    <w:rsid w:val="00041455"/>
    <w:rsid w:val="00041833"/>
    <w:rsid w:val="00042CF9"/>
    <w:rsid w:val="00044A51"/>
    <w:rsid w:val="00044CBA"/>
    <w:rsid w:val="0004683F"/>
    <w:rsid w:val="0005235E"/>
    <w:rsid w:val="00065D8F"/>
    <w:rsid w:val="0007682A"/>
    <w:rsid w:val="00080A1B"/>
    <w:rsid w:val="00085EAC"/>
    <w:rsid w:val="00086E63"/>
    <w:rsid w:val="000876EA"/>
    <w:rsid w:val="00094E8A"/>
    <w:rsid w:val="00096BB0"/>
    <w:rsid w:val="000A11D2"/>
    <w:rsid w:val="000A13FA"/>
    <w:rsid w:val="000A4ABE"/>
    <w:rsid w:val="000B018E"/>
    <w:rsid w:val="000B01A5"/>
    <w:rsid w:val="000B25AF"/>
    <w:rsid w:val="000B2A80"/>
    <w:rsid w:val="000C3C8C"/>
    <w:rsid w:val="000C4927"/>
    <w:rsid w:val="000D0674"/>
    <w:rsid w:val="000E0D31"/>
    <w:rsid w:val="000E3119"/>
    <w:rsid w:val="000E5262"/>
    <w:rsid w:val="001011BA"/>
    <w:rsid w:val="00102D17"/>
    <w:rsid w:val="00106691"/>
    <w:rsid w:val="00106850"/>
    <w:rsid w:val="001102F2"/>
    <w:rsid w:val="001144B8"/>
    <w:rsid w:val="00117F37"/>
    <w:rsid w:val="0012015E"/>
    <w:rsid w:val="0012177D"/>
    <w:rsid w:val="00122CA1"/>
    <w:rsid w:val="00125FDC"/>
    <w:rsid w:val="00127D69"/>
    <w:rsid w:val="0013078C"/>
    <w:rsid w:val="00141FA6"/>
    <w:rsid w:val="0015041E"/>
    <w:rsid w:val="00157EFE"/>
    <w:rsid w:val="00160149"/>
    <w:rsid w:val="00162FD0"/>
    <w:rsid w:val="0016654F"/>
    <w:rsid w:val="001715FA"/>
    <w:rsid w:val="00171EEB"/>
    <w:rsid w:val="001800EA"/>
    <w:rsid w:val="0018128A"/>
    <w:rsid w:val="00191301"/>
    <w:rsid w:val="00195F6F"/>
    <w:rsid w:val="001A3C58"/>
    <w:rsid w:val="001A7433"/>
    <w:rsid w:val="001B1D70"/>
    <w:rsid w:val="001B7CE6"/>
    <w:rsid w:val="001C1960"/>
    <w:rsid w:val="001D15F3"/>
    <w:rsid w:val="001D31D1"/>
    <w:rsid w:val="001D331B"/>
    <w:rsid w:val="001D661D"/>
    <w:rsid w:val="001E21FC"/>
    <w:rsid w:val="001F0CC2"/>
    <w:rsid w:val="001F3D89"/>
    <w:rsid w:val="001F5F31"/>
    <w:rsid w:val="00200C0C"/>
    <w:rsid w:val="00201C12"/>
    <w:rsid w:val="002023F8"/>
    <w:rsid w:val="00205A96"/>
    <w:rsid w:val="00206128"/>
    <w:rsid w:val="00210F2F"/>
    <w:rsid w:val="0021547E"/>
    <w:rsid w:val="002175AF"/>
    <w:rsid w:val="0022190B"/>
    <w:rsid w:val="00222AD2"/>
    <w:rsid w:val="0023105D"/>
    <w:rsid w:val="00233658"/>
    <w:rsid w:val="00236475"/>
    <w:rsid w:val="002364BE"/>
    <w:rsid w:val="002368EF"/>
    <w:rsid w:val="002401A2"/>
    <w:rsid w:val="00251EC4"/>
    <w:rsid w:val="00252A79"/>
    <w:rsid w:val="0025572A"/>
    <w:rsid w:val="00256371"/>
    <w:rsid w:val="00261CF4"/>
    <w:rsid w:val="002636FA"/>
    <w:rsid w:val="00265373"/>
    <w:rsid w:val="00274350"/>
    <w:rsid w:val="00274CEC"/>
    <w:rsid w:val="00277285"/>
    <w:rsid w:val="00280A03"/>
    <w:rsid w:val="00290036"/>
    <w:rsid w:val="00291792"/>
    <w:rsid w:val="00291A36"/>
    <w:rsid w:val="002922C8"/>
    <w:rsid w:val="002A0C32"/>
    <w:rsid w:val="002A0FA1"/>
    <w:rsid w:val="002A30B5"/>
    <w:rsid w:val="002A4F03"/>
    <w:rsid w:val="002A55AA"/>
    <w:rsid w:val="002B6404"/>
    <w:rsid w:val="002C3E07"/>
    <w:rsid w:val="002C759D"/>
    <w:rsid w:val="002C7960"/>
    <w:rsid w:val="002D0BBF"/>
    <w:rsid w:val="002D2A71"/>
    <w:rsid w:val="002D34C5"/>
    <w:rsid w:val="002D356F"/>
    <w:rsid w:val="002D64EF"/>
    <w:rsid w:val="002D73B5"/>
    <w:rsid w:val="002E5473"/>
    <w:rsid w:val="002E694A"/>
    <w:rsid w:val="00302E62"/>
    <w:rsid w:val="00304EBB"/>
    <w:rsid w:val="003055C3"/>
    <w:rsid w:val="00305EC1"/>
    <w:rsid w:val="00310A23"/>
    <w:rsid w:val="00311A31"/>
    <w:rsid w:val="00312307"/>
    <w:rsid w:val="00312604"/>
    <w:rsid w:val="003127FE"/>
    <w:rsid w:val="00313373"/>
    <w:rsid w:val="00315FCD"/>
    <w:rsid w:val="003164A4"/>
    <w:rsid w:val="0031773C"/>
    <w:rsid w:val="00323E2C"/>
    <w:rsid w:val="00325130"/>
    <w:rsid w:val="00326042"/>
    <w:rsid w:val="00326389"/>
    <w:rsid w:val="00330C11"/>
    <w:rsid w:val="0033182E"/>
    <w:rsid w:val="00341EE2"/>
    <w:rsid w:val="00342F63"/>
    <w:rsid w:val="0034486F"/>
    <w:rsid w:val="0034641A"/>
    <w:rsid w:val="003541DB"/>
    <w:rsid w:val="00364687"/>
    <w:rsid w:val="0037416E"/>
    <w:rsid w:val="00375C41"/>
    <w:rsid w:val="00380698"/>
    <w:rsid w:val="00381C77"/>
    <w:rsid w:val="00384F5B"/>
    <w:rsid w:val="00385D69"/>
    <w:rsid w:val="00385E5C"/>
    <w:rsid w:val="003A0FBF"/>
    <w:rsid w:val="003A2AAA"/>
    <w:rsid w:val="003A46D9"/>
    <w:rsid w:val="003A4F96"/>
    <w:rsid w:val="003B0406"/>
    <w:rsid w:val="003B05D8"/>
    <w:rsid w:val="003B5078"/>
    <w:rsid w:val="003B7679"/>
    <w:rsid w:val="003C1A05"/>
    <w:rsid w:val="003C43FE"/>
    <w:rsid w:val="003C6B30"/>
    <w:rsid w:val="003D0BB0"/>
    <w:rsid w:val="003D1D05"/>
    <w:rsid w:val="003D23F7"/>
    <w:rsid w:val="003D26B3"/>
    <w:rsid w:val="003D447C"/>
    <w:rsid w:val="003E28FA"/>
    <w:rsid w:val="003E7186"/>
    <w:rsid w:val="003F0F8B"/>
    <w:rsid w:val="003F2BE1"/>
    <w:rsid w:val="00402675"/>
    <w:rsid w:val="00402997"/>
    <w:rsid w:val="00405542"/>
    <w:rsid w:val="0041006F"/>
    <w:rsid w:val="00410A2B"/>
    <w:rsid w:val="0041203D"/>
    <w:rsid w:val="004129C3"/>
    <w:rsid w:val="0041419A"/>
    <w:rsid w:val="00420555"/>
    <w:rsid w:val="0042086F"/>
    <w:rsid w:val="00420DF8"/>
    <w:rsid w:val="0042283B"/>
    <w:rsid w:val="0042571C"/>
    <w:rsid w:val="004325D4"/>
    <w:rsid w:val="00432785"/>
    <w:rsid w:val="0043378A"/>
    <w:rsid w:val="004374A3"/>
    <w:rsid w:val="00440375"/>
    <w:rsid w:val="0044257D"/>
    <w:rsid w:val="00450BC2"/>
    <w:rsid w:val="0045162E"/>
    <w:rsid w:val="00455ECA"/>
    <w:rsid w:val="00470F93"/>
    <w:rsid w:val="0048058A"/>
    <w:rsid w:val="00485F63"/>
    <w:rsid w:val="00487E0F"/>
    <w:rsid w:val="004975FB"/>
    <w:rsid w:val="004A4B29"/>
    <w:rsid w:val="004A4E00"/>
    <w:rsid w:val="004B0DC3"/>
    <w:rsid w:val="004B0F6E"/>
    <w:rsid w:val="004B7D24"/>
    <w:rsid w:val="004C1845"/>
    <w:rsid w:val="004C2A79"/>
    <w:rsid w:val="004C5CB9"/>
    <w:rsid w:val="004D03F4"/>
    <w:rsid w:val="004D1260"/>
    <w:rsid w:val="004D4081"/>
    <w:rsid w:val="004D4D92"/>
    <w:rsid w:val="004D65B5"/>
    <w:rsid w:val="004D7321"/>
    <w:rsid w:val="004E2C20"/>
    <w:rsid w:val="004E54A9"/>
    <w:rsid w:val="004E764A"/>
    <w:rsid w:val="004F1CB4"/>
    <w:rsid w:val="004F3F99"/>
    <w:rsid w:val="004F4002"/>
    <w:rsid w:val="004F732F"/>
    <w:rsid w:val="005104E0"/>
    <w:rsid w:val="00511564"/>
    <w:rsid w:val="00512A95"/>
    <w:rsid w:val="005208E0"/>
    <w:rsid w:val="005235AF"/>
    <w:rsid w:val="00536E41"/>
    <w:rsid w:val="005403AB"/>
    <w:rsid w:val="00540868"/>
    <w:rsid w:val="00544294"/>
    <w:rsid w:val="00547CC7"/>
    <w:rsid w:val="0055092B"/>
    <w:rsid w:val="00554845"/>
    <w:rsid w:val="00564090"/>
    <w:rsid w:val="00564B7B"/>
    <w:rsid w:val="00565AB0"/>
    <w:rsid w:val="00566EC6"/>
    <w:rsid w:val="00570EEE"/>
    <w:rsid w:val="00573103"/>
    <w:rsid w:val="005865DD"/>
    <w:rsid w:val="00590DB1"/>
    <w:rsid w:val="00595BD8"/>
    <w:rsid w:val="005A16A0"/>
    <w:rsid w:val="005A3A0C"/>
    <w:rsid w:val="005A45E4"/>
    <w:rsid w:val="005A4B4E"/>
    <w:rsid w:val="005A4F10"/>
    <w:rsid w:val="005A6FE7"/>
    <w:rsid w:val="005B076F"/>
    <w:rsid w:val="005B0ED6"/>
    <w:rsid w:val="005B3D9B"/>
    <w:rsid w:val="005B65DA"/>
    <w:rsid w:val="005B747C"/>
    <w:rsid w:val="005C200F"/>
    <w:rsid w:val="005C5CD6"/>
    <w:rsid w:val="005C79EC"/>
    <w:rsid w:val="005D070F"/>
    <w:rsid w:val="005D5F8E"/>
    <w:rsid w:val="005D7060"/>
    <w:rsid w:val="005E0881"/>
    <w:rsid w:val="005E35F6"/>
    <w:rsid w:val="005F094E"/>
    <w:rsid w:val="005F214D"/>
    <w:rsid w:val="00603557"/>
    <w:rsid w:val="006042CD"/>
    <w:rsid w:val="006043F9"/>
    <w:rsid w:val="006063FC"/>
    <w:rsid w:val="006075FD"/>
    <w:rsid w:val="00607BD5"/>
    <w:rsid w:val="0061339D"/>
    <w:rsid w:val="00613A27"/>
    <w:rsid w:val="006174FC"/>
    <w:rsid w:val="00622EC1"/>
    <w:rsid w:val="00625223"/>
    <w:rsid w:val="00625855"/>
    <w:rsid w:val="006273A7"/>
    <w:rsid w:val="00630B2C"/>
    <w:rsid w:val="0063166E"/>
    <w:rsid w:val="006346BC"/>
    <w:rsid w:val="00637ABA"/>
    <w:rsid w:val="00642CF8"/>
    <w:rsid w:val="00645024"/>
    <w:rsid w:val="00650CDC"/>
    <w:rsid w:val="0065183D"/>
    <w:rsid w:val="00652444"/>
    <w:rsid w:val="00652E10"/>
    <w:rsid w:val="00653D27"/>
    <w:rsid w:val="00654ADC"/>
    <w:rsid w:val="006553BC"/>
    <w:rsid w:val="00656D4C"/>
    <w:rsid w:val="00660111"/>
    <w:rsid w:val="006673DD"/>
    <w:rsid w:val="00670306"/>
    <w:rsid w:val="00682E05"/>
    <w:rsid w:val="00685BEA"/>
    <w:rsid w:val="00687192"/>
    <w:rsid w:val="00687CD1"/>
    <w:rsid w:val="00691159"/>
    <w:rsid w:val="00691676"/>
    <w:rsid w:val="006948C2"/>
    <w:rsid w:val="00697D6E"/>
    <w:rsid w:val="006A54AB"/>
    <w:rsid w:val="006A72D2"/>
    <w:rsid w:val="006A75ED"/>
    <w:rsid w:val="006B4536"/>
    <w:rsid w:val="006B58C1"/>
    <w:rsid w:val="006B6B72"/>
    <w:rsid w:val="006C32C3"/>
    <w:rsid w:val="006D0602"/>
    <w:rsid w:val="006D24EB"/>
    <w:rsid w:val="006D5419"/>
    <w:rsid w:val="006E32B2"/>
    <w:rsid w:val="006E5C74"/>
    <w:rsid w:val="006F6500"/>
    <w:rsid w:val="00713DEE"/>
    <w:rsid w:val="00721265"/>
    <w:rsid w:val="00721A26"/>
    <w:rsid w:val="0072407F"/>
    <w:rsid w:val="00724352"/>
    <w:rsid w:val="00725143"/>
    <w:rsid w:val="00726FB6"/>
    <w:rsid w:val="007366B4"/>
    <w:rsid w:val="00737F56"/>
    <w:rsid w:val="00747D1B"/>
    <w:rsid w:val="00755F80"/>
    <w:rsid w:val="00757BF8"/>
    <w:rsid w:val="007625A5"/>
    <w:rsid w:val="00764654"/>
    <w:rsid w:val="007654B5"/>
    <w:rsid w:val="007654D4"/>
    <w:rsid w:val="00765DDD"/>
    <w:rsid w:val="007811B1"/>
    <w:rsid w:val="00790FD3"/>
    <w:rsid w:val="0079104C"/>
    <w:rsid w:val="00794826"/>
    <w:rsid w:val="0079792C"/>
    <w:rsid w:val="007A28A2"/>
    <w:rsid w:val="007A37F8"/>
    <w:rsid w:val="007A732C"/>
    <w:rsid w:val="007B0BC6"/>
    <w:rsid w:val="007C04AA"/>
    <w:rsid w:val="007C27D9"/>
    <w:rsid w:val="007C2F0B"/>
    <w:rsid w:val="007C2FD9"/>
    <w:rsid w:val="007C5C63"/>
    <w:rsid w:val="007D255D"/>
    <w:rsid w:val="007D5494"/>
    <w:rsid w:val="007D6F4F"/>
    <w:rsid w:val="007E0D12"/>
    <w:rsid w:val="007E70EA"/>
    <w:rsid w:val="007E7B2D"/>
    <w:rsid w:val="007F0648"/>
    <w:rsid w:val="007F20C3"/>
    <w:rsid w:val="007F21DB"/>
    <w:rsid w:val="007F74FE"/>
    <w:rsid w:val="00804BA3"/>
    <w:rsid w:val="008112CA"/>
    <w:rsid w:val="0081235E"/>
    <w:rsid w:val="00812B9A"/>
    <w:rsid w:val="008138A8"/>
    <w:rsid w:val="00824D9F"/>
    <w:rsid w:val="008259E2"/>
    <w:rsid w:val="00836152"/>
    <w:rsid w:val="008413C1"/>
    <w:rsid w:val="00843831"/>
    <w:rsid w:val="00844D7A"/>
    <w:rsid w:val="0084663C"/>
    <w:rsid w:val="008470CB"/>
    <w:rsid w:val="00853257"/>
    <w:rsid w:val="00853435"/>
    <w:rsid w:val="00870EF1"/>
    <w:rsid w:val="00871334"/>
    <w:rsid w:val="00873524"/>
    <w:rsid w:val="00876B51"/>
    <w:rsid w:val="00880FDD"/>
    <w:rsid w:val="008832ED"/>
    <w:rsid w:val="008854D3"/>
    <w:rsid w:val="008878F5"/>
    <w:rsid w:val="00887E23"/>
    <w:rsid w:val="00890CD0"/>
    <w:rsid w:val="00892985"/>
    <w:rsid w:val="00892E91"/>
    <w:rsid w:val="00893A3F"/>
    <w:rsid w:val="00895D15"/>
    <w:rsid w:val="008A06A9"/>
    <w:rsid w:val="008A134C"/>
    <w:rsid w:val="008A3DD7"/>
    <w:rsid w:val="008B0921"/>
    <w:rsid w:val="008B1019"/>
    <w:rsid w:val="008B3A61"/>
    <w:rsid w:val="008B4EFA"/>
    <w:rsid w:val="008B7593"/>
    <w:rsid w:val="008B7C3C"/>
    <w:rsid w:val="008C12D0"/>
    <w:rsid w:val="008C44D4"/>
    <w:rsid w:val="008E021C"/>
    <w:rsid w:val="008E431D"/>
    <w:rsid w:val="008E4778"/>
    <w:rsid w:val="00903E74"/>
    <w:rsid w:val="00904A63"/>
    <w:rsid w:val="00904EA8"/>
    <w:rsid w:val="00910D78"/>
    <w:rsid w:val="009110A5"/>
    <w:rsid w:val="0091209A"/>
    <w:rsid w:val="00913373"/>
    <w:rsid w:val="00915689"/>
    <w:rsid w:val="00923EA6"/>
    <w:rsid w:val="0092425C"/>
    <w:rsid w:val="00926853"/>
    <w:rsid w:val="00927BA6"/>
    <w:rsid w:val="00931A5E"/>
    <w:rsid w:val="009322A7"/>
    <w:rsid w:val="00935AD7"/>
    <w:rsid w:val="00942288"/>
    <w:rsid w:val="0094293D"/>
    <w:rsid w:val="00947324"/>
    <w:rsid w:val="0095463C"/>
    <w:rsid w:val="009570AD"/>
    <w:rsid w:val="00964A36"/>
    <w:rsid w:val="00964F04"/>
    <w:rsid w:val="00965C51"/>
    <w:rsid w:val="00976EA2"/>
    <w:rsid w:val="009809C6"/>
    <w:rsid w:val="009819A5"/>
    <w:rsid w:val="0099044E"/>
    <w:rsid w:val="009969DD"/>
    <w:rsid w:val="009A05BC"/>
    <w:rsid w:val="009A1134"/>
    <w:rsid w:val="009B120C"/>
    <w:rsid w:val="009B133D"/>
    <w:rsid w:val="009B2066"/>
    <w:rsid w:val="009B4337"/>
    <w:rsid w:val="009B5F15"/>
    <w:rsid w:val="009C0E9B"/>
    <w:rsid w:val="009D006F"/>
    <w:rsid w:val="009D0CE7"/>
    <w:rsid w:val="009D2A13"/>
    <w:rsid w:val="009D7C0D"/>
    <w:rsid w:val="009D7EEB"/>
    <w:rsid w:val="009E7AA8"/>
    <w:rsid w:val="009F6E03"/>
    <w:rsid w:val="00A000C4"/>
    <w:rsid w:val="00A01CA6"/>
    <w:rsid w:val="00A07428"/>
    <w:rsid w:val="00A10453"/>
    <w:rsid w:val="00A13308"/>
    <w:rsid w:val="00A14CB8"/>
    <w:rsid w:val="00A15BED"/>
    <w:rsid w:val="00A16978"/>
    <w:rsid w:val="00A17AA9"/>
    <w:rsid w:val="00A2062A"/>
    <w:rsid w:val="00A211B7"/>
    <w:rsid w:val="00A24320"/>
    <w:rsid w:val="00A31921"/>
    <w:rsid w:val="00A35DB1"/>
    <w:rsid w:val="00A36A02"/>
    <w:rsid w:val="00A37686"/>
    <w:rsid w:val="00A41B54"/>
    <w:rsid w:val="00A41D8C"/>
    <w:rsid w:val="00A41F57"/>
    <w:rsid w:val="00A42CC9"/>
    <w:rsid w:val="00A4312C"/>
    <w:rsid w:val="00A468B8"/>
    <w:rsid w:val="00A47B46"/>
    <w:rsid w:val="00A50775"/>
    <w:rsid w:val="00A5678B"/>
    <w:rsid w:val="00A568E0"/>
    <w:rsid w:val="00A6260B"/>
    <w:rsid w:val="00A6371D"/>
    <w:rsid w:val="00A66E91"/>
    <w:rsid w:val="00A73F9B"/>
    <w:rsid w:val="00A75BAF"/>
    <w:rsid w:val="00A8021F"/>
    <w:rsid w:val="00A805E2"/>
    <w:rsid w:val="00A81CEB"/>
    <w:rsid w:val="00A82858"/>
    <w:rsid w:val="00A91763"/>
    <w:rsid w:val="00A92486"/>
    <w:rsid w:val="00A977A0"/>
    <w:rsid w:val="00A97B43"/>
    <w:rsid w:val="00AA2CF1"/>
    <w:rsid w:val="00AB7D40"/>
    <w:rsid w:val="00AC258F"/>
    <w:rsid w:val="00AD15C0"/>
    <w:rsid w:val="00AD555B"/>
    <w:rsid w:val="00AD5B80"/>
    <w:rsid w:val="00AD69E8"/>
    <w:rsid w:val="00AE1C59"/>
    <w:rsid w:val="00AE4FDB"/>
    <w:rsid w:val="00AF18B2"/>
    <w:rsid w:val="00AF5579"/>
    <w:rsid w:val="00B021C2"/>
    <w:rsid w:val="00B04145"/>
    <w:rsid w:val="00B1117D"/>
    <w:rsid w:val="00B1211D"/>
    <w:rsid w:val="00B24812"/>
    <w:rsid w:val="00B27A61"/>
    <w:rsid w:val="00B31D54"/>
    <w:rsid w:val="00B34395"/>
    <w:rsid w:val="00B343D9"/>
    <w:rsid w:val="00B36AB2"/>
    <w:rsid w:val="00B47289"/>
    <w:rsid w:val="00B50AE8"/>
    <w:rsid w:val="00B6164B"/>
    <w:rsid w:val="00B70EF3"/>
    <w:rsid w:val="00B72686"/>
    <w:rsid w:val="00B8057C"/>
    <w:rsid w:val="00B836C4"/>
    <w:rsid w:val="00B843A3"/>
    <w:rsid w:val="00B8445A"/>
    <w:rsid w:val="00B844C8"/>
    <w:rsid w:val="00B849D0"/>
    <w:rsid w:val="00B87B85"/>
    <w:rsid w:val="00B907C2"/>
    <w:rsid w:val="00B93B65"/>
    <w:rsid w:val="00B94751"/>
    <w:rsid w:val="00BA35EE"/>
    <w:rsid w:val="00BA7F9B"/>
    <w:rsid w:val="00BB2660"/>
    <w:rsid w:val="00BB4E51"/>
    <w:rsid w:val="00BC1574"/>
    <w:rsid w:val="00BC23BB"/>
    <w:rsid w:val="00BC3C09"/>
    <w:rsid w:val="00BC557A"/>
    <w:rsid w:val="00BC7886"/>
    <w:rsid w:val="00BD0C4A"/>
    <w:rsid w:val="00BD122B"/>
    <w:rsid w:val="00BD37D0"/>
    <w:rsid w:val="00BD510A"/>
    <w:rsid w:val="00BD611A"/>
    <w:rsid w:val="00BE4B79"/>
    <w:rsid w:val="00BE4F54"/>
    <w:rsid w:val="00BE64CE"/>
    <w:rsid w:val="00C037B9"/>
    <w:rsid w:val="00C10D81"/>
    <w:rsid w:val="00C116B9"/>
    <w:rsid w:val="00C1391F"/>
    <w:rsid w:val="00C13ED0"/>
    <w:rsid w:val="00C15F1F"/>
    <w:rsid w:val="00C16767"/>
    <w:rsid w:val="00C22928"/>
    <w:rsid w:val="00C238AD"/>
    <w:rsid w:val="00C238BC"/>
    <w:rsid w:val="00C32144"/>
    <w:rsid w:val="00C35655"/>
    <w:rsid w:val="00C43B8E"/>
    <w:rsid w:val="00C51C2D"/>
    <w:rsid w:val="00C51C7B"/>
    <w:rsid w:val="00C51F80"/>
    <w:rsid w:val="00C62192"/>
    <w:rsid w:val="00C66284"/>
    <w:rsid w:val="00C71CD9"/>
    <w:rsid w:val="00C73699"/>
    <w:rsid w:val="00C848AE"/>
    <w:rsid w:val="00C90206"/>
    <w:rsid w:val="00C916FB"/>
    <w:rsid w:val="00C92197"/>
    <w:rsid w:val="00C9339D"/>
    <w:rsid w:val="00C94CD2"/>
    <w:rsid w:val="00CA0247"/>
    <w:rsid w:val="00CA3522"/>
    <w:rsid w:val="00CA3D6D"/>
    <w:rsid w:val="00CA7A20"/>
    <w:rsid w:val="00CD528C"/>
    <w:rsid w:val="00CD56F2"/>
    <w:rsid w:val="00CD6394"/>
    <w:rsid w:val="00CD6E25"/>
    <w:rsid w:val="00CD7C7B"/>
    <w:rsid w:val="00CE3AD7"/>
    <w:rsid w:val="00CE50C5"/>
    <w:rsid w:val="00CF06C0"/>
    <w:rsid w:val="00CF3F09"/>
    <w:rsid w:val="00D01991"/>
    <w:rsid w:val="00D03F68"/>
    <w:rsid w:val="00D07615"/>
    <w:rsid w:val="00D111B2"/>
    <w:rsid w:val="00D13B96"/>
    <w:rsid w:val="00D145B1"/>
    <w:rsid w:val="00D221AE"/>
    <w:rsid w:val="00D311B8"/>
    <w:rsid w:val="00D3272A"/>
    <w:rsid w:val="00D329C7"/>
    <w:rsid w:val="00D32F5F"/>
    <w:rsid w:val="00D345F6"/>
    <w:rsid w:val="00D36AAA"/>
    <w:rsid w:val="00D36ABD"/>
    <w:rsid w:val="00D42957"/>
    <w:rsid w:val="00D42CEC"/>
    <w:rsid w:val="00D51A26"/>
    <w:rsid w:val="00D53503"/>
    <w:rsid w:val="00D5405B"/>
    <w:rsid w:val="00D54801"/>
    <w:rsid w:val="00D54DA6"/>
    <w:rsid w:val="00D56903"/>
    <w:rsid w:val="00D57E34"/>
    <w:rsid w:val="00D632CE"/>
    <w:rsid w:val="00D63782"/>
    <w:rsid w:val="00D63D39"/>
    <w:rsid w:val="00D7489D"/>
    <w:rsid w:val="00D77114"/>
    <w:rsid w:val="00D7711A"/>
    <w:rsid w:val="00D821BB"/>
    <w:rsid w:val="00D8497A"/>
    <w:rsid w:val="00D85609"/>
    <w:rsid w:val="00D977D0"/>
    <w:rsid w:val="00DA0A87"/>
    <w:rsid w:val="00DA16D9"/>
    <w:rsid w:val="00DA5AA8"/>
    <w:rsid w:val="00DB2387"/>
    <w:rsid w:val="00DB3C9B"/>
    <w:rsid w:val="00DB6C31"/>
    <w:rsid w:val="00DC3BE8"/>
    <w:rsid w:val="00DC43DC"/>
    <w:rsid w:val="00DC5D1D"/>
    <w:rsid w:val="00DD387A"/>
    <w:rsid w:val="00DE0668"/>
    <w:rsid w:val="00DE1564"/>
    <w:rsid w:val="00DE3878"/>
    <w:rsid w:val="00DE3C4E"/>
    <w:rsid w:val="00DE40DC"/>
    <w:rsid w:val="00DE7774"/>
    <w:rsid w:val="00DF1EC9"/>
    <w:rsid w:val="00DF4828"/>
    <w:rsid w:val="00DF4B60"/>
    <w:rsid w:val="00DF5BFD"/>
    <w:rsid w:val="00E003EB"/>
    <w:rsid w:val="00E03857"/>
    <w:rsid w:val="00E03CA6"/>
    <w:rsid w:val="00E0414E"/>
    <w:rsid w:val="00E06BF2"/>
    <w:rsid w:val="00E11960"/>
    <w:rsid w:val="00E12AA0"/>
    <w:rsid w:val="00E16D2D"/>
    <w:rsid w:val="00E1726F"/>
    <w:rsid w:val="00E176F3"/>
    <w:rsid w:val="00E210F7"/>
    <w:rsid w:val="00E23D10"/>
    <w:rsid w:val="00E33CE1"/>
    <w:rsid w:val="00E3459F"/>
    <w:rsid w:val="00E36D37"/>
    <w:rsid w:val="00E406EE"/>
    <w:rsid w:val="00E47FFC"/>
    <w:rsid w:val="00E50893"/>
    <w:rsid w:val="00E521AD"/>
    <w:rsid w:val="00E53C0B"/>
    <w:rsid w:val="00E56C06"/>
    <w:rsid w:val="00E703DA"/>
    <w:rsid w:val="00E805E0"/>
    <w:rsid w:val="00E855DB"/>
    <w:rsid w:val="00E91366"/>
    <w:rsid w:val="00E91B5E"/>
    <w:rsid w:val="00E944C9"/>
    <w:rsid w:val="00E95540"/>
    <w:rsid w:val="00E95713"/>
    <w:rsid w:val="00E9637F"/>
    <w:rsid w:val="00E97833"/>
    <w:rsid w:val="00E97E16"/>
    <w:rsid w:val="00EA537A"/>
    <w:rsid w:val="00EB6C7D"/>
    <w:rsid w:val="00EC4CBF"/>
    <w:rsid w:val="00EC5370"/>
    <w:rsid w:val="00EC75C3"/>
    <w:rsid w:val="00EC770F"/>
    <w:rsid w:val="00EC7FA3"/>
    <w:rsid w:val="00ED68B0"/>
    <w:rsid w:val="00EE516F"/>
    <w:rsid w:val="00EE6A69"/>
    <w:rsid w:val="00EF2D9B"/>
    <w:rsid w:val="00EF2EAE"/>
    <w:rsid w:val="00EF58F5"/>
    <w:rsid w:val="00EF725C"/>
    <w:rsid w:val="00EF73BE"/>
    <w:rsid w:val="00F02519"/>
    <w:rsid w:val="00F0538F"/>
    <w:rsid w:val="00F06822"/>
    <w:rsid w:val="00F06FC7"/>
    <w:rsid w:val="00F111C3"/>
    <w:rsid w:val="00F12182"/>
    <w:rsid w:val="00F13B9E"/>
    <w:rsid w:val="00F1687A"/>
    <w:rsid w:val="00F20025"/>
    <w:rsid w:val="00F211BE"/>
    <w:rsid w:val="00F32C93"/>
    <w:rsid w:val="00F33047"/>
    <w:rsid w:val="00F410EE"/>
    <w:rsid w:val="00F420E8"/>
    <w:rsid w:val="00F44F52"/>
    <w:rsid w:val="00F479B7"/>
    <w:rsid w:val="00F47EED"/>
    <w:rsid w:val="00F52668"/>
    <w:rsid w:val="00F604BB"/>
    <w:rsid w:val="00F63CF4"/>
    <w:rsid w:val="00F65C30"/>
    <w:rsid w:val="00F678CA"/>
    <w:rsid w:val="00F711C3"/>
    <w:rsid w:val="00F77218"/>
    <w:rsid w:val="00F773EC"/>
    <w:rsid w:val="00F82C24"/>
    <w:rsid w:val="00F858EA"/>
    <w:rsid w:val="00F91D71"/>
    <w:rsid w:val="00F979E8"/>
    <w:rsid w:val="00FA242D"/>
    <w:rsid w:val="00FA4CB7"/>
    <w:rsid w:val="00FA5E2B"/>
    <w:rsid w:val="00FB39C2"/>
    <w:rsid w:val="00FB430F"/>
    <w:rsid w:val="00FC498E"/>
    <w:rsid w:val="00FC7C01"/>
    <w:rsid w:val="00FD27CB"/>
    <w:rsid w:val="00FD2B40"/>
    <w:rsid w:val="00FD5D47"/>
    <w:rsid w:val="00FD6097"/>
    <w:rsid w:val="00FD7577"/>
    <w:rsid w:val="00FE1A4B"/>
    <w:rsid w:val="00FE362C"/>
    <w:rsid w:val="00FE3845"/>
    <w:rsid w:val="00FE4514"/>
    <w:rsid w:val="00FF2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85C89"/>
  <w15:chartTrackingRefBased/>
  <w15:docId w15:val="{40D03AB3-0111-46E2-8792-19E47D8C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329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0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3D0BB0"/>
    <w:pPr>
      <w:spacing w:after="120" w:line="240" w:lineRule="auto"/>
    </w:pPr>
    <w:rPr>
      <w:rFonts w:ascii="Times New Roman" w:eastAsia="Calibri" w:hAnsi="Times New Roman" w:cs="Times New Roman"/>
      <w:sz w:val="24"/>
      <w:szCs w:val="24"/>
      <w:lang w:eastAsia="ru-RU"/>
    </w:rPr>
  </w:style>
  <w:style w:type="character" w:customStyle="1" w:styleId="a5">
    <w:name w:val="Основной текст Знак"/>
    <w:basedOn w:val="a0"/>
    <w:link w:val="a4"/>
    <w:uiPriority w:val="99"/>
    <w:rsid w:val="003D0BB0"/>
    <w:rPr>
      <w:rFonts w:ascii="Times New Roman" w:eastAsia="Calibri" w:hAnsi="Times New Roman" w:cs="Times New Roman"/>
      <w:sz w:val="24"/>
      <w:szCs w:val="24"/>
      <w:lang w:eastAsia="ru-RU"/>
    </w:rPr>
  </w:style>
  <w:style w:type="character" w:customStyle="1" w:styleId="s0">
    <w:name w:val="s0"/>
    <w:qFormat/>
    <w:rsid w:val="003D0BB0"/>
    <w:rPr>
      <w:rFonts w:ascii="Times New Roman" w:hAnsi="Times New Roman" w:cs="Times New Roman"/>
      <w:color w:val="000000"/>
      <w:sz w:val="22"/>
      <w:szCs w:val="22"/>
      <w:u w:val="none"/>
      <w:effect w:val="none"/>
    </w:rPr>
  </w:style>
  <w:style w:type="paragraph" w:styleId="a6">
    <w:name w:val="List Paragraph"/>
    <w:basedOn w:val="a"/>
    <w:link w:val="a7"/>
    <w:uiPriority w:val="34"/>
    <w:qFormat/>
    <w:rsid w:val="003D0BB0"/>
    <w:pPr>
      <w:spacing w:after="200" w:line="276" w:lineRule="auto"/>
      <w:ind w:left="720"/>
      <w:contextualSpacing/>
    </w:pPr>
    <w:rPr>
      <w:rFonts w:ascii="Calibri" w:eastAsia="Calibri" w:hAnsi="Calibri" w:cs="Times New Roman"/>
    </w:rPr>
  </w:style>
  <w:style w:type="character" w:styleId="a8">
    <w:name w:val="Hyperlink"/>
    <w:uiPriority w:val="99"/>
    <w:semiHidden/>
    <w:unhideWhenUsed/>
    <w:rsid w:val="003D0BB0"/>
    <w:rPr>
      <w:color w:val="333399"/>
      <w:u w:val="single"/>
    </w:rPr>
  </w:style>
  <w:style w:type="character" w:styleId="a9">
    <w:name w:val="annotation reference"/>
    <w:basedOn w:val="a0"/>
    <w:uiPriority w:val="99"/>
    <w:semiHidden/>
    <w:unhideWhenUsed/>
    <w:rsid w:val="003D0BB0"/>
    <w:rPr>
      <w:sz w:val="16"/>
      <w:szCs w:val="16"/>
    </w:rPr>
  </w:style>
  <w:style w:type="paragraph" w:styleId="aa">
    <w:name w:val="annotation text"/>
    <w:basedOn w:val="a"/>
    <w:link w:val="ab"/>
    <w:uiPriority w:val="99"/>
    <w:semiHidden/>
    <w:unhideWhenUsed/>
    <w:rsid w:val="003D0BB0"/>
    <w:pPr>
      <w:spacing w:after="0" w:line="240" w:lineRule="auto"/>
    </w:pPr>
    <w:rPr>
      <w:rFonts w:ascii="Times New Roman" w:eastAsia="Calibri" w:hAnsi="Times New Roman" w:cs="Times New Roman"/>
      <w:sz w:val="20"/>
      <w:szCs w:val="20"/>
      <w:lang w:eastAsia="ru-RU"/>
    </w:rPr>
  </w:style>
  <w:style w:type="character" w:customStyle="1" w:styleId="ab">
    <w:name w:val="Текст примечания Знак"/>
    <w:basedOn w:val="a0"/>
    <w:link w:val="aa"/>
    <w:uiPriority w:val="99"/>
    <w:semiHidden/>
    <w:rsid w:val="003D0BB0"/>
    <w:rPr>
      <w:rFonts w:ascii="Times New Roman" w:eastAsia="Calibri" w:hAnsi="Times New Roman" w:cs="Times New Roman"/>
      <w:sz w:val="20"/>
      <w:szCs w:val="20"/>
      <w:lang w:eastAsia="ru-RU"/>
    </w:rPr>
  </w:style>
  <w:style w:type="paragraph" w:customStyle="1" w:styleId="pj">
    <w:name w:val="pj"/>
    <w:basedOn w:val="a"/>
    <w:rsid w:val="003D0BB0"/>
    <w:pPr>
      <w:spacing w:after="0" w:line="240" w:lineRule="auto"/>
      <w:ind w:firstLine="400"/>
      <w:jc w:val="both"/>
    </w:pPr>
    <w:rPr>
      <w:rFonts w:ascii="Times New Roman" w:eastAsia="Times New Roman" w:hAnsi="Times New Roman" w:cs="Times New Roman"/>
      <w:color w:val="000000"/>
      <w:sz w:val="24"/>
      <w:szCs w:val="24"/>
      <w:lang w:eastAsia="ru-RU"/>
    </w:rPr>
  </w:style>
  <w:style w:type="paragraph" w:styleId="ac">
    <w:name w:val="Balloon Text"/>
    <w:basedOn w:val="a"/>
    <w:link w:val="ad"/>
    <w:uiPriority w:val="99"/>
    <w:semiHidden/>
    <w:unhideWhenUsed/>
    <w:rsid w:val="003D0BB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D0BB0"/>
    <w:rPr>
      <w:rFonts w:ascii="Segoe UI" w:hAnsi="Segoe UI" w:cs="Segoe UI"/>
      <w:sz w:val="18"/>
      <w:szCs w:val="18"/>
    </w:rPr>
  </w:style>
  <w:style w:type="paragraph" w:styleId="ae">
    <w:name w:val="No Spacing"/>
    <w:link w:val="af"/>
    <w:uiPriority w:val="1"/>
    <w:qFormat/>
    <w:rsid w:val="003D0BB0"/>
    <w:pPr>
      <w:spacing w:after="0" w:line="240" w:lineRule="auto"/>
    </w:pPr>
    <w:rPr>
      <w:rFonts w:ascii="Calibri" w:eastAsia="Calibri" w:hAnsi="Calibri" w:cs="Times New Roman"/>
    </w:rPr>
  </w:style>
  <w:style w:type="character" w:customStyle="1" w:styleId="s1">
    <w:name w:val="s1"/>
    <w:rsid w:val="003D0BB0"/>
    <w:rPr>
      <w:rFonts w:ascii="Times New Roman(K)" w:hAnsi="Times New Roman(K)" w:cs="Times New Roman"/>
      <w:b/>
      <w:bCs/>
      <w:color w:val="000000"/>
      <w:sz w:val="20"/>
      <w:szCs w:val="20"/>
      <w:u w:val="none"/>
      <w:effect w:val="none"/>
    </w:rPr>
  </w:style>
  <w:style w:type="character" w:customStyle="1" w:styleId="s20">
    <w:name w:val="s20"/>
    <w:basedOn w:val="a0"/>
    <w:rsid w:val="003D0BB0"/>
  </w:style>
  <w:style w:type="character" w:customStyle="1" w:styleId="s21">
    <w:name w:val="s21"/>
    <w:basedOn w:val="a0"/>
    <w:rsid w:val="003D0BB0"/>
  </w:style>
  <w:style w:type="paragraph" w:customStyle="1" w:styleId="pc">
    <w:name w:val="pc"/>
    <w:basedOn w:val="a"/>
    <w:rsid w:val="003D0BB0"/>
    <w:pPr>
      <w:spacing w:after="0" w:line="240" w:lineRule="auto"/>
      <w:jc w:val="center"/>
    </w:pPr>
    <w:rPr>
      <w:rFonts w:ascii="Times New Roman" w:eastAsia="Times New Roman" w:hAnsi="Times New Roman" w:cs="Times New Roman"/>
      <w:color w:val="000000"/>
      <w:sz w:val="24"/>
      <w:szCs w:val="24"/>
      <w:lang w:eastAsia="ru-RU"/>
    </w:rPr>
  </w:style>
  <w:style w:type="paragraph" w:customStyle="1" w:styleId="pr">
    <w:name w:val="pr"/>
    <w:basedOn w:val="a"/>
    <w:rsid w:val="0041006F"/>
    <w:pPr>
      <w:spacing w:after="0" w:line="240" w:lineRule="auto"/>
      <w:jc w:val="right"/>
    </w:pPr>
    <w:rPr>
      <w:rFonts w:ascii="Times New Roman" w:eastAsia="Times New Roman" w:hAnsi="Times New Roman" w:cs="Times New Roman"/>
      <w:color w:val="000000"/>
      <w:sz w:val="24"/>
      <w:szCs w:val="24"/>
      <w:lang w:eastAsia="ru-RU"/>
    </w:rPr>
  </w:style>
  <w:style w:type="character" w:customStyle="1" w:styleId="s2">
    <w:name w:val="s2"/>
    <w:rsid w:val="0041006F"/>
    <w:rPr>
      <w:rFonts w:ascii="Times New Roman" w:hAnsi="Times New Roman" w:cs="Times New Roman" w:hint="default"/>
      <w:color w:val="333399"/>
      <w:u w:val="single"/>
    </w:rPr>
  </w:style>
  <w:style w:type="paragraph" w:customStyle="1" w:styleId="p">
    <w:name w:val="p"/>
    <w:basedOn w:val="a"/>
    <w:rsid w:val="0041006F"/>
    <w:pPr>
      <w:spacing w:after="0" w:line="240" w:lineRule="auto"/>
    </w:pPr>
    <w:rPr>
      <w:rFonts w:ascii="Times New Roman" w:eastAsia="Times New Roman" w:hAnsi="Times New Roman" w:cs="Times New Roman"/>
      <w:color w:val="000000"/>
      <w:sz w:val="24"/>
      <w:szCs w:val="24"/>
      <w:lang w:eastAsia="ru-RU"/>
    </w:rPr>
  </w:style>
  <w:style w:type="paragraph" w:styleId="af0">
    <w:name w:val="annotation subject"/>
    <w:basedOn w:val="aa"/>
    <w:next w:val="aa"/>
    <w:link w:val="af1"/>
    <w:uiPriority w:val="99"/>
    <w:semiHidden/>
    <w:unhideWhenUsed/>
    <w:rsid w:val="00DE40DC"/>
    <w:pPr>
      <w:spacing w:after="160"/>
    </w:pPr>
    <w:rPr>
      <w:rFonts w:asciiTheme="minorHAnsi" w:eastAsiaTheme="minorHAnsi" w:hAnsiTheme="minorHAnsi" w:cstheme="minorBidi"/>
      <w:b/>
      <w:bCs/>
      <w:lang w:eastAsia="en-US"/>
    </w:rPr>
  </w:style>
  <w:style w:type="character" w:customStyle="1" w:styleId="af1">
    <w:name w:val="Тема примечания Знак"/>
    <w:basedOn w:val="ab"/>
    <w:link w:val="af0"/>
    <w:uiPriority w:val="99"/>
    <w:semiHidden/>
    <w:rsid w:val="00DE40DC"/>
    <w:rPr>
      <w:rFonts w:ascii="Times New Roman" w:eastAsia="Calibri" w:hAnsi="Times New Roman" w:cs="Times New Roman"/>
      <w:b/>
      <w:bCs/>
      <w:sz w:val="20"/>
      <w:szCs w:val="20"/>
      <w:lang w:eastAsia="ru-RU"/>
    </w:rPr>
  </w:style>
  <w:style w:type="paragraph" w:styleId="af2">
    <w:name w:val="Normal (Web)"/>
    <w:basedOn w:val="a"/>
    <w:uiPriority w:val="99"/>
    <w:semiHidden/>
    <w:unhideWhenUsed/>
    <w:rsid w:val="00725143"/>
    <w:pPr>
      <w:spacing w:after="0" w:line="240" w:lineRule="auto"/>
    </w:pPr>
    <w:rPr>
      <w:rFonts w:ascii="Times New Roman" w:eastAsia="Times New Roman" w:hAnsi="Times New Roman" w:cs="Times New Roman"/>
      <w:color w:val="000000"/>
      <w:sz w:val="24"/>
      <w:szCs w:val="24"/>
      <w:lang w:eastAsia="ru-RU"/>
    </w:rPr>
  </w:style>
  <w:style w:type="character" w:customStyle="1" w:styleId="a7">
    <w:name w:val="Абзац списка Знак"/>
    <w:link w:val="a6"/>
    <w:uiPriority w:val="34"/>
    <w:locked/>
    <w:rsid w:val="000D0674"/>
    <w:rPr>
      <w:rFonts w:ascii="Calibri" w:eastAsia="Calibri" w:hAnsi="Calibri" w:cs="Times New Roman"/>
    </w:rPr>
  </w:style>
  <w:style w:type="paragraph" w:styleId="af3">
    <w:name w:val="Revision"/>
    <w:hidden/>
    <w:uiPriority w:val="99"/>
    <w:semiHidden/>
    <w:rsid w:val="00CA7A20"/>
    <w:pPr>
      <w:spacing w:after="0" w:line="240" w:lineRule="auto"/>
    </w:pPr>
  </w:style>
  <w:style w:type="paragraph" w:customStyle="1" w:styleId="pji">
    <w:name w:val="pji"/>
    <w:basedOn w:val="a"/>
    <w:rsid w:val="00D51A26"/>
    <w:pPr>
      <w:spacing w:after="0" w:line="240" w:lineRule="auto"/>
      <w:jc w:val="both"/>
    </w:pPr>
    <w:rPr>
      <w:rFonts w:ascii="Times New Roman" w:eastAsia="Times New Roman" w:hAnsi="Times New Roman" w:cs="Times New Roman"/>
      <w:color w:val="000000"/>
      <w:sz w:val="24"/>
      <w:szCs w:val="24"/>
      <w:lang w:eastAsia="ru-RU"/>
    </w:rPr>
  </w:style>
  <w:style w:type="character" w:customStyle="1" w:styleId="s192">
    <w:name w:val="s192"/>
    <w:basedOn w:val="a0"/>
    <w:rsid w:val="00A07428"/>
  </w:style>
  <w:style w:type="character" w:customStyle="1" w:styleId="s3">
    <w:name w:val="s3"/>
    <w:rsid w:val="008C44D4"/>
    <w:rPr>
      <w:rFonts w:ascii="Times New Roman" w:hAnsi="Times New Roman" w:cs="Times New Roman" w:hint="default"/>
      <w:b w:val="0"/>
      <w:bCs w:val="0"/>
      <w:i/>
      <w:iCs/>
      <w:color w:val="FF0000"/>
    </w:rPr>
  </w:style>
  <w:style w:type="character" w:customStyle="1" w:styleId="s9">
    <w:name w:val="s9"/>
    <w:rsid w:val="008C44D4"/>
    <w:rPr>
      <w:rFonts w:ascii="Times New Roman" w:hAnsi="Times New Roman" w:cs="Times New Roman" w:hint="default"/>
      <w:b w:val="0"/>
      <w:bCs w:val="0"/>
      <w:i/>
      <w:iCs/>
      <w:color w:val="333399"/>
      <w:u w:val="single"/>
    </w:rPr>
  </w:style>
  <w:style w:type="character" w:customStyle="1" w:styleId="af">
    <w:name w:val="Без интервала Знак"/>
    <w:basedOn w:val="a0"/>
    <w:link w:val="ae"/>
    <w:uiPriority w:val="1"/>
    <w:locked/>
    <w:rsid w:val="00D32F5F"/>
    <w:rPr>
      <w:rFonts w:ascii="Calibri" w:eastAsia="Calibri" w:hAnsi="Calibri" w:cs="Times New Roman"/>
    </w:rPr>
  </w:style>
  <w:style w:type="character" w:customStyle="1" w:styleId="20">
    <w:name w:val="Заголовок 2 Знак"/>
    <w:basedOn w:val="a0"/>
    <w:link w:val="2"/>
    <w:uiPriority w:val="9"/>
    <w:rsid w:val="00D329C7"/>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53958">
      <w:bodyDiv w:val="1"/>
      <w:marLeft w:val="0"/>
      <w:marRight w:val="0"/>
      <w:marTop w:val="0"/>
      <w:marBottom w:val="0"/>
      <w:divBdr>
        <w:top w:val="none" w:sz="0" w:space="0" w:color="auto"/>
        <w:left w:val="none" w:sz="0" w:space="0" w:color="auto"/>
        <w:bottom w:val="none" w:sz="0" w:space="0" w:color="auto"/>
        <w:right w:val="none" w:sz="0" w:space="0" w:color="auto"/>
      </w:divBdr>
      <w:divsChild>
        <w:div w:id="423766545">
          <w:marLeft w:val="0"/>
          <w:marRight w:val="0"/>
          <w:marTop w:val="0"/>
          <w:marBottom w:val="0"/>
          <w:divBdr>
            <w:top w:val="none" w:sz="0" w:space="0" w:color="auto"/>
            <w:left w:val="none" w:sz="0" w:space="0" w:color="auto"/>
            <w:bottom w:val="none" w:sz="0" w:space="0" w:color="auto"/>
            <w:right w:val="none" w:sz="0" w:space="0" w:color="auto"/>
          </w:divBdr>
          <w:divsChild>
            <w:div w:id="1993945516">
              <w:marLeft w:val="0"/>
              <w:marRight w:val="0"/>
              <w:marTop w:val="0"/>
              <w:marBottom w:val="0"/>
              <w:divBdr>
                <w:top w:val="none" w:sz="0" w:space="0" w:color="auto"/>
                <w:left w:val="none" w:sz="0" w:space="0" w:color="auto"/>
                <w:bottom w:val="none" w:sz="0" w:space="0" w:color="auto"/>
                <w:right w:val="none" w:sz="0" w:space="0" w:color="auto"/>
              </w:divBdr>
              <w:divsChild>
                <w:div w:id="1923837339">
                  <w:marLeft w:val="0"/>
                  <w:marRight w:val="0"/>
                  <w:marTop w:val="0"/>
                  <w:marBottom w:val="0"/>
                  <w:divBdr>
                    <w:top w:val="none" w:sz="0" w:space="0" w:color="auto"/>
                    <w:left w:val="none" w:sz="0" w:space="0" w:color="auto"/>
                    <w:bottom w:val="none" w:sz="0" w:space="0" w:color="auto"/>
                    <w:right w:val="none" w:sz="0" w:space="0" w:color="auto"/>
                  </w:divBdr>
                  <w:divsChild>
                    <w:div w:id="817577638">
                      <w:marLeft w:val="-240"/>
                      <w:marRight w:val="-240"/>
                      <w:marTop w:val="0"/>
                      <w:marBottom w:val="0"/>
                      <w:divBdr>
                        <w:top w:val="none" w:sz="0" w:space="0" w:color="auto"/>
                        <w:left w:val="none" w:sz="0" w:space="0" w:color="auto"/>
                        <w:bottom w:val="none" w:sz="0" w:space="0" w:color="auto"/>
                        <w:right w:val="none" w:sz="0" w:space="0" w:color="auto"/>
                      </w:divBdr>
                      <w:divsChild>
                        <w:div w:id="765661557">
                          <w:marLeft w:val="0"/>
                          <w:marRight w:val="0"/>
                          <w:marTop w:val="0"/>
                          <w:marBottom w:val="0"/>
                          <w:divBdr>
                            <w:top w:val="none" w:sz="0" w:space="0" w:color="auto"/>
                            <w:left w:val="none" w:sz="0" w:space="0" w:color="auto"/>
                            <w:bottom w:val="none" w:sz="0" w:space="0" w:color="auto"/>
                            <w:right w:val="none" w:sz="0" w:space="0" w:color="auto"/>
                          </w:divBdr>
                          <w:divsChild>
                            <w:div w:id="55054004">
                              <w:marLeft w:val="0"/>
                              <w:marRight w:val="465"/>
                              <w:marTop w:val="105"/>
                              <w:marBottom w:val="600"/>
                              <w:divBdr>
                                <w:top w:val="none" w:sz="0" w:space="0" w:color="auto"/>
                                <w:left w:val="none" w:sz="0" w:space="0" w:color="auto"/>
                                <w:bottom w:val="none" w:sz="0" w:space="0" w:color="auto"/>
                                <w:right w:val="none" w:sz="0" w:space="0" w:color="auto"/>
                              </w:divBdr>
                              <w:divsChild>
                                <w:div w:id="124734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596406">
          <w:marLeft w:val="0"/>
          <w:marRight w:val="0"/>
          <w:marTop w:val="0"/>
          <w:marBottom w:val="0"/>
          <w:divBdr>
            <w:top w:val="none" w:sz="0" w:space="0" w:color="auto"/>
            <w:left w:val="none" w:sz="0" w:space="0" w:color="auto"/>
            <w:bottom w:val="none" w:sz="0" w:space="0" w:color="auto"/>
            <w:right w:val="none" w:sz="0" w:space="0" w:color="auto"/>
          </w:divBdr>
          <w:divsChild>
            <w:div w:id="1168910581">
              <w:marLeft w:val="0"/>
              <w:marRight w:val="0"/>
              <w:marTop w:val="0"/>
              <w:marBottom w:val="0"/>
              <w:divBdr>
                <w:top w:val="none" w:sz="0" w:space="0" w:color="auto"/>
                <w:left w:val="none" w:sz="0" w:space="0" w:color="auto"/>
                <w:bottom w:val="none" w:sz="0" w:space="0" w:color="auto"/>
                <w:right w:val="none" w:sz="0" w:space="0" w:color="auto"/>
              </w:divBdr>
              <w:divsChild>
                <w:div w:id="17151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052733">
      <w:bodyDiv w:val="1"/>
      <w:marLeft w:val="0"/>
      <w:marRight w:val="0"/>
      <w:marTop w:val="0"/>
      <w:marBottom w:val="0"/>
      <w:divBdr>
        <w:top w:val="none" w:sz="0" w:space="0" w:color="auto"/>
        <w:left w:val="none" w:sz="0" w:space="0" w:color="auto"/>
        <w:bottom w:val="none" w:sz="0" w:space="0" w:color="auto"/>
        <w:right w:val="none" w:sz="0" w:space="0" w:color="auto"/>
      </w:divBdr>
    </w:div>
    <w:div w:id="421338675">
      <w:bodyDiv w:val="1"/>
      <w:marLeft w:val="0"/>
      <w:marRight w:val="0"/>
      <w:marTop w:val="0"/>
      <w:marBottom w:val="0"/>
      <w:divBdr>
        <w:top w:val="none" w:sz="0" w:space="0" w:color="auto"/>
        <w:left w:val="none" w:sz="0" w:space="0" w:color="auto"/>
        <w:bottom w:val="none" w:sz="0" w:space="0" w:color="auto"/>
        <w:right w:val="none" w:sz="0" w:space="0" w:color="auto"/>
      </w:divBdr>
    </w:div>
    <w:div w:id="658921702">
      <w:bodyDiv w:val="1"/>
      <w:marLeft w:val="0"/>
      <w:marRight w:val="0"/>
      <w:marTop w:val="0"/>
      <w:marBottom w:val="0"/>
      <w:divBdr>
        <w:top w:val="none" w:sz="0" w:space="0" w:color="auto"/>
        <w:left w:val="none" w:sz="0" w:space="0" w:color="auto"/>
        <w:bottom w:val="none" w:sz="0" w:space="0" w:color="auto"/>
        <w:right w:val="none" w:sz="0" w:space="0" w:color="auto"/>
      </w:divBdr>
    </w:div>
    <w:div w:id="677080407">
      <w:bodyDiv w:val="1"/>
      <w:marLeft w:val="0"/>
      <w:marRight w:val="0"/>
      <w:marTop w:val="0"/>
      <w:marBottom w:val="0"/>
      <w:divBdr>
        <w:top w:val="none" w:sz="0" w:space="0" w:color="auto"/>
        <w:left w:val="none" w:sz="0" w:space="0" w:color="auto"/>
        <w:bottom w:val="none" w:sz="0" w:space="0" w:color="auto"/>
        <w:right w:val="none" w:sz="0" w:space="0" w:color="auto"/>
      </w:divBdr>
    </w:div>
    <w:div w:id="688414100">
      <w:bodyDiv w:val="1"/>
      <w:marLeft w:val="0"/>
      <w:marRight w:val="0"/>
      <w:marTop w:val="0"/>
      <w:marBottom w:val="0"/>
      <w:divBdr>
        <w:top w:val="none" w:sz="0" w:space="0" w:color="auto"/>
        <w:left w:val="none" w:sz="0" w:space="0" w:color="auto"/>
        <w:bottom w:val="none" w:sz="0" w:space="0" w:color="auto"/>
        <w:right w:val="none" w:sz="0" w:space="0" w:color="auto"/>
      </w:divBdr>
    </w:div>
    <w:div w:id="728040716">
      <w:bodyDiv w:val="1"/>
      <w:marLeft w:val="0"/>
      <w:marRight w:val="0"/>
      <w:marTop w:val="0"/>
      <w:marBottom w:val="0"/>
      <w:divBdr>
        <w:top w:val="none" w:sz="0" w:space="0" w:color="auto"/>
        <w:left w:val="none" w:sz="0" w:space="0" w:color="auto"/>
        <w:bottom w:val="none" w:sz="0" w:space="0" w:color="auto"/>
        <w:right w:val="none" w:sz="0" w:space="0" w:color="auto"/>
      </w:divBdr>
    </w:div>
    <w:div w:id="872227934">
      <w:bodyDiv w:val="1"/>
      <w:marLeft w:val="0"/>
      <w:marRight w:val="0"/>
      <w:marTop w:val="0"/>
      <w:marBottom w:val="0"/>
      <w:divBdr>
        <w:top w:val="none" w:sz="0" w:space="0" w:color="auto"/>
        <w:left w:val="none" w:sz="0" w:space="0" w:color="auto"/>
        <w:bottom w:val="none" w:sz="0" w:space="0" w:color="auto"/>
        <w:right w:val="none" w:sz="0" w:space="0" w:color="auto"/>
      </w:divBdr>
    </w:div>
    <w:div w:id="873149829">
      <w:bodyDiv w:val="1"/>
      <w:marLeft w:val="0"/>
      <w:marRight w:val="0"/>
      <w:marTop w:val="0"/>
      <w:marBottom w:val="0"/>
      <w:divBdr>
        <w:top w:val="none" w:sz="0" w:space="0" w:color="auto"/>
        <w:left w:val="none" w:sz="0" w:space="0" w:color="auto"/>
        <w:bottom w:val="none" w:sz="0" w:space="0" w:color="auto"/>
        <w:right w:val="none" w:sz="0" w:space="0" w:color="auto"/>
      </w:divBdr>
    </w:div>
    <w:div w:id="945964458">
      <w:bodyDiv w:val="1"/>
      <w:marLeft w:val="0"/>
      <w:marRight w:val="0"/>
      <w:marTop w:val="0"/>
      <w:marBottom w:val="0"/>
      <w:divBdr>
        <w:top w:val="none" w:sz="0" w:space="0" w:color="auto"/>
        <w:left w:val="none" w:sz="0" w:space="0" w:color="auto"/>
        <w:bottom w:val="none" w:sz="0" w:space="0" w:color="auto"/>
        <w:right w:val="none" w:sz="0" w:space="0" w:color="auto"/>
      </w:divBdr>
    </w:div>
    <w:div w:id="993677703">
      <w:bodyDiv w:val="1"/>
      <w:marLeft w:val="0"/>
      <w:marRight w:val="0"/>
      <w:marTop w:val="0"/>
      <w:marBottom w:val="0"/>
      <w:divBdr>
        <w:top w:val="none" w:sz="0" w:space="0" w:color="auto"/>
        <w:left w:val="none" w:sz="0" w:space="0" w:color="auto"/>
        <w:bottom w:val="none" w:sz="0" w:space="0" w:color="auto"/>
        <w:right w:val="none" w:sz="0" w:space="0" w:color="auto"/>
      </w:divBdr>
    </w:div>
    <w:div w:id="1022517092">
      <w:bodyDiv w:val="1"/>
      <w:marLeft w:val="0"/>
      <w:marRight w:val="0"/>
      <w:marTop w:val="0"/>
      <w:marBottom w:val="0"/>
      <w:divBdr>
        <w:top w:val="none" w:sz="0" w:space="0" w:color="auto"/>
        <w:left w:val="none" w:sz="0" w:space="0" w:color="auto"/>
        <w:bottom w:val="none" w:sz="0" w:space="0" w:color="auto"/>
        <w:right w:val="none" w:sz="0" w:space="0" w:color="auto"/>
      </w:divBdr>
    </w:div>
    <w:div w:id="1077633686">
      <w:bodyDiv w:val="1"/>
      <w:marLeft w:val="0"/>
      <w:marRight w:val="0"/>
      <w:marTop w:val="0"/>
      <w:marBottom w:val="0"/>
      <w:divBdr>
        <w:top w:val="none" w:sz="0" w:space="0" w:color="auto"/>
        <w:left w:val="none" w:sz="0" w:space="0" w:color="auto"/>
        <w:bottom w:val="none" w:sz="0" w:space="0" w:color="auto"/>
        <w:right w:val="none" w:sz="0" w:space="0" w:color="auto"/>
      </w:divBdr>
    </w:div>
    <w:div w:id="1116562197">
      <w:bodyDiv w:val="1"/>
      <w:marLeft w:val="0"/>
      <w:marRight w:val="0"/>
      <w:marTop w:val="0"/>
      <w:marBottom w:val="0"/>
      <w:divBdr>
        <w:top w:val="none" w:sz="0" w:space="0" w:color="auto"/>
        <w:left w:val="none" w:sz="0" w:space="0" w:color="auto"/>
        <w:bottom w:val="none" w:sz="0" w:space="0" w:color="auto"/>
        <w:right w:val="none" w:sz="0" w:space="0" w:color="auto"/>
      </w:divBdr>
    </w:div>
    <w:div w:id="1195657799">
      <w:bodyDiv w:val="1"/>
      <w:marLeft w:val="0"/>
      <w:marRight w:val="0"/>
      <w:marTop w:val="0"/>
      <w:marBottom w:val="0"/>
      <w:divBdr>
        <w:top w:val="none" w:sz="0" w:space="0" w:color="auto"/>
        <w:left w:val="none" w:sz="0" w:space="0" w:color="auto"/>
        <w:bottom w:val="none" w:sz="0" w:space="0" w:color="auto"/>
        <w:right w:val="none" w:sz="0" w:space="0" w:color="auto"/>
      </w:divBdr>
      <w:divsChild>
        <w:div w:id="472020132">
          <w:marLeft w:val="0"/>
          <w:marRight w:val="0"/>
          <w:marTop w:val="0"/>
          <w:marBottom w:val="0"/>
          <w:divBdr>
            <w:top w:val="none" w:sz="0" w:space="0" w:color="auto"/>
            <w:left w:val="none" w:sz="0" w:space="0" w:color="auto"/>
            <w:bottom w:val="none" w:sz="0" w:space="0" w:color="auto"/>
            <w:right w:val="none" w:sz="0" w:space="0" w:color="auto"/>
          </w:divBdr>
          <w:divsChild>
            <w:div w:id="727656892">
              <w:marLeft w:val="0"/>
              <w:marRight w:val="0"/>
              <w:marTop w:val="0"/>
              <w:marBottom w:val="0"/>
              <w:divBdr>
                <w:top w:val="none" w:sz="0" w:space="0" w:color="auto"/>
                <w:left w:val="none" w:sz="0" w:space="0" w:color="auto"/>
                <w:bottom w:val="none" w:sz="0" w:space="0" w:color="auto"/>
                <w:right w:val="none" w:sz="0" w:space="0" w:color="auto"/>
              </w:divBdr>
              <w:divsChild>
                <w:div w:id="336269387">
                  <w:marLeft w:val="0"/>
                  <w:marRight w:val="0"/>
                  <w:marTop w:val="0"/>
                  <w:marBottom w:val="0"/>
                  <w:divBdr>
                    <w:top w:val="none" w:sz="0" w:space="0" w:color="auto"/>
                    <w:left w:val="none" w:sz="0" w:space="0" w:color="auto"/>
                    <w:bottom w:val="none" w:sz="0" w:space="0" w:color="auto"/>
                    <w:right w:val="none" w:sz="0" w:space="0" w:color="auto"/>
                  </w:divBdr>
                  <w:divsChild>
                    <w:div w:id="1572039224">
                      <w:marLeft w:val="-240"/>
                      <w:marRight w:val="-240"/>
                      <w:marTop w:val="0"/>
                      <w:marBottom w:val="0"/>
                      <w:divBdr>
                        <w:top w:val="none" w:sz="0" w:space="0" w:color="auto"/>
                        <w:left w:val="none" w:sz="0" w:space="0" w:color="auto"/>
                        <w:bottom w:val="none" w:sz="0" w:space="0" w:color="auto"/>
                        <w:right w:val="none" w:sz="0" w:space="0" w:color="auto"/>
                      </w:divBdr>
                      <w:divsChild>
                        <w:div w:id="537350489">
                          <w:marLeft w:val="0"/>
                          <w:marRight w:val="0"/>
                          <w:marTop w:val="0"/>
                          <w:marBottom w:val="0"/>
                          <w:divBdr>
                            <w:top w:val="none" w:sz="0" w:space="0" w:color="auto"/>
                            <w:left w:val="none" w:sz="0" w:space="0" w:color="auto"/>
                            <w:bottom w:val="none" w:sz="0" w:space="0" w:color="auto"/>
                            <w:right w:val="none" w:sz="0" w:space="0" w:color="auto"/>
                          </w:divBdr>
                          <w:divsChild>
                            <w:div w:id="1641573084">
                              <w:marLeft w:val="0"/>
                              <w:marRight w:val="465"/>
                              <w:marTop w:val="105"/>
                              <w:marBottom w:val="600"/>
                              <w:divBdr>
                                <w:top w:val="none" w:sz="0" w:space="0" w:color="auto"/>
                                <w:left w:val="none" w:sz="0" w:space="0" w:color="auto"/>
                                <w:bottom w:val="none" w:sz="0" w:space="0" w:color="auto"/>
                                <w:right w:val="none" w:sz="0" w:space="0" w:color="auto"/>
                              </w:divBdr>
                              <w:divsChild>
                                <w:div w:id="5111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486617">
          <w:marLeft w:val="0"/>
          <w:marRight w:val="0"/>
          <w:marTop w:val="0"/>
          <w:marBottom w:val="0"/>
          <w:divBdr>
            <w:top w:val="none" w:sz="0" w:space="0" w:color="auto"/>
            <w:left w:val="none" w:sz="0" w:space="0" w:color="auto"/>
            <w:bottom w:val="none" w:sz="0" w:space="0" w:color="auto"/>
            <w:right w:val="none" w:sz="0" w:space="0" w:color="auto"/>
          </w:divBdr>
          <w:divsChild>
            <w:div w:id="817235333">
              <w:marLeft w:val="0"/>
              <w:marRight w:val="0"/>
              <w:marTop w:val="0"/>
              <w:marBottom w:val="0"/>
              <w:divBdr>
                <w:top w:val="none" w:sz="0" w:space="0" w:color="auto"/>
                <w:left w:val="none" w:sz="0" w:space="0" w:color="auto"/>
                <w:bottom w:val="none" w:sz="0" w:space="0" w:color="auto"/>
                <w:right w:val="none" w:sz="0" w:space="0" w:color="auto"/>
              </w:divBdr>
              <w:divsChild>
                <w:div w:id="161108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20515">
      <w:bodyDiv w:val="1"/>
      <w:marLeft w:val="0"/>
      <w:marRight w:val="0"/>
      <w:marTop w:val="0"/>
      <w:marBottom w:val="0"/>
      <w:divBdr>
        <w:top w:val="none" w:sz="0" w:space="0" w:color="auto"/>
        <w:left w:val="none" w:sz="0" w:space="0" w:color="auto"/>
        <w:bottom w:val="none" w:sz="0" w:space="0" w:color="auto"/>
        <w:right w:val="none" w:sz="0" w:space="0" w:color="auto"/>
      </w:divBdr>
      <w:divsChild>
        <w:div w:id="284700384">
          <w:marLeft w:val="0"/>
          <w:marRight w:val="0"/>
          <w:marTop w:val="0"/>
          <w:marBottom w:val="0"/>
          <w:divBdr>
            <w:top w:val="none" w:sz="0" w:space="0" w:color="auto"/>
            <w:left w:val="none" w:sz="0" w:space="0" w:color="auto"/>
            <w:bottom w:val="none" w:sz="0" w:space="0" w:color="auto"/>
            <w:right w:val="none" w:sz="0" w:space="0" w:color="auto"/>
          </w:divBdr>
          <w:divsChild>
            <w:div w:id="2071539382">
              <w:marLeft w:val="0"/>
              <w:marRight w:val="0"/>
              <w:marTop w:val="0"/>
              <w:marBottom w:val="0"/>
              <w:divBdr>
                <w:top w:val="none" w:sz="0" w:space="0" w:color="auto"/>
                <w:left w:val="none" w:sz="0" w:space="0" w:color="auto"/>
                <w:bottom w:val="none" w:sz="0" w:space="0" w:color="auto"/>
                <w:right w:val="none" w:sz="0" w:space="0" w:color="auto"/>
              </w:divBdr>
              <w:divsChild>
                <w:div w:id="352152173">
                  <w:marLeft w:val="0"/>
                  <w:marRight w:val="0"/>
                  <w:marTop w:val="0"/>
                  <w:marBottom w:val="0"/>
                  <w:divBdr>
                    <w:top w:val="none" w:sz="0" w:space="0" w:color="auto"/>
                    <w:left w:val="none" w:sz="0" w:space="0" w:color="auto"/>
                    <w:bottom w:val="none" w:sz="0" w:space="0" w:color="auto"/>
                    <w:right w:val="none" w:sz="0" w:space="0" w:color="auto"/>
                  </w:divBdr>
                  <w:divsChild>
                    <w:div w:id="96872898">
                      <w:marLeft w:val="-240"/>
                      <w:marRight w:val="-240"/>
                      <w:marTop w:val="0"/>
                      <w:marBottom w:val="0"/>
                      <w:divBdr>
                        <w:top w:val="none" w:sz="0" w:space="0" w:color="auto"/>
                        <w:left w:val="none" w:sz="0" w:space="0" w:color="auto"/>
                        <w:bottom w:val="none" w:sz="0" w:space="0" w:color="auto"/>
                        <w:right w:val="none" w:sz="0" w:space="0" w:color="auto"/>
                      </w:divBdr>
                      <w:divsChild>
                        <w:div w:id="1842349593">
                          <w:marLeft w:val="0"/>
                          <w:marRight w:val="0"/>
                          <w:marTop w:val="0"/>
                          <w:marBottom w:val="0"/>
                          <w:divBdr>
                            <w:top w:val="none" w:sz="0" w:space="0" w:color="auto"/>
                            <w:left w:val="none" w:sz="0" w:space="0" w:color="auto"/>
                            <w:bottom w:val="none" w:sz="0" w:space="0" w:color="auto"/>
                            <w:right w:val="none" w:sz="0" w:space="0" w:color="auto"/>
                          </w:divBdr>
                          <w:divsChild>
                            <w:div w:id="1311785951">
                              <w:marLeft w:val="0"/>
                              <w:marRight w:val="465"/>
                              <w:marTop w:val="45"/>
                              <w:marBottom w:val="450"/>
                              <w:divBdr>
                                <w:top w:val="none" w:sz="0" w:space="0" w:color="auto"/>
                                <w:left w:val="none" w:sz="0" w:space="0" w:color="auto"/>
                                <w:bottom w:val="none" w:sz="0" w:space="0" w:color="auto"/>
                                <w:right w:val="none" w:sz="0" w:space="0" w:color="auto"/>
                              </w:divBdr>
                              <w:divsChild>
                                <w:div w:id="160838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410003">
          <w:marLeft w:val="0"/>
          <w:marRight w:val="0"/>
          <w:marTop w:val="0"/>
          <w:marBottom w:val="0"/>
          <w:divBdr>
            <w:top w:val="none" w:sz="0" w:space="0" w:color="auto"/>
            <w:left w:val="none" w:sz="0" w:space="0" w:color="auto"/>
            <w:bottom w:val="none" w:sz="0" w:space="0" w:color="auto"/>
            <w:right w:val="none" w:sz="0" w:space="0" w:color="auto"/>
          </w:divBdr>
          <w:divsChild>
            <w:div w:id="1689330950">
              <w:marLeft w:val="0"/>
              <w:marRight w:val="0"/>
              <w:marTop w:val="0"/>
              <w:marBottom w:val="0"/>
              <w:divBdr>
                <w:top w:val="none" w:sz="0" w:space="0" w:color="auto"/>
                <w:left w:val="none" w:sz="0" w:space="0" w:color="auto"/>
                <w:bottom w:val="none" w:sz="0" w:space="0" w:color="auto"/>
                <w:right w:val="none" w:sz="0" w:space="0" w:color="auto"/>
              </w:divBdr>
              <w:divsChild>
                <w:div w:id="13908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73225">
      <w:bodyDiv w:val="1"/>
      <w:marLeft w:val="0"/>
      <w:marRight w:val="0"/>
      <w:marTop w:val="0"/>
      <w:marBottom w:val="0"/>
      <w:divBdr>
        <w:top w:val="none" w:sz="0" w:space="0" w:color="auto"/>
        <w:left w:val="none" w:sz="0" w:space="0" w:color="auto"/>
        <w:bottom w:val="none" w:sz="0" w:space="0" w:color="auto"/>
        <w:right w:val="none" w:sz="0" w:space="0" w:color="auto"/>
      </w:divBdr>
    </w:div>
    <w:div w:id="1747191429">
      <w:bodyDiv w:val="1"/>
      <w:marLeft w:val="0"/>
      <w:marRight w:val="0"/>
      <w:marTop w:val="0"/>
      <w:marBottom w:val="0"/>
      <w:divBdr>
        <w:top w:val="none" w:sz="0" w:space="0" w:color="auto"/>
        <w:left w:val="none" w:sz="0" w:space="0" w:color="auto"/>
        <w:bottom w:val="none" w:sz="0" w:space="0" w:color="auto"/>
        <w:right w:val="none" w:sz="0" w:space="0" w:color="auto"/>
      </w:divBdr>
    </w:div>
    <w:div w:id="2013486310">
      <w:bodyDiv w:val="1"/>
      <w:marLeft w:val="0"/>
      <w:marRight w:val="0"/>
      <w:marTop w:val="0"/>
      <w:marBottom w:val="0"/>
      <w:divBdr>
        <w:top w:val="none" w:sz="0" w:space="0" w:color="auto"/>
        <w:left w:val="none" w:sz="0" w:space="0" w:color="auto"/>
        <w:bottom w:val="none" w:sz="0" w:space="0" w:color="auto"/>
        <w:right w:val="none" w:sz="0" w:space="0" w:color="auto"/>
      </w:divBdr>
    </w:div>
    <w:div w:id="2042851546">
      <w:bodyDiv w:val="1"/>
      <w:marLeft w:val="0"/>
      <w:marRight w:val="0"/>
      <w:marTop w:val="0"/>
      <w:marBottom w:val="0"/>
      <w:divBdr>
        <w:top w:val="none" w:sz="0" w:space="0" w:color="auto"/>
        <w:left w:val="none" w:sz="0" w:space="0" w:color="auto"/>
        <w:bottom w:val="none" w:sz="0" w:space="0" w:color="auto"/>
        <w:right w:val="none" w:sz="0" w:space="0" w:color="auto"/>
      </w:divBdr>
    </w:div>
    <w:div w:id="207974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l:38380626.100%20" TargetMode="External"/><Relationship Id="rId18" Type="http://schemas.openxmlformats.org/officeDocument/2006/relationships/hyperlink" Target="jl:38380626.100%20" TargetMode="External"/><Relationship Id="rId26" Type="http://schemas.openxmlformats.org/officeDocument/2006/relationships/hyperlink" Target="jl:38380626.100%20" TargetMode="External"/><Relationship Id="rId21" Type="http://schemas.openxmlformats.org/officeDocument/2006/relationships/hyperlink" Target="jl:38380626.100%20" TargetMode="External"/><Relationship Id="rId34" Type="http://schemas.openxmlformats.org/officeDocument/2006/relationships/hyperlink" Target="jl:38380626.100%20" TargetMode="External"/><Relationship Id="rId7" Type="http://schemas.openxmlformats.org/officeDocument/2006/relationships/hyperlink" Target="jl:38380626.12%20" TargetMode="External"/><Relationship Id="rId12" Type="http://schemas.openxmlformats.org/officeDocument/2006/relationships/hyperlink" Target="jl:38380626.100%20" TargetMode="External"/><Relationship Id="rId17" Type="http://schemas.openxmlformats.org/officeDocument/2006/relationships/hyperlink" Target="jl:38380626.100%20" TargetMode="External"/><Relationship Id="rId25" Type="http://schemas.openxmlformats.org/officeDocument/2006/relationships/hyperlink" Target="jl:38380626.100%20" TargetMode="External"/><Relationship Id="rId33" Type="http://schemas.openxmlformats.org/officeDocument/2006/relationships/hyperlink" Target="jl:34146377.510300%2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l:38380626.100%20" TargetMode="External"/><Relationship Id="rId20" Type="http://schemas.openxmlformats.org/officeDocument/2006/relationships/hyperlink" Target="jl:38380626.100%20" TargetMode="External"/><Relationship Id="rId29" Type="http://schemas.openxmlformats.org/officeDocument/2006/relationships/hyperlink" Target="jl:38380626.100%20" TargetMode="External"/><Relationship Id="rId1" Type="http://schemas.openxmlformats.org/officeDocument/2006/relationships/customXml" Target="../customXml/item1.xml"/><Relationship Id="rId6" Type="http://schemas.openxmlformats.org/officeDocument/2006/relationships/hyperlink" Target="jl:38380626.100%20" TargetMode="External"/><Relationship Id="rId11" Type="http://schemas.openxmlformats.org/officeDocument/2006/relationships/hyperlink" Target="jl:38380626.100%20" TargetMode="External"/><Relationship Id="rId24" Type="http://schemas.openxmlformats.org/officeDocument/2006/relationships/hyperlink" Target="jl:38380626.100%20" TargetMode="External"/><Relationship Id="rId32" Type="http://schemas.openxmlformats.org/officeDocument/2006/relationships/hyperlink" Target="jl:38380626.100%2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l:38380626.100%20" TargetMode="External"/><Relationship Id="rId23" Type="http://schemas.openxmlformats.org/officeDocument/2006/relationships/hyperlink" Target="jl:38380626.100%20" TargetMode="External"/><Relationship Id="rId28" Type="http://schemas.openxmlformats.org/officeDocument/2006/relationships/hyperlink" Target="jl:38380626.100%20" TargetMode="External"/><Relationship Id="rId36" Type="http://schemas.openxmlformats.org/officeDocument/2006/relationships/hyperlink" Target="jl:38380626.100%20" TargetMode="External"/><Relationship Id="rId10" Type="http://schemas.openxmlformats.org/officeDocument/2006/relationships/hyperlink" Target="jl:38380626.100%20" TargetMode="External"/><Relationship Id="rId19" Type="http://schemas.openxmlformats.org/officeDocument/2006/relationships/hyperlink" Target="jl:38380626.100%20" TargetMode="External"/><Relationship Id="rId31" Type="http://schemas.openxmlformats.org/officeDocument/2006/relationships/hyperlink" Target="jl:38380626.100%20" TargetMode="External"/><Relationship Id="rId4" Type="http://schemas.openxmlformats.org/officeDocument/2006/relationships/settings" Target="settings.xml"/><Relationship Id="rId9" Type="http://schemas.openxmlformats.org/officeDocument/2006/relationships/hyperlink" Target="jl:38380626.100%20" TargetMode="External"/><Relationship Id="rId14" Type="http://schemas.openxmlformats.org/officeDocument/2006/relationships/hyperlink" Target="jl:38380626.100%20" TargetMode="External"/><Relationship Id="rId22" Type="http://schemas.openxmlformats.org/officeDocument/2006/relationships/hyperlink" Target="jl:38380626.100%20" TargetMode="External"/><Relationship Id="rId27" Type="http://schemas.openxmlformats.org/officeDocument/2006/relationships/hyperlink" Target="jl:38380626.100%20" TargetMode="External"/><Relationship Id="rId30" Type="http://schemas.openxmlformats.org/officeDocument/2006/relationships/hyperlink" Target="jl:38380626.100%20" TargetMode="External"/><Relationship Id="rId35" Type="http://schemas.openxmlformats.org/officeDocument/2006/relationships/hyperlink" Target="jl:38380626.100%20" TargetMode="External"/><Relationship Id="rId8" Type="http://schemas.openxmlformats.org/officeDocument/2006/relationships/hyperlink" Target="jl:34146377.510300%2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471A5-B898-4359-BBBC-10A408610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15806</TotalTime>
  <Pages>55</Pages>
  <Words>20473</Words>
  <Characters>116700</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Инкар Ержанова</dc:creator>
  <cp:keywords/>
  <dc:description/>
  <cp:lastModifiedBy>Гулзира Орманаева</cp:lastModifiedBy>
  <cp:revision>438</cp:revision>
  <dcterms:created xsi:type="dcterms:W3CDTF">2023-10-16T12:39:00Z</dcterms:created>
  <dcterms:modified xsi:type="dcterms:W3CDTF">2024-02-16T04:44:00Z</dcterms:modified>
</cp:coreProperties>
</file>