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Look w:val="01E0" w:firstRow="1" w:lastRow="1" w:firstColumn="1" w:lastColumn="1" w:noHBand="0" w:noVBand="0"/>
      </w:tblPr>
      <w:tblGrid>
        <w:gridCol w:w="3885"/>
        <w:gridCol w:w="1870"/>
        <w:gridCol w:w="3884"/>
      </w:tblGrid>
      <w:tr w:rsidR="002309F5" w:rsidRPr="0033472C" w14:paraId="30F27985" w14:textId="77777777" w:rsidTr="002070BE">
        <w:trPr>
          <w:cantSplit/>
          <w:trHeight w:val="1648"/>
        </w:trPr>
        <w:tc>
          <w:tcPr>
            <w:tcW w:w="3885" w:type="dxa"/>
            <w:shd w:val="clear" w:color="auto" w:fill="auto"/>
            <w:vAlign w:val="center"/>
          </w:tcPr>
          <w:p w14:paraId="7F30D1D6" w14:textId="649E9923" w:rsidR="002309F5" w:rsidRPr="0033472C" w:rsidRDefault="002309F5" w:rsidP="002070BE">
            <w:pPr>
              <w:widowControl w:val="0"/>
              <w:ind w:firstLine="0"/>
              <w:jc w:val="center"/>
              <w:rPr>
                <w:rFonts w:eastAsia="Calibri" w:cs="Times New Roman"/>
                <w:b/>
                <w:sz w:val="22"/>
                <w:lang w:val="kk-KZ"/>
              </w:rPr>
            </w:pPr>
            <w:r w:rsidRPr="0033472C">
              <w:rPr>
                <w:rFonts w:eastAsia="Calibri" w:cs="Times New Roman"/>
                <w:b/>
                <w:sz w:val="22"/>
                <w:lang w:val="kk-KZ"/>
              </w:rPr>
              <w:t>«ҚАЗАҚСТАН</w:t>
            </w:r>
            <w:r w:rsidR="005B2A72" w:rsidRPr="0033472C">
              <w:rPr>
                <w:rFonts w:eastAsia="Calibri" w:cs="Times New Roman"/>
                <w:b/>
                <w:sz w:val="22"/>
                <w:lang w:val="kk-KZ"/>
              </w:rPr>
              <w:t xml:space="preserve"> </w:t>
            </w:r>
          </w:p>
          <w:p w14:paraId="0EEEED91" w14:textId="5E28F728" w:rsidR="002309F5" w:rsidRPr="0033472C" w:rsidRDefault="002309F5" w:rsidP="002070BE">
            <w:pPr>
              <w:widowControl w:val="0"/>
              <w:ind w:firstLine="0"/>
              <w:jc w:val="center"/>
              <w:rPr>
                <w:rFonts w:eastAsia="Calibri" w:cs="Times New Roman"/>
                <w:b/>
                <w:sz w:val="22"/>
                <w:lang w:val="kk-KZ"/>
              </w:rPr>
            </w:pPr>
            <w:r w:rsidRPr="0033472C">
              <w:rPr>
                <w:rFonts w:eastAsia="Calibri" w:cs="Times New Roman"/>
                <w:b/>
                <w:sz w:val="22"/>
                <w:lang w:val="kk-KZ"/>
              </w:rPr>
              <w:t>РЕСПУБЛИКАСЫНЫҢ ҰЛТТЫҚ</w:t>
            </w:r>
            <w:r w:rsidR="005B2A72" w:rsidRPr="0033472C">
              <w:rPr>
                <w:rFonts w:eastAsia="Calibri" w:cs="Times New Roman"/>
                <w:b/>
                <w:sz w:val="22"/>
                <w:lang w:val="kk-KZ"/>
              </w:rPr>
              <w:t xml:space="preserve"> </w:t>
            </w:r>
          </w:p>
          <w:p w14:paraId="7F1C79A9" w14:textId="77777777" w:rsidR="002309F5" w:rsidRPr="0033472C" w:rsidRDefault="002309F5" w:rsidP="002070BE">
            <w:pPr>
              <w:widowControl w:val="0"/>
              <w:ind w:firstLine="0"/>
              <w:jc w:val="center"/>
              <w:rPr>
                <w:rFonts w:eastAsia="Calibri" w:cs="Times New Roman"/>
                <w:b/>
                <w:sz w:val="22"/>
                <w:lang w:val="kk-KZ"/>
              </w:rPr>
            </w:pPr>
            <w:r w:rsidRPr="0033472C">
              <w:rPr>
                <w:rFonts w:eastAsia="Calibri" w:cs="Times New Roman"/>
                <w:b/>
                <w:sz w:val="22"/>
                <w:lang w:val="kk-KZ"/>
              </w:rPr>
              <w:t>БАНКІ»</w:t>
            </w:r>
          </w:p>
          <w:p w14:paraId="02744C1F" w14:textId="451E1F33" w:rsidR="002309F5" w:rsidRPr="0033472C" w:rsidRDefault="002309F5" w:rsidP="002070BE">
            <w:pPr>
              <w:widowControl w:val="0"/>
              <w:ind w:firstLine="0"/>
              <w:jc w:val="center"/>
              <w:rPr>
                <w:rFonts w:eastAsia="Calibri" w:cs="Times New Roman"/>
                <w:sz w:val="22"/>
                <w:lang w:val="kk-KZ"/>
              </w:rPr>
            </w:pPr>
            <w:r w:rsidRPr="0033472C">
              <w:rPr>
                <w:rFonts w:eastAsia="Calibri" w:cs="Times New Roman"/>
                <w:sz w:val="22"/>
                <w:lang w:val="kk-KZ"/>
              </w:rPr>
              <w:t>РЕСПУБЛИКАЛЫҚ</w:t>
            </w:r>
            <w:r w:rsidR="005B2A72" w:rsidRPr="0033472C">
              <w:rPr>
                <w:rFonts w:eastAsia="Calibri" w:cs="Times New Roman"/>
                <w:sz w:val="22"/>
                <w:lang w:val="kk-KZ"/>
              </w:rPr>
              <w:t xml:space="preserve"> </w:t>
            </w:r>
          </w:p>
          <w:p w14:paraId="42990153" w14:textId="77777777" w:rsidR="002309F5" w:rsidRPr="0033472C" w:rsidRDefault="002309F5" w:rsidP="002070BE">
            <w:pPr>
              <w:widowControl w:val="0"/>
              <w:ind w:firstLine="0"/>
              <w:jc w:val="center"/>
              <w:rPr>
                <w:rFonts w:eastAsia="Calibri" w:cs="Times New Roman"/>
                <w:sz w:val="22"/>
                <w:lang w:val="kk-KZ"/>
              </w:rPr>
            </w:pPr>
            <w:r w:rsidRPr="0033472C">
              <w:rPr>
                <w:rFonts w:eastAsia="Calibri" w:cs="Times New Roman"/>
                <w:sz w:val="22"/>
                <w:lang w:val="kk-KZ"/>
              </w:rPr>
              <w:t>МЕМЛЕКЕТТІК МЕКЕМЕСІ</w:t>
            </w:r>
          </w:p>
        </w:tc>
        <w:tc>
          <w:tcPr>
            <w:tcW w:w="1870" w:type="dxa"/>
            <w:shd w:val="clear" w:color="auto" w:fill="auto"/>
          </w:tcPr>
          <w:p w14:paraId="02D4B29D" w14:textId="77777777" w:rsidR="002309F5" w:rsidRPr="0033472C" w:rsidRDefault="002309F5" w:rsidP="002070BE">
            <w:pPr>
              <w:widowControl w:val="0"/>
              <w:ind w:firstLine="0"/>
              <w:jc w:val="center"/>
              <w:rPr>
                <w:rFonts w:eastAsia="Calibri" w:cs="Times New Roman"/>
                <w:sz w:val="22"/>
                <w:lang w:val="kk-KZ"/>
              </w:rPr>
            </w:pPr>
            <w:r w:rsidRPr="0033472C">
              <w:rPr>
                <w:rFonts w:eastAsia="Times New Roman" w:cs="Times New Roman"/>
                <w:noProof/>
                <w:color w:val="000000"/>
                <w:sz w:val="24"/>
                <w:szCs w:val="24"/>
                <w:lang w:eastAsia="ru-RU"/>
              </w:rPr>
              <w:drawing>
                <wp:inline distT="0" distB="0" distL="0" distR="0" wp14:anchorId="5E094D61" wp14:editId="25EA73C2">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34D4D2E7" w14:textId="7B6E33A3" w:rsidR="002309F5" w:rsidRPr="0033472C" w:rsidRDefault="002309F5" w:rsidP="002070BE">
            <w:pPr>
              <w:widowControl w:val="0"/>
              <w:ind w:firstLine="0"/>
              <w:jc w:val="center"/>
              <w:rPr>
                <w:rFonts w:eastAsia="Calibri" w:cs="Times New Roman"/>
                <w:sz w:val="22"/>
                <w:lang w:val="kk-KZ"/>
              </w:rPr>
            </w:pPr>
            <w:r w:rsidRPr="0033472C">
              <w:rPr>
                <w:rFonts w:eastAsia="Calibri" w:cs="Times New Roman"/>
                <w:sz w:val="22"/>
                <w:lang w:val="kk-KZ"/>
              </w:rPr>
              <w:t>РЕСПУБЛИКАНСКОЕ</w:t>
            </w:r>
            <w:r w:rsidR="005B2A72" w:rsidRPr="0033472C">
              <w:rPr>
                <w:rFonts w:eastAsia="Calibri" w:cs="Times New Roman"/>
                <w:sz w:val="22"/>
                <w:lang w:val="kk-KZ"/>
              </w:rPr>
              <w:t xml:space="preserve"> </w:t>
            </w:r>
          </w:p>
          <w:p w14:paraId="63ABC5A7" w14:textId="4DBFF05F" w:rsidR="002309F5" w:rsidRPr="0033472C" w:rsidRDefault="002309F5" w:rsidP="002070BE">
            <w:pPr>
              <w:widowControl w:val="0"/>
              <w:ind w:firstLine="0"/>
              <w:jc w:val="center"/>
              <w:rPr>
                <w:rFonts w:eastAsia="Calibri" w:cs="Times New Roman"/>
                <w:sz w:val="22"/>
                <w:lang w:val="kk-KZ"/>
              </w:rPr>
            </w:pPr>
            <w:r w:rsidRPr="0033472C">
              <w:rPr>
                <w:rFonts w:eastAsia="Calibri" w:cs="Times New Roman"/>
                <w:sz w:val="22"/>
                <w:lang w:val="kk-KZ"/>
              </w:rPr>
              <w:t>ГОСУДАРСТВЕННОЕ</w:t>
            </w:r>
            <w:r w:rsidR="005B2A72" w:rsidRPr="0033472C">
              <w:rPr>
                <w:rFonts w:eastAsia="Calibri" w:cs="Times New Roman"/>
                <w:sz w:val="22"/>
                <w:lang w:val="kk-KZ"/>
              </w:rPr>
              <w:t xml:space="preserve"> </w:t>
            </w:r>
          </w:p>
          <w:p w14:paraId="4FCA916D" w14:textId="77777777" w:rsidR="002309F5" w:rsidRPr="0033472C" w:rsidRDefault="002309F5" w:rsidP="002070BE">
            <w:pPr>
              <w:widowControl w:val="0"/>
              <w:ind w:firstLine="0"/>
              <w:jc w:val="center"/>
              <w:rPr>
                <w:rFonts w:eastAsia="Calibri" w:cs="Times New Roman"/>
                <w:sz w:val="22"/>
                <w:lang w:val="kk-KZ"/>
              </w:rPr>
            </w:pPr>
            <w:r w:rsidRPr="0033472C">
              <w:rPr>
                <w:rFonts w:eastAsia="Calibri" w:cs="Times New Roman"/>
                <w:sz w:val="22"/>
                <w:lang w:val="kk-KZ"/>
              </w:rPr>
              <w:t>УЧРЕЖДЕНИЕ</w:t>
            </w:r>
          </w:p>
          <w:p w14:paraId="2939E2CF" w14:textId="436B19FB" w:rsidR="002309F5" w:rsidRPr="0033472C" w:rsidRDefault="002309F5" w:rsidP="002070BE">
            <w:pPr>
              <w:widowControl w:val="0"/>
              <w:ind w:firstLine="0"/>
              <w:jc w:val="center"/>
              <w:rPr>
                <w:rFonts w:eastAsia="Calibri" w:cs="Times New Roman"/>
                <w:b/>
                <w:sz w:val="22"/>
                <w:lang w:val="kk-KZ"/>
              </w:rPr>
            </w:pPr>
            <w:r w:rsidRPr="0033472C">
              <w:rPr>
                <w:rFonts w:eastAsia="Calibri" w:cs="Times New Roman"/>
                <w:b/>
                <w:sz w:val="22"/>
                <w:lang w:val="kk-KZ"/>
              </w:rPr>
              <w:t>«НАЦИОНАЛЬНЫЙ БАНК</w:t>
            </w:r>
            <w:r w:rsidR="005B2A72" w:rsidRPr="0033472C">
              <w:rPr>
                <w:rFonts w:eastAsia="Calibri" w:cs="Times New Roman"/>
                <w:b/>
                <w:sz w:val="22"/>
                <w:lang w:val="kk-KZ"/>
              </w:rPr>
              <w:t xml:space="preserve"> </w:t>
            </w:r>
          </w:p>
          <w:p w14:paraId="2CBEDB5E" w14:textId="77777777" w:rsidR="002309F5" w:rsidRPr="0033472C" w:rsidRDefault="002309F5" w:rsidP="002070BE">
            <w:pPr>
              <w:widowControl w:val="0"/>
              <w:ind w:firstLine="0"/>
              <w:jc w:val="center"/>
              <w:rPr>
                <w:rFonts w:eastAsia="Calibri" w:cs="Times New Roman"/>
                <w:b/>
                <w:sz w:val="24"/>
                <w:szCs w:val="24"/>
                <w:lang w:val="kk-KZ"/>
              </w:rPr>
            </w:pPr>
            <w:r w:rsidRPr="0033472C">
              <w:rPr>
                <w:rFonts w:eastAsia="Calibri" w:cs="Times New Roman"/>
                <w:b/>
                <w:sz w:val="22"/>
                <w:lang w:val="kk-KZ"/>
              </w:rPr>
              <w:t>РЕСПУБЛИКИ КАЗАХСТАН»</w:t>
            </w:r>
          </w:p>
        </w:tc>
      </w:tr>
      <w:tr w:rsidR="002309F5" w:rsidRPr="0033472C" w14:paraId="773533AD" w14:textId="77777777" w:rsidTr="002070BE">
        <w:trPr>
          <w:trHeight w:val="872"/>
        </w:trPr>
        <w:tc>
          <w:tcPr>
            <w:tcW w:w="3885" w:type="dxa"/>
            <w:shd w:val="clear" w:color="auto" w:fill="auto"/>
            <w:vAlign w:val="center"/>
          </w:tcPr>
          <w:p w14:paraId="612CAB05" w14:textId="4C689EDA" w:rsidR="002309F5" w:rsidRPr="0033472C" w:rsidRDefault="002309F5" w:rsidP="002070BE">
            <w:pPr>
              <w:widowControl w:val="0"/>
              <w:ind w:firstLine="0"/>
              <w:jc w:val="center"/>
              <w:rPr>
                <w:rFonts w:eastAsia="Calibri" w:cs="Times New Roman"/>
                <w:b/>
                <w:szCs w:val="28"/>
                <w:lang w:val="kk-KZ"/>
              </w:rPr>
            </w:pPr>
            <w:r w:rsidRPr="0033472C">
              <w:rPr>
                <w:rFonts w:eastAsia="Calibri" w:cs="Times New Roman"/>
                <w:b/>
                <w:szCs w:val="28"/>
                <w:lang w:val="kk-KZ"/>
              </w:rPr>
              <w:t>БАСҚАРМА</w:t>
            </w:r>
            <w:r w:rsidR="005B2A72" w:rsidRPr="0033472C">
              <w:rPr>
                <w:rFonts w:eastAsia="Calibri" w:cs="Times New Roman"/>
                <w:b/>
                <w:szCs w:val="28"/>
                <w:lang w:val="kk-KZ"/>
              </w:rPr>
              <w:t xml:space="preserve"> </w:t>
            </w:r>
          </w:p>
          <w:p w14:paraId="09A9D881" w14:textId="77777777" w:rsidR="002309F5" w:rsidRPr="0033472C" w:rsidRDefault="002309F5" w:rsidP="002070BE">
            <w:pPr>
              <w:widowControl w:val="0"/>
              <w:ind w:firstLine="0"/>
              <w:jc w:val="center"/>
              <w:rPr>
                <w:rFonts w:eastAsia="Calibri" w:cs="Times New Roman"/>
                <w:sz w:val="24"/>
                <w:szCs w:val="24"/>
                <w:lang w:val="kk-KZ"/>
              </w:rPr>
            </w:pPr>
            <w:r w:rsidRPr="0033472C">
              <w:rPr>
                <w:rFonts w:eastAsia="Calibri" w:cs="Times New Roman"/>
                <w:b/>
                <w:szCs w:val="28"/>
                <w:lang w:val="kk-KZ"/>
              </w:rPr>
              <w:t>ҚАУЛЫСЫ</w:t>
            </w:r>
          </w:p>
        </w:tc>
        <w:tc>
          <w:tcPr>
            <w:tcW w:w="1870" w:type="dxa"/>
            <w:shd w:val="clear" w:color="auto" w:fill="auto"/>
            <w:vAlign w:val="center"/>
          </w:tcPr>
          <w:p w14:paraId="53E37FBD" w14:textId="77777777" w:rsidR="002309F5" w:rsidRPr="0033472C" w:rsidRDefault="002309F5" w:rsidP="002070BE">
            <w:pPr>
              <w:widowControl w:val="0"/>
              <w:ind w:firstLine="0"/>
              <w:jc w:val="center"/>
              <w:rPr>
                <w:rFonts w:eastAsia="Calibri" w:cs="Times New Roman"/>
                <w:sz w:val="24"/>
                <w:szCs w:val="24"/>
                <w:lang w:val="kk-KZ"/>
              </w:rPr>
            </w:pPr>
          </w:p>
        </w:tc>
        <w:tc>
          <w:tcPr>
            <w:tcW w:w="3884" w:type="dxa"/>
            <w:shd w:val="clear" w:color="auto" w:fill="auto"/>
            <w:vAlign w:val="center"/>
          </w:tcPr>
          <w:p w14:paraId="59A85C50" w14:textId="0BD2B529" w:rsidR="002309F5" w:rsidRPr="0033472C" w:rsidRDefault="002309F5" w:rsidP="002070BE">
            <w:pPr>
              <w:widowControl w:val="0"/>
              <w:ind w:firstLine="0"/>
              <w:jc w:val="center"/>
              <w:rPr>
                <w:rFonts w:eastAsia="Calibri" w:cs="Times New Roman"/>
                <w:b/>
                <w:szCs w:val="28"/>
                <w:lang w:val="kk-KZ"/>
              </w:rPr>
            </w:pPr>
            <w:r w:rsidRPr="0033472C">
              <w:rPr>
                <w:rFonts w:eastAsia="Calibri" w:cs="Times New Roman"/>
                <w:b/>
                <w:szCs w:val="28"/>
                <w:lang w:val="kk-KZ"/>
              </w:rPr>
              <w:t>ПОСТАНОВЛЕНИЕ</w:t>
            </w:r>
            <w:r w:rsidR="005B2A72" w:rsidRPr="0033472C">
              <w:rPr>
                <w:rFonts w:eastAsia="Calibri" w:cs="Times New Roman"/>
                <w:b/>
                <w:szCs w:val="28"/>
                <w:lang w:val="kk-KZ"/>
              </w:rPr>
              <w:t xml:space="preserve"> </w:t>
            </w:r>
          </w:p>
          <w:p w14:paraId="2AEA3D0F" w14:textId="77777777" w:rsidR="002309F5" w:rsidRPr="0033472C" w:rsidRDefault="002309F5" w:rsidP="002070BE">
            <w:pPr>
              <w:widowControl w:val="0"/>
              <w:ind w:firstLine="0"/>
              <w:jc w:val="center"/>
              <w:rPr>
                <w:rFonts w:eastAsia="Calibri" w:cs="Times New Roman"/>
                <w:sz w:val="24"/>
                <w:szCs w:val="24"/>
                <w:lang w:val="kk-KZ"/>
              </w:rPr>
            </w:pPr>
            <w:r w:rsidRPr="0033472C">
              <w:rPr>
                <w:rFonts w:eastAsia="Calibri" w:cs="Times New Roman"/>
                <w:b/>
                <w:szCs w:val="28"/>
                <w:lang w:val="kk-KZ"/>
              </w:rPr>
              <w:t>ПРАВЛЕНИЯ</w:t>
            </w:r>
          </w:p>
        </w:tc>
      </w:tr>
      <w:tr w:rsidR="003C0288" w:rsidRPr="0033472C" w14:paraId="57B92D3C" w14:textId="77777777" w:rsidTr="002070BE">
        <w:trPr>
          <w:trHeight w:val="1917"/>
        </w:trPr>
        <w:tc>
          <w:tcPr>
            <w:tcW w:w="3885" w:type="dxa"/>
            <w:shd w:val="clear" w:color="auto" w:fill="auto"/>
            <w:vAlign w:val="center"/>
          </w:tcPr>
          <w:p w14:paraId="451CF6C2" w14:textId="77777777" w:rsidR="003C0288" w:rsidRDefault="003C0288" w:rsidP="003C0288">
            <w:pPr>
              <w:widowControl w:val="0"/>
              <w:ind w:firstLine="0"/>
              <w:jc w:val="center"/>
              <w:rPr>
                <w:rFonts w:eastAsia="Calibri" w:cs="Times New Roman"/>
                <w:sz w:val="24"/>
                <w:szCs w:val="24"/>
              </w:rPr>
            </w:pPr>
          </w:p>
          <w:p w14:paraId="03334453" w14:textId="77777777" w:rsidR="003C0288" w:rsidRDefault="003C0288" w:rsidP="003C0288">
            <w:pPr>
              <w:widowControl w:val="0"/>
              <w:ind w:firstLine="0"/>
              <w:jc w:val="center"/>
              <w:rPr>
                <w:rFonts w:eastAsia="Calibri" w:cs="Times New Roman"/>
                <w:sz w:val="24"/>
                <w:szCs w:val="24"/>
              </w:rPr>
            </w:pPr>
            <w:r>
              <w:rPr>
                <w:rFonts w:eastAsia="Calibri" w:cs="Times New Roman"/>
                <w:sz w:val="24"/>
                <w:szCs w:val="24"/>
              </w:rPr>
              <w:t>_______________</w:t>
            </w:r>
          </w:p>
          <w:p w14:paraId="60D0E171" w14:textId="77777777" w:rsidR="003C0288" w:rsidRDefault="003C0288" w:rsidP="003C0288">
            <w:pPr>
              <w:widowControl w:val="0"/>
              <w:ind w:firstLine="0"/>
              <w:jc w:val="center"/>
              <w:rPr>
                <w:rFonts w:eastAsia="Calibri" w:cs="Times New Roman"/>
                <w:sz w:val="24"/>
                <w:szCs w:val="24"/>
              </w:rPr>
            </w:pPr>
          </w:p>
          <w:p w14:paraId="44271AB9" w14:textId="48659C38" w:rsidR="003C0288" w:rsidRPr="0033472C" w:rsidRDefault="003C0288" w:rsidP="003C0288">
            <w:pPr>
              <w:widowControl w:val="0"/>
              <w:ind w:firstLine="0"/>
              <w:jc w:val="center"/>
              <w:rPr>
                <w:rFonts w:eastAsia="Calibri" w:cs="Times New Roman"/>
                <w:sz w:val="24"/>
                <w:szCs w:val="24"/>
                <w:lang w:val="kk-KZ"/>
              </w:rPr>
            </w:pPr>
            <w:r>
              <w:rPr>
                <w:rFonts w:eastAsia="Calibri" w:cs="Times New Roman"/>
                <w:sz w:val="24"/>
                <w:szCs w:val="24"/>
                <w:lang w:val="kk-KZ"/>
              </w:rPr>
              <w:t>Астана қаласы</w:t>
            </w:r>
          </w:p>
        </w:tc>
        <w:tc>
          <w:tcPr>
            <w:tcW w:w="1870" w:type="dxa"/>
            <w:shd w:val="clear" w:color="auto" w:fill="auto"/>
            <w:vAlign w:val="center"/>
          </w:tcPr>
          <w:p w14:paraId="2B38FE61" w14:textId="77777777" w:rsidR="003C0288" w:rsidRPr="0033472C" w:rsidRDefault="003C0288" w:rsidP="003C0288">
            <w:pPr>
              <w:widowControl w:val="0"/>
              <w:ind w:firstLine="0"/>
              <w:jc w:val="center"/>
              <w:rPr>
                <w:rFonts w:eastAsia="Calibri" w:cs="Times New Roman"/>
                <w:sz w:val="24"/>
                <w:szCs w:val="24"/>
                <w:lang w:val="kk-KZ"/>
              </w:rPr>
            </w:pPr>
          </w:p>
        </w:tc>
        <w:tc>
          <w:tcPr>
            <w:tcW w:w="3884" w:type="dxa"/>
            <w:shd w:val="clear" w:color="auto" w:fill="auto"/>
            <w:vAlign w:val="center"/>
          </w:tcPr>
          <w:p w14:paraId="5BE9BC9A" w14:textId="77777777" w:rsidR="003C0288" w:rsidRDefault="003C0288" w:rsidP="003C0288">
            <w:pPr>
              <w:widowControl w:val="0"/>
              <w:ind w:firstLine="0"/>
              <w:jc w:val="center"/>
              <w:rPr>
                <w:rFonts w:eastAsia="Calibri" w:cs="Times New Roman"/>
                <w:sz w:val="24"/>
                <w:szCs w:val="24"/>
              </w:rPr>
            </w:pPr>
          </w:p>
          <w:p w14:paraId="30F55210" w14:textId="77777777" w:rsidR="003C0288" w:rsidRDefault="003C0288" w:rsidP="003C0288">
            <w:pPr>
              <w:widowControl w:val="0"/>
              <w:ind w:firstLine="0"/>
              <w:jc w:val="center"/>
              <w:rPr>
                <w:rFonts w:eastAsia="Calibri" w:cs="Times New Roman"/>
                <w:sz w:val="24"/>
                <w:szCs w:val="24"/>
              </w:rPr>
            </w:pPr>
            <w:r>
              <w:rPr>
                <w:rFonts w:eastAsia="Calibri" w:cs="Times New Roman"/>
                <w:sz w:val="24"/>
                <w:szCs w:val="24"/>
              </w:rPr>
              <w:t>№ ____</w:t>
            </w:r>
          </w:p>
          <w:p w14:paraId="4E59FBCA" w14:textId="77777777" w:rsidR="003C0288" w:rsidRDefault="003C0288" w:rsidP="003C0288">
            <w:pPr>
              <w:widowControl w:val="0"/>
              <w:ind w:firstLine="0"/>
              <w:jc w:val="center"/>
              <w:rPr>
                <w:rFonts w:eastAsia="Calibri" w:cs="Times New Roman"/>
                <w:sz w:val="24"/>
                <w:szCs w:val="24"/>
              </w:rPr>
            </w:pPr>
          </w:p>
          <w:p w14:paraId="1D8378AC" w14:textId="6D1D5543" w:rsidR="003C0288" w:rsidRPr="0033472C" w:rsidRDefault="003C0288" w:rsidP="003C0288">
            <w:pPr>
              <w:widowControl w:val="0"/>
              <w:ind w:firstLine="0"/>
              <w:jc w:val="center"/>
              <w:rPr>
                <w:rFonts w:eastAsia="Calibri" w:cs="Times New Roman"/>
                <w:sz w:val="24"/>
                <w:szCs w:val="24"/>
                <w:lang w:val="kk-KZ"/>
              </w:rPr>
            </w:pPr>
            <w:r>
              <w:rPr>
                <w:rFonts w:eastAsia="Calibri" w:cs="Times New Roman"/>
                <w:sz w:val="24"/>
                <w:szCs w:val="24"/>
              </w:rPr>
              <w:t>город Астана</w:t>
            </w:r>
          </w:p>
        </w:tc>
      </w:tr>
    </w:tbl>
    <w:p w14:paraId="76092CF6" w14:textId="77777777" w:rsidR="002309F5" w:rsidRPr="0033472C" w:rsidRDefault="002309F5" w:rsidP="005B2A72">
      <w:pPr>
        <w:ind w:firstLine="0"/>
        <w:rPr>
          <w:lang w:val="kk-KZ"/>
        </w:rPr>
      </w:pPr>
    </w:p>
    <w:p w14:paraId="590ED539" w14:textId="77777777" w:rsidR="002309F5" w:rsidRPr="0033472C" w:rsidRDefault="002309F5" w:rsidP="005B2A72">
      <w:pPr>
        <w:ind w:firstLine="0"/>
        <w:rPr>
          <w:lang w:val="kk-KZ"/>
        </w:rPr>
      </w:pPr>
    </w:p>
    <w:p w14:paraId="1E7F873D" w14:textId="3F7B9EEB" w:rsidR="006D3DF3" w:rsidRPr="00FB5D14" w:rsidRDefault="00BB3E0C" w:rsidP="006D3DF3">
      <w:pPr>
        <w:jc w:val="center"/>
        <w:rPr>
          <w:rStyle w:val="s1"/>
          <w:lang w:val="kk-KZ"/>
        </w:rPr>
      </w:pPr>
      <w:r w:rsidRPr="00FB5D14">
        <w:rPr>
          <w:rStyle w:val="s1"/>
          <w:lang w:val="kk-KZ"/>
        </w:rPr>
        <w:t>Алаяқтық белгілері бар төлем транзакциялары бойынша деректермен алмасу орталығының қызметін және оның қызметіне қатысатын тұлғалармен өзара іс-қимылын жүзеге асыру тәртібіне қойылатын талаптарды бекіту</w:t>
      </w:r>
      <w:r w:rsidR="00CF2ED1" w:rsidRPr="00CF2ED1">
        <w:rPr>
          <w:rStyle w:val="s1"/>
          <w:lang w:val="kk-KZ"/>
        </w:rPr>
        <w:t xml:space="preserve"> туралы</w:t>
      </w:r>
    </w:p>
    <w:p w14:paraId="07C3C996" w14:textId="1C3A5B05" w:rsidR="00247129" w:rsidRPr="0033472C" w:rsidRDefault="00247129" w:rsidP="005B2A72">
      <w:pPr>
        <w:ind w:firstLine="0"/>
        <w:rPr>
          <w:lang w:val="kk-KZ"/>
        </w:rPr>
      </w:pPr>
    </w:p>
    <w:p w14:paraId="05C2957A" w14:textId="77777777" w:rsidR="005B2A72" w:rsidRPr="0033472C" w:rsidRDefault="005B2A72" w:rsidP="005B2A72">
      <w:pPr>
        <w:ind w:firstLine="0"/>
        <w:rPr>
          <w:lang w:val="kk-KZ"/>
        </w:rPr>
      </w:pPr>
    </w:p>
    <w:p w14:paraId="5F093DDC" w14:textId="68C78AEB" w:rsidR="00F849F6" w:rsidRPr="003C0288" w:rsidRDefault="003C0288" w:rsidP="003C0288">
      <w:pPr>
        <w:rPr>
          <w:rFonts w:cs="Times New Roman"/>
          <w:color w:val="000000"/>
          <w:lang w:val="kk-KZ"/>
        </w:rPr>
      </w:pPr>
      <w:r>
        <w:rPr>
          <w:rStyle w:val="s0"/>
          <w:lang w:val="kk-KZ"/>
        </w:rPr>
        <w:t>«</w:t>
      </w:r>
      <w:r w:rsidRPr="003C0288">
        <w:rPr>
          <w:rStyle w:val="s0"/>
          <w:lang w:val="kk-KZ"/>
        </w:rPr>
        <w:t>Төлемдер және төлем жүйелері туралы</w:t>
      </w:r>
      <w:r>
        <w:rPr>
          <w:rStyle w:val="s0"/>
          <w:lang w:val="kk-KZ"/>
        </w:rPr>
        <w:t>»</w:t>
      </w:r>
      <w:r w:rsidRPr="003C0288">
        <w:rPr>
          <w:rStyle w:val="s0"/>
          <w:lang w:val="kk-KZ"/>
        </w:rPr>
        <w:t xml:space="preserve"> Қазақстан Республикасы Заңының 25-1-бабы 3-тармағының бірінші бөлігіне, 6, 8 және 10-тармақтарына сәйкес Қазақстан Республикасы Ұлттық Банкінің Басқармасы</w:t>
      </w:r>
      <w:r>
        <w:rPr>
          <w:rStyle w:val="s0"/>
          <w:lang w:val="kk-KZ"/>
        </w:rPr>
        <w:t xml:space="preserve"> </w:t>
      </w:r>
      <w:r w:rsidR="007E44CE" w:rsidRPr="0033472C">
        <w:rPr>
          <w:rStyle w:val="s0"/>
          <w:b/>
          <w:bCs/>
          <w:lang w:val="kk-KZ"/>
        </w:rPr>
        <w:t>ҚАУЛЫ ЕТЕДІ</w:t>
      </w:r>
      <w:r w:rsidR="00F849F6" w:rsidRPr="0033472C">
        <w:rPr>
          <w:rFonts w:cs="Times New Roman"/>
          <w:color w:val="000000"/>
          <w:szCs w:val="28"/>
          <w:lang w:val="kk-KZ"/>
        </w:rPr>
        <w:t>:</w:t>
      </w:r>
    </w:p>
    <w:p w14:paraId="017D9333" w14:textId="6F234A25" w:rsidR="00660A27" w:rsidRPr="000B6C49" w:rsidRDefault="00F849F6" w:rsidP="00CF2ED1">
      <w:pPr>
        <w:tabs>
          <w:tab w:val="left" w:pos="993"/>
        </w:tabs>
        <w:rPr>
          <w:rStyle w:val="s1"/>
          <w:lang w:val="kk-KZ"/>
        </w:rPr>
      </w:pPr>
      <w:r w:rsidRPr="0033472C">
        <w:rPr>
          <w:rFonts w:cs="Times New Roman"/>
          <w:color w:val="000000"/>
          <w:szCs w:val="28"/>
          <w:lang w:val="kk-KZ"/>
        </w:rPr>
        <w:t xml:space="preserve">1. </w:t>
      </w:r>
      <w:r w:rsidR="00CF2ED1" w:rsidRPr="00CF2ED1">
        <w:rPr>
          <w:rStyle w:val="s1"/>
          <w:b w:val="0"/>
          <w:lang w:val="kk-KZ"/>
        </w:rPr>
        <w:t xml:space="preserve">Қоса беріліп </w:t>
      </w:r>
      <w:r w:rsidR="00CF2ED1" w:rsidRPr="003C0288">
        <w:rPr>
          <w:rStyle w:val="s1"/>
          <w:b w:val="0"/>
          <w:lang w:val="kk-KZ"/>
        </w:rPr>
        <w:t xml:space="preserve">отырған </w:t>
      </w:r>
      <w:r w:rsidR="003C0288" w:rsidRPr="003C0288">
        <w:rPr>
          <w:rStyle w:val="s1"/>
          <w:b w:val="0"/>
          <w:lang w:val="kk-KZ"/>
        </w:rPr>
        <w:t>Алаяқтық белгілері бар төлем транзакциялары бойынша деректермен алмасу орталығының қызметін және алаяқтық белгілері бар төлем транзакциялары бойынша деректермен алмасу орталығының қызметіне қатысатын тұлғалармен алаяқтық белгілері бар төлем транзакциялары бойынша деректермен алмасу орталығының өзара іс-қимылын жүзеге асыру тәртібіне қойылатын</w:t>
      </w:r>
      <w:r w:rsidR="00CF2ED1" w:rsidRPr="000B6C49">
        <w:rPr>
          <w:rStyle w:val="s1"/>
          <w:lang w:val="kk-KZ"/>
        </w:rPr>
        <w:t xml:space="preserve"> </w:t>
      </w:r>
      <w:r w:rsidR="00CF2ED1" w:rsidRPr="003C0288">
        <w:rPr>
          <w:rStyle w:val="s1"/>
          <w:b w:val="0"/>
          <w:lang w:val="kk-KZ"/>
        </w:rPr>
        <w:t>талаптар бекітілсін</w:t>
      </w:r>
      <w:r w:rsidR="00E017BC" w:rsidRPr="003C0288">
        <w:rPr>
          <w:rStyle w:val="s1"/>
          <w:b w:val="0"/>
          <w:lang w:val="kk-KZ"/>
        </w:rPr>
        <w:t>.</w:t>
      </w:r>
    </w:p>
    <w:p w14:paraId="0EC36577" w14:textId="6A1B6C18" w:rsidR="00737DEA" w:rsidRPr="00246F49" w:rsidRDefault="00B43C34" w:rsidP="00737DEA">
      <w:pPr>
        <w:rPr>
          <w:rFonts w:cs="Times New Roman"/>
          <w:color w:val="000000"/>
          <w:szCs w:val="28"/>
          <w:lang w:val="kk-KZ"/>
        </w:rPr>
      </w:pPr>
      <w:r w:rsidRPr="0033472C">
        <w:rPr>
          <w:rFonts w:cs="Times New Roman"/>
          <w:color w:val="000000"/>
          <w:szCs w:val="28"/>
          <w:lang w:val="kk-KZ"/>
        </w:rPr>
        <w:t xml:space="preserve">2. </w:t>
      </w:r>
      <w:r w:rsidR="00673685" w:rsidRPr="00246F49">
        <w:rPr>
          <w:rStyle w:val="s0"/>
          <w:szCs w:val="28"/>
          <w:lang w:val="kk-KZ"/>
        </w:rPr>
        <w:t xml:space="preserve">Қазақстан Республикасы Ұлттық Банкінің </w:t>
      </w:r>
      <w:r w:rsidR="00CF2ED1">
        <w:rPr>
          <w:rStyle w:val="s0"/>
          <w:szCs w:val="28"/>
          <w:lang w:val="kk-KZ"/>
        </w:rPr>
        <w:t>Төлем жүйелері</w:t>
      </w:r>
      <w:r w:rsidR="00673685" w:rsidRPr="00246F49">
        <w:rPr>
          <w:rStyle w:val="s0"/>
          <w:szCs w:val="28"/>
          <w:lang w:val="kk-KZ"/>
        </w:rPr>
        <w:t xml:space="preserve"> д</w:t>
      </w:r>
      <w:r w:rsidR="00737DEA" w:rsidRPr="00246F49">
        <w:rPr>
          <w:rFonts w:cs="Times New Roman"/>
          <w:color w:val="000000"/>
          <w:szCs w:val="28"/>
          <w:lang w:val="kk-KZ"/>
        </w:rPr>
        <w:t>епартамент</w:t>
      </w:r>
      <w:r w:rsidR="00673685" w:rsidRPr="00246F49">
        <w:rPr>
          <w:rFonts w:cs="Times New Roman"/>
          <w:color w:val="000000"/>
          <w:szCs w:val="28"/>
          <w:lang w:val="kk-KZ"/>
        </w:rPr>
        <w:t>і</w:t>
      </w:r>
      <w:r w:rsidR="00737DEA" w:rsidRPr="00246F49">
        <w:rPr>
          <w:rFonts w:cs="Times New Roman"/>
          <w:color w:val="000000"/>
          <w:szCs w:val="28"/>
          <w:lang w:val="kk-KZ"/>
        </w:rPr>
        <w:t xml:space="preserve"> </w:t>
      </w:r>
      <w:r w:rsidR="00673685" w:rsidRPr="00246F49">
        <w:rPr>
          <w:rStyle w:val="s0"/>
          <w:szCs w:val="28"/>
          <w:lang w:val="kk-KZ"/>
        </w:rPr>
        <w:t>Қазақстан Республикасының заңнамасында белгіленген тәртіппен</w:t>
      </w:r>
      <w:r w:rsidR="00737DEA" w:rsidRPr="00246F49">
        <w:rPr>
          <w:rFonts w:cs="Times New Roman"/>
          <w:color w:val="000000"/>
          <w:szCs w:val="28"/>
          <w:lang w:val="kk-KZ"/>
        </w:rPr>
        <w:t>:</w:t>
      </w:r>
    </w:p>
    <w:p w14:paraId="1F3F59D0" w14:textId="77777777" w:rsidR="00673685" w:rsidRPr="0033472C" w:rsidRDefault="00737DEA" w:rsidP="00673685">
      <w:pPr>
        <w:rPr>
          <w:szCs w:val="28"/>
          <w:lang w:val="kk-KZ"/>
        </w:rPr>
      </w:pPr>
      <w:r w:rsidRPr="00246F49">
        <w:rPr>
          <w:rFonts w:cs="Times New Roman"/>
          <w:color w:val="000000"/>
          <w:szCs w:val="28"/>
          <w:lang w:val="kk-KZ"/>
        </w:rPr>
        <w:t xml:space="preserve">1) </w:t>
      </w:r>
      <w:r w:rsidR="00673685" w:rsidRPr="00246F49">
        <w:rPr>
          <w:rStyle w:val="s0"/>
          <w:szCs w:val="28"/>
          <w:lang w:val="kk-KZ"/>
        </w:rPr>
        <w:t>Қазақстан Республикасы Ұлттық Банкінің Заң департаментімен бірлесіп осы қаулыны Қазақстан Республикасының</w:t>
      </w:r>
      <w:r w:rsidR="00673685" w:rsidRPr="0033472C">
        <w:rPr>
          <w:rStyle w:val="s0"/>
          <w:szCs w:val="28"/>
          <w:lang w:val="kk-KZ"/>
        </w:rPr>
        <w:t xml:space="preserve"> Әділет министрлігінде мемлекеттік </w:t>
      </w:r>
      <w:bookmarkStart w:id="0" w:name="sub1008116474"/>
      <w:r w:rsidR="00673685" w:rsidRPr="0033472C">
        <w:rPr>
          <w:rStyle w:val="s2"/>
          <w:rFonts w:eastAsiaTheme="majorEastAsia"/>
          <w:color w:val="auto"/>
          <w:szCs w:val="28"/>
          <w:u w:val="none"/>
          <w:lang w:val="kk-KZ"/>
        </w:rPr>
        <w:t>тіркеуді</w:t>
      </w:r>
      <w:bookmarkEnd w:id="0"/>
      <w:r w:rsidR="00673685" w:rsidRPr="0033472C">
        <w:rPr>
          <w:rStyle w:val="s0"/>
          <w:color w:val="auto"/>
          <w:szCs w:val="28"/>
          <w:lang w:val="kk-KZ"/>
        </w:rPr>
        <w:t>;</w:t>
      </w:r>
    </w:p>
    <w:p w14:paraId="7864A384" w14:textId="77777777" w:rsidR="00A04B20" w:rsidRPr="0033472C" w:rsidRDefault="00737DEA" w:rsidP="00A04B20">
      <w:pPr>
        <w:rPr>
          <w:szCs w:val="28"/>
          <w:lang w:val="kk-KZ"/>
        </w:rPr>
      </w:pPr>
      <w:r w:rsidRPr="0033472C">
        <w:rPr>
          <w:rFonts w:cs="Times New Roman"/>
          <w:color w:val="000000"/>
          <w:szCs w:val="28"/>
          <w:lang w:val="kk-KZ"/>
        </w:rPr>
        <w:t xml:space="preserve">2) </w:t>
      </w:r>
      <w:r w:rsidR="00A04B20" w:rsidRPr="0033472C">
        <w:rPr>
          <w:rStyle w:val="s0"/>
          <w:szCs w:val="28"/>
          <w:lang w:val="kk-KZ"/>
        </w:rPr>
        <w:t>осы қаулыны ресми жарияланғаннан кейін Қазақстан Республикасы Ұлттық Банкінің ресми интернет-ресурсына орналастыруды;</w:t>
      </w:r>
    </w:p>
    <w:p w14:paraId="134D3A2A" w14:textId="083E7A82" w:rsidR="00A04B20" w:rsidRPr="0033472C" w:rsidRDefault="00737DEA" w:rsidP="00A04B20">
      <w:pPr>
        <w:rPr>
          <w:szCs w:val="28"/>
          <w:lang w:val="kk-KZ"/>
        </w:rPr>
      </w:pPr>
      <w:r w:rsidRPr="0033472C">
        <w:rPr>
          <w:rFonts w:cs="Times New Roman"/>
          <w:color w:val="000000"/>
          <w:szCs w:val="28"/>
          <w:lang w:val="kk-KZ"/>
        </w:rPr>
        <w:t xml:space="preserve">3) </w:t>
      </w:r>
      <w:r w:rsidR="00A04B20" w:rsidRPr="0033472C">
        <w:rPr>
          <w:rStyle w:val="s0"/>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00A04B20" w:rsidRPr="0033472C">
        <w:rPr>
          <w:rStyle w:val="s0"/>
          <w:szCs w:val="28"/>
          <w:lang w:val="kk-KZ"/>
        </w:rPr>
        <w:br/>
        <w:t>2) тармақшасында көзделген іс-шара</w:t>
      </w:r>
      <w:r w:rsidR="00246F49">
        <w:rPr>
          <w:rStyle w:val="s0"/>
          <w:szCs w:val="28"/>
          <w:lang w:val="kk-KZ"/>
        </w:rPr>
        <w:t>ның</w:t>
      </w:r>
      <w:r w:rsidR="00A04B20" w:rsidRPr="0033472C">
        <w:rPr>
          <w:rStyle w:val="s0"/>
          <w:szCs w:val="28"/>
          <w:lang w:val="kk-KZ"/>
        </w:rPr>
        <w:t xml:space="preserve"> орындалуы туралы мәліметтерді ұсынуды қамтамасыз етсін.</w:t>
      </w:r>
      <w:r w:rsidR="00B4799B" w:rsidRPr="0033472C">
        <w:rPr>
          <w:rStyle w:val="s0"/>
          <w:szCs w:val="28"/>
          <w:lang w:val="kk-KZ"/>
        </w:rPr>
        <w:t xml:space="preserve"> </w:t>
      </w:r>
    </w:p>
    <w:p w14:paraId="5E901D54" w14:textId="38AF3053" w:rsidR="00737DEA" w:rsidRPr="0033472C" w:rsidRDefault="008407E7" w:rsidP="00737DEA">
      <w:pPr>
        <w:rPr>
          <w:rFonts w:cs="Times New Roman"/>
          <w:color w:val="000000"/>
          <w:szCs w:val="28"/>
          <w:lang w:val="kk-KZ"/>
        </w:rPr>
      </w:pPr>
      <w:r w:rsidRPr="0033472C">
        <w:rPr>
          <w:rFonts w:cs="Times New Roman"/>
          <w:color w:val="000000"/>
          <w:szCs w:val="28"/>
          <w:lang w:val="kk-KZ"/>
        </w:rPr>
        <w:t xml:space="preserve">3. </w:t>
      </w:r>
      <w:r w:rsidR="0063014A" w:rsidRPr="0033472C">
        <w:rPr>
          <w:rStyle w:val="s0"/>
          <w:szCs w:val="28"/>
          <w:lang w:val="kk-KZ"/>
        </w:rPr>
        <w:t>Осы қаулының орындалуын бақылау Қазақстан Республикасы Ұлттық Банкі Төрағасының жетекшілік ететін орынбасарына жүктелсін</w:t>
      </w:r>
      <w:r w:rsidR="005D45EC">
        <w:rPr>
          <w:rStyle w:val="s0"/>
          <w:szCs w:val="28"/>
          <w:lang w:val="kk-KZ"/>
        </w:rPr>
        <w:t>.</w:t>
      </w:r>
    </w:p>
    <w:p w14:paraId="450FB096" w14:textId="32C75173" w:rsidR="0063014A" w:rsidRPr="0033472C" w:rsidRDefault="00737DEA" w:rsidP="0063014A">
      <w:pPr>
        <w:widowControl w:val="0"/>
        <w:rPr>
          <w:szCs w:val="28"/>
          <w:lang w:val="kk-KZ"/>
        </w:rPr>
      </w:pPr>
      <w:r w:rsidRPr="0033472C">
        <w:rPr>
          <w:rFonts w:cs="Times New Roman"/>
          <w:color w:val="000000"/>
          <w:szCs w:val="28"/>
          <w:lang w:val="kk-KZ"/>
        </w:rPr>
        <w:t xml:space="preserve">4. </w:t>
      </w:r>
      <w:r w:rsidR="00CF2ED1" w:rsidRPr="00CF2ED1">
        <w:rPr>
          <w:rStyle w:val="s0"/>
          <w:szCs w:val="28"/>
          <w:lang w:val="kk-KZ"/>
        </w:rPr>
        <w:t xml:space="preserve">Осы қаулы ресми жариялануға тиіс және 2024 жылғы 1 қыркүйектен </w:t>
      </w:r>
      <w:r w:rsidR="00CF2ED1" w:rsidRPr="00CF2ED1">
        <w:rPr>
          <w:rStyle w:val="s0"/>
          <w:szCs w:val="28"/>
          <w:lang w:val="kk-KZ"/>
        </w:rPr>
        <w:lastRenderedPageBreak/>
        <w:t>бастап қолданысқа енгізіледі</w:t>
      </w:r>
      <w:r w:rsidR="0063014A" w:rsidRPr="0033472C">
        <w:rPr>
          <w:rStyle w:val="s0"/>
          <w:szCs w:val="28"/>
          <w:lang w:val="kk-KZ"/>
        </w:rPr>
        <w:t>.</w:t>
      </w:r>
      <w:r w:rsidR="0063014A" w:rsidRPr="0033472C">
        <w:rPr>
          <w:szCs w:val="28"/>
          <w:lang w:val="kk-KZ"/>
        </w:rPr>
        <w:t xml:space="preserve"> </w:t>
      </w:r>
    </w:p>
    <w:p w14:paraId="5702EA5A" w14:textId="48D8ED2D" w:rsidR="00737DEA" w:rsidRPr="0033472C" w:rsidRDefault="00737DEA" w:rsidP="0063014A">
      <w:pPr>
        <w:rPr>
          <w:rFonts w:cs="Times New Roman"/>
          <w:color w:val="000000"/>
          <w:szCs w:val="28"/>
          <w:lang w:val="kk-KZ"/>
        </w:rPr>
      </w:pPr>
    </w:p>
    <w:p w14:paraId="6021B5EC" w14:textId="77777777" w:rsidR="002309F5" w:rsidRPr="0033472C" w:rsidRDefault="002309F5" w:rsidP="005B2A72">
      <w:pPr>
        <w:ind w:firstLine="0"/>
        <w:rPr>
          <w:lang w:val="kk-KZ"/>
        </w:rPr>
      </w:pPr>
    </w:p>
    <w:p w14:paraId="084D06F7" w14:textId="019E9C9F" w:rsidR="00247129" w:rsidRDefault="0063014A" w:rsidP="00F57AF5">
      <w:pPr>
        <w:widowControl w:val="0"/>
        <w:rPr>
          <w:b/>
          <w:lang w:val="kk-KZ"/>
        </w:rPr>
      </w:pPr>
      <w:r w:rsidRPr="0033472C">
        <w:rPr>
          <w:b/>
          <w:lang w:val="kk-KZ"/>
        </w:rPr>
        <w:t>Төраға</w:t>
      </w:r>
      <w:r w:rsidR="00F57AF5" w:rsidRPr="0033472C">
        <w:rPr>
          <w:b/>
          <w:lang w:val="kk-KZ"/>
        </w:rPr>
        <w:t xml:space="preserve">      </w:t>
      </w:r>
      <w:r w:rsidR="00575146">
        <w:rPr>
          <w:b/>
          <w:lang w:val="kk-KZ"/>
        </w:rPr>
        <w:tab/>
      </w:r>
      <w:r w:rsidR="00575146">
        <w:rPr>
          <w:b/>
          <w:lang w:val="kk-KZ"/>
        </w:rPr>
        <w:tab/>
      </w:r>
      <w:r w:rsidR="00575146">
        <w:rPr>
          <w:b/>
          <w:lang w:val="kk-KZ"/>
        </w:rPr>
        <w:tab/>
      </w:r>
      <w:r w:rsidR="00F57AF5" w:rsidRPr="0033472C">
        <w:rPr>
          <w:b/>
          <w:lang w:val="kk-KZ"/>
        </w:rPr>
        <w:t xml:space="preserve">                                                     </w:t>
      </w:r>
      <w:r w:rsidR="00C5126F" w:rsidRPr="0033472C">
        <w:rPr>
          <w:b/>
          <w:lang w:val="kk-KZ"/>
        </w:rPr>
        <w:t xml:space="preserve">  </w:t>
      </w:r>
      <w:r w:rsidR="00F57AF5" w:rsidRPr="0033472C">
        <w:rPr>
          <w:b/>
          <w:lang w:val="kk-KZ"/>
        </w:rPr>
        <w:t>Т.М. С</w:t>
      </w:r>
      <w:r w:rsidRPr="0033472C">
        <w:rPr>
          <w:b/>
          <w:lang w:val="kk-KZ"/>
        </w:rPr>
        <w:t>ү</w:t>
      </w:r>
      <w:r w:rsidR="00F57AF5" w:rsidRPr="0033472C">
        <w:rPr>
          <w:b/>
          <w:lang w:val="kk-KZ"/>
        </w:rPr>
        <w:t>лейменов</w:t>
      </w:r>
    </w:p>
    <w:p w14:paraId="3CEB411A" w14:textId="41F1A584" w:rsidR="003C0288" w:rsidRDefault="003C0288" w:rsidP="00F57AF5">
      <w:pPr>
        <w:widowControl w:val="0"/>
        <w:rPr>
          <w:b/>
          <w:lang w:val="kk-KZ"/>
        </w:rPr>
      </w:pPr>
    </w:p>
    <w:p w14:paraId="6E679B2E" w14:textId="2CF404EB" w:rsidR="003C0288" w:rsidRDefault="003C0288" w:rsidP="00F57AF5">
      <w:pPr>
        <w:widowControl w:val="0"/>
        <w:rPr>
          <w:b/>
          <w:lang w:val="kk-KZ"/>
        </w:rPr>
      </w:pPr>
    </w:p>
    <w:p w14:paraId="100B9D85" w14:textId="4F93B567" w:rsidR="00450E1B" w:rsidRDefault="00450E1B">
      <w:pPr>
        <w:rPr>
          <w:rFonts w:eastAsia="Times New Roman" w:cs="Times New Roman"/>
          <w:sz w:val="24"/>
          <w:szCs w:val="24"/>
          <w:lang w:val="kk-KZ" w:eastAsia="ru-RU"/>
        </w:rPr>
      </w:pPr>
      <w:bookmarkStart w:id="1" w:name="SUB700"/>
      <w:bookmarkStart w:id="2" w:name="SUB1800"/>
      <w:bookmarkEnd w:id="1"/>
      <w:bookmarkEnd w:id="2"/>
    </w:p>
    <w:p w14:paraId="54EDF348" w14:textId="77777777" w:rsidR="00FB5D14" w:rsidRDefault="00FB5D14">
      <w:pPr>
        <w:rPr>
          <w:rFonts w:eastAsia="Times New Roman" w:cs="Times New Roman"/>
          <w:szCs w:val="28"/>
          <w:lang w:val="kk-KZ"/>
        </w:rPr>
      </w:pPr>
      <w:r>
        <w:rPr>
          <w:rFonts w:eastAsia="Times New Roman" w:cs="Times New Roman"/>
          <w:szCs w:val="28"/>
          <w:lang w:val="kk-KZ"/>
        </w:rPr>
        <w:br w:type="page"/>
      </w:r>
    </w:p>
    <w:p w14:paraId="05302D25" w14:textId="311A319C" w:rsidR="007F1D8E" w:rsidRDefault="007F1D8E" w:rsidP="00CF2ED1">
      <w:pPr>
        <w:jc w:val="right"/>
        <w:rPr>
          <w:rFonts w:eastAsia="Times New Roman" w:cs="Times New Roman"/>
          <w:szCs w:val="28"/>
          <w:lang w:val="kk-KZ"/>
        </w:rPr>
      </w:pPr>
      <w:r w:rsidRPr="007F1D8E">
        <w:rPr>
          <w:rFonts w:eastAsia="Times New Roman" w:cs="Times New Roman"/>
          <w:szCs w:val="28"/>
          <w:lang w:val="kk-KZ"/>
        </w:rPr>
        <w:lastRenderedPageBreak/>
        <w:t xml:space="preserve">Қазақстан Республикасы </w:t>
      </w:r>
    </w:p>
    <w:p w14:paraId="0955F0B7" w14:textId="77777777" w:rsidR="007F1D8E" w:rsidRDefault="007F1D8E" w:rsidP="00CF2ED1">
      <w:pPr>
        <w:jc w:val="right"/>
        <w:rPr>
          <w:rFonts w:eastAsia="Times New Roman" w:cs="Times New Roman"/>
          <w:szCs w:val="28"/>
          <w:lang w:val="kk-KZ"/>
        </w:rPr>
      </w:pPr>
      <w:r w:rsidRPr="007F1D8E">
        <w:rPr>
          <w:rFonts w:eastAsia="Times New Roman" w:cs="Times New Roman"/>
          <w:szCs w:val="28"/>
          <w:lang w:val="kk-KZ"/>
        </w:rPr>
        <w:t>Ұлттық Банкі</w:t>
      </w:r>
      <w:r>
        <w:rPr>
          <w:rFonts w:eastAsia="Times New Roman" w:cs="Times New Roman"/>
          <w:szCs w:val="28"/>
          <w:lang w:val="kk-KZ"/>
        </w:rPr>
        <w:t xml:space="preserve"> </w:t>
      </w:r>
      <w:r w:rsidRPr="007F1D8E">
        <w:rPr>
          <w:rFonts w:eastAsia="Times New Roman" w:cs="Times New Roman"/>
          <w:szCs w:val="28"/>
          <w:lang w:val="kk-KZ"/>
        </w:rPr>
        <w:t xml:space="preserve">Басқармасының </w:t>
      </w:r>
    </w:p>
    <w:p w14:paraId="5C71185E" w14:textId="77777777" w:rsidR="007F1D8E" w:rsidRPr="007F1D8E" w:rsidRDefault="007F1D8E" w:rsidP="00CF2ED1">
      <w:pPr>
        <w:jc w:val="right"/>
        <w:rPr>
          <w:rFonts w:eastAsia="Times New Roman" w:cs="Times New Roman"/>
          <w:szCs w:val="28"/>
          <w:lang w:val="kk-KZ"/>
        </w:rPr>
      </w:pPr>
      <w:r w:rsidRPr="007F1D8E">
        <w:rPr>
          <w:rFonts w:eastAsia="Times New Roman" w:cs="Times New Roman"/>
          <w:szCs w:val="28"/>
          <w:lang w:val="kk-KZ"/>
        </w:rPr>
        <w:t>2024 жылғы</w:t>
      </w:r>
      <w:r>
        <w:rPr>
          <w:rFonts w:eastAsia="Times New Roman" w:cs="Times New Roman"/>
          <w:szCs w:val="28"/>
          <w:lang w:val="kk-KZ"/>
        </w:rPr>
        <w:t xml:space="preserve"> </w:t>
      </w:r>
      <w:r w:rsidRPr="007F1D8E">
        <w:rPr>
          <w:rFonts w:eastAsia="Times New Roman" w:cs="Times New Roman"/>
          <w:szCs w:val="28"/>
          <w:lang w:val="kk-KZ"/>
        </w:rPr>
        <w:t>«___»_________</w:t>
      </w:r>
    </w:p>
    <w:p w14:paraId="7EFFE6EE" w14:textId="77777777" w:rsidR="00611C48" w:rsidRDefault="007F1D8E" w:rsidP="00CF2ED1">
      <w:pPr>
        <w:jc w:val="right"/>
        <w:rPr>
          <w:rFonts w:eastAsia="Times New Roman" w:cs="Times New Roman"/>
          <w:szCs w:val="28"/>
          <w:lang w:val="kk-KZ"/>
        </w:rPr>
      </w:pPr>
      <w:r w:rsidRPr="007F1D8E">
        <w:rPr>
          <w:rFonts w:eastAsia="Times New Roman" w:cs="Times New Roman"/>
          <w:szCs w:val="28"/>
          <w:lang w:val="kk-KZ"/>
        </w:rPr>
        <w:t xml:space="preserve"> № </w:t>
      </w:r>
      <w:r>
        <w:rPr>
          <w:rFonts w:eastAsia="Times New Roman" w:cs="Times New Roman"/>
          <w:szCs w:val="28"/>
          <w:lang w:val="kk-KZ"/>
        </w:rPr>
        <w:t>__</w:t>
      </w:r>
      <w:r w:rsidRPr="007F1D8E">
        <w:rPr>
          <w:rFonts w:eastAsia="Times New Roman" w:cs="Times New Roman"/>
          <w:szCs w:val="28"/>
          <w:lang w:val="kk-KZ"/>
        </w:rPr>
        <w:t xml:space="preserve"> қаулысымен </w:t>
      </w:r>
    </w:p>
    <w:p w14:paraId="4DA5E0A8" w14:textId="16CE2F79" w:rsidR="007F1D8E" w:rsidRPr="007F1D8E" w:rsidRDefault="007F1D8E" w:rsidP="00CF2ED1">
      <w:pPr>
        <w:jc w:val="right"/>
        <w:rPr>
          <w:rFonts w:eastAsia="Times New Roman" w:cs="Times New Roman"/>
          <w:szCs w:val="28"/>
          <w:lang w:val="kk-KZ"/>
        </w:rPr>
      </w:pPr>
      <w:r w:rsidRPr="007F1D8E">
        <w:rPr>
          <w:rFonts w:eastAsia="Times New Roman" w:cs="Times New Roman"/>
          <w:szCs w:val="28"/>
          <w:lang w:val="kk-KZ"/>
        </w:rPr>
        <w:t>бекітілген</w:t>
      </w:r>
    </w:p>
    <w:p w14:paraId="662063B3" w14:textId="082BCE55" w:rsidR="00CF2ED1" w:rsidRPr="00575146" w:rsidRDefault="00CF2ED1" w:rsidP="00CF2ED1">
      <w:pPr>
        <w:pStyle w:val="3"/>
        <w:spacing w:before="0" w:after="0" w:line="240" w:lineRule="auto"/>
        <w:ind w:firstLine="709"/>
        <w:jc w:val="center"/>
        <w:rPr>
          <w:rFonts w:ascii="Times New Roman" w:hAnsi="Times New Roman"/>
          <w:sz w:val="28"/>
          <w:szCs w:val="28"/>
          <w:lang w:val="kk-KZ"/>
        </w:rPr>
      </w:pPr>
    </w:p>
    <w:p w14:paraId="09124985" w14:textId="77777777" w:rsidR="00BB3E0C" w:rsidRDefault="00BB3E0C" w:rsidP="00BB3E0C">
      <w:pPr>
        <w:jc w:val="center"/>
        <w:rPr>
          <w:rStyle w:val="s1"/>
          <w:lang w:val="kk-KZ"/>
        </w:rPr>
      </w:pPr>
    </w:p>
    <w:p w14:paraId="039DA452" w14:textId="30E62B27" w:rsidR="00CF2ED1" w:rsidRPr="00575146" w:rsidRDefault="00BB3E0C" w:rsidP="00BB3E0C">
      <w:pPr>
        <w:jc w:val="center"/>
        <w:rPr>
          <w:b/>
          <w:szCs w:val="28"/>
          <w:lang w:val="kk-KZ"/>
        </w:rPr>
      </w:pPr>
      <w:r w:rsidRPr="00BB3E0C">
        <w:rPr>
          <w:rStyle w:val="s1"/>
          <w:lang w:val="kk-KZ"/>
        </w:rPr>
        <w:t xml:space="preserve">Алаяқтық белгілері бар төлем транзакциялары бойынша деректермен алмасу орталығының қызметін және оның қызметіне қатысатын тұлғалармен өзара іс-қимылын жүзеге асыру </w:t>
      </w:r>
      <w:r w:rsidR="00784CB6" w:rsidRPr="00CF2ED1">
        <w:rPr>
          <w:rStyle w:val="s1"/>
          <w:lang w:val="kk-KZ"/>
        </w:rPr>
        <w:t>тәртібіне</w:t>
      </w:r>
      <w:r>
        <w:rPr>
          <w:rStyle w:val="s1"/>
          <w:lang w:val="kk-KZ"/>
        </w:rPr>
        <w:t xml:space="preserve"> </w:t>
      </w:r>
      <w:r w:rsidR="00784CB6" w:rsidRPr="00CF2ED1">
        <w:rPr>
          <w:rStyle w:val="s1"/>
          <w:lang w:val="kk-KZ"/>
        </w:rPr>
        <w:t>қойылатын талаптар</w:t>
      </w:r>
    </w:p>
    <w:p w14:paraId="3CDD9786" w14:textId="77777777" w:rsidR="00CF2ED1" w:rsidRPr="00575146" w:rsidRDefault="00CF2ED1" w:rsidP="00CF2ED1">
      <w:pPr>
        <w:rPr>
          <w:rFonts w:cs="Times New Roman"/>
          <w:szCs w:val="28"/>
          <w:lang w:val="kk-KZ"/>
        </w:rPr>
      </w:pPr>
    </w:p>
    <w:p w14:paraId="1C0AC028" w14:textId="04CC3D1D" w:rsidR="00CF2ED1" w:rsidRPr="007F1D8E" w:rsidRDefault="00CF2ED1" w:rsidP="00611C48">
      <w:pPr>
        <w:shd w:val="clear" w:color="auto" w:fill="FFFFFF"/>
        <w:jc w:val="center"/>
        <w:textAlignment w:val="baseline"/>
        <w:outlineLvl w:val="2"/>
        <w:rPr>
          <w:rFonts w:eastAsia="Times New Roman" w:cs="Times New Roman"/>
          <w:b/>
          <w:szCs w:val="28"/>
          <w:lang w:val="kk-KZ"/>
        </w:rPr>
      </w:pPr>
      <w:r w:rsidRPr="00575146">
        <w:rPr>
          <w:rFonts w:eastAsia="Times New Roman" w:cs="Times New Roman"/>
          <w:b/>
          <w:szCs w:val="28"/>
          <w:lang w:val="kk-KZ"/>
        </w:rPr>
        <w:t>1</w:t>
      </w:r>
      <w:r w:rsidR="007F1D8E" w:rsidRPr="00575146">
        <w:rPr>
          <w:rFonts w:eastAsia="Times New Roman" w:cs="Times New Roman"/>
          <w:b/>
          <w:szCs w:val="28"/>
          <w:lang w:val="kk-KZ"/>
        </w:rPr>
        <w:t xml:space="preserve"> тарау</w:t>
      </w:r>
      <w:r w:rsidRPr="00575146">
        <w:rPr>
          <w:rFonts w:eastAsia="Times New Roman" w:cs="Times New Roman"/>
          <w:b/>
          <w:szCs w:val="28"/>
          <w:lang w:val="kk-KZ"/>
        </w:rPr>
        <w:t xml:space="preserve">. </w:t>
      </w:r>
      <w:r w:rsidR="007F1D8E">
        <w:rPr>
          <w:rFonts w:eastAsia="Times New Roman" w:cs="Times New Roman"/>
          <w:b/>
          <w:szCs w:val="28"/>
          <w:lang w:val="kk-KZ"/>
        </w:rPr>
        <w:t>Жалпы ережелер</w:t>
      </w:r>
    </w:p>
    <w:p w14:paraId="637A7527" w14:textId="77777777" w:rsidR="00CF2ED1" w:rsidRPr="00575146" w:rsidRDefault="00CF2ED1" w:rsidP="00CF2ED1">
      <w:pPr>
        <w:shd w:val="clear" w:color="auto" w:fill="FFFFFF"/>
        <w:textAlignment w:val="baseline"/>
        <w:outlineLvl w:val="2"/>
        <w:rPr>
          <w:rFonts w:eastAsia="Times New Roman" w:cs="Times New Roman"/>
          <w:b/>
          <w:szCs w:val="28"/>
          <w:lang w:val="kk-KZ"/>
        </w:rPr>
      </w:pPr>
    </w:p>
    <w:p w14:paraId="5CA79261" w14:textId="693B8B37" w:rsidR="007F1D8E" w:rsidRPr="00D233D7" w:rsidRDefault="00CF2ED1" w:rsidP="00D233D7">
      <w:pPr>
        <w:shd w:val="clear" w:color="auto" w:fill="FFFFFF"/>
        <w:textAlignment w:val="baseline"/>
        <w:outlineLvl w:val="2"/>
        <w:rPr>
          <w:rFonts w:eastAsia="Times New Roman" w:cs="Times New Roman"/>
          <w:szCs w:val="28"/>
          <w:lang w:val="kk-KZ"/>
        </w:rPr>
      </w:pPr>
      <w:bookmarkStart w:id="3" w:name="z492"/>
      <w:r w:rsidRPr="00575146">
        <w:rPr>
          <w:rFonts w:eastAsia="Times New Roman" w:cs="Times New Roman"/>
          <w:szCs w:val="28"/>
          <w:lang w:val="kk-KZ"/>
        </w:rPr>
        <w:t xml:space="preserve">1. </w:t>
      </w:r>
      <w:r w:rsidR="007F1D8E" w:rsidRPr="00575146">
        <w:rPr>
          <w:rFonts w:eastAsia="Times New Roman" w:cs="Times New Roman"/>
          <w:szCs w:val="28"/>
          <w:lang w:val="kk-KZ"/>
        </w:rPr>
        <w:t xml:space="preserve">Осы </w:t>
      </w:r>
      <w:r w:rsidR="007F1D8E" w:rsidRPr="00611C48">
        <w:rPr>
          <w:rFonts w:eastAsia="Times New Roman" w:cs="Times New Roman"/>
          <w:szCs w:val="28"/>
          <w:lang w:val="kk-KZ"/>
        </w:rPr>
        <w:t>а</w:t>
      </w:r>
      <w:r w:rsidR="007F1D8E" w:rsidRPr="00611C48">
        <w:rPr>
          <w:rFonts w:eastAsia="Times New Roman"/>
          <w:lang w:val="kk-KZ"/>
        </w:rPr>
        <w:t>лаяқтық</w:t>
      </w:r>
      <w:r w:rsidR="007F1D8E" w:rsidRPr="00611C48">
        <w:rPr>
          <w:rFonts w:eastAsia="Times New Roman"/>
          <w:b/>
          <w:lang w:val="kk-KZ"/>
        </w:rPr>
        <w:t xml:space="preserve"> </w:t>
      </w:r>
      <w:r w:rsidR="00611C48" w:rsidRPr="00611C48">
        <w:rPr>
          <w:rStyle w:val="s1"/>
          <w:b w:val="0"/>
          <w:lang w:val="kk-KZ"/>
        </w:rPr>
        <w:t xml:space="preserve">белгілері бар төлем транзакциялары бойынша деректермен алмасу орталығының қызметін және </w:t>
      </w:r>
      <w:r w:rsidR="00BB3E0C">
        <w:rPr>
          <w:rStyle w:val="s1"/>
          <w:b w:val="0"/>
          <w:lang w:val="kk-KZ"/>
        </w:rPr>
        <w:t>а</w:t>
      </w:r>
      <w:r w:rsidR="00BB3E0C" w:rsidRPr="00BB3E0C">
        <w:rPr>
          <w:rStyle w:val="s1"/>
          <w:b w:val="0"/>
          <w:lang w:val="kk-KZ"/>
        </w:rPr>
        <w:t>лаяқтық белгілері бар төлем транзакциялары бойынша деректермен алмасу орталығының қызметін және оның қызметіне қатысатын тұлғалармен</w:t>
      </w:r>
      <w:r w:rsidR="00611C48" w:rsidRPr="00611C48">
        <w:rPr>
          <w:rStyle w:val="s1"/>
          <w:b w:val="0"/>
          <w:lang w:val="kk-KZ"/>
        </w:rPr>
        <w:t xml:space="preserve"> өзара іс-қимылын жүзеге асыру тәртібіне қойылатын</w:t>
      </w:r>
      <w:r w:rsidR="007F1D8E" w:rsidRPr="00BB3E0C">
        <w:rPr>
          <w:rStyle w:val="s1"/>
          <w:lang w:val="kk-KZ"/>
        </w:rPr>
        <w:t xml:space="preserve"> </w:t>
      </w:r>
      <w:r w:rsidR="007F1D8E" w:rsidRPr="00BB3E0C">
        <w:rPr>
          <w:rStyle w:val="s1"/>
          <w:b w:val="0"/>
          <w:lang w:val="kk-KZ"/>
        </w:rPr>
        <w:t>талаптар (бұдан әрі – Талаптар</w:t>
      </w:r>
      <w:r w:rsidR="007F1D8E" w:rsidRPr="00BB3E0C">
        <w:rPr>
          <w:rFonts w:eastAsia="Times New Roman" w:cs="Times New Roman"/>
          <w:b/>
          <w:szCs w:val="28"/>
          <w:lang w:val="kk-KZ"/>
        </w:rPr>
        <w:t xml:space="preserve">) </w:t>
      </w:r>
      <w:r w:rsidR="00D233D7" w:rsidRPr="00BB3E0C">
        <w:rPr>
          <w:rStyle w:val="s1"/>
          <w:lang w:val="kk-KZ"/>
        </w:rPr>
        <w:t>«</w:t>
      </w:r>
      <w:r w:rsidR="00D233D7" w:rsidRPr="00BB3E0C">
        <w:rPr>
          <w:rStyle w:val="s1"/>
          <w:b w:val="0"/>
          <w:lang w:val="kk-KZ"/>
        </w:rPr>
        <w:t>Төлемдер және төлем жүйелері туралы» Қазақстан Республикасы Заңының (бұдан</w:t>
      </w:r>
      <w:r w:rsidR="00D233D7" w:rsidRPr="002A65FD">
        <w:rPr>
          <w:rFonts w:eastAsia="Times New Roman" w:cs="Times New Roman"/>
          <w:szCs w:val="28"/>
          <w:lang w:val="kk-KZ"/>
        </w:rPr>
        <w:t xml:space="preserve"> әрі – </w:t>
      </w:r>
      <w:r w:rsidR="00D233D7">
        <w:rPr>
          <w:rFonts w:eastAsia="Times New Roman" w:cs="Times New Roman"/>
          <w:szCs w:val="28"/>
          <w:lang w:val="kk-KZ"/>
        </w:rPr>
        <w:t>Т</w:t>
      </w:r>
      <w:r w:rsidR="00D233D7" w:rsidRPr="002A65FD">
        <w:rPr>
          <w:rFonts w:eastAsia="Times New Roman" w:cs="Times New Roman"/>
          <w:szCs w:val="28"/>
          <w:lang w:val="kk-KZ"/>
        </w:rPr>
        <w:t xml:space="preserve">өлемдер </w:t>
      </w:r>
      <w:r w:rsidR="00642DAE" w:rsidRPr="007F1D8E">
        <w:rPr>
          <w:rFonts w:eastAsia="Times New Roman" w:cs="Times New Roman"/>
          <w:szCs w:val="28"/>
          <w:lang w:val="kk-KZ"/>
        </w:rPr>
        <w:t xml:space="preserve">және төлем жүйелері </w:t>
      </w:r>
      <w:r w:rsidR="00D233D7" w:rsidRPr="002A65FD">
        <w:rPr>
          <w:rFonts w:eastAsia="Times New Roman" w:cs="Times New Roman"/>
          <w:szCs w:val="28"/>
          <w:lang w:val="kk-KZ"/>
        </w:rPr>
        <w:t xml:space="preserve">туралы </w:t>
      </w:r>
      <w:r w:rsidR="00D233D7">
        <w:rPr>
          <w:rFonts w:eastAsia="Times New Roman" w:cs="Times New Roman"/>
          <w:szCs w:val="28"/>
          <w:lang w:val="kk-KZ"/>
        </w:rPr>
        <w:t>з</w:t>
      </w:r>
      <w:r w:rsidR="00D233D7" w:rsidRPr="002A65FD">
        <w:rPr>
          <w:rFonts w:eastAsia="Times New Roman" w:cs="Times New Roman"/>
          <w:szCs w:val="28"/>
          <w:lang w:val="kk-KZ"/>
        </w:rPr>
        <w:t>аң) 25-1-бабы</w:t>
      </w:r>
      <w:r w:rsidR="00642DAE">
        <w:rPr>
          <w:rFonts w:eastAsia="Times New Roman" w:cs="Times New Roman"/>
          <w:szCs w:val="28"/>
          <w:lang w:val="kk-KZ"/>
        </w:rPr>
        <w:t xml:space="preserve"> </w:t>
      </w:r>
      <w:r w:rsidR="00642DAE" w:rsidRPr="003C0288">
        <w:rPr>
          <w:rStyle w:val="s0"/>
          <w:lang w:val="kk-KZ"/>
        </w:rPr>
        <w:t xml:space="preserve">3-тармағының бірінші бөлігіне, </w:t>
      </w:r>
      <w:r w:rsidR="00D233D7" w:rsidRPr="002A65FD">
        <w:rPr>
          <w:rFonts w:eastAsia="Times New Roman" w:cs="Times New Roman"/>
          <w:szCs w:val="28"/>
          <w:lang w:val="kk-KZ"/>
        </w:rPr>
        <w:t xml:space="preserve"> 6, 8 және 10-тармақтарына сәйкес әзірленді және </w:t>
      </w:r>
      <w:r w:rsidR="00BB3E0C" w:rsidRPr="00BB3E0C">
        <w:rPr>
          <w:rFonts w:eastAsia="Times New Roman" w:cs="Times New Roman"/>
          <w:szCs w:val="28"/>
          <w:lang w:val="kk-KZ"/>
        </w:rPr>
        <w:t>алаяқтық белгілері бар төлем транзакциялары бойынша деректер алмасу орт</w:t>
      </w:r>
      <w:r w:rsidR="00BB3E0C">
        <w:rPr>
          <w:rFonts w:eastAsia="Times New Roman" w:cs="Times New Roman"/>
          <w:szCs w:val="28"/>
          <w:lang w:val="kk-KZ"/>
        </w:rPr>
        <w:t>алығының (бұдан әрі – антифрод-о</w:t>
      </w:r>
      <w:r w:rsidR="00BB3E0C" w:rsidRPr="00BB3E0C">
        <w:rPr>
          <w:rFonts w:eastAsia="Times New Roman" w:cs="Times New Roman"/>
          <w:szCs w:val="28"/>
          <w:lang w:val="kk-KZ"/>
        </w:rPr>
        <w:t>рталық) қызметін жүзеге асыру және оның қызметіне қатысатын тұлғалармен (бұдан әрі – антифрод-орталыққа қатысушылар)</w:t>
      </w:r>
      <w:r w:rsidR="00BB3E0C">
        <w:rPr>
          <w:rFonts w:eastAsia="Times New Roman" w:cs="Times New Roman"/>
          <w:szCs w:val="28"/>
          <w:lang w:val="kk-KZ"/>
        </w:rPr>
        <w:t xml:space="preserve"> </w:t>
      </w:r>
      <w:r w:rsidR="00BB3E0C" w:rsidRPr="00BB3E0C">
        <w:rPr>
          <w:rFonts w:eastAsia="Times New Roman" w:cs="Times New Roman"/>
          <w:szCs w:val="28"/>
          <w:lang w:val="kk-KZ"/>
        </w:rPr>
        <w:t>өзара іс-қимыл жасау тәртібіне қойылатын талаптарды белгілейді</w:t>
      </w:r>
      <w:r w:rsidR="00D233D7">
        <w:rPr>
          <w:rFonts w:eastAsia="Times New Roman" w:cs="Times New Roman"/>
          <w:szCs w:val="28"/>
          <w:lang w:val="kk-KZ"/>
        </w:rPr>
        <w:t>.</w:t>
      </w:r>
    </w:p>
    <w:p w14:paraId="0C3CA811" w14:textId="55C616DC" w:rsidR="00D233D7" w:rsidRPr="00D233D7" w:rsidRDefault="00575146" w:rsidP="00D233D7">
      <w:pPr>
        <w:shd w:val="clear" w:color="auto" w:fill="FFFFFF"/>
        <w:textAlignment w:val="baseline"/>
        <w:outlineLvl w:val="2"/>
        <w:rPr>
          <w:rFonts w:eastAsia="Times New Roman" w:cs="Times New Roman"/>
          <w:szCs w:val="28"/>
          <w:lang w:val="kk-KZ"/>
        </w:rPr>
      </w:pPr>
      <w:r>
        <w:rPr>
          <w:rFonts w:eastAsia="Times New Roman" w:cs="Times New Roman"/>
          <w:szCs w:val="28"/>
          <w:lang w:val="kk-KZ"/>
        </w:rPr>
        <w:t xml:space="preserve">2. </w:t>
      </w:r>
      <w:r w:rsidRPr="00575146">
        <w:rPr>
          <w:rFonts w:eastAsia="Times New Roman" w:cs="Times New Roman"/>
          <w:szCs w:val="28"/>
          <w:lang w:val="kk-KZ"/>
        </w:rPr>
        <w:t xml:space="preserve">Талаптарда </w:t>
      </w:r>
      <w:r w:rsidR="00B86EF1">
        <w:rPr>
          <w:rFonts w:eastAsia="Times New Roman" w:cs="Times New Roman"/>
          <w:szCs w:val="28"/>
          <w:lang w:val="kk-KZ"/>
        </w:rPr>
        <w:t>Т</w:t>
      </w:r>
      <w:r w:rsidRPr="00575146">
        <w:rPr>
          <w:rFonts w:eastAsia="Times New Roman" w:cs="Times New Roman"/>
          <w:szCs w:val="28"/>
          <w:lang w:val="kk-KZ"/>
        </w:rPr>
        <w:t>өлемдер және төлем жүйелері туралы</w:t>
      </w:r>
      <w:r w:rsidR="00642DAE">
        <w:rPr>
          <w:rFonts w:eastAsia="Times New Roman" w:cs="Times New Roman"/>
          <w:szCs w:val="28"/>
          <w:lang w:val="kk-KZ"/>
        </w:rPr>
        <w:t xml:space="preserve"> заңында </w:t>
      </w:r>
      <w:r w:rsidRPr="00575146">
        <w:rPr>
          <w:rFonts w:eastAsia="Times New Roman" w:cs="Times New Roman"/>
          <w:szCs w:val="28"/>
          <w:lang w:val="kk-KZ"/>
        </w:rPr>
        <w:t xml:space="preserve">және </w:t>
      </w:r>
      <w:r w:rsidR="00B86EF1">
        <w:rPr>
          <w:rFonts w:eastAsia="Times New Roman" w:cs="Times New Roman"/>
          <w:szCs w:val="28"/>
          <w:lang w:val="kk-KZ"/>
        </w:rPr>
        <w:t>«Б</w:t>
      </w:r>
      <w:r w:rsidRPr="00575146">
        <w:rPr>
          <w:rFonts w:eastAsia="Times New Roman" w:cs="Times New Roman"/>
          <w:szCs w:val="28"/>
          <w:lang w:val="kk-KZ"/>
        </w:rPr>
        <w:t>айланыс туралы</w:t>
      </w:r>
      <w:r w:rsidR="00B86EF1">
        <w:rPr>
          <w:rFonts w:eastAsia="Times New Roman" w:cs="Times New Roman"/>
          <w:szCs w:val="28"/>
          <w:lang w:val="kk-KZ"/>
        </w:rPr>
        <w:t xml:space="preserve">» </w:t>
      </w:r>
      <w:r w:rsidRPr="00575146">
        <w:rPr>
          <w:rFonts w:eastAsia="Times New Roman" w:cs="Times New Roman"/>
          <w:szCs w:val="28"/>
          <w:lang w:val="kk-KZ"/>
        </w:rPr>
        <w:t xml:space="preserve">Қазақстан Республикасының заңында </w:t>
      </w:r>
      <w:r w:rsidR="00BB3E0C" w:rsidRPr="00BB3E0C">
        <w:rPr>
          <w:rStyle w:val="s1"/>
          <w:b w:val="0"/>
          <w:lang w:val="kk-KZ"/>
        </w:rPr>
        <w:t>(бұдан</w:t>
      </w:r>
      <w:r w:rsidR="00BB3E0C" w:rsidRPr="002A65FD">
        <w:rPr>
          <w:rFonts w:eastAsia="Times New Roman" w:cs="Times New Roman"/>
          <w:szCs w:val="28"/>
          <w:lang w:val="kk-KZ"/>
        </w:rPr>
        <w:t xml:space="preserve"> әрі – </w:t>
      </w:r>
      <w:r w:rsidR="00BB3E0C">
        <w:rPr>
          <w:rFonts w:eastAsia="Times New Roman" w:cs="Times New Roman"/>
          <w:szCs w:val="28"/>
          <w:lang w:val="kk-KZ"/>
        </w:rPr>
        <w:t>Байланыс</w:t>
      </w:r>
      <w:r w:rsidR="00BB3E0C" w:rsidRPr="007F1D8E">
        <w:rPr>
          <w:rFonts w:eastAsia="Times New Roman" w:cs="Times New Roman"/>
          <w:szCs w:val="28"/>
          <w:lang w:val="kk-KZ"/>
        </w:rPr>
        <w:t xml:space="preserve"> </w:t>
      </w:r>
      <w:r w:rsidR="00BB3E0C" w:rsidRPr="002A65FD">
        <w:rPr>
          <w:rFonts w:eastAsia="Times New Roman" w:cs="Times New Roman"/>
          <w:szCs w:val="28"/>
          <w:lang w:val="kk-KZ"/>
        </w:rPr>
        <w:t xml:space="preserve">туралы </w:t>
      </w:r>
      <w:r w:rsidR="00BB3E0C">
        <w:rPr>
          <w:rFonts w:eastAsia="Times New Roman" w:cs="Times New Roman"/>
          <w:szCs w:val="28"/>
          <w:lang w:val="kk-KZ"/>
        </w:rPr>
        <w:t>з</w:t>
      </w:r>
      <w:r w:rsidR="00BB3E0C" w:rsidRPr="002A65FD">
        <w:rPr>
          <w:rFonts w:eastAsia="Times New Roman" w:cs="Times New Roman"/>
          <w:szCs w:val="28"/>
          <w:lang w:val="kk-KZ"/>
        </w:rPr>
        <w:t xml:space="preserve">аң) </w:t>
      </w:r>
      <w:r w:rsidRPr="00575146">
        <w:rPr>
          <w:rFonts w:eastAsia="Times New Roman" w:cs="Times New Roman"/>
          <w:szCs w:val="28"/>
          <w:lang w:val="kk-KZ"/>
        </w:rPr>
        <w:t>көзделген ұғымдар пайдаланылады</w:t>
      </w:r>
      <w:r w:rsidR="00B86EF1">
        <w:rPr>
          <w:rFonts w:eastAsia="Times New Roman" w:cs="Times New Roman"/>
          <w:szCs w:val="28"/>
          <w:lang w:val="kk-KZ"/>
        </w:rPr>
        <w:t>.</w:t>
      </w:r>
    </w:p>
    <w:p w14:paraId="4E99433B" w14:textId="7878CE94" w:rsidR="002E2823" w:rsidRDefault="00B86EF1" w:rsidP="00CF2ED1">
      <w:pPr>
        <w:shd w:val="clear" w:color="auto" w:fill="FFFFFF"/>
        <w:textAlignment w:val="baseline"/>
        <w:outlineLvl w:val="2"/>
        <w:rPr>
          <w:rFonts w:eastAsia="Times New Roman" w:cs="Times New Roman"/>
          <w:szCs w:val="28"/>
          <w:lang w:val="kk-KZ"/>
        </w:rPr>
      </w:pPr>
      <w:r>
        <w:rPr>
          <w:rFonts w:eastAsia="Times New Roman" w:cs="Times New Roman"/>
          <w:szCs w:val="28"/>
          <w:lang w:val="kk-KZ"/>
        </w:rPr>
        <w:t>3.</w:t>
      </w:r>
      <w:r w:rsidR="002E2823" w:rsidRPr="002E2823">
        <w:rPr>
          <w:lang w:val="kk-KZ"/>
        </w:rPr>
        <w:t xml:space="preserve"> </w:t>
      </w:r>
      <w:r w:rsidR="002E2823" w:rsidRPr="002E2823">
        <w:rPr>
          <w:rFonts w:eastAsia="Times New Roman" w:cs="Times New Roman"/>
          <w:szCs w:val="28"/>
          <w:lang w:val="kk-KZ"/>
        </w:rPr>
        <w:t>Антифрод-орталық антифрод-орталыққа қатысушылар арасында алаяқтық белгілері бар анықталған төлем транзакциялары бойынша деректер алмасуды жүзеге асыруға және алаяқтық белгілері бар төлемдер және (немесе) ақша аударымдарын жүргізуді болдырмауға арналған</w:t>
      </w:r>
      <w:r w:rsidR="002E2823">
        <w:rPr>
          <w:rFonts w:eastAsia="Times New Roman" w:cs="Times New Roman"/>
          <w:szCs w:val="28"/>
          <w:lang w:val="kk-KZ"/>
        </w:rPr>
        <w:t>.</w:t>
      </w:r>
      <w:r>
        <w:rPr>
          <w:rFonts w:eastAsia="Times New Roman" w:cs="Times New Roman"/>
          <w:szCs w:val="28"/>
          <w:lang w:val="kk-KZ"/>
        </w:rPr>
        <w:t xml:space="preserve"> </w:t>
      </w:r>
    </w:p>
    <w:p w14:paraId="74CF8795" w14:textId="2239104A" w:rsidR="00340282" w:rsidRPr="00E9158B" w:rsidRDefault="00340282" w:rsidP="00340282">
      <w:pPr>
        <w:pStyle w:val="af8"/>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9158B">
        <w:rPr>
          <w:rFonts w:ascii="Times New Roman" w:hAnsi="Times New Roman" w:cs="Times New Roman"/>
          <w:sz w:val="28"/>
          <w:szCs w:val="28"/>
          <w:lang w:val="kk-KZ"/>
        </w:rPr>
        <w:t xml:space="preserve">. Антифрод-орталық </w:t>
      </w:r>
      <w:r w:rsidRPr="00340282">
        <w:rPr>
          <w:rFonts w:ascii="Times New Roman" w:hAnsi="Times New Roman" w:cs="Times New Roman"/>
          <w:sz w:val="28"/>
          <w:szCs w:val="28"/>
          <w:lang w:val="kk-KZ"/>
        </w:rPr>
        <w:t>«Қазақстан Республикасы Ұлттық Банкінің Ұлттық төлем корпорациясы» акционерлік қоғамы (бұдан әрі – Антифрод-орталықтың операторы)</w:t>
      </w:r>
      <w:r>
        <w:rPr>
          <w:rFonts w:ascii="Times New Roman" w:hAnsi="Times New Roman" w:cs="Times New Roman"/>
          <w:sz w:val="28"/>
          <w:szCs w:val="28"/>
          <w:lang w:val="kk-KZ"/>
        </w:rPr>
        <w:t xml:space="preserve"> </w:t>
      </w:r>
      <w:r w:rsidR="00F16172" w:rsidRPr="00E9158B">
        <w:rPr>
          <w:rFonts w:ascii="Times New Roman" w:hAnsi="Times New Roman" w:cs="Times New Roman"/>
          <w:sz w:val="28"/>
          <w:szCs w:val="28"/>
          <w:lang w:val="kk-KZ"/>
        </w:rPr>
        <w:t>базасында</w:t>
      </w:r>
      <w:r w:rsidR="00F16172" w:rsidRPr="00340282">
        <w:rPr>
          <w:rFonts w:ascii="Times New Roman" w:hAnsi="Times New Roman" w:cs="Times New Roman"/>
          <w:sz w:val="28"/>
          <w:szCs w:val="28"/>
          <w:lang w:val="kk-KZ"/>
        </w:rPr>
        <w:t xml:space="preserve"> </w:t>
      </w:r>
      <w:r w:rsidR="00F16172">
        <w:rPr>
          <w:rFonts w:ascii="Times New Roman" w:hAnsi="Times New Roman" w:cs="Times New Roman"/>
          <w:sz w:val="28"/>
          <w:szCs w:val="28"/>
          <w:lang w:val="kk-KZ"/>
        </w:rPr>
        <w:t xml:space="preserve">қызметті </w:t>
      </w:r>
      <w:r w:rsidRPr="00E9158B">
        <w:rPr>
          <w:rFonts w:ascii="Times New Roman" w:hAnsi="Times New Roman" w:cs="Times New Roman"/>
          <w:sz w:val="28"/>
          <w:szCs w:val="28"/>
          <w:lang w:val="kk-KZ"/>
        </w:rPr>
        <w:t>тәулік бойы ж</w:t>
      </w:r>
      <w:r>
        <w:rPr>
          <w:rFonts w:ascii="Times New Roman" w:hAnsi="Times New Roman" w:cs="Times New Roman"/>
          <w:sz w:val="28"/>
          <w:szCs w:val="28"/>
          <w:lang w:val="kk-KZ"/>
        </w:rPr>
        <w:t>үзеге асырады.</w:t>
      </w:r>
    </w:p>
    <w:p w14:paraId="6695B08D" w14:textId="1E75AF53" w:rsidR="00F16172" w:rsidRDefault="00F16172" w:rsidP="00F16172">
      <w:pPr>
        <w:shd w:val="clear" w:color="auto" w:fill="FFFFFF"/>
        <w:textAlignment w:val="baseline"/>
        <w:outlineLvl w:val="2"/>
        <w:rPr>
          <w:rFonts w:eastAsia="Times New Roman" w:cs="Times New Roman"/>
          <w:szCs w:val="28"/>
          <w:lang w:val="kk-KZ"/>
        </w:rPr>
      </w:pPr>
      <w:r>
        <w:rPr>
          <w:rFonts w:eastAsia="Times New Roman" w:cs="Times New Roman"/>
          <w:szCs w:val="28"/>
          <w:lang w:val="kk-KZ"/>
        </w:rPr>
        <w:t xml:space="preserve">5. </w:t>
      </w:r>
      <w:r w:rsidRPr="00F16172">
        <w:rPr>
          <w:rFonts w:eastAsia="Times New Roman" w:cs="Times New Roman"/>
          <w:szCs w:val="28"/>
          <w:lang w:val="kk-KZ"/>
        </w:rPr>
        <w:t xml:space="preserve">Төлемдер және төлем жүйелері туралы </w:t>
      </w:r>
      <w:r>
        <w:rPr>
          <w:rFonts w:eastAsia="Times New Roman" w:cs="Times New Roman"/>
          <w:szCs w:val="28"/>
          <w:lang w:val="kk-KZ"/>
        </w:rPr>
        <w:t>з</w:t>
      </w:r>
      <w:r w:rsidRPr="00F16172">
        <w:rPr>
          <w:rFonts w:eastAsia="Times New Roman" w:cs="Times New Roman"/>
          <w:szCs w:val="28"/>
          <w:lang w:val="kk-KZ"/>
        </w:rPr>
        <w:t>аңның 25-1-бабы 3-тармағының екінші бөлігіне сәйкес антифрод-</w:t>
      </w:r>
      <w:r>
        <w:rPr>
          <w:rFonts w:eastAsia="Times New Roman" w:cs="Times New Roman"/>
          <w:szCs w:val="28"/>
          <w:lang w:val="kk-KZ"/>
        </w:rPr>
        <w:t>о</w:t>
      </w:r>
      <w:r w:rsidRPr="00F16172">
        <w:rPr>
          <w:rFonts w:eastAsia="Times New Roman" w:cs="Times New Roman"/>
          <w:szCs w:val="28"/>
          <w:lang w:val="kk-KZ"/>
        </w:rPr>
        <w:t>рталықтың қатысушылары</w:t>
      </w:r>
      <w:r>
        <w:rPr>
          <w:rFonts w:eastAsia="Times New Roman" w:cs="Times New Roman"/>
          <w:szCs w:val="28"/>
          <w:lang w:val="kk-KZ"/>
        </w:rPr>
        <w:t xml:space="preserve"> болып:</w:t>
      </w:r>
    </w:p>
    <w:p w14:paraId="17A3078A" w14:textId="77777777" w:rsidR="00F16172" w:rsidRDefault="00F16172" w:rsidP="00F16172">
      <w:pPr>
        <w:shd w:val="clear" w:color="auto" w:fill="FFFFFF"/>
        <w:textAlignment w:val="baseline"/>
        <w:outlineLvl w:val="2"/>
        <w:rPr>
          <w:lang w:val="kk-KZ"/>
        </w:rPr>
      </w:pPr>
      <w:r>
        <w:rPr>
          <w:lang w:val="kk-KZ"/>
        </w:rPr>
        <w:t>1) қаржы ұйымдары;</w:t>
      </w:r>
    </w:p>
    <w:p w14:paraId="6464E557" w14:textId="77777777" w:rsidR="00F16172" w:rsidRDefault="00F16172" w:rsidP="00F16172">
      <w:pPr>
        <w:shd w:val="clear" w:color="auto" w:fill="FFFFFF"/>
        <w:textAlignment w:val="baseline"/>
        <w:outlineLvl w:val="2"/>
        <w:rPr>
          <w:lang w:val="kk-KZ"/>
        </w:rPr>
      </w:pPr>
      <w:r>
        <w:rPr>
          <w:lang w:val="kk-KZ"/>
        </w:rPr>
        <w:t>2) төлем ұйымдары;</w:t>
      </w:r>
    </w:p>
    <w:p w14:paraId="0DBF1AE4" w14:textId="76E46825" w:rsidR="00F16172" w:rsidRDefault="00F16172" w:rsidP="00F16172">
      <w:pPr>
        <w:shd w:val="clear" w:color="auto" w:fill="FFFFFF"/>
        <w:textAlignment w:val="baseline"/>
        <w:outlineLvl w:val="2"/>
        <w:rPr>
          <w:lang w:val="kk-KZ"/>
        </w:rPr>
      </w:pPr>
      <w:r>
        <w:rPr>
          <w:lang w:val="kk-KZ"/>
        </w:rPr>
        <w:t>3) ұялы байланыс операторлары;</w:t>
      </w:r>
    </w:p>
    <w:p w14:paraId="77775FF6" w14:textId="74822C41" w:rsidR="00F16172" w:rsidRDefault="00BB3E0C" w:rsidP="00F16172">
      <w:pPr>
        <w:shd w:val="clear" w:color="auto" w:fill="FFFFFF"/>
        <w:textAlignment w:val="baseline"/>
        <w:outlineLvl w:val="2"/>
        <w:rPr>
          <w:lang w:val="kk-KZ"/>
        </w:rPr>
      </w:pPr>
      <w:r>
        <w:rPr>
          <w:lang w:val="kk-KZ"/>
        </w:rPr>
        <w:t>4) қылмыстық қудалау органдары.</w:t>
      </w:r>
    </w:p>
    <w:p w14:paraId="01C1E81F" w14:textId="2F449184" w:rsidR="00B86EF1" w:rsidRPr="007B4E19" w:rsidRDefault="00BB3E0C" w:rsidP="007B4E19">
      <w:pPr>
        <w:shd w:val="clear" w:color="auto" w:fill="FFFFFF"/>
        <w:textAlignment w:val="baseline"/>
        <w:outlineLvl w:val="2"/>
        <w:rPr>
          <w:lang w:val="kk-KZ"/>
        </w:rPr>
      </w:pPr>
      <w:r w:rsidRPr="00BB3E0C">
        <w:rPr>
          <w:lang w:val="kk-KZ"/>
        </w:rPr>
        <w:t xml:space="preserve">Қазақстан Республикасының Ұлттық Банкі </w:t>
      </w:r>
      <w:r w:rsidR="007B4E19">
        <w:rPr>
          <w:lang w:val="kk-KZ"/>
        </w:rPr>
        <w:t>(бұдан әрі – Ұлттық Банк) және қ</w:t>
      </w:r>
      <w:r w:rsidRPr="00BB3E0C">
        <w:rPr>
          <w:lang w:val="kk-KZ"/>
        </w:rPr>
        <w:t>аржы нарығын және қаржы ұйымдарын реттеу, бақылау және қадағалау жөніндегі уәкілетті орган (бұдан әрі</w:t>
      </w:r>
      <w:r w:rsidR="007B4E19">
        <w:rPr>
          <w:lang w:val="kk-KZ"/>
        </w:rPr>
        <w:t xml:space="preserve"> – </w:t>
      </w:r>
      <w:r w:rsidRPr="00BB3E0C">
        <w:rPr>
          <w:lang w:val="kk-KZ"/>
        </w:rPr>
        <w:t xml:space="preserve">уәкілетті орган) антифрод-орталыққа </w:t>
      </w:r>
      <w:r w:rsidRPr="00BB3E0C">
        <w:rPr>
          <w:lang w:val="kk-KZ"/>
        </w:rPr>
        <w:lastRenderedPageBreak/>
        <w:t>алынған қолжетімділік арқылы зерделеу және талдау жүргізу үшін алаяқтық белгілері бар төлем транзакциялары туралы хабарламаларды қабылдауды жүзеге асырады</w:t>
      </w:r>
      <w:r w:rsidR="00F16172">
        <w:rPr>
          <w:lang w:val="kk-KZ"/>
        </w:rPr>
        <w:t>.</w:t>
      </w:r>
    </w:p>
    <w:p w14:paraId="04E1F2FA" w14:textId="2FBB0CD9" w:rsidR="00B86EF1" w:rsidRDefault="00B86EF1" w:rsidP="00CF2ED1">
      <w:pPr>
        <w:shd w:val="clear" w:color="auto" w:fill="FFFFFF"/>
        <w:textAlignment w:val="baseline"/>
        <w:outlineLvl w:val="2"/>
        <w:rPr>
          <w:rFonts w:eastAsia="Times New Roman" w:cs="Times New Roman"/>
          <w:szCs w:val="28"/>
          <w:lang w:val="kk-KZ"/>
        </w:rPr>
      </w:pPr>
    </w:p>
    <w:p w14:paraId="35E8AEC2" w14:textId="77777777" w:rsidR="00F16172" w:rsidRDefault="00F16172" w:rsidP="00CF2ED1">
      <w:pPr>
        <w:shd w:val="clear" w:color="auto" w:fill="FFFFFF"/>
        <w:textAlignment w:val="baseline"/>
        <w:outlineLvl w:val="2"/>
        <w:rPr>
          <w:rFonts w:eastAsia="Times New Roman" w:cs="Times New Roman"/>
          <w:szCs w:val="28"/>
          <w:lang w:val="kk-KZ"/>
        </w:rPr>
      </w:pPr>
    </w:p>
    <w:p w14:paraId="51D2E8AD" w14:textId="325F2380" w:rsidR="00B86EF1" w:rsidRPr="007F1D8E" w:rsidRDefault="00B86EF1" w:rsidP="00F16172">
      <w:pPr>
        <w:shd w:val="clear" w:color="auto" w:fill="FFFFFF"/>
        <w:jc w:val="center"/>
        <w:textAlignment w:val="baseline"/>
        <w:outlineLvl w:val="2"/>
        <w:rPr>
          <w:rFonts w:eastAsia="Times New Roman" w:cs="Times New Roman"/>
          <w:b/>
          <w:szCs w:val="28"/>
          <w:lang w:val="kk-KZ"/>
        </w:rPr>
      </w:pPr>
      <w:r>
        <w:rPr>
          <w:rFonts w:eastAsia="Times New Roman" w:cs="Times New Roman"/>
          <w:b/>
          <w:szCs w:val="28"/>
          <w:lang w:val="kk-KZ"/>
        </w:rPr>
        <w:t>2</w:t>
      </w:r>
      <w:r w:rsidRPr="00575146">
        <w:rPr>
          <w:rFonts w:eastAsia="Times New Roman" w:cs="Times New Roman"/>
          <w:b/>
          <w:szCs w:val="28"/>
          <w:lang w:val="kk-KZ"/>
        </w:rPr>
        <w:t xml:space="preserve"> тарау. </w:t>
      </w:r>
      <w:r w:rsidR="00F16172" w:rsidRPr="00F16172">
        <w:rPr>
          <w:rFonts w:eastAsia="Times New Roman" w:cs="Times New Roman"/>
          <w:b/>
          <w:szCs w:val="28"/>
          <w:lang w:val="kk-KZ"/>
        </w:rPr>
        <w:t>Антифрод</w:t>
      </w:r>
      <w:r w:rsidR="00F16172">
        <w:rPr>
          <w:rFonts w:eastAsia="Times New Roman" w:cs="Times New Roman"/>
          <w:b/>
          <w:szCs w:val="28"/>
          <w:lang w:val="kk-KZ"/>
        </w:rPr>
        <w:t>-</w:t>
      </w:r>
      <w:r w:rsidR="00F16172" w:rsidRPr="00F16172">
        <w:rPr>
          <w:rFonts w:eastAsia="Times New Roman" w:cs="Times New Roman"/>
          <w:b/>
          <w:szCs w:val="28"/>
          <w:lang w:val="kk-KZ"/>
        </w:rPr>
        <w:t>орталы</w:t>
      </w:r>
      <w:r w:rsidR="00E84A6A">
        <w:rPr>
          <w:rFonts w:eastAsia="Times New Roman" w:cs="Times New Roman"/>
          <w:b/>
          <w:szCs w:val="28"/>
          <w:lang w:val="kk-KZ"/>
        </w:rPr>
        <w:t>қт</w:t>
      </w:r>
      <w:r w:rsidR="00F16172" w:rsidRPr="00F16172">
        <w:rPr>
          <w:rFonts w:eastAsia="Times New Roman" w:cs="Times New Roman"/>
          <w:b/>
          <w:szCs w:val="28"/>
          <w:lang w:val="kk-KZ"/>
        </w:rPr>
        <w:t>ың қызметін жүзеге асыру</w:t>
      </w:r>
    </w:p>
    <w:p w14:paraId="66B6ACEF" w14:textId="77777777" w:rsidR="00BC55A0" w:rsidRDefault="00BC55A0" w:rsidP="00CF2ED1">
      <w:pPr>
        <w:shd w:val="clear" w:color="auto" w:fill="FFFFFF"/>
        <w:textAlignment w:val="baseline"/>
        <w:outlineLvl w:val="2"/>
        <w:rPr>
          <w:rFonts w:eastAsia="Times New Roman" w:cs="Times New Roman"/>
          <w:szCs w:val="28"/>
          <w:lang w:val="kk-KZ"/>
        </w:rPr>
      </w:pPr>
    </w:p>
    <w:p w14:paraId="588F327C" w14:textId="7C223CC8" w:rsidR="002A1EA1" w:rsidRPr="00E84A6A" w:rsidRDefault="00F16172" w:rsidP="00E84A6A">
      <w:pPr>
        <w:shd w:val="clear" w:color="auto" w:fill="FFFFFF"/>
        <w:textAlignment w:val="baseline"/>
        <w:outlineLvl w:val="2"/>
        <w:rPr>
          <w:rFonts w:cs="Times New Roman"/>
          <w:szCs w:val="28"/>
          <w:lang w:val="kk-KZ"/>
        </w:rPr>
      </w:pPr>
      <w:r>
        <w:rPr>
          <w:rFonts w:cs="Times New Roman"/>
          <w:szCs w:val="28"/>
          <w:lang w:val="kk-KZ"/>
        </w:rPr>
        <w:t>6</w:t>
      </w:r>
      <w:r w:rsidR="002A1EA1">
        <w:rPr>
          <w:rFonts w:cs="Times New Roman"/>
          <w:szCs w:val="28"/>
          <w:lang w:val="kk-KZ"/>
        </w:rPr>
        <w:t xml:space="preserve">. </w:t>
      </w:r>
      <w:r w:rsidRPr="00F16172">
        <w:rPr>
          <w:rFonts w:cs="Times New Roman"/>
          <w:szCs w:val="28"/>
          <w:lang w:val="kk-KZ"/>
        </w:rPr>
        <w:t>Антифрод-орталықтың операторы қаржы ұйымдарынан, төлем ұйымдарынан (бұдан әрі</w:t>
      </w:r>
      <w:r>
        <w:rPr>
          <w:rFonts w:cs="Times New Roman"/>
          <w:szCs w:val="28"/>
          <w:lang w:val="kk-KZ"/>
        </w:rPr>
        <w:t xml:space="preserve"> – </w:t>
      </w:r>
      <w:r w:rsidRPr="00F16172">
        <w:rPr>
          <w:rFonts w:cs="Times New Roman"/>
          <w:szCs w:val="28"/>
          <w:lang w:val="kk-KZ"/>
        </w:rPr>
        <w:t>ұйым, ұйымдар) және қылмыстық қудалау органдарынан келіп түскен алаяқтық белгілері бар төлем транзакциясын жүзеге асыру әрекеттері мен оқиғалары туралы мәліметтерді жинау, шоғырландыру және сақтау жөніндегі функцияларды жүзеге асыруды қоса алғанда, антифрод – орталықтың қызметін қамтамасыз етеді</w:t>
      </w:r>
      <w:r w:rsidR="00D93CC8">
        <w:rPr>
          <w:rFonts w:cs="Times New Roman"/>
          <w:szCs w:val="28"/>
          <w:lang w:val="kk-KZ"/>
        </w:rPr>
        <w:t>.</w:t>
      </w:r>
    </w:p>
    <w:bookmarkEnd w:id="3"/>
    <w:p w14:paraId="190CD53B" w14:textId="5E024983" w:rsidR="00E84A6A" w:rsidRPr="00E84A6A" w:rsidRDefault="00E84A6A" w:rsidP="00E84A6A">
      <w:pPr>
        <w:pStyle w:val="af8"/>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E84A6A">
        <w:rPr>
          <w:rFonts w:ascii="Times New Roman" w:hAnsi="Times New Roman" w:cs="Times New Roman"/>
          <w:sz w:val="28"/>
          <w:szCs w:val="28"/>
          <w:lang w:val="kk-KZ"/>
        </w:rPr>
        <w:t>Антифрод-орталықтың қызметін қамтамасыз ету үшін антифрод-орталықтың операторы мынадай дерекқорларды қалыптастырады:</w:t>
      </w:r>
    </w:p>
    <w:p w14:paraId="1C5D083D" w14:textId="594E3E3C" w:rsidR="00E84A6A" w:rsidRDefault="00E84A6A" w:rsidP="00E84A6A">
      <w:pPr>
        <w:pStyle w:val="af8"/>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9158B">
        <w:rPr>
          <w:rFonts w:ascii="Times New Roman" w:hAnsi="Times New Roman" w:cs="Times New Roman"/>
          <w:sz w:val="28"/>
          <w:szCs w:val="28"/>
          <w:lang w:val="kk-KZ"/>
        </w:rPr>
        <w:t>алаяқтық белгілері бар төлем транзакциясын жүзеге асыру оқиғалары туралы</w:t>
      </w:r>
      <w:r w:rsidR="007B4E19">
        <w:rPr>
          <w:rFonts w:ascii="Times New Roman" w:hAnsi="Times New Roman" w:cs="Times New Roman"/>
          <w:sz w:val="28"/>
          <w:szCs w:val="28"/>
          <w:lang w:val="kk-KZ"/>
        </w:rPr>
        <w:t xml:space="preserve"> </w:t>
      </w:r>
      <w:r w:rsidR="007B4E19" w:rsidRPr="007B4E19">
        <w:rPr>
          <w:rFonts w:ascii="Times New Roman" w:hAnsi="Times New Roman" w:cs="Times New Roman"/>
          <w:sz w:val="28"/>
          <w:szCs w:val="28"/>
          <w:lang w:val="kk-KZ"/>
        </w:rPr>
        <w:t xml:space="preserve">(бұдан әрі – </w:t>
      </w:r>
      <w:r w:rsidR="007B4E19">
        <w:rPr>
          <w:rFonts w:ascii="Times New Roman" w:hAnsi="Times New Roman" w:cs="Times New Roman"/>
          <w:sz w:val="28"/>
          <w:szCs w:val="28"/>
          <w:lang w:val="kk-KZ"/>
        </w:rPr>
        <w:t>оқиғалар туралы дерекқор</w:t>
      </w:r>
      <w:r w:rsidR="007B4E19" w:rsidRPr="007B4E19">
        <w:rPr>
          <w:rFonts w:ascii="Times New Roman" w:hAnsi="Times New Roman" w:cs="Times New Roman"/>
          <w:sz w:val="28"/>
          <w:szCs w:val="28"/>
          <w:lang w:val="kk-KZ"/>
        </w:rPr>
        <w:t>)</w:t>
      </w:r>
      <w:r>
        <w:rPr>
          <w:rFonts w:ascii="Times New Roman" w:hAnsi="Times New Roman" w:cs="Times New Roman"/>
          <w:sz w:val="28"/>
          <w:szCs w:val="28"/>
          <w:lang w:val="kk-KZ"/>
        </w:rPr>
        <w:t>;</w:t>
      </w:r>
    </w:p>
    <w:p w14:paraId="3811C16F" w14:textId="2E69F479" w:rsidR="00E84A6A" w:rsidRPr="00FB5D14" w:rsidRDefault="00E84A6A" w:rsidP="00E84A6A">
      <w:pPr>
        <w:pStyle w:val="af8"/>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FB5D14">
        <w:rPr>
          <w:rFonts w:ascii="Times New Roman" w:hAnsi="Times New Roman" w:cs="Times New Roman"/>
          <w:sz w:val="28"/>
          <w:szCs w:val="28"/>
          <w:lang w:val="kk-KZ"/>
        </w:rPr>
        <w:t>алаяқтық белгілері бар төлем транзакциясын жүзеге асыру әрекеттері туралы</w:t>
      </w:r>
      <w:r w:rsidR="007B4E19" w:rsidRPr="00FB5D14">
        <w:rPr>
          <w:rFonts w:ascii="Times New Roman" w:hAnsi="Times New Roman" w:cs="Times New Roman"/>
          <w:sz w:val="28"/>
          <w:szCs w:val="28"/>
          <w:lang w:val="kk-KZ"/>
        </w:rPr>
        <w:t xml:space="preserve"> (бұдан әрі – әрекеттер туралы дерекқор)</w:t>
      </w:r>
      <w:r w:rsidRPr="00FB5D14">
        <w:rPr>
          <w:rFonts w:ascii="Times New Roman" w:hAnsi="Times New Roman" w:cs="Times New Roman"/>
          <w:sz w:val="28"/>
          <w:szCs w:val="28"/>
          <w:lang w:val="kk-KZ"/>
        </w:rPr>
        <w:t>.</w:t>
      </w:r>
    </w:p>
    <w:p w14:paraId="431ECBFF" w14:textId="11308D1D" w:rsidR="007B4E19" w:rsidRPr="00FB5D14" w:rsidRDefault="00E84A6A" w:rsidP="00E84A6A">
      <w:pPr>
        <w:pStyle w:val="af8"/>
        <w:tabs>
          <w:tab w:val="left" w:pos="1134"/>
        </w:tabs>
        <w:spacing w:after="0" w:line="240" w:lineRule="auto"/>
        <w:ind w:left="0" w:firstLine="709"/>
        <w:jc w:val="both"/>
        <w:rPr>
          <w:rFonts w:ascii="Times New Roman" w:hAnsi="Times New Roman" w:cs="Times New Roman"/>
          <w:sz w:val="28"/>
          <w:szCs w:val="28"/>
          <w:lang w:val="kk-KZ"/>
        </w:rPr>
      </w:pPr>
      <w:r w:rsidRPr="00FB5D14">
        <w:rPr>
          <w:rFonts w:ascii="Times New Roman" w:hAnsi="Times New Roman" w:cs="Times New Roman"/>
          <w:sz w:val="28"/>
          <w:szCs w:val="28"/>
          <w:lang w:val="kk-KZ"/>
        </w:rPr>
        <w:t xml:space="preserve">8. </w:t>
      </w:r>
      <w:r w:rsidR="007B4E19" w:rsidRPr="00FB5D14">
        <w:rPr>
          <w:rFonts w:ascii="Times New Roman" w:hAnsi="Times New Roman" w:cs="Times New Roman"/>
          <w:sz w:val="28"/>
          <w:szCs w:val="28"/>
          <w:lang w:val="kk-KZ"/>
        </w:rPr>
        <w:t>Оқиғалар туралы дерекқор оларға қатысты алаяқтық төлем транзакцияларына қатысу туралы расталған ақпарат бар тұлғалар бойынша қылмыстық қудалау органынан алынған алаяқтық белгілері бар төлем транзакциялары туралы хабарламалар негізінде қалыптастырылады.</w:t>
      </w:r>
    </w:p>
    <w:p w14:paraId="12D73BC8" w14:textId="2A0B36E1" w:rsidR="00C24FC6" w:rsidRPr="00FB5D14" w:rsidRDefault="007B4E19" w:rsidP="00C24FC6">
      <w:pPr>
        <w:tabs>
          <w:tab w:val="left" w:pos="1134"/>
        </w:tabs>
        <w:rPr>
          <w:rFonts w:cs="Times New Roman"/>
          <w:szCs w:val="28"/>
          <w:lang w:val="kk-KZ"/>
        </w:rPr>
      </w:pPr>
      <w:r w:rsidRPr="00FB5D14">
        <w:rPr>
          <w:rFonts w:cs="Times New Roman"/>
          <w:szCs w:val="28"/>
          <w:lang w:val="kk-KZ"/>
        </w:rPr>
        <w:t>Тұлғаның оқиғалары туралы дерекқордан шығару осы тұлғаны антифрод-орталық операторының ішкі құжаттарында айқындалған нысан бойынша оқиғалар туралы дерекқорға енгізген қылмыстық қудалау органы антифрод-орталық операторына жіберген хабарлама негізінде жүзеге асырылады.</w:t>
      </w:r>
    </w:p>
    <w:p w14:paraId="6918B390" w14:textId="1AAFB37C" w:rsidR="007B4E19" w:rsidRPr="00FB5D14" w:rsidRDefault="007B4E19" w:rsidP="00C24FC6">
      <w:pPr>
        <w:tabs>
          <w:tab w:val="left" w:pos="1134"/>
        </w:tabs>
        <w:rPr>
          <w:rFonts w:cs="Times New Roman"/>
          <w:szCs w:val="28"/>
          <w:lang w:val="kk-KZ"/>
        </w:rPr>
      </w:pPr>
      <w:r w:rsidRPr="00FB5D14">
        <w:rPr>
          <w:rFonts w:cs="Times New Roman"/>
          <w:szCs w:val="28"/>
          <w:lang w:val="kk-KZ"/>
        </w:rPr>
        <w:t xml:space="preserve">9. </w:t>
      </w:r>
      <w:r w:rsidR="00A33A9A" w:rsidRPr="00FB5D14">
        <w:rPr>
          <w:rFonts w:cs="Times New Roman"/>
          <w:szCs w:val="28"/>
          <w:lang w:val="kk-KZ"/>
        </w:rPr>
        <w:t>Әрекеттер</w:t>
      </w:r>
      <w:r w:rsidRPr="00FB5D14">
        <w:rPr>
          <w:rFonts w:cs="Times New Roman"/>
          <w:szCs w:val="28"/>
          <w:lang w:val="kk-KZ"/>
        </w:rPr>
        <w:t xml:space="preserve"> туралы </w:t>
      </w:r>
      <w:r w:rsidR="00A33A9A" w:rsidRPr="00FB5D14">
        <w:rPr>
          <w:rFonts w:cs="Times New Roman"/>
          <w:szCs w:val="28"/>
          <w:lang w:val="kk-KZ"/>
        </w:rPr>
        <w:t>дерекқор ө</w:t>
      </w:r>
      <w:r w:rsidRPr="00FB5D14">
        <w:rPr>
          <w:rFonts w:cs="Times New Roman"/>
          <w:szCs w:val="28"/>
          <w:lang w:val="kk-KZ"/>
        </w:rPr>
        <w:t>з клиенттері бойынша ұйымдардан алынған алаяқтық белгілері бар төлем операциялары туралы</w:t>
      </w:r>
      <w:r w:rsidR="00A33A9A" w:rsidRPr="00FB5D14">
        <w:rPr>
          <w:rFonts w:cs="Times New Roman"/>
          <w:szCs w:val="28"/>
          <w:lang w:val="kk-KZ"/>
        </w:rPr>
        <w:t>, оларға қатысты ішкі құжаттарға сәйкес алаяқтық белгілері бар төлем транзакциясымен байланысты төлем операцияларына клиенттердің деректерінің қатысуы туралы пайымдау негіздері (күдіктері) расталған</w:t>
      </w:r>
      <w:r w:rsidRPr="00FB5D14">
        <w:rPr>
          <w:rFonts w:cs="Times New Roman"/>
          <w:szCs w:val="28"/>
          <w:lang w:val="kk-KZ"/>
        </w:rPr>
        <w:t xml:space="preserve"> </w:t>
      </w:r>
      <w:r w:rsidR="00A33A9A" w:rsidRPr="00FB5D14">
        <w:rPr>
          <w:rFonts w:cs="Times New Roman"/>
          <w:szCs w:val="28"/>
          <w:lang w:val="kk-KZ"/>
        </w:rPr>
        <w:t xml:space="preserve">хабарламалар </w:t>
      </w:r>
      <w:r w:rsidRPr="00FB5D14">
        <w:rPr>
          <w:rFonts w:cs="Times New Roman"/>
          <w:szCs w:val="28"/>
          <w:lang w:val="kk-KZ"/>
        </w:rPr>
        <w:t>негізінде қалыптастырылады</w:t>
      </w:r>
      <w:r w:rsidR="00A33A9A" w:rsidRPr="00FB5D14">
        <w:rPr>
          <w:rFonts w:cs="Times New Roman"/>
          <w:szCs w:val="28"/>
          <w:lang w:val="kk-KZ"/>
        </w:rPr>
        <w:t>.</w:t>
      </w:r>
    </w:p>
    <w:p w14:paraId="7E448FA4" w14:textId="7EA64A23" w:rsidR="007B4E19" w:rsidRPr="00FB5D14" w:rsidRDefault="00A33A9A" w:rsidP="00C24FC6">
      <w:pPr>
        <w:tabs>
          <w:tab w:val="left" w:pos="1134"/>
        </w:tabs>
        <w:rPr>
          <w:rFonts w:cs="Times New Roman"/>
          <w:szCs w:val="28"/>
          <w:lang w:val="kk-KZ"/>
        </w:rPr>
      </w:pPr>
      <w:r w:rsidRPr="00FB5D14">
        <w:rPr>
          <w:rFonts w:cs="Times New Roman"/>
          <w:szCs w:val="28"/>
          <w:lang w:val="kk-KZ"/>
        </w:rPr>
        <w:t>Ұйым антифрод-орталық операторына келесі дәйекті шарттарды орындау кезінде дерекқорға енгізу үшін әрекеттер туралы хабарлама жібереді:</w:t>
      </w:r>
    </w:p>
    <w:p w14:paraId="3A8D6D90" w14:textId="553C0249" w:rsidR="007B4E19" w:rsidRPr="00FB5D14" w:rsidRDefault="00A33A9A" w:rsidP="00C24FC6">
      <w:pPr>
        <w:tabs>
          <w:tab w:val="left" w:pos="1134"/>
        </w:tabs>
        <w:rPr>
          <w:rFonts w:cs="Times New Roman"/>
          <w:szCs w:val="28"/>
          <w:lang w:val="kk-KZ"/>
        </w:rPr>
      </w:pPr>
      <w:r w:rsidRPr="00FB5D14">
        <w:rPr>
          <w:rFonts w:cs="Times New Roman"/>
          <w:szCs w:val="28"/>
          <w:lang w:val="kk-KZ"/>
        </w:rPr>
        <w:t>1) ұйым ішкі құжаттарға сәйкес клиенттің күдікті төлем операцияларын анықтайды және осы операцияны бұғаттайды;</w:t>
      </w:r>
    </w:p>
    <w:p w14:paraId="7A307FDC" w14:textId="18F5716B" w:rsidR="00A33A9A" w:rsidRPr="00FB5D14" w:rsidRDefault="00A33A9A" w:rsidP="00C24FC6">
      <w:pPr>
        <w:tabs>
          <w:tab w:val="left" w:pos="1134"/>
        </w:tabs>
        <w:rPr>
          <w:rFonts w:cs="Times New Roman"/>
          <w:szCs w:val="28"/>
          <w:lang w:val="kk-KZ"/>
        </w:rPr>
      </w:pPr>
      <w:r w:rsidRPr="00FB5D14">
        <w:rPr>
          <w:rFonts w:cs="Times New Roman"/>
          <w:szCs w:val="28"/>
          <w:lang w:val="kk-KZ"/>
        </w:rPr>
        <w:t>2) 3 (үш) жұмыс күні ішінде өз клиентінің қызметі және (немесе) операциялары бойынша, оның ішінде мән-жайларды анықтау және шешім қабылдау үшін клиенттен қосымша ақпарат алу бойынша нысаналы (егжей-тегжейлі) талдау жүргізеді.</w:t>
      </w:r>
    </w:p>
    <w:p w14:paraId="67D7E1C4" w14:textId="33638A09" w:rsidR="007B4E19" w:rsidRPr="00FB5D14" w:rsidRDefault="00520239" w:rsidP="00C24FC6">
      <w:pPr>
        <w:tabs>
          <w:tab w:val="left" w:pos="1134"/>
        </w:tabs>
        <w:rPr>
          <w:rFonts w:cs="Times New Roman"/>
          <w:szCs w:val="28"/>
          <w:lang w:val="kk-KZ"/>
        </w:rPr>
      </w:pPr>
      <w:r w:rsidRPr="00FB5D14">
        <w:rPr>
          <w:rFonts w:cs="Times New Roman"/>
          <w:szCs w:val="28"/>
          <w:lang w:val="kk-KZ"/>
        </w:rPr>
        <w:t>3) клиенттің алаяқтық белгілері бар төлем транзакциясына байланысты төлем операцияларына қатысуы туралы негіздемелер (күдіктер) расталған жағдайда операторға хабарламаны антифрод-орталыққа жібереді.</w:t>
      </w:r>
    </w:p>
    <w:p w14:paraId="0CB34A53" w14:textId="0B37DF50" w:rsidR="00520239" w:rsidRPr="00FB5D14" w:rsidRDefault="00520239" w:rsidP="00C24FC6">
      <w:pPr>
        <w:tabs>
          <w:tab w:val="left" w:pos="1134"/>
        </w:tabs>
        <w:rPr>
          <w:rFonts w:cs="Times New Roman"/>
          <w:szCs w:val="28"/>
          <w:lang w:val="kk-KZ"/>
        </w:rPr>
      </w:pPr>
      <w:r w:rsidRPr="00FB5D14">
        <w:rPr>
          <w:rFonts w:cs="Times New Roman"/>
          <w:szCs w:val="28"/>
          <w:lang w:val="kk-KZ"/>
        </w:rPr>
        <w:lastRenderedPageBreak/>
        <w:t>Тұлғаның әрекеттері туралы дерекқордан алып тастау жүргізілген тергеп-тексеру қорытындылары бойынша қылмыстық қудалау органы антифрод-орталық операторына жіберген хабарлама негізінде жүзеге асырылады.</w:t>
      </w:r>
    </w:p>
    <w:p w14:paraId="0CCE8518" w14:textId="222C7FC8" w:rsidR="00520239" w:rsidRPr="00FB5D14" w:rsidRDefault="00520239" w:rsidP="00C24FC6">
      <w:pPr>
        <w:tabs>
          <w:tab w:val="left" w:pos="1134"/>
        </w:tabs>
        <w:rPr>
          <w:rFonts w:cs="Times New Roman"/>
          <w:szCs w:val="28"/>
          <w:lang w:val="kk-KZ"/>
        </w:rPr>
      </w:pPr>
      <w:r w:rsidRPr="00FB5D14">
        <w:rPr>
          <w:rFonts w:cs="Times New Roman"/>
          <w:szCs w:val="28"/>
          <w:lang w:val="kk-KZ"/>
        </w:rPr>
        <w:t>10. Алаяқтық белгілері бар төлем транзакциясы туралы хабарламаны ұйым және қылмыстық қудалау органы электрондық нысанда жібереді және антифрод-орталық операторының ішкі құжаттарында белгіленген нысан бойынша Клиентті сәйкестендіруге арналған деректемелерді қамтиды, бірақ төлемді және (немесе) ақшаны пайдалана отырып аударуды жүзеге асыру кезінде мынадай деректемелермен шектелмейді:</w:t>
      </w:r>
    </w:p>
    <w:p w14:paraId="3073394B" w14:textId="70D1E781" w:rsidR="00520239" w:rsidRPr="00FB5D14" w:rsidRDefault="00520239" w:rsidP="00C24FC6">
      <w:pPr>
        <w:tabs>
          <w:tab w:val="left" w:pos="1134"/>
        </w:tabs>
        <w:rPr>
          <w:rFonts w:cs="Times New Roman"/>
          <w:szCs w:val="28"/>
          <w:lang w:val="kk-KZ"/>
        </w:rPr>
      </w:pPr>
      <w:r w:rsidRPr="00FB5D14">
        <w:rPr>
          <w:rFonts w:cs="Times New Roman"/>
          <w:szCs w:val="28"/>
          <w:lang w:val="kk-KZ"/>
        </w:rPr>
        <w:t>1) банктік шот: шот нөмірі, төлем транзакциясының сомасы және уақыты;</w:t>
      </w:r>
    </w:p>
    <w:p w14:paraId="2BE4E17E" w14:textId="6E042D8A" w:rsidR="00520239" w:rsidRPr="00FB5D14" w:rsidRDefault="00520239" w:rsidP="00C24FC6">
      <w:pPr>
        <w:tabs>
          <w:tab w:val="left" w:pos="1134"/>
        </w:tabs>
        <w:rPr>
          <w:rFonts w:cs="Times New Roman"/>
          <w:szCs w:val="28"/>
          <w:lang w:val="kk-KZ"/>
        </w:rPr>
      </w:pPr>
      <w:r w:rsidRPr="00FB5D14">
        <w:rPr>
          <w:rFonts w:cs="Times New Roman"/>
          <w:szCs w:val="28"/>
          <w:lang w:val="kk-KZ"/>
        </w:rPr>
        <w:t>2) төлем карточкасы: карточка нөмірі, төлем транзакциясының сомасы мен уақыты;</w:t>
      </w:r>
    </w:p>
    <w:p w14:paraId="3153F355" w14:textId="20C45B03" w:rsidR="00520239" w:rsidRPr="00FB5D14" w:rsidRDefault="00520239" w:rsidP="00C24FC6">
      <w:pPr>
        <w:tabs>
          <w:tab w:val="left" w:pos="1134"/>
        </w:tabs>
        <w:rPr>
          <w:rFonts w:cs="Times New Roman"/>
          <w:szCs w:val="28"/>
          <w:lang w:val="kk-KZ"/>
        </w:rPr>
      </w:pPr>
      <w:r w:rsidRPr="00FB5D14">
        <w:rPr>
          <w:rFonts w:cs="Times New Roman"/>
          <w:szCs w:val="28"/>
          <w:lang w:val="kk-KZ"/>
        </w:rPr>
        <w:t>3) электрондық ақшаның электрондық әмияны (бұдан әрі – электрондық әмиян): әмиянның деректемелері, төлем транзакциясының сомасы мен уақыты.</w:t>
      </w:r>
    </w:p>
    <w:p w14:paraId="70E70620" w14:textId="1EDAE69D" w:rsidR="00520239" w:rsidRPr="00FB5D14" w:rsidRDefault="00520239" w:rsidP="00C24FC6">
      <w:pPr>
        <w:tabs>
          <w:tab w:val="left" w:pos="1134"/>
        </w:tabs>
        <w:rPr>
          <w:rFonts w:cs="Times New Roman"/>
          <w:szCs w:val="28"/>
          <w:lang w:val="kk-KZ"/>
        </w:rPr>
      </w:pPr>
      <w:r w:rsidRPr="00FB5D14">
        <w:rPr>
          <w:rFonts w:cs="Times New Roman"/>
          <w:szCs w:val="28"/>
          <w:lang w:val="kk-KZ"/>
        </w:rPr>
        <w:t>11. Ұйым ішкі құжаттармен бекітілген келесі критерийлер (белгілер) негізінде алаяқтық белгілері бар төлем транзакциясын анықтайды, бірақ олармен шектелмейді:</w:t>
      </w:r>
    </w:p>
    <w:p w14:paraId="6A534BAF" w14:textId="3D799AD4" w:rsidR="00520239" w:rsidRPr="00FB5D14" w:rsidRDefault="00520239" w:rsidP="00C24FC6">
      <w:pPr>
        <w:tabs>
          <w:tab w:val="left" w:pos="1134"/>
        </w:tabs>
        <w:rPr>
          <w:rFonts w:cs="Times New Roman"/>
          <w:szCs w:val="28"/>
          <w:lang w:val="kk-KZ"/>
        </w:rPr>
      </w:pPr>
      <w:r w:rsidRPr="00FB5D14">
        <w:rPr>
          <w:rFonts w:cs="Times New Roman"/>
          <w:szCs w:val="28"/>
          <w:lang w:val="kk-KZ"/>
        </w:rPr>
        <w:t>1) әдетте жасалатын операциялар (клиент жүзеге асыратын қызмет) бойынша талдау негізінде ұйым анықтаған клиент жүргізетін операция сипатының (типтік емес) сәйкес келмеуі, атап айтқанда:</w:t>
      </w:r>
    </w:p>
    <w:p w14:paraId="31F2A383" w14:textId="02BDCB0B" w:rsidR="00520239" w:rsidRPr="00FB5D14" w:rsidRDefault="00520239" w:rsidP="00C24FC6">
      <w:pPr>
        <w:tabs>
          <w:tab w:val="left" w:pos="1134"/>
        </w:tabs>
        <w:rPr>
          <w:rFonts w:cs="Times New Roman"/>
          <w:szCs w:val="28"/>
          <w:lang w:val="kk-KZ"/>
        </w:rPr>
      </w:pPr>
      <w:r w:rsidRPr="00FB5D14">
        <w:rPr>
          <w:rFonts w:cs="Times New Roman"/>
          <w:szCs w:val="28"/>
          <w:lang w:val="kk-KZ"/>
        </w:rPr>
        <w:t>операцияны жүзеге асыру уақыты (күндері);</w:t>
      </w:r>
    </w:p>
    <w:p w14:paraId="5DC64B7E" w14:textId="3B92C300" w:rsidR="00520239" w:rsidRPr="00FB5D14" w:rsidRDefault="00520239" w:rsidP="00C24FC6">
      <w:pPr>
        <w:tabs>
          <w:tab w:val="left" w:pos="1134"/>
        </w:tabs>
        <w:rPr>
          <w:rFonts w:cs="Times New Roman"/>
          <w:szCs w:val="28"/>
          <w:lang w:val="kk-KZ"/>
        </w:rPr>
      </w:pPr>
      <w:r w:rsidRPr="00FB5D14">
        <w:rPr>
          <w:rFonts w:cs="Times New Roman"/>
          <w:szCs w:val="28"/>
          <w:lang w:val="kk-KZ"/>
        </w:rPr>
        <w:t>операцияларды жүзеге асыру орны (клиенттің физикалық орналасуы, операцияны жүзеге асыру орны және т. б.);</w:t>
      </w:r>
    </w:p>
    <w:p w14:paraId="58E1874E" w14:textId="55AB22D1" w:rsidR="00520239" w:rsidRPr="00FB5D14" w:rsidRDefault="00050B01" w:rsidP="00C24FC6">
      <w:pPr>
        <w:tabs>
          <w:tab w:val="left" w:pos="1134"/>
        </w:tabs>
        <w:rPr>
          <w:rFonts w:cs="Times New Roman"/>
          <w:szCs w:val="28"/>
          <w:lang w:val="kk-KZ"/>
        </w:rPr>
      </w:pPr>
      <w:r w:rsidRPr="00FB5D14">
        <w:rPr>
          <w:rFonts w:cs="Times New Roman"/>
          <w:szCs w:val="28"/>
          <w:lang w:val="kk-KZ"/>
        </w:rPr>
        <w:t xml:space="preserve">құрылғы, оның көмегімен </w:t>
      </w:r>
      <w:r w:rsidR="00520239" w:rsidRPr="00FB5D14">
        <w:rPr>
          <w:rFonts w:cs="Times New Roman"/>
          <w:szCs w:val="28"/>
          <w:lang w:val="kk-KZ"/>
        </w:rPr>
        <w:t xml:space="preserve">операцияны </w:t>
      </w:r>
      <w:r w:rsidRPr="00FB5D14">
        <w:rPr>
          <w:rFonts w:cs="Times New Roman"/>
          <w:szCs w:val="28"/>
          <w:lang w:val="kk-KZ"/>
        </w:rPr>
        <w:t>жүзеге асыру</w:t>
      </w:r>
      <w:r w:rsidR="00520239" w:rsidRPr="00FB5D14">
        <w:rPr>
          <w:rFonts w:cs="Times New Roman"/>
          <w:szCs w:val="28"/>
          <w:lang w:val="kk-KZ"/>
        </w:rPr>
        <w:t>.</w:t>
      </w:r>
    </w:p>
    <w:p w14:paraId="7595F313" w14:textId="51894EE7" w:rsidR="00520239" w:rsidRPr="00FB5D14" w:rsidRDefault="00050B01" w:rsidP="00C24FC6">
      <w:pPr>
        <w:tabs>
          <w:tab w:val="left" w:pos="1134"/>
        </w:tabs>
        <w:rPr>
          <w:rFonts w:cs="Times New Roman"/>
          <w:szCs w:val="28"/>
          <w:lang w:val="kk-KZ"/>
        </w:rPr>
      </w:pPr>
      <w:r w:rsidRPr="00FB5D14">
        <w:rPr>
          <w:rFonts w:cs="Times New Roman"/>
          <w:szCs w:val="28"/>
          <w:lang w:val="kk-KZ"/>
        </w:rPr>
        <w:t>2) клиент жүргізетін операция параметрлерінің сәйкес келмеуі:</w:t>
      </w:r>
    </w:p>
    <w:p w14:paraId="281A5F9B" w14:textId="2F3F5245" w:rsidR="00520239" w:rsidRPr="00FB5D14" w:rsidRDefault="00050B01" w:rsidP="00C24FC6">
      <w:pPr>
        <w:tabs>
          <w:tab w:val="left" w:pos="1134"/>
        </w:tabs>
        <w:rPr>
          <w:rFonts w:cs="Times New Roman"/>
          <w:szCs w:val="28"/>
          <w:lang w:val="kk-KZ"/>
        </w:rPr>
      </w:pPr>
      <w:r w:rsidRPr="00FB5D14">
        <w:rPr>
          <w:rFonts w:cs="Times New Roman"/>
          <w:szCs w:val="28"/>
          <w:lang w:val="kk-KZ"/>
        </w:rPr>
        <w:t>операция сомасы;</w:t>
      </w:r>
    </w:p>
    <w:p w14:paraId="1434DC46" w14:textId="541A9005" w:rsidR="00050B01" w:rsidRPr="00FB5D14" w:rsidRDefault="00050B01" w:rsidP="00C24FC6">
      <w:pPr>
        <w:tabs>
          <w:tab w:val="left" w:pos="1134"/>
        </w:tabs>
        <w:rPr>
          <w:rFonts w:cs="Times New Roman"/>
          <w:szCs w:val="28"/>
          <w:lang w:val="kk-KZ"/>
        </w:rPr>
      </w:pPr>
      <w:r w:rsidRPr="00FB5D14">
        <w:rPr>
          <w:rFonts w:cs="Times New Roman"/>
          <w:szCs w:val="28"/>
          <w:lang w:val="kk-KZ"/>
        </w:rPr>
        <w:t>операцияларды жүзеге асыру кезеңділігі (жиілігі);</w:t>
      </w:r>
    </w:p>
    <w:p w14:paraId="3AD9A8AA" w14:textId="71893207" w:rsidR="00050B01" w:rsidRPr="00FB5D14" w:rsidRDefault="00050B01" w:rsidP="00C24FC6">
      <w:pPr>
        <w:tabs>
          <w:tab w:val="left" w:pos="1134"/>
        </w:tabs>
        <w:rPr>
          <w:rFonts w:cs="Times New Roman"/>
          <w:szCs w:val="28"/>
          <w:lang w:val="kk-KZ"/>
        </w:rPr>
      </w:pPr>
      <w:r w:rsidRPr="00FB5D14">
        <w:rPr>
          <w:rFonts w:cs="Times New Roman"/>
          <w:szCs w:val="28"/>
          <w:lang w:val="kk-KZ"/>
        </w:rPr>
        <w:t>ақша алушы (бенефициар).</w:t>
      </w:r>
    </w:p>
    <w:p w14:paraId="6F83C4AA" w14:textId="75F2614A" w:rsidR="00050B01" w:rsidRPr="00FB5D14" w:rsidRDefault="00050B01" w:rsidP="00C24FC6">
      <w:pPr>
        <w:tabs>
          <w:tab w:val="left" w:pos="1134"/>
        </w:tabs>
        <w:rPr>
          <w:rFonts w:cs="Times New Roman"/>
          <w:szCs w:val="28"/>
          <w:lang w:val="kk-KZ"/>
        </w:rPr>
      </w:pPr>
      <w:r w:rsidRPr="00FB5D14">
        <w:rPr>
          <w:rFonts w:cs="Times New Roman"/>
          <w:szCs w:val="28"/>
          <w:lang w:val="kk-KZ"/>
        </w:rPr>
        <w:t>3) клиент жүргізетін операциялар көлемінің сәйкес келмеуі:</w:t>
      </w:r>
    </w:p>
    <w:p w14:paraId="6A49C969" w14:textId="0EF0892F" w:rsidR="00050B01" w:rsidRPr="00FB5D14" w:rsidRDefault="00050B01" w:rsidP="00C24FC6">
      <w:pPr>
        <w:tabs>
          <w:tab w:val="left" w:pos="1134"/>
        </w:tabs>
        <w:rPr>
          <w:rFonts w:cs="Times New Roman"/>
          <w:szCs w:val="28"/>
          <w:lang w:val="kk-KZ"/>
        </w:rPr>
      </w:pPr>
      <w:r w:rsidRPr="00FB5D14">
        <w:rPr>
          <w:rFonts w:cs="Times New Roman"/>
          <w:szCs w:val="28"/>
          <w:lang w:val="kk-KZ"/>
        </w:rPr>
        <w:t>шетелдік қызмет көрсетушілердің қатысты;</w:t>
      </w:r>
    </w:p>
    <w:p w14:paraId="1222A61E" w14:textId="7CF87EFB" w:rsidR="00050B01" w:rsidRPr="00FB5D14" w:rsidRDefault="00050B01" w:rsidP="00C24FC6">
      <w:pPr>
        <w:tabs>
          <w:tab w:val="left" w:pos="1134"/>
        </w:tabs>
        <w:rPr>
          <w:rFonts w:cs="Times New Roman"/>
          <w:szCs w:val="28"/>
          <w:lang w:val="kk-KZ"/>
        </w:rPr>
      </w:pPr>
      <w:r w:rsidRPr="00FB5D14">
        <w:rPr>
          <w:rFonts w:cs="Times New Roman"/>
          <w:szCs w:val="28"/>
          <w:lang w:val="kk-KZ"/>
        </w:rPr>
        <w:t>қызмет көрсету ірі төлемдерді қабылдаумен байланысты емес, тауарлар, жұмыстар мен қызметтер жеткізушілерге қатысты.</w:t>
      </w:r>
    </w:p>
    <w:p w14:paraId="73CD1749" w14:textId="5D391CBF" w:rsidR="0023396C" w:rsidRPr="00FB5D14" w:rsidRDefault="00050B01" w:rsidP="0023396C">
      <w:pPr>
        <w:pStyle w:val="af8"/>
        <w:tabs>
          <w:tab w:val="left" w:pos="1134"/>
        </w:tabs>
        <w:spacing w:after="0" w:line="240" w:lineRule="auto"/>
        <w:ind w:left="0" w:firstLine="709"/>
        <w:jc w:val="both"/>
        <w:rPr>
          <w:rFonts w:ascii="Times New Roman" w:hAnsi="Times New Roman" w:cs="Times New Roman"/>
          <w:sz w:val="28"/>
          <w:szCs w:val="28"/>
          <w:lang w:val="kk-KZ"/>
        </w:rPr>
      </w:pPr>
      <w:r w:rsidRPr="00FB5D14">
        <w:rPr>
          <w:rFonts w:ascii="Times New Roman" w:hAnsi="Times New Roman" w:cs="Times New Roman"/>
          <w:sz w:val="28"/>
          <w:szCs w:val="28"/>
          <w:lang w:val="kk-KZ"/>
        </w:rPr>
        <w:t>12</w:t>
      </w:r>
      <w:r w:rsidR="0023396C" w:rsidRPr="00FB5D14">
        <w:rPr>
          <w:rFonts w:ascii="Times New Roman" w:hAnsi="Times New Roman" w:cs="Times New Roman"/>
          <w:sz w:val="28"/>
          <w:szCs w:val="28"/>
          <w:lang w:val="kk-KZ"/>
        </w:rPr>
        <w:t>. Ұйым</w:t>
      </w:r>
      <w:r w:rsidRPr="00FB5D14">
        <w:rPr>
          <w:rFonts w:ascii="Times New Roman" w:hAnsi="Times New Roman" w:cs="Times New Roman"/>
          <w:sz w:val="28"/>
          <w:szCs w:val="28"/>
          <w:lang w:val="kk-KZ"/>
        </w:rPr>
        <w:t>нан</w:t>
      </w:r>
      <w:r w:rsidR="0023396C" w:rsidRPr="00FB5D14">
        <w:rPr>
          <w:rFonts w:ascii="Times New Roman" w:hAnsi="Times New Roman" w:cs="Times New Roman"/>
          <w:sz w:val="28"/>
          <w:szCs w:val="28"/>
          <w:lang w:val="kk-KZ"/>
        </w:rPr>
        <w:t xml:space="preserve"> </w:t>
      </w:r>
      <w:r w:rsidRPr="00FB5D14">
        <w:rPr>
          <w:rFonts w:ascii="Times New Roman" w:hAnsi="Times New Roman" w:cs="Times New Roman"/>
          <w:sz w:val="28"/>
          <w:szCs w:val="28"/>
          <w:lang w:val="kk-KZ"/>
        </w:rPr>
        <w:t>және</w:t>
      </w:r>
      <w:r w:rsidR="0023396C" w:rsidRPr="00FB5D14">
        <w:rPr>
          <w:rFonts w:ascii="Times New Roman" w:hAnsi="Times New Roman" w:cs="Times New Roman"/>
          <w:sz w:val="28"/>
          <w:szCs w:val="28"/>
          <w:lang w:val="kk-KZ"/>
        </w:rPr>
        <w:t xml:space="preserve"> қылмыстық қудалау органы</w:t>
      </w:r>
      <w:r w:rsidRPr="00FB5D14">
        <w:rPr>
          <w:rFonts w:ascii="Times New Roman" w:hAnsi="Times New Roman" w:cs="Times New Roman"/>
          <w:sz w:val="28"/>
          <w:szCs w:val="28"/>
          <w:lang w:val="kk-KZ"/>
        </w:rPr>
        <w:t>нан</w:t>
      </w:r>
      <w:r w:rsidR="0023396C" w:rsidRPr="00FB5D14">
        <w:rPr>
          <w:rFonts w:ascii="Times New Roman" w:hAnsi="Times New Roman" w:cs="Times New Roman"/>
          <w:sz w:val="28"/>
          <w:szCs w:val="28"/>
          <w:lang w:val="kk-KZ"/>
        </w:rPr>
        <w:t xml:space="preserve"> антифрод-орталық операторының ақпараттық жүйесі арқылы </w:t>
      </w:r>
      <w:r w:rsidRPr="00FB5D14">
        <w:rPr>
          <w:rFonts w:ascii="Times New Roman" w:hAnsi="Times New Roman" w:cs="Times New Roman"/>
          <w:sz w:val="28"/>
          <w:szCs w:val="28"/>
          <w:lang w:val="kk-KZ"/>
        </w:rPr>
        <w:t>алынған</w:t>
      </w:r>
      <w:r w:rsidR="0023396C" w:rsidRPr="00FB5D14">
        <w:rPr>
          <w:rFonts w:ascii="Times New Roman" w:hAnsi="Times New Roman" w:cs="Times New Roman"/>
          <w:sz w:val="28"/>
          <w:szCs w:val="28"/>
          <w:lang w:val="kk-KZ"/>
        </w:rPr>
        <w:t xml:space="preserve"> алаяқтық белгілері бар төлем транзакциясы туралы хабарлама, ақша жөнелтушіні және (немесе) бенефициарды оқиғалар туралы және (немесе) алаяқтық белгілері бар төлем транзакциясын жүзеге асыру әрекеттері туралы дерекқорға қосу үшін </w:t>
      </w:r>
      <w:r w:rsidRPr="00FB5D14">
        <w:rPr>
          <w:rFonts w:ascii="Times New Roman" w:hAnsi="Times New Roman" w:cs="Times New Roman"/>
          <w:sz w:val="28"/>
          <w:szCs w:val="28"/>
          <w:lang w:val="kk-KZ"/>
        </w:rPr>
        <w:t>антифрод орталығының операторы алғаннан кейін дереу жаңартылады және</w:t>
      </w:r>
      <w:r w:rsidR="0023396C" w:rsidRPr="00FB5D14">
        <w:rPr>
          <w:rFonts w:ascii="Times New Roman" w:hAnsi="Times New Roman" w:cs="Times New Roman"/>
          <w:sz w:val="28"/>
          <w:szCs w:val="28"/>
          <w:lang w:val="kk-KZ"/>
        </w:rPr>
        <w:t xml:space="preserve"> антифрод-орталықтың барлық қатысушылары үшін қолжетімді болады.</w:t>
      </w:r>
    </w:p>
    <w:p w14:paraId="57DB9837" w14:textId="65FF8EEE" w:rsidR="0023396C" w:rsidRPr="00FB5D14" w:rsidRDefault="0023396C" w:rsidP="0023396C">
      <w:pPr>
        <w:pStyle w:val="af8"/>
        <w:tabs>
          <w:tab w:val="left" w:pos="1134"/>
        </w:tabs>
        <w:spacing w:after="0" w:line="240" w:lineRule="auto"/>
        <w:ind w:left="0" w:firstLine="709"/>
        <w:jc w:val="both"/>
        <w:rPr>
          <w:rFonts w:ascii="Times New Roman" w:hAnsi="Times New Roman" w:cs="Times New Roman"/>
          <w:sz w:val="28"/>
          <w:szCs w:val="28"/>
          <w:lang w:val="kk-KZ"/>
        </w:rPr>
      </w:pPr>
      <w:r w:rsidRPr="00FB5D14">
        <w:rPr>
          <w:rFonts w:ascii="Times New Roman" w:hAnsi="Times New Roman" w:cs="Times New Roman"/>
          <w:sz w:val="28"/>
          <w:szCs w:val="28"/>
          <w:lang w:val="kk-KZ"/>
        </w:rPr>
        <w:t xml:space="preserve">Ұлттық банкті және уәкілетті органды қоспағанда, антифрод-орталықтың қатысушылары </w:t>
      </w:r>
      <w:r w:rsidR="00F24EAB" w:rsidRPr="00FB5D14">
        <w:rPr>
          <w:rFonts w:ascii="Times New Roman" w:hAnsi="Times New Roman" w:cs="Times New Roman"/>
          <w:sz w:val="28"/>
          <w:szCs w:val="28"/>
          <w:lang w:val="kk-KZ"/>
        </w:rPr>
        <w:t>дереу</w:t>
      </w:r>
      <w:r w:rsidRPr="00FB5D14">
        <w:rPr>
          <w:rFonts w:ascii="Times New Roman" w:hAnsi="Times New Roman" w:cs="Times New Roman"/>
          <w:sz w:val="28"/>
          <w:szCs w:val="28"/>
          <w:lang w:val="kk-KZ"/>
        </w:rPr>
        <w:t xml:space="preserve"> антифрод-орталықтың операторына ақша жөнелтушінің және (немесе) бенефициардың оқиғалар туралы және (немесе) әрекеттер туралы алаяқтық белгілері бар төлем транзакциясын жүзеге асыру мәліметтер дерекқорына енгізілгені туралы хабарламаны алғаны туралы растауды жібереді.</w:t>
      </w:r>
    </w:p>
    <w:p w14:paraId="02DE52DD" w14:textId="5683ED80" w:rsidR="0023396C" w:rsidRPr="00FB5D14" w:rsidRDefault="0023396C" w:rsidP="00CF2ED1">
      <w:pPr>
        <w:rPr>
          <w:rFonts w:cs="Times New Roman"/>
          <w:szCs w:val="28"/>
          <w:lang w:val="kk-KZ"/>
        </w:rPr>
      </w:pPr>
    </w:p>
    <w:p w14:paraId="36752F9E" w14:textId="77777777" w:rsidR="00D93CC8" w:rsidRPr="00FB5D14" w:rsidRDefault="00D93CC8" w:rsidP="00CF2ED1">
      <w:pPr>
        <w:shd w:val="clear" w:color="auto" w:fill="FFFFFF"/>
        <w:textAlignment w:val="baseline"/>
        <w:rPr>
          <w:rFonts w:cs="Times New Roman"/>
          <w:szCs w:val="28"/>
          <w:lang w:val="kk-KZ"/>
        </w:rPr>
      </w:pPr>
    </w:p>
    <w:p w14:paraId="0E16B8D5" w14:textId="2E92BB8F" w:rsidR="00D93CC8" w:rsidRPr="00FB5D14" w:rsidRDefault="00D93CC8" w:rsidP="00B77FB8">
      <w:pPr>
        <w:shd w:val="clear" w:color="auto" w:fill="FFFFFF"/>
        <w:jc w:val="center"/>
        <w:textAlignment w:val="baseline"/>
        <w:outlineLvl w:val="2"/>
        <w:rPr>
          <w:rFonts w:eastAsia="Times New Roman" w:cs="Times New Roman"/>
          <w:b/>
          <w:szCs w:val="28"/>
          <w:lang w:val="kk-KZ"/>
        </w:rPr>
      </w:pPr>
      <w:r w:rsidRPr="00FB5D14">
        <w:rPr>
          <w:rFonts w:eastAsia="Times New Roman" w:cs="Times New Roman"/>
          <w:b/>
          <w:szCs w:val="28"/>
          <w:lang w:val="kk-KZ"/>
        </w:rPr>
        <w:t xml:space="preserve">3 тарау. </w:t>
      </w:r>
      <w:r w:rsidR="0023396C" w:rsidRPr="00FB5D14">
        <w:rPr>
          <w:rFonts w:eastAsia="Times New Roman" w:cs="Times New Roman"/>
          <w:b/>
          <w:szCs w:val="28"/>
          <w:lang w:val="kk-KZ"/>
        </w:rPr>
        <w:t>Антифрод</w:t>
      </w:r>
      <w:r w:rsidR="00B77FB8" w:rsidRPr="00FB5D14">
        <w:rPr>
          <w:rFonts w:eastAsia="Times New Roman" w:cs="Times New Roman"/>
          <w:b/>
          <w:szCs w:val="28"/>
          <w:lang w:val="kk-KZ"/>
        </w:rPr>
        <w:t>-</w:t>
      </w:r>
      <w:r w:rsidR="0023396C" w:rsidRPr="00FB5D14">
        <w:rPr>
          <w:rFonts w:eastAsia="Times New Roman" w:cs="Times New Roman"/>
          <w:b/>
          <w:szCs w:val="28"/>
          <w:lang w:val="kk-KZ"/>
        </w:rPr>
        <w:t>орталы</w:t>
      </w:r>
      <w:r w:rsidR="00B77FB8" w:rsidRPr="00FB5D14">
        <w:rPr>
          <w:rFonts w:eastAsia="Times New Roman" w:cs="Times New Roman"/>
          <w:b/>
          <w:szCs w:val="28"/>
          <w:lang w:val="kk-KZ"/>
        </w:rPr>
        <w:t xml:space="preserve">қ </w:t>
      </w:r>
      <w:r w:rsidR="0023396C" w:rsidRPr="00FB5D14">
        <w:rPr>
          <w:rFonts w:eastAsia="Times New Roman" w:cs="Times New Roman"/>
          <w:b/>
          <w:szCs w:val="28"/>
          <w:lang w:val="kk-KZ"/>
        </w:rPr>
        <w:t>қатысушылары</w:t>
      </w:r>
      <w:r w:rsidR="00B77FB8" w:rsidRPr="00FB5D14">
        <w:rPr>
          <w:rFonts w:eastAsia="Times New Roman" w:cs="Times New Roman"/>
          <w:b/>
          <w:szCs w:val="28"/>
          <w:lang w:val="kk-KZ"/>
        </w:rPr>
        <w:t>ның антифрод-орталықпен өзара әрекеттесуі</w:t>
      </w:r>
    </w:p>
    <w:p w14:paraId="6EE84D73" w14:textId="77777777" w:rsidR="00CF2ED1" w:rsidRPr="00FB5D14" w:rsidRDefault="00CF2ED1" w:rsidP="00CF2ED1">
      <w:pPr>
        <w:shd w:val="clear" w:color="auto" w:fill="FFFFFF"/>
        <w:textAlignment w:val="baseline"/>
        <w:rPr>
          <w:rFonts w:eastAsia="Times New Roman" w:cs="Times New Roman"/>
          <w:szCs w:val="28"/>
          <w:lang w:val="kk-KZ"/>
        </w:rPr>
      </w:pPr>
    </w:p>
    <w:p w14:paraId="17CFBB8F" w14:textId="47BF3294" w:rsidR="00E84A6A" w:rsidRPr="00FB5D14" w:rsidRDefault="00B77FB8" w:rsidP="00E84A6A">
      <w:pPr>
        <w:rPr>
          <w:rFonts w:cs="Times New Roman"/>
          <w:szCs w:val="28"/>
          <w:lang w:val="kk-KZ"/>
        </w:rPr>
      </w:pPr>
      <w:r w:rsidRPr="00FB5D14">
        <w:rPr>
          <w:rFonts w:cs="Times New Roman"/>
          <w:szCs w:val="28"/>
          <w:lang w:val="kk-KZ"/>
        </w:rPr>
        <w:t>1</w:t>
      </w:r>
      <w:r w:rsidR="00F24EAB" w:rsidRPr="00FB5D14">
        <w:rPr>
          <w:rFonts w:cs="Times New Roman"/>
          <w:szCs w:val="28"/>
          <w:lang w:val="kk-KZ"/>
        </w:rPr>
        <w:t>3</w:t>
      </w:r>
      <w:r w:rsidR="00E84A6A" w:rsidRPr="00FB5D14">
        <w:rPr>
          <w:rFonts w:cs="Times New Roman"/>
          <w:szCs w:val="28"/>
          <w:lang w:val="kk-KZ"/>
        </w:rPr>
        <w:t>. Антифрод-орталықтың қатысушысы Антифрод-орталық операторының ішкі құжаттарында айқындалған тәртіппен Антифрод-орталық операторының ақпараттық жүйесімен техникалық өзара іс-қимыл орнату арқылы, сондай-ақ «Ақпараттандыру туралы», «Дербес деректер және оларды қорғау туралы», «Қазақстан Республикасындағы банктер және банк қызметі туралы»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антифрод-орталыққа қосылады.</w:t>
      </w:r>
    </w:p>
    <w:p w14:paraId="2E9E3FDE" w14:textId="31EB1FC3" w:rsidR="00F822D7" w:rsidRPr="00FB5D14" w:rsidRDefault="00F822D7" w:rsidP="00CF2ED1">
      <w:pPr>
        <w:outlineLvl w:val="2"/>
        <w:rPr>
          <w:rFonts w:cs="Times New Roman"/>
          <w:szCs w:val="28"/>
          <w:lang w:val="kk-KZ"/>
        </w:rPr>
      </w:pPr>
      <w:r w:rsidRPr="00FB5D14">
        <w:rPr>
          <w:rFonts w:cs="Times New Roman"/>
          <w:szCs w:val="28"/>
          <w:lang w:val="kk-KZ"/>
        </w:rPr>
        <w:t>1</w:t>
      </w:r>
      <w:r w:rsidR="00F24EAB" w:rsidRPr="00FB5D14">
        <w:rPr>
          <w:rFonts w:cs="Times New Roman"/>
          <w:szCs w:val="28"/>
          <w:lang w:val="kk-KZ"/>
        </w:rPr>
        <w:t>4</w:t>
      </w:r>
      <w:r w:rsidRPr="00FB5D14">
        <w:rPr>
          <w:rFonts w:cs="Times New Roman"/>
          <w:szCs w:val="28"/>
          <w:lang w:val="kk-KZ"/>
        </w:rPr>
        <w:t xml:space="preserve">. </w:t>
      </w:r>
      <w:r w:rsidR="00B77FB8" w:rsidRPr="00FB5D14">
        <w:rPr>
          <w:rFonts w:cs="Times New Roman"/>
          <w:szCs w:val="28"/>
          <w:lang w:val="kk-KZ"/>
        </w:rPr>
        <w:t>Ұ</w:t>
      </w:r>
      <w:r w:rsidRPr="00FB5D14">
        <w:rPr>
          <w:rFonts w:cs="Times New Roman"/>
          <w:szCs w:val="28"/>
          <w:lang w:val="kk-KZ"/>
        </w:rPr>
        <w:t>йымдар төлемдер және (немесе) ақша аударымдары жүзеге асырғанға дейін өз клиенттерінің сәйкестендіру деректерін (жеке сәйкестендіру нөмірі, жеке тұлғаның тегі</w:t>
      </w:r>
      <w:r w:rsidR="00B77FB8" w:rsidRPr="00FB5D14">
        <w:rPr>
          <w:rFonts w:cs="Times New Roman"/>
          <w:szCs w:val="28"/>
          <w:lang w:val="kk-KZ"/>
        </w:rPr>
        <w:t>,</w:t>
      </w:r>
      <w:r w:rsidRPr="00FB5D14">
        <w:rPr>
          <w:rFonts w:cs="Times New Roman"/>
          <w:szCs w:val="28"/>
          <w:lang w:val="kk-KZ"/>
        </w:rPr>
        <w:t xml:space="preserve"> аты</w:t>
      </w:r>
      <w:r w:rsidR="00B77FB8" w:rsidRPr="00FB5D14">
        <w:rPr>
          <w:rFonts w:cs="Times New Roman"/>
          <w:szCs w:val="28"/>
          <w:lang w:val="kk-KZ"/>
        </w:rPr>
        <w:t>,</w:t>
      </w:r>
      <w:r w:rsidRPr="00FB5D14">
        <w:rPr>
          <w:rFonts w:cs="Times New Roman"/>
          <w:szCs w:val="28"/>
          <w:lang w:val="kk-KZ"/>
        </w:rPr>
        <w:t xml:space="preserve"> әкесінің аты </w:t>
      </w:r>
      <w:r w:rsidR="00B77FB8" w:rsidRPr="00FB5D14">
        <w:rPr>
          <w:rFonts w:cs="Times New Roman"/>
          <w:szCs w:val="28"/>
          <w:lang w:val="kk-KZ"/>
        </w:rPr>
        <w:t xml:space="preserve">(егер бар болса) </w:t>
      </w:r>
      <w:r w:rsidRPr="00FB5D14">
        <w:rPr>
          <w:rFonts w:cs="Times New Roman"/>
          <w:szCs w:val="28"/>
          <w:lang w:val="kk-KZ"/>
        </w:rPr>
        <w:t xml:space="preserve">не бизнес-сәйкестендіру нөмірі, заңды тұлғаның атауы) антифрод-орталықтың </w:t>
      </w:r>
      <w:r w:rsidR="00B77FB8" w:rsidRPr="00FB5D14">
        <w:rPr>
          <w:rFonts w:cs="Times New Roman"/>
          <w:szCs w:val="28"/>
          <w:lang w:val="kk-KZ"/>
        </w:rPr>
        <w:t>мәліметтер дерекқорымен</w:t>
      </w:r>
      <w:r w:rsidRPr="00FB5D14">
        <w:rPr>
          <w:rFonts w:cs="Times New Roman"/>
          <w:szCs w:val="28"/>
          <w:lang w:val="kk-KZ"/>
        </w:rPr>
        <w:t xml:space="preserve"> міндетті түрде салыстырады.</w:t>
      </w:r>
    </w:p>
    <w:p w14:paraId="216675DC" w14:textId="7D18D60F" w:rsidR="00B77FB8" w:rsidRPr="00FB5D14" w:rsidRDefault="00B77FB8" w:rsidP="00B77FB8">
      <w:pPr>
        <w:outlineLvl w:val="2"/>
        <w:rPr>
          <w:rFonts w:cs="Times New Roman"/>
          <w:szCs w:val="28"/>
          <w:lang w:val="kk-KZ"/>
        </w:rPr>
      </w:pPr>
      <w:r w:rsidRPr="00FB5D14">
        <w:rPr>
          <w:rFonts w:cs="Times New Roman"/>
          <w:szCs w:val="28"/>
          <w:lang w:val="kk-KZ"/>
        </w:rPr>
        <w:t>1</w:t>
      </w:r>
      <w:r w:rsidR="00F24EAB" w:rsidRPr="00FB5D14">
        <w:rPr>
          <w:rFonts w:cs="Times New Roman"/>
          <w:szCs w:val="28"/>
          <w:lang w:val="kk-KZ"/>
        </w:rPr>
        <w:t>5</w:t>
      </w:r>
      <w:r w:rsidRPr="00FB5D14">
        <w:rPr>
          <w:rFonts w:cs="Times New Roman"/>
          <w:szCs w:val="28"/>
          <w:lang w:val="kk-KZ"/>
        </w:rPr>
        <w:t xml:space="preserve">. Ұйым төлемнің бенефициары және (немесе) ақша аударымы туралы ақпарат қылмыстық қудалау органы растаған алаяқтық белгілері бар төлем транзакциясын жүзеге асыру оқиғалары туралы </w:t>
      </w:r>
      <w:r w:rsidR="001B65F9" w:rsidRPr="00FB5D14">
        <w:rPr>
          <w:rFonts w:cs="Times New Roman"/>
          <w:szCs w:val="28"/>
          <w:lang w:val="kk-KZ"/>
        </w:rPr>
        <w:t xml:space="preserve">мәлімет </w:t>
      </w:r>
      <w:r w:rsidRPr="00FB5D14">
        <w:rPr>
          <w:rFonts w:cs="Times New Roman"/>
          <w:szCs w:val="28"/>
          <w:lang w:val="kk-KZ"/>
        </w:rPr>
        <w:t>дерекқор</w:t>
      </w:r>
      <w:r w:rsidR="001B65F9" w:rsidRPr="00FB5D14">
        <w:rPr>
          <w:rFonts w:cs="Times New Roman"/>
          <w:szCs w:val="28"/>
          <w:lang w:val="kk-KZ"/>
        </w:rPr>
        <w:t>ын</w:t>
      </w:r>
      <w:r w:rsidRPr="00FB5D14">
        <w:rPr>
          <w:rFonts w:cs="Times New Roman"/>
          <w:szCs w:val="28"/>
          <w:lang w:val="kk-KZ"/>
        </w:rPr>
        <w:t>да бар бенефициар туралы ақпаратпен сәйкес келген кезде төлемді және (немесе) ақша аударымын жүзеге асырудан бас тартады</w:t>
      </w:r>
      <w:r w:rsidR="001B65F9" w:rsidRPr="00FB5D14">
        <w:rPr>
          <w:rFonts w:cs="Times New Roman"/>
          <w:szCs w:val="28"/>
          <w:lang w:val="kk-KZ"/>
        </w:rPr>
        <w:t>.</w:t>
      </w:r>
    </w:p>
    <w:p w14:paraId="531D1936" w14:textId="40EED371" w:rsidR="00B77FB8" w:rsidRPr="00FB5D14" w:rsidRDefault="001B65F9" w:rsidP="00B77FB8">
      <w:pPr>
        <w:outlineLvl w:val="2"/>
        <w:rPr>
          <w:rFonts w:cs="Times New Roman"/>
          <w:szCs w:val="28"/>
          <w:lang w:val="kk-KZ"/>
        </w:rPr>
      </w:pPr>
      <w:r w:rsidRPr="00FB5D14">
        <w:rPr>
          <w:rFonts w:cs="Times New Roman"/>
          <w:szCs w:val="28"/>
          <w:lang w:val="kk-KZ"/>
        </w:rPr>
        <w:t>Ұйым төлемді және (немесе) ақша аударымын жүзеге асырудан бас тартқаннан кейін, клиентпен жасалған шартта белгіленген тәртіппен, клиентке себептері мен негіздемелерін көрсете отырып, төлемді және (немесе) ақша аударымын жүзеге асырудан бас тарту туралы ақпаратты береді.</w:t>
      </w:r>
    </w:p>
    <w:p w14:paraId="282A71F6" w14:textId="2C2CBDF4" w:rsidR="00F24EAB" w:rsidRPr="00FB5D14" w:rsidRDefault="001B65F9" w:rsidP="001B65F9">
      <w:pPr>
        <w:outlineLvl w:val="2"/>
        <w:rPr>
          <w:rFonts w:cs="Times New Roman"/>
          <w:szCs w:val="28"/>
          <w:lang w:val="kk-KZ"/>
        </w:rPr>
      </w:pPr>
      <w:r w:rsidRPr="00FB5D14">
        <w:rPr>
          <w:rFonts w:cs="Times New Roman"/>
          <w:szCs w:val="28"/>
          <w:lang w:val="kk-KZ"/>
        </w:rPr>
        <w:t>1</w:t>
      </w:r>
      <w:r w:rsidR="00F24EAB" w:rsidRPr="00FB5D14">
        <w:rPr>
          <w:rFonts w:cs="Times New Roman"/>
          <w:szCs w:val="28"/>
          <w:lang w:val="kk-KZ"/>
        </w:rPr>
        <w:t>6</w:t>
      </w:r>
      <w:r w:rsidRPr="00FB5D14">
        <w:rPr>
          <w:rFonts w:cs="Times New Roman"/>
          <w:szCs w:val="28"/>
          <w:lang w:val="kk-KZ"/>
        </w:rPr>
        <w:t>. Ұйым төлемнің және (немесе) ақша аударымының бенефициары туралы ақпарат қылмыстық қудалау органы растамаған алаяқтық белгілері бар төлем транзакциясын жүзеге асыру</w:t>
      </w:r>
      <w:r w:rsidR="00F24EAB" w:rsidRPr="00FB5D14">
        <w:rPr>
          <w:rFonts w:cs="Times New Roman"/>
          <w:szCs w:val="28"/>
          <w:lang w:val="kk-KZ"/>
        </w:rPr>
        <w:t xml:space="preserve">ды Төлемдер және төлем жүйелері туралы Заңның 25-1-бабы 5-тармағының 1) тармақшасына сәйкес </w:t>
      </w:r>
      <w:r w:rsidRPr="00FB5D14">
        <w:rPr>
          <w:rFonts w:cs="Times New Roman"/>
          <w:szCs w:val="28"/>
          <w:lang w:val="kk-KZ"/>
        </w:rPr>
        <w:t>әрекеттер туралы мәлімет дерекқорында бар бенефициар туралы ақпаратпен сәйкес келген кезде төлемді және (немесе) ақша аударымын жүзеге асыруды тоқтата тұрады</w:t>
      </w:r>
      <w:r w:rsidR="00F24EAB" w:rsidRPr="00FB5D14">
        <w:rPr>
          <w:rFonts w:cs="Times New Roman"/>
          <w:szCs w:val="28"/>
          <w:lang w:val="kk-KZ"/>
        </w:rPr>
        <w:t xml:space="preserve"> және клиентпен жасалған шартта белгіленген тәртіппен, клиентке себептері мен негіздемелерін көрсете отырып, төлемді және (немесе) ақша аударымын жүзеге асыруды тоқтата тұру туралы ақпаратты береді.</w:t>
      </w:r>
    </w:p>
    <w:p w14:paraId="510AD2F0" w14:textId="0E18FFA9" w:rsidR="00F24EAB" w:rsidRPr="00FB5D14" w:rsidRDefault="00F24EAB" w:rsidP="001B65F9">
      <w:pPr>
        <w:outlineLvl w:val="2"/>
        <w:rPr>
          <w:rFonts w:cs="Times New Roman"/>
          <w:szCs w:val="28"/>
          <w:lang w:val="kk-KZ"/>
        </w:rPr>
      </w:pPr>
      <w:r w:rsidRPr="00FB5D14">
        <w:rPr>
          <w:rFonts w:cs="Times New Roman"/>
          <w:szCs w:val="28"/>
          <w:lang w:val="kk-KZ"/>
        </w:rPr>
        <w:t>Егер ақша жөнелтуші клиент барлық тәуекелдерді қабылдаған жағдайда, қаржы ұйымы осы төлемді және (немесе) ақшаны бенефициардың пайдасына аударуды қайта бастайды және әрекеттер туралы дерекқорға енгізілген бенефициар бойынша шешімді күтеді.</w:t>
      </w:r>
    </w:p>
    <w:p w14:paraId="3045B8A3" w14:textId="77777777" w:rsidR="00F24EAB" w:rsidRPr="00FB5D14" w:rsidRDefault="00F24EAB" w:rsidP="00F24EAB">
      <w:pPr>
        <w:outlineLvl w:val="2"/>
        <w:rPr>
          <w:rFonts w:cs="Times New Roman"/>
          <w:szCs w:val="28"/>
          <w:lang w:val="kk-KZ"/>
        </w:rPr>
      </w:pPr>
      <w:r w:rsidRPr="00FB5D14">
        <w:rPr>
          <w:rFonts w:cs="Times New Roman"/>
          <w:szCs w:val="28"/>
          <w:lang w:val="kk-KZ"/>
        </w:rPr>
        <w:t>Егер клиент тәуекелдерді қабылдамаса және төлемді және (немесе) ақша аударымын жалғастырғысы келмесе, қаржы ұйымы бұл төлемді және (немесе) ақша аударымын қабылдамайды.</w:t>
      </w:r>
    </w:p>
    <w:p w14:paraId="12C6BEB1" w14:textId="5B860E03" w:rsidR="001B65F9" w:rsidRPr="00FB5D14" w:rsidRDefault="00CF2ED1" w:rsidP="00F24EAB">
      <w:pPr>
        <w:outlineLvl w:val="2"/>
        <w:rPr>
          <w:rFonts w:cs="Times New Roman"/>
          <w:szCs w:val="28"/>
          <w:lang w:val="kk-KZ"/>
        </w:rPr>
      </w:pPr>
      <w:r w:rsidRPr="00FB5D14">
        <w:rPr>
          <w:rFonts w:cs="Times New Roman"/>
          <w:szCs w:val="28"/>
          <w:lang w:val="kk-KZ"/>
        </w:rPr>
        <w:t>1</w:t>
      </w:r>
      <w:r w:rsidR="00F24EAB" w:rsidRPr="00FB5D14">
        <w:rPr>
          <w:rFonts w:cs="Times New Roman"/>
          <w:szCs w:val="28"/>
          <w:lang w:val="kk-KZ"/>
        </w:rPr>
        <w:t>7</w:t>
      </w:r>
      <w:r w:rsidRPr="00FB5D14">
        <w:rPr>
          <w:rFonts w:cs="Times New Roman"/>
          <w:szCs w:val="28"/>
          <w:lang w:val="kk-KZ"/>
        </w:rPr>
        <w:t xml:space="preserve">. </w:t>
      </w:r>
      <w:r w:rsidR="001B65F9" w:rsidRPr="00FB5D14">
        <w:rPr>
          <w:rFonts w:cs="Times New Roman"/>
          <w:szCs w:val="28"/>
          <w:lang w:val="kk-KZ"/>
        </w:rPr>
        <w:t>Ұйым клиенттің алаяқтық белгілері бар төлем транзакциясы анықталған туралы өтінішін алған кезде</w:t>
      </w:r>
      <w:r w:rsidR="000B6C49" w:rsidRPr="00FB5D14">
        <w:rPr>
          <w:rFonts w:cs="Times New Roman"/>
          <w:szCs w:val="28"/>
          <w:lang w:val="kk-KZ"/>
        </w:rPr>
        <w:t>:</w:t>
      </w:r>
    </w:p>
    <w:p w14:paraId="63BB3B02" w14:textId="6291A362" w:rsidR="00CF2ED1" w:rsidRPr="00FB5D14" w:rsidRDefault="000B6C49" w:rsidP="000B6C49">
      <w:pPr>
        <w:outlineLvl w:val="2"/>
        <w:rPr>
          <w:rFonts w:cs="Times New Roman"/>
          <w:szCs w:val="28"/>
          <w:lang w:val="kk-KZ"/>
        </w:rPr>
      </w:pPr>
      <w:r w:rsidRPr="00FB5D14">
        <w:rPr>
          <w:rFonts w:cs="Times New Roman"/>
          <w:szCs w:val="28"/>
          <w:lang w:val="kk-KZ"/>
        </w:rPr>
        <w:lastRenderedPageBreak/>
        <w:t>1) ақша жөнелтушіге қызмет көрсететін ұйым операцияға талдау (зерделеу) жүргізеді, оның нәтижелері бойынша антифрод-орталық операторына клиенттің (төлем сомасы, жеке сәйкестендіру нөмірі, жеке тұлғаның тегі, аты, әкесінің аты (егер бар болса) не бизнес-сәйкестендіру нөмірі, заңды тұлғаның атауы) және бенефициарға қызмет көрсететін ұйымның деректемелерін көрсете отырып, алаяқтық белгілері бар төлем транзакциясы туралы хабарлама жібереді</w:t>
      </w:r>
      <w:r w:rsidR="00CF2ED1" w:rsidRPr="00FB5D14">
        <w:rPr>
          <w:rFonts w:cs="Times New Roman"/>
          <w:szCs w:val="28"/>
          <w:lang w:val="kk-KZ"/>
        </w:rPr>
        <w:t>;</w:t>
      </w:r>
    </w:p>
    <w:p w14:paraId="20D3B63D" w14:textId="6BCEE1D5" w:rsidR="00CF2ED1" w:rsidRPr="00FB5D14" w:rsidRDefault="00CF2ED1" w:rsidP="000B6C49">
      <w:pPr>
        <w:outlineLvl w:val="2"/>
        <w:rPr>
          <w:rFonts w:cs="Times New Roman"/>
          <w:szCs w:val="28"/>
          <w:lang w:val="kk-KZ"/>
        </w:rPr>
      </w:pPr>
      <w:r w:rsidRPr="00FB5D14">
        <w:rPr>
          <w:rFonts w:cs="Times New Roman"/>
          <w:szCs w:val="28"/>
          <w:lang w:val="kk-KZ"/>
        </w:rPr>
        <w:t xml:space="preserve">2) </w:t>
      </w:r>
      <w:r w:rsidR="000B6C49" w:rsidRPr="00FB5D14">
        <w:rPr>
          <w:rFonts w:cs="Times New Roman"/>
          <w:szCs w:val="28"/>
          <w:lang w:val="kk-KZ"/>
        </w:rPr>
        <w:t>антифрод-орталықтың операторы осы тармақтың 1) тармақшасында көрсетілген хабарламаны алғаннан кейін бенефициарға қызмет көрсететін ұйымды бір мезгілде хабардар ете отырып, алаяқтық белгілері бар төлем транзакциясын жүзеге асыру әрекеттері туралы мәлімет дерекқорына бенефициар туралы ақпаратты, бенефициардың банктік шотына және (немесе) электрондық әмиян ақша аудару туралы нұсқауды орындауды тоқтата тұру және бенефициардың ақша алуы үшін негіздерді анықтау үшін дереу қосады</w:t>
      </w:r>
      <w:r w:rsidRPr="00FB5D14">
        <w:rPr>
          <w:rFonts w:cs="Times New Roman"/>
          <w:szCs w:val="28"/>
          <w:lang w:val="kk-KZ"/>
        </w:rPr>
        <w:t>;</w:t>
      </w:r>
    </w:p>
    <w:p w14:paraId="7502F4F5" w14:textId="5CEF9E2B" w:rsidR="00CF2ED1" w:rsidRPr="00FB5D14" w:rsidRDefault="00CF2ED1" w:rsidP="00B77FB8">
      <w:pPr>
        <w:outlineLvl w:val="2"/>
        <w:rPr>
          <w:rFonts w:cs="Times New Roman"/>
          <w:szCs w:val="28"/>
          <w:lang w:val="kk-KZ"/>
        </w:rPr>
      </w:pPr>
      <w:r w:rsidRPr="00FB5D14">
        <w:rPr>
          <w:rFonts w:cs="Times New Roman"/>
          <w:szCs w:val="28"/>
          <w:lang w:val="kk-KZ"/>
        </w:rPr>
        <w:t xml:space="preserve">3) </w:t>
      </w:r>
      <w:r w:rsidR="000B6C49" w:rsidRPr="00FB5D14">
        <w:rPr>
          <w:rFonts w:cs="Times New Roman"/>
          <w:szCs w:val="28"/>
          <w:lang w:val="kk-KZ"/>
        </w:rPr>
        <w:t>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банктік шотқа және (немесе) бенефициардың электрондық әмиянына есептеуді тоқтата тұрады;</w:t>
      </w:r>
    </w:p>
    <w:p w14:paraId="0D7C610E" w14:textId="3AE8CE7B" w:rsidR="00CF2ED1" w:rsidRPr="00FB5D14" w:rsidRDefault="00CF2ED1" w:rsidP="00B77FB8">
      <w:pPr>
        <w:outlineLvl w:val="2"/>
        <w:rPr>
          <w:rFonts w:cs="Times New Roman"/>
          <w:szCs w:val="28"/>
          <w:lang w:val="kk-KZ"/>
        </w:rPr>
      </w:pPr>
      <w:r w:rsidRPr="00FB5D14">
        <w:rPr>
          <w:rFonts w:cs="Times New Roman"/>
          <w:szCs w:val="28"/>
          <w:lang w:val="kk-KZ"/>
        </w:rPr>
        <w:t xml:space="preserve">4) </w:t>
      </w:r>
      <w:r w:rsidR="000B6C49" w:rsidRPr="00FB5D14">
        <w:rPr>
          <w:rFonts w:cs="Times New Roman"/>
          <w:szCs w:val="28"/>
          <w:lang w:val="kk-KZ"/>
        </w:rPr>
        <w:t>бенефициардың банктік шотына және (немесе) электрондық әмиянға ақшаны аударуды тоқтата тұру мүмкін болмаған жағдайда, бенефициарға қызмет көрсететін ұйым, бенефициардың банктік шотындағы және (немесе) электрондық әмиянындағы ақша сомасын бұғаттайды және бұл туралы бенефициарды шартта белгіленген тәртіппен дереу хабардар етеді. Ақшаны бұғаттау бенефициардың ақша алу негіздерін анықтау мақсатында жүзеге асырылады</w:t>
      </w:r>
      <w:r w:rsidRPr="00FB5D14">
        <w:rPr>
          <w:rFonts w:cs="Times New Roman"/>
          <w:szCs w:val="28"/>
          <w:lang w:val="kk-KZ"/>
        </w:rPr>
        <w:t>;</w:t>
      </w:r>
    </w:p>
    <w:p w14:paraId="77A407E9" w14:textId="3FB29389" w:rsidR="00CF2ED1" w:rsidRPr="00FB5D14" w:rsidRDefault="00CF2ED1" w:rsidP="00B77FB8">
      <w:pPr>
        <w:outlineLvl w:val="2"/>
        <w:rPr>
          <w:rFonts w:cs="Times New Roman"/>
          <w:szCs w:val="28"/>
          <w:lang w:val="kk-KZ"/>
        </w:rPr>
      </w:pPr>
      <w:r w:rsidRPr="00FB5D14">
        <w:rPr>
          <w:rFonts w:cs="Times New Roman"/>
          <w:szCs w:val="28"/>
          <w:lang w:val="kk-KZ"/>
        </w:rPr>
        <w:t xml:space="preserve">5) </w:t>
      </w:r>
      <w:r w:rsidR="00CE70A1" w:rsidRPr="00FB5D14">
        <w:rPr>
          <w:rFonts w:cs="Times New Roman"/>
          <w:szCs w:val="28"/>
          <w:lang w:val="kk-KZ"/>
        </w:rPr>
        <w:t>банк шотынан және (немесе) электрондық әмияннан ақша одан әрі аударылған және (немесе) алынған жағдайда бенефициарға қызмет көрсететін ұйым, банк шоты және (немесе) электрондық әмиян бойынша шығыс операцияларын тоқтата тұрады және бенефициармен шартта белгіленген тәртіппен шығыс операцияларын тоқтата тұру туралы бенефициарды дереу хабардар етеді. Шығыс операцияларын тоқтата тұру бенефициардың ақша алу негіздерін анықтау мақсатында жүзеге асырылады</w:t>
      </w:r>
      <w:r w:rsidRPr="00FB5D14">
        <w:rPr>
          <w:rFonts w:cs="Times New Roman"/>
          <w:szCs w:val="28"/>
          <w:lang w:val="kk-KZ"/>
        </w:rPr>
        <w:t>;</w:t>
      </w:r>
    </w:p>
    <w:p w14:paraId="6AD06DD4" w14:textId="27457F5E" w:rsidR="00CF2ED1" w:rsidRPr="00FB5D14" w:rsidRDefault="00CF2ED1" w:rsidP="00B77FB8">
      <w:pPr>
        <w:outlineLvl w:val="2"/>
        <w:rPr>
          <w:rFonts w:cs="Times New Roman"/>
          <w:szCs w:val="28"/>
          <w:lang w:val="kk-KZ"/>
        </w:rPr>
      </w:pPr>
      <w:r w:rsidRPr="00FB5D14">
        <w:rPr>
          <w:rFonts w:cs="Times New Roman"/>
          <w:szCs w:val="28"/>
          <w:lang w:val="kk-KZ"/>
        </w:rPr>
        <w:t xml:space="preserve">6) </w:t>
      </w:r>
      <w:r w:rsidR="00CE70A1" w:rsidRPr="00FB5D14">
        <w:rPr>
          <w:rFonts w:cs="Times New Roman"/>
          <w:szCs w:val="28"/>
          <w:lang w:val="kk-KZ"/>
        </w:rPr>
        <w:t>бенефициарға қызмет көрсететін ұйым</w:t>
      </w:r>
      <w:r w:rsidR="00F24EAB" w:rsidRPr="00FB5D14">
        <w:rPr>
          <w:rFonts w:cs="Times New Roman"/>
          <w:szCs w:val="28"/>
          <w:lang w:val="kk-KZ"/>
        </w:rPr>
        <w:t>, 3 (үш) жұмыс күні ішінде,</w:t>
      </w:r>
      <w:r w:rsidR="00CE70A1" w:rsidRPr="00FB5D14">
        <w:rPr>
          <w:rFonts w:cs="Times New Roman"/>
          <w:szCs w:val="28"/>
          <w:lang w:val="kk-KZ"/>
        </w:rPr>
        <w:t xml:space="preserve"> осы тармақтың 3), 4) және 5) тармақшаларында көзделген жағдайларда төлем транзакциясын талдауды жүзеге асырады, оның қорытындысы бойынша</w:t>
      </w:r>
      <w:r w:rsidRPr="00FB5D14">
        <w:rPr>
          <w:rFonts w:cs="Times New Roman"/>
          <w:szCs w:val="28"/>
          <w:lang w:val="kk-KZ"/>
        </w:rPr>
        <w:t xml:space="preserve">: </w:t>
      </w:r>
    </w:p>
    <w:p w14:paraId="59124557" w14:textId="7EA8CBD0" w:rsidR="00CF2ED1" w:rsidRPr="00FB5D14" w:rsidRDefault="00CE70A1" w:rsidP="00CE70A1">
      <w:pPr>
        <w:outlineLvl w:val="2"/>
        <w:rPr>
          <w:rFonts w:cs="Times New Roman"/>
          <w:szCs w:val="28"/>
          <w:lang w:val="kk-KZ"/>
        </w:rPr>
      </w:pPr>
      <w:r w:rsidRPr="00FB5D14">
        <w:rPr>
          <w:rFonts w:cs="Times New Roman"/>
          <w:szCs w:val="28"/>
          <w:lang w:val="kk-KZ"/>
        </w:rPr>
        <w:t>күдіктің расталмауы бенефициарды алаяқтық белгілері бар төлем транзакциясын жүзеге асыру әрекеттері туралы мәлімет дерекқорынан алып тастау туралы антифрод-орталық операторына хабарлама жібереді,</w:t>
      </w:r>
      <w:r w:rsidRPr="00FB5D14">
        <w:rPr>
          <w:lang w:val="kk-KZ"/>
        </w:rPr>
        <w:t xml:space="preserve"> </w:t>
      </w:r>
      <w:r w:rsidRPr="00FB5D14">
        <w:rPr>
          <w:rFonts w:cs="Times New Roman"/>
          <w:szCs w:val="28"/>
          <w:lang w:val="kk-KZ"/>
        </w:rPr>
        <w:t xml:space="preserve">сондай-ақ шешім қабылданған сәттен бастап </w:t>
      </w:r>
      <w:r w:rsidR="00F24EAB" w:rsidRPr="00FB5D14">
        <w:rPr>
          <w:rFonts w:cs="Times New Roman"/>
          <w:szCs w:val="28"/>
          <w:lang w:val="kk-KZ"/>
        </w:rPr>
        <w:t>3</w:t>
      </w:r>
      <w:r w:rsidRPr="00FB5D14">
        <w:rPr>
          <w:rFonts w:cs="Times New Roman"/>
          <w:szCs w:val="28"/>
          <w:lang w:val="kk-KZ"/>
        </w:rPr>
        <w:t xml:space="preserve"> (</w:t>
      </w:r>
      <w:r w:rsidR="00F24EAB" w:rsidRPr="00FB5D14">
        <w:rPr>
          <w:rFonts w:cs="Times New Roman"/>
          <w:szCs w:val="28"/>
          <w:lang w:val="kk-KZ"/>
        </w:rPr>
        <w:t>үш</w:t>
      </w:r>
      <w:r w:rsidRPr="00FB5D14">
        <w:rPr>
          <w:rFonts w:cs="Times New Roman"/>
          <w:szCs w:val="28"/>
          <w:lang w:val="kk-KZ"/>
        </w:rPr>
        <w:t>) жұмыс күні ішінде ақшаны бенефициардың электрондық әмиянына банктік шотқа және (немесе) электрондық ақшаға есептейді және (немесе) бенефициардың банктік шотын және (немесе) электрондық әмиянын бұғаттауды алып тастайды және (немесе) бенефициардың банктік шоты және (немесе) электрондық әмияны бойынша шығыс операцияларын қайта бастайды.</w:t>
      </w:r>
      <w:r w:rsidRPr="00FB5D14">
        <w:rPr>
          <w:lang w:val="kk-KZ"/>
        </w:rPr>
        <w:t xml:space="preserve"> </w:t>
      </w:r>
      <w:r w:rsidRPr="00FB5D14">
        <w:rPr>
          <w:rFonts w:cs="Times New Roman"/>
          <w:szCs w:val="28"/>
          <w:lang w:val="kk-KZ"/>
        </w:rPr>
        <w:t>Антифрод-орталықтың операторы осы бенефициарды</w:t>
      </w:r>
      <w:r w:rsidR="00A34AD0" w:rsidRPr="00FB5D14">
        <w:rPr>
          <w:rFonts w:cs="Times New Roman"/>
          <w:szCs w:val="28"/>
          <w:lang w:val="kk-KZ"/>
        </w:rPr>
        <w:t xml:space="preserve"> </w:t>
      </w:r>
      <w:r w:rsidRPr="00FB5D14">
        <w:rPr>
          <w:rFonts w:cs="Times New Roman"/>
          <w:szCs w:val="28"/>
          <w:lang w:val="kk-KZ"/>
        </w:rPr>
        <w:t>әрекеттері туралы мәлімет дерекқорынан алып тастайды</w:t>
      </w:r>
      <w:r w:rsidR="00CF2ED1" w:rsidRPr="00FB5D14">
        <w:rPr>
          <w:rFonts w:cs="Times New Roman"/>
          <w:szCs w:val="28"/>
          <w:lang w:val="kk-KZ"/>
        </w:rPr>
        <w:t>;</w:t>
      </w:r>
    </w:p>
    <w:p w14:paraId="006C9A71" w14:textId="27585F7A" w:rsidR="00CE70A1" w:rsidRPr="00FB5D14" w:rsidRDefault="00CE70A1" w:rsidP="00B77FB8">
      <w:pPr>
        <w:outlineLvl w:val="2"/>
        <w:rPr>
          <w:rFonts w:cs="Times New Roman"/>
          <w:szCs w:val="28"/>
          <w:lang w:val="kk-KZ"/>
        </w:rPr>
      </w:pPr>
      <w:r w:rsidRPr="00FB5D14">
        <w:rPr>
          <w:rFonts w:cs="Times New Roman"/>
          <w:szCs w:val="28"/>
          <w:lang w:val="kk-KZ"/>
        </w:rPr>
        <w:lastRenderedPageBreak/>
        <w:t xml:space="preserve">күдікті растау бұл туралы антифрод-орталық операторына хабарлама жібереді, сондай ақ шешім қабылданған сәттен бастап </w:t>
      </w:r>
      <w:r w:rsidR="00A34AD0" w:rsidRPr="00FB5D14">
        <w:rPr>
          <w:rFonts w:cs="Times New Roman"/>
          <w:szCs w:val="28"/>
          <w:lang w:val="kk-KZ"/>
        </w:rPr>
        <w:t>3 (үш)</w:t>
      </w:r>
      <w:r w:rsidRPr="00FB5D14">
        <w:rPr>
          <w:rFonts w:cs="Times New Roman"/>
          <w:szCs w:val="28"/>
          <w:lang w:val="kk-KZ"/>
        </w:rPr>
        <w:t xml:space="preserve"> жұмыс күні ішінде бенефициарға қатысты тергеу жүргізу үшін материалдарды қылмыстық қудалау органына жібере отырып ақша жөнелтушіге ақша сомасын қайтаруды жүзеге асырады.</w:t>
      </w:r>
    </w:p>
    <w:p w14:paraId="53779C64" w14:textId="668137CF" w:rsidR="00CE70A1" w:rsidRPr="00FB5D14" w:rsidRDefault="00CE70A1" w:rsidP="00B77FB8">
      <w:pPr>
        <w:outlineLvl w:val="2"/>
        <w:rPr>
          <w:rFonts w:cs="Times New Roman"/>
          <w:szCs w:val="28"/>
          <w:lang w:val="kk-KZ"/>
        </w:rPr>
      </w:pPr>
      <w:r w:rsidRPr="00FB5D14">
        <w:rPr>
          <w:rFonts w:cs="Times New Roman"/>
          <w:szCs w:val="28"/>
          <w:lang w:val="kk-KZ"/>
        </w:rPr>
        <w:t>1</w:t>
      </w:r>
      <w:r w:rsidR="00A34AD0" w:rsidRPr="00FB5D14">
        <w:rPr>
          <w:rFonts w:cs="Times New Roman"/>
          <w:szCs w:val="28"/>
          <w:lang w:val="kk-KZ"/>
        </w:rPr>
        <w:t>8</w:t>
      </w:r>
      <w:r w:rsidRPr="00FB5D14">
        <w:rPr>
          <w:rFonts w:cs="Times New Roman"/>
          <w:szCs w:val="28"/>
          <w:lang w:val="kk-KZ"/>
        </w:rPr>
        <w:t xml:space="preserve">. </w:t>
      </w:r>
      <w:r w:rsidR="00A34AD0" w:rsidRPr="00FB5D14">
        <w:rPr>
          <w:rFonts w:cs="Times New Roman"/>
          <w:szCs w:val="28"/>
          <w:lang w:val="kk-KZ"/>
        </w:rPr>
        <w:t>Клиенттің кейінгі нұсқауларын орындауды қайта бастау оқиғалар мен әрекеттер туралы дереқорда бенефициарға қатысты шектеу алынғаннан кейін жүзеге асырылады</w:t>
      </w:r>
      <w:r w:rsidRPr="00FB5D14">
        <w:rPr>
          <w:rFonts w:cs="Times New Roman"/>
          <w:szCs w:val="28"/>
          <w:lang w:val="kk-KZ"/>
        </w:rPr>
        <w:t>.</w:t>
      </w:r>
    </w:p>
    <w:p w14:paraId="23C42BE4" w14:textId="5FA93ABD" w:rsidR="00CE70A1" w:rsidRPr="00FB5D14" w:rsidRDefault="00CE70A1" w:rsidP="00B77FB8">
      <w:pPr>
        <w:outlineLvl w:val="2"/>
        <w:rPr>
          <w:rFonts w:cs="Times New Roman"/>
          <w:szCs w:val="28"/>
          <w:lang w:val="kk-KZ"/>
        </w:rPr>
      </w:pPr>
      <w:r w:rsidRPr="00FB5D14">
        <w:rPr>
          <w:rFonts w:cs="Times New Roman"/>
          <w:szCs w:val="28"/>
          <w:lang w:val="kk-KZ"/>
        </w:rPr>
        <w:t>1</w:t>
      </w:r>
      <w:r w:rsidR="00A34AD0" w:rsidRPr="00FB5D14">
        <w:rPr>
          <w:rFonts w:cs="Times New Roman"/>
          <w:szCs w:val="28"/>
          <w:lang w:val="kk-KZ"/>
        </w:rPr>
        <w:t>9</w:t>
      </w:r>
      <w:r w:rsidRPr="00FB5D14">
        <w:rPr>
          <w:rFonts w:cs="Times New Roman"/>
          <w:szCs w:val="28"/>
          <w:lang w:val="kk-KZ"/>
        </w:rPr>
        <w:t xml:space="preserve">. </w:t>
      </w:r>
      <w:r w:rsidR="00A34AD0" w:rsidRPr="00FB5D14">
        <w:rPr>
          <w:rFonts w:cs="Times New Roman"/>
          <w:szCs w:val="28"/>
          <w:lang w:val="kk-KZ"/>
        </w:rPr>
        <w:t>Оқиғалар туралы дерекқорда бенефициарға қатысты шектеуді алып тастауды оны көрсетілген дерекқорға енгізген қылмыстық қудалау органының шешімі негізінде антифрод-орталық жүзеге асырады</w:t>
      </w:r>
      <w:r w:rsidRPr="00FB5D14">
        <w:rPr>
          <w:rFonts w:cs="Times New Roman"/>
          <w:szCs w:val="28"/>
          <w:lang w:val="kk-KZ"/>
        </w:rPr>
        <w:t>.</w:t>
      </w:r>
    </w:p>
    <w:p w14:paraId="7E117355" w14:textId="32366B8D" w:rsidR="00CE70A1" w:rsidRPr="00FB5D14" w:rsidRDefault="00A34AD0" w:rsidP="00B77FB8">
      <w:pPr>
        <w:outlineLvl w:val="2"/>
        <w:rPr>
          <w:rFonts w:cs="Times New Roman"/>
          <w:szCs w:val="28"/>
          <w:lang w:val="kk-KZ"/>
        </w:rPr>
      </w:pPr>
      <w:r w:rsidRPr="00FB5D14">
        <w:rPr>
          <w:rFonts w:cs="Times New Roman"/>
          <w:szCs w:val="28"/>
          <w:lang w:val="kk-KZ"/>
        </w:rPr>
        <w:t>20</w:t>
      </w:r>
      <w:r w:rsidR="00CE70A1" w:rsidRPr="00FB5D14">
        <w:rPr>
          <w:rFonts w:cs="Times New Roman"/>
          <w:szCs w:val="28"/>
          <w:lang w:val="kk-KZ"/>
        </w:rPr>
        <w:t xml:space="preserve">. </w:t>
      </w:r>
      <w:r w:rsidRPr="00FB5D14">
        <w:rPr>
          <w:rFonts w:cs="Times New Roman"/>
          <w:szCs w:val="28"/>
          <w:lang w:val="kk-KZ"/>
        </w:rPr>
        <w:t>Әрекеттер туралы дерекқорға қате енгізілген клиенттер өзінің хабарламасы негізінде клиент көрсетілген базадан шығару туралы жазбаша дәлелді өтінішпен көрсетілген базаға енгізілген ұйымға жүгінеді</w:t>
      </w:r>
      <w:r w:rsidR="009C37F8" w:rsidRPr="00FB5D14">
        <w:rPr>
          <w:rFonts w:cs="Times New Roman"/>
          <w:szCs w:val="28"/>
          <w:lang w:val="kk-KZ"/>
        </w:rPr>
        <w:t>.</w:t>
      </w:r>
    </w:p>
    <w:p w14:paraId="0863C7DA" w14:textId="5E2892FB" w:rsidR="00CE70A1" w:rsidRPr="00FB5D14" w:rsidRDefault="009C37F8" w:rsidP="00B77FB8">
      <w:pPr>
        <w:outlineLvl w:val="2"/>
        <w:rPr>
          <w:rFonts w:cs="Times New Roman"/>
          <w:szCs w:val="28"/>
          <w:lang w:val="kk-KZ"/>
        </w:rPr>
      </w:pPr>
      <w:r w:rsidRPr="00FB5D14">
        <w:rPr>
          <w:rFonts w:cs="Times New Roman"/>
          <w:szCs w:val="28"/>
          <w:lang w:val="kk-KZ"/>
        </w:rPr>
        <w:t xml:space="preserve">Клиент әрекеттер туралы </w:t>
      </w:r>
      <w:r w:rsidR="00A34AD0" w:rsidRPr="00FB5D14">
        <w:rPr>
          <w:rFonts w:cs="Times New Roman"/>
          <w:szCs w:val="28"/>
          <w:lang w:val="kk-KZ"/>
        </w:rPr>
        <w:t>дерекқорға</w:t>
      </w:r>
      <w:r w:rsidRPr="00FB5D14">
        <w:rPr>
          <w:rFonts w:cs="Times New Roman"/>
          <w:szCs w:val="28"/>
          <w:lang w:val="kk-KZ"/>
        </w:rPr>
        <w:t xml:space="preserve"> енгізілген хабарламаның негізінде ұйым клиентті көрсетілген дерекқордан шығару туралы өтінішті 3 (үш) жұмыс күні ішінде қарайды және </w:t>
      </w:r>
      <w:r w:rsidR="00A34AD0" w:rsidRPr="00FB5D14">
        <w:rPr>
          <w:rFonts w:cs="Times New Roman"/>
          <w:szCs w:val="28"/>
          <w:lang w:val="kk-KZ"/>
        </w:rPr>
        <w:t xml:space="preserve">және клиент ұсынған негіздер расталған жағдайда, </w:t>
      </w:r>
      <w:r w:rsidRPr="00FB5D14">
        <w:rPr>
          <w:rFonts w:cs="Times New Roman"/>
          <w:szCs w:val="28"/>
          <w:lang w:val="kk-KZ"/>
        </w:rPr>
        <w:t>клиентті көрсетілген мәлімет дерекқорынан шығару туралы антифрод-орталыққа хабарлама жібереді.</w:t>
      </w:r>
    </w:p>
    <w:p w14:paraId="2C423AC0" w14:textId="5F23DAF8" w:rsidR="009C37F8" w:rsidRPr="00FB5D14" w:rsidRDefault="00A34AD0" w:rsidP="009C37F8">
      <w:pPr>
        <w:outlineLvl w:val="2"/>
        <w:rPr>
          <w:rFonts w:cs="Times New Roman"/>
          <w:szCs w:val="28"/>
          <w:lang w:val="kk-KZ"/>
        </w:rPr>
      </w:pPr>
      <w:r w:rsidRPr="00FB5D14">
        <w:rPr>
          <w:rFonts w:cs="Times New Roman"/>
          <w:szCs w:val="28"/>
          <w:lang w:val="kk-KZ"/>
        </w:rPr>
        <w:t>21</w:t>
      </w:r>
      <w:r w:rsidR="009C37F8" w:rsidRPr="00FB5D14">
        <w:rPr>
          <w:rFonts w:cs="Times New Roman"/>
          <w:szCs w:val="28"/>
          <w:lang w:val="kk-KZ"/>
        </w:rPr>
        <w:t>. Ұлттық Банк Антифрод-орталық операторынан ішкі құжаттарда белгіленген нысан бойынша алаяқтық белгілері бар төлем транзакциялары бойынша мәліметт</w:t>
      </w:r>
      <w:r w:rsidR="00AC4256" w:rsidRPr="00FB5D14">
        <w:rPr>
          <w:rFonts w:cs="Times New Roman"/>
          <w:szCs w:val="28"/>
          <w:lang w:val="kk-KZ"/>
        </w:rPr>
        <w:t>і</w:t>
      </w:r>
      <w:r w:rsidR="009C37F8" w:rsidRPr="00FB5D14">
        <w:rPr>
          <w:rFonts w:cs="Times New Roman"/>
          <w:szCs w:val="28"/>
          <w:lang w:val="kk-KZ"/>
        </w:rPr>
        <w:t xml:space="preserve"> </w:t>
      </w:r>
      <w:r w:rsidR="00AC4256" w:rsidRPr="00FB5D14">
        <w:rPr>
          <w:rFonts w:cs="Times New Roman"/>
          <w:szCs w:val="28"/>
          <w:lang w:val="kk-KZ"/>
        </w:rPr>
        <w:t xml:space="preserve">күнделікті </w:t>
      </w:r>
      <w:r w:rsidR="009C37F8" w:rsidRPr="00FB5D14">
        <w:rPr>
          <w:rFonts w:cs="Times New Roman"/>
          <w:szCs w:val="28"/>
          <w:lang w:val="kk-KZ"/>
        </w:rPr>
        <w:t>алады.</w:t>
      </w:r>
    </w:p>
    <w:p w14:paraId="618E7FE7" w14:textId="58DDF8EA" w:rsidR="00CE70A1" w:rsidRPr="00FB5D14" w:rsidRDefault="00A34AD0" w:rsidP="00B77FB8">
      <w:pPr>
        <w:outlineLvl w:val="2"/>
        <w:rPr>
          <w:rFonts w:cs="Times New Roman"/>
          <w:szCs w:val="28"/>
          <w:lang w:val="kk-KZ"/>
        </w:rPr>
      </w:pPr>
      <w:r w:rsidRPr="00FB5D14">
        <w:rPr>
          <w:rFonts w:cs="Times New Roman"/>
          <w:szCs w:val="28"/>
          <w:lang w:val="kk-KZ"/>
        </w:rPr>
        <w:t>22</w:t>
      </w:r>
      <w:r w:rsidR="009C37F8" w:rsidRPr="00FB5D14">
        <w:rPr>
          <w:rFonts w:cs="Times New Roman"/>
          <w:szCs w:val="28"/>
          <w:lang w:val="kk-KZ"/>
        </w:rPr>
        <w:t xml:space="preserve">. </w:t>
      </w:r>
      <w:r w:rsidRPr="00FB5D14">
        <w:rPr>
          <w:rFonts w:cs="Times New Roman"/>
          <w:szCs w:val="28"/>
          <w:lang w:val="kk-KZ"/>
        </w:rPr>
        <w:t>Антифрод-орталықтың операторы ұялы байланыс операторларына алаяқтық төлем транзакцияларына қатысу туралы ақпараты бар тұлғалардың ұялы байланыс нөмірлері бойынша мәліметтер жібереді</w:t>
      </w:r>
      <w:r w:rsidR="009C37F8" w:rsidRPr="00FB5D14">
        <w:rPr>
          <w:rFonts w:cs="Times New Roman"/>
          <w:szCs w:val="28"/>
          <w:lang w:val="kk-KZ"/>
        </w:rPr>
        <w:t>.</w:t>
      </w:r>
    </w:p>
    <w:p w14:paraId="4E8D490D" w14:textId="10CAA867" w:rsidR="00744CA7" w:rsidRPr="00AC4256" w:rsidRDefault="009C37F8" w:rsidP="00A34AD0">
      <w:pPr>
        <w:outlineLvl w:val="2"/>
        <w:rPr>
          <w:rFonts w:eastAsia="Times New Roman" w:cs="Times New Roman"/>
          <w:sz w:val="24"/>
          <w:szCs w:val="24"/>
          <w:lang w:val="kk-KZ" w:eastAsia="ru-RU"/>
        </w:rPr>
      </w:pPr>
      <w:r w:rsidRPr="00FB5D14">
        <w:rPr>
          <w:rFonts w:cs="Times New Roman"/>
          <w:szCs w:val="28"/>
          <w:lang w:val="kk-KZ"/>
        </w:rPr>
        <w:t>2</w:t>
      </w:r>
      <w:r w:rsidR="00A34AD0" w:rsidRPr="00FB5D14">
        <w:rPr>
          <w:rFonts w:cs="Times New Roman"/>
          <w:szCs w:val="28"/>
          <w:lang w:val="kk-KZ"/>
        </w:rPr>
        <w:t>3</w:t>
      </w:r>
      <w:r w:rsidR="00B77FB8" w:rsidRPr="00FB5D14">
        <w:rPr>
          <w:rFonts w:cs="Times New Roman"/>
          <w:szCs w:val="28"/>
          <w:lang w:val="kk-KZ"/>
        </w:rPr>
        <w:t xml:space="preserve">. </w:t>
      </w:r>
      <w:r w:rsidR="00A34AD0" w:rsidRPr="00FB5D14">
        <w:rPr>
          <w:rFonts w:cs="Times New Roman"/>
          <w:szCs w:val="28"/>
          <w:lang w:val="kk-KZ"/>
        </w:rPr>
        <w:t>Ұялы байланыс операторлары Ьайланыс туралы заңда белгіленген талаптарға сәйкес антифрод-орталықтың қатысушыларымен өзара іс-қимылды жүзеге асырады</w:t>
      </w:r>
      <w:bookmarkStart w:id="4" w:name="_GoBack"/>
      <w:bookmarkEnd w:id="4"/>
      <w:r w:rsidR="00B77FB8">
        <w:rPr>
          <w:rFonts w:cs="Times New Roman"/>
          <w:szCs w:val="28"/>
          <w:lang w:val="kk-KZ"/>
        </w:rPr>
        <w:t>.</w:t>
      </w:r>
    </w:p>
    <w:sectPr w:rsidR="00744CA7" w:rsidRPr="00AC4256" w:rsidSect="00C30ED1">
      <w:headerReference w:type="default" r:id="rId8"/>
      <w:footerReference w:type="default" r:id="rId9"/>
      <w:pgSz w:w="11907" w:h="16840" w:code="9"/>
      <w:pgMar w:top="1135" w:right="851" w:bottom="1134"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4BBC" w14:textId="77777777" w:rsidR="00BC451B" w:rsidRDefault="00BC451B" w:rsidP="002309F5">
      <w:r>
        <w:separator/>
      </w:r>
    </w:p>
  </w:endnote>
  <w:endnote w:type="continuationSeparator" w:id="0">
    <w:p w14:paraId="39775471" w14:textId="77777777" w:rsidR="00BC451B" w:rsidRDefault="00BC451B" w:rsidP="0023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AC36" w14:textId="77777777" w:rsidR="00850D9E" w:rsidRPr="00A42101" w:rsidRDefault="00850D9E" w:rsidP="00A42101">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4902" w14:textId="77777777" w:rsidR="00BC451B" w:rsidRDefault="00BC451B" w:rsidP="002309F5">
      <w:r>
        <w:separator/>
      </w:r>
    </w:p>
  </w:footnote>
  <w:footnote w:type="continuationSeparator" w:id="0">
    <w:p w14:paraId="70080DDC" w14:textId="77777777" w:rsidR="00BC451B" w:rsidRDefault="00BC451B" w:rsidP="0023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30221"/>
      <w:docPartObj>
        <w:docPartGallery w:val="Page Numbers (Top of Page)"/>
        <w:docPartUnique/>
      </w:docPartObj>
    </w:sdtPr>
    <w:sdtEndPr/>
    <w:sdtContent>
      <w:p w14:paraId="11F91C1E" w14:textId="6BCEBB0C" w:rsidR="00850D9E" w:rsidRDefault="00850D9E" w:rsidP="00A42101">
        <w:pPr>
          <w:pStyle w:val="a3"/>
          <w:ind w:firstLine="0"/>
          <w:jc w:val="center"/>
        </w:pPr>
        <w:r>
          <w:fldChar w:fldCharType="begin"/>
        </w:r>
        <w:r>
          <w:instrText>PAGE   \* MERGEFORMAT</w:instrText>
        </w:r>
        <w:r>
          <w:fldChar w:fldCharType="separate"/>
        </w:r>
        <w:r w:rsidR="00FB5D14">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743"/>
    <w:multiLevelType w:val="hybridMultilevel"/>
    <w:tmpl w:val="4A645DC4"/>
    <w:lvl w:ilvl="0" w:tplc="2AB23BC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0862788"/>
    <w:multiLevelType w:val="hybridMultilevel"/>
    <w:tmpl w:val="7C72AC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F5DA1"/>
    <w:multiLevelType w:val="hybridMultilevel"/>
    <w:tmpl w:val="5FA4B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6515EE"/>
    <w:multiLevelType w:val="singleLevel"/>
    <w:tmpl w:val="DF405492"/>
    <w:lvl w:ilvl="0">
      <w:start w:val="1"/>
      <w:numFmt w:val="decimal"/>
      <w:lvlText w:val="%1."/>
      <w:lvlJc w:val="left"/>
      <w:pPr>
        <w:tabs>
          <w:tab w:val="num" w:pos="1500"/>
        </w:tabs>
        <w:ind w:left="1500" w:hanging="360"/>
      </w:pPr>
      <w:rPr>
        <w:rFonts w:hint="default"/>
      </w:rPr>
    </w:lvl>
  </w:abstractNum>
  <w:abstractNum w:abstractNumId="4" w15:restartNumberingAfterBreak="0">
    <w:nsid w:val="160200BB"/>
    <w:multiLevelType w:val="hybridMultilevel"/>
    <w:tmpl w:val="740EAB7C"/>
    <w:lvl w:ilvl="0" w:tplc="54861C72">
      <w:start w:val="1"/>
      <w:numFmt w:val="decimal"/>
      <w:lvlText w:val="%1)"/>
      <w:lvlJc w:val="left"/>
      <w:pPr>
        <w:ind w:left="2801"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776984"/>
    <w:multiLevelType w:val="singleLevel"/>
    <w:tmpl w:val="9806A86E"/>
    <w:lvl w:ilvl="0">
      <w:start w:val="1"/>
      <w:numFmt w:val="decimal"/>
      <w:lvlText w:val="%1)"/>
      <w:lvlJc w:val="left"/>
      <w:pPr>
        <w:tabs>
          <w:tab w:val="num" w:pos="1040"/>
        </w:tabs>
        <w:ind w:firstLine="680"/>
      </w:pPr>
      <w:rPr>
        <w:rFonts w:hint="default"/>
      </w:rPr>
    </w:lvl>
  </w:abstractNum>
  <w:abstractNum w:abstractNumId="6" w15:restartNumberingAfterBreak="0">
    <w:nsid w:val="179A251C"/>
    <w:multiLevelType w:val="hybridMultilevel"/>
    <w:tmpl w:val="9B8E27A8"/>
    <w:lvl w:ilvl="0" w:tplc="55B45E72">
      <w:start w:val="4"/>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17B8154C"/>
    <w:multiLevelType w:val="hybridMultilevel"/>
    <w:tmpl w:val="9D52CEF0"/>
    <w:lvl w:ilvl="0" w:tplc="5A54DA1A">
      <w:start w:val="2"/>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C6331C8"/>
    <w:multiLevelType w:val="singleLevel"/>
    <w:tmpl w:val="6D1C2C98"/>
    <w:lvl w:ilvl="0">
      <w:start w:val="1"/>
      <w:numFmt w:val="decimal"/>
      <w:lvlText w:val="%1)"/>
      <w:lvlJc w:val="left"/>
      <w:pPr>
        <w:tabs>
          <w:tab w:val="num" w:pos="1040"/>
        </w:tabs>
        <w:ind w:firstLine="680"/>
      </w:pPr>
      <w:rPr>
        <w:rFonts w:hint="default"/>
      </w:rPr>
    </w:lvl>
  </w:abstractNum>
  <w:abstractNum w:abstractNumId="9" w15:restartNumberingAfterBreak="0">
    <w:nsid w:val="22804757"/>
    <w:multiLevelType w:val="hybridMultilevel"/>
    <w:tmpl w:val="2D488F52"/>
    <w:lvl w:ilvl="0" w:tplc="E696C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B0873"/>
    <w:multiLevelType w:val="hybridMultilevel"/>
    <w:tmpl w:val="94D8930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F63C01"/>
    <w:multiLevelType w:val="hybridMultilevel"/>
    <w:tmpl w:val="CA84AA54"/>
    <w:lvl w:ilvl="0" w:tplc="7C180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13" w15:restartNumberingAfterBreak="0">
    <w:nsid w:val="28410597"/>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F121487"/>
    <w:multiLevelType w:val="hybridMultilevel"/>
    <w:tmpl w:val="875EC3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4D930BE"/>
    <w:multiLevelType w:val="hybridMultilevel"/>
    <w:tmpl w:val="65A86E9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15:restartNumberingAfterBreak="0">
    <w:nsid w:val="3500731A"/>
    <w:multiLevelType w:val="hybridMultilevel"/>
    <w:tmpl w:val="69EE2F26"/>
    <w:lvl w:ilvl="0" w:tplc="268ABE5E">
      <w:start w:val="1"/>
      <w:numFmt w:val="decimal"/>
      <w:lvlText w:val="%1."/>
      <w:lvlJc w:val="left"/>
      <w:pPr>
        <w:ind w:left="1070" w:hanging="360"/>
      </w:pPr>
      <w:rPr>
        <w:color w:val="auto"/>
        <w:sz w:val="28"/>
        <w:szCs w:val="28"/>
      </w:rPr>
    </w:lvl>
    <w:lvl w:ilvl="1" w:tplc="FB28B3A4">
      <w:start w:val="1"/>
      <w:numFmt w:val="decimal"/>
      <w:lvlText w:val="%2)"/>
      <w:lvlJc w:val="left"/>
      <w:pPr>
        <w:ind w:left="1070" w:hanging="360"/>
      </w:pPr>
      <w:rPr>
        <w:sz w:val="28"/>
        <w:szCs w:val="28"/>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C5B3573"/>
    <w:multiLevelType w:val="singleLevel"/>
    <w:tmpl w:val="78ACCF54"/>
    <w:lvl w:ilvl="0">
      <w:start w:val="1"/>
      <w:numFmt w:val="decimal"/>
      <w:lvlText w:val="%1)"/>
      <w:lvlJc w:val="left"/>
      <w:pPr>
        <w:tabs>
          <w:tab w:val="num" w:pos="1040"/>
        </w:tabs>
        <w:ind w:firstLine="680"/>
      </w:pPr>
      <w:rPr>
        <w:rFonts w:hint="default"/>
      </w:rPr>
    </w:lvl>
  </w:abstractNum>
  <w:abstractNum w:abstractNumId="18" w15:restartNumberingAfterBreak="0">
    <w:nsid w:val="3E35362E"/>
    <w:multiLevelType w:val="hybridMultilevel"/>
    <w:tmpl w:val="6E2885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1664B9"/>
    <w:multiLevelType w:val="hybridMultilevel"/>
    <w:tmpl w:val="BFB2C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3A561D"/>
    <w:multiLevelType w:val="hybridMultilevel"/>
    <w:tmpl w:val="137A9B8C"/>
    <w:lvl w:ilvl="0" w:tplc="143C9E80">
      <w:start w:val="1"/>
      <w:numFmt w:val="decimal"/>
      <w:lvlText w:val="%1)"/>
      <w:lvlJc w:val="left"/>
      <w:pPr>
        <w:tabs>
          <w:tab w:val="num" w:pos="2610"/>
        </w:tabs>
        <w:ind w:left="2610" w:hanging="360"/>
      </w:pPr>
      <w:rPr>
        <w:rFonts w:hint="default"/>
      </w:rPr>
    </w:lvl>
    <w:lvl w:ilvl="1" w:tplc="04190019" w:tentative="1">
      <w:start w:val="1"/>
      <w:numFmt w:val="lowerLetter"/>
      <w:lvlText w:val="%2."/>
      <w:lvlJc w:val="left"/>
      <w:pPr>
        <w:tabs>
          <w:tab w:val="num" w:pos="3330"/>
        </w:tabs>
        <w:ind w:left="3330" w:hanging="360"/>
      </w:pPr>
    </w:lvl>
    <w:lvl w:ilvl="2" w:tplc="0419001B" w:tentative="1">
      <w:start w:val="1"/>
      <w:numFmt w:val="lowerRoman"/>
      <w:lvlText w:val="%3."/>
      <w:lvlJc w:val="right"/>
      <w:pPr>
        <w:tabs>
          <w:tab w:val="num" w:pos="4050"/>
        </w:tabs>
        <w:ind w:left="4050" w:hanging="180"/>
      </w:pPr>
    </w:lvl>
    <w:lvl w:ilvl="3" w:tplc="0419000F" w:tentative="1">
      <w:start w:val="1"/>
      <w:numFmt w:val="decimal"/>
      <w:lvlText w:val="%4."/>
      <w:lvlJc w:val="left"/>
      <w:pPr>
        <w:tabs>
          <w:tab w:val="num" w:pos="4770"/>
        </w:tabs>
        <w:ind w:left="4770" w:hanging="360"/>
      </w:pPr>
    </w:lvl>
    <w:lvl w:ilvl="4" w:tplc="04190019" w:tentative="1">
      <w:start w:val="1"/>
      <w:numFmt w:val="lowerLetter"/>
      <w:lvlText w:val="%5."/>
      <w:lvlJc w:val="left"/>
      <w:pPr>
        <w:tabs>
          <w:tab w:val="num" w:pos="5490"/>
        </w:tabs>
        <w:ind w:left="5490" w:hanging="360"/>
      </w:pPr>
    </w:lvl>
    <w:lvl w:ilvl="5" w:tplc="0419001B" w:tentative="1">
      <w:start w:val="1"/>
      <w:numFmt w:val="lowerRoman"/>
      <w:lvlText w:val="%6."/>
      <w:lvlJc w:val="right"/>
      <w:pPr>
        <w:tabs>
          <w:tab w:val="num" w:pos="6210"/>
        </w:tabs>
        <w:ind w:left="6210" w:hanging="180"/>
      </w:pPr>
    </w:lvl>
    <w:lvl w:ilvl="6" w:tplc="0419000F" w:tentative="1">
      <w:start w:val="1"/>
      <w:numFmt w:val="decimal"/>
      <w:lvlText w:val="%7."/>
      <w:lvlJc w:val="left"/>
      <w:pPr>
        <w:tabs>
          <w:tab w:val="num" w:pos="6930"/>
        </w:tabs>
        <w:ind w:left="6930" w:hanging="360"/>
      </w:pPr>
    </w:lvl>
    <w:lvl w:ilvl="7" w:tplc="04190019" w:tentative="1">
      <w:start w:val="1"/>
      <w:numFmt w:val="lowerLetter"/>
      <w:lvlText w:val="%8."/>
      <w:lvlJc w:val="left"/>
      <w:pPr>
        <w:tabs>
          <w:tab w:val="num" w:pos="7650"/>
        </w:tabs>
        <w:ind w:left="7650" w:hanging="360"/>
      </w:pPr>
    </w:lvl>
    <w:lvl w:ilvl="8" w:tplc="0419001B" w:tentative="1">
      <w:start w:val="1"/>
      <w:numFmt w:val="lowerRoman"/>
      <w:lvlText w:val="%9."/>
      <w:lvlJc w:val="right"/>
      <w:pPr>
        <w:tabs>
          <w:tab w:val="num" w:pos="8370"/>
        </w:tabs>
        <w:ind w:left="8370" w:hanging="180"/>
      </w:pPr>
    </w:lvl>
  </w:abstractNum>
  <w:abstractNum w:abstractNumId="21" w15:restartNumberingAfterBreak="0">
    <w:nsid w:val="47652D9E"/>
    <w:multiLevelType w:val="hybridMultilevel"/>
    <w:tmpl w:val="A74EDAF4"/>
    <w:lvl w:ilvl="0" w:tplc="137CC3D2">
      <w:start w:val="1"/>
      <w:numFmt w:val="decimal"/>
      <w:lvlText w:val="%1."/>
      <w:lvlJc w:val="left"/>
      <w:pPr>
        <w:tabs>
          <w:tab w:val="num" w:pos="900"/>
        </w:tabs>
        <w:ind w:left="143"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D231CB"/>
    <w:multiLevelType w:val="hybridMultilevel"/>
    <w:tmpl w:val="EF0EB5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D5B6E16"/>
    <w:multiLevelType w:val="singleLevel"/>
    <w:tmpl w:val="CF6E5B68"/>
    <w:lvl w:ilvl="0">
      <w:start w:val="1"/>
      <w:numFmt w:val="decimal"/>
      <w:lvlText w:val="%1)"/>
      <w:lvlJc w:val="left"/>
      <w:pPr>
        <w:tabs>
          <w:tab w:val="num" w:pos="360"/>
        </w:tabs>
        <w:ind w:left="0" w:firstLine="0"/>
      </w:pPr>
    </w:lvl>
  </w:abstractNum>
  <w:abstractNum w:abstractNumId="24" w15:restartNumberingAfterBreak="0">
    <w:nsid w:val="50506628"/>
    <w:multiLevelType w:val="hybridMultilevel"/>
    <w:tmpl w:val="65EC7F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E6F1F"/>
    <w:multiLevelType w:val="singleLevel"/>
    <w:tmpl w:val="1F5089C4"/>
    <w:lvl w:ilvl="0">
      <w:start w:val="1"/>
      <w:numFmt w:val="decimal"/>
      <w:lvlText w:val="%1)"/>
      <w:lvlJc w:val="left"/>
      <w:pPr>
        <w:tabs>
          <w:tab w:val="num" w:pos="1040"/>
        </w:tabs>
        <w:ind w:firstLine="680"/>
      </w:pPr>
      <w:rPr>
        <w:rFonts w:hint="default"/>
      </w:rPr>
    </w:lvl>
  </w:abstractNum>
  <w:abstractNum w:abstractNumId="26" w15:restartNumberingAfterBreak="0">
    <w:nsid w:val="532B68D9"/>
    <w:multiLevelType w:val="hybridMultilevel"/>
    <w:tmpl w:val="B67A03E0"/>
    <w:lvl w:ilvl="0" w:tplc="175A5F9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4731960"/>
    <w:multiLevelType w:val="hybridMultilevel"/>
    <w:tmpl w:val="E8884934"/>
    <w:lvl w:ilvl="0" w:tplc="CFB2994A">
      <w:start w:val="1"/>
      <w:numFmt w:val="decimal"/>
      <w:lvlText w:val="%1."/>
      <w:lvlJc w:val="left"/>
      <w:pPr>
        <w:tabs>
          <w:tab w:val="num" w:pos="1428"/>
        </w:tabs>
        <w:ind w:left="1428" w:hanging="360"/>
      </w:pPr>
      <w:rPr>
        <w:color w:val="auto"/>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15:restartNumberingAfterBreak="0">
    <w:nsid w:val="5751146A"/>
    <w:multiLevelType w:val="hybridMultilevel"/>
    <w:tmpl w:val="8E2EF486"/>
    <w:lvl w:ilvl="0" w:tplc="0FAE0AA4">
      <w:start w:val="1"/>
      <w:numFmt w:val="decimal"/>
      <w:lvlText w:val="%1)"/>
      <w:lvlJc w:val="left"/>
      <w:pPr>
        <w:tabs>
          <w:tab w:val="num" w:pos="2895"/>
        </w:tabs>
        <w:ind w:left="2895" w:hanging="360"/>
      </w:pPr>
      <w:rPr>
        <w:rFonts w:hint="default"/>
      </w:rPr>
    </w:lvl>
    <w:lvl w:ilvl="1" w:tplc="04190019" w:tentative="1">
      <w:start w:val="1"/>
      <w:numFmt w:val="lowerLetter"/>
      <w:lvlText w:val="%2."/>
      <w:lvlJc w:val="left"/>
      <w:pPr>
        <w:tabs>
          <w:tab w:val="num" w:pos="3615"/>
        </w:tabs>
        <w:ind w:left="3615" w:hanging="360"/>
      </w:pPr>
    </w:lvl>
    <w:lvl w:ilvl="2" w:tplc="0419001B" w:tentative="1">
      <w:start w:val="1"/>
      <w:numFmt w:val="lowerRoman"/>
      <w:lvlText w:val="%3."/>
      <w:lvlJc w:val="right"/>
      <w:pPr>
        <w:tabs>
          <w:tab w:val="num" w:pos="4335"/>
        </w:tabs>
        <w:ind w:left="4335" w:hanging="180"/>
      </w:pPr>
    </w:lvl>
    <w:lvl w:ilvl="3" w:tplc="0419000F" w:tentative="1">
      <w:start w:val="1"/>
      <w:numFmt w:val="decimal"/>
      <w:lvlText w:val="%4."/>
      <w:lvlJc w:val="left"/>
      <w:pPr>
        <w:tabs>
          <w:tab w:val="num" w:pos="5055"/>
        </w:tabs>
        <w:ind w:left="5055" w:hanging="360"/>
      </w:pPr>
    </w:lvl>
    <w:lvl w:ilvl="4" w:tplc="04190019" w:tentative="1">
      <w:start w:val="1"/>
      <w:numFmt w:val="lowerLetter"/>
      <w:lvlText w:val="%5."/>
      <w:lvlJc w:val="left"/>
      <w:pPr>
        <w:tabs>
          <w:tab w:val="num" w:pos="5775"/>
        </w:tabs>
        <w:ind w:left="5775" w:hanging="360"/>
      </w:pPr>
    </w:lvl>
    <w:lvl w:ilvl="5" w:tplc="0419001B" w:tentative="1">
      <w:start w:val="1"/>
      <w:numFmt w:val="lowerRoman"/>
      <w:lvlText w:val="%6."/>
      <w:lvlJc w:val="right"/>
      <w:pPr>
        <w:tabs>
          <w:tab w:val="num" w:pos="6495"/>
        </w:tabs>
        <w:ind w:left="6495" w:hanging="180"/>
      </w:pPr>
    </w:lvl>
    <w:lvl w:ilvl="6" w:tplc="0419000F" w:tentative="1">
      <w:start w:val="1"/>
      <w:numFmt w:val="decimal"/>
      <w:lvlText w:val="%7."/>
      <w:lvlJc w:val="left"/>
      <w:pPr>
        <w:tabs>
          <w:tab w:val="num" w:pos="7215"/>
        </w:tabs>
        <w:ind w:left="7215" w:hanging="360"/>
      </w:pPr>
    </w:lvl>
    <w:lvl w:ilvl="7" w:tplc="04190019" w:tentative="1">
      <w:start w:val="1"/>
      <w:numFmt w:val="lowerLetter"/>
      <w:lvlText w:val="%8."/>
      <w:lvlJc w:val="left"/>
      <w:pPr>
        <w:tabs>
          <w:tab w:val="num" w:pos="7935"/>
        </w:tabs>
        <w:ind w:left="7935" w:hanging="360"/>
      </w:pPr>
    </w:lvl>
    <w:lvl w:ilvl="8" w:tplc="0419001B" w:tentative="1">
      <w:start w:val="1"/>
      <w:numFmt w:val="lowerRoman"/>
      <w:lvlText w:val="%9."/>
      <w:lvlJc w:val="right"/>
      <w:pPr>
        <w:tabs>
          <w:tab w:val="num" w:pos="8655"/>
        </w:tabs>
        <w:ind w:left="8655" w:hanging="180"/>
      </w:pPr>
    </w:lvl>
  </w:abstractNum>
  <w:abstractNum w:abstractNumId="29" w15:restartNumberingAfterBreak="0">
    <w:nsid w:val="59B66F50"/>
    <w:multiLevelType w:val="hybridMultilevel"/>
    <w:tmpl w:val="60C28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A1F208C"/>
    <w:multiLevelType w:val="hybridMultilevel"/>
    <w:tmpl w:val="03E2705E"/>
    <w:lvl w:ilvl="0" w:tplc="75C218F8">
      <w:start w:val="1"/>
      <w:numFmt w:val="decimal"/>
      <w:lvlText w:val="%1."/>
      <w:lvlJc w:val="left"/>
      <w:pPr>
        <w:tabs>
          <w:tab w:val="num" w:pos="900"/>
        </w:tabs>
        <w:ind w:left="30" w:firstLine="510"/>
      </w:pPr>
      <w:rPr>
        <w:rFonts w:hint="default"/>
        <w:sz w:val="28"/>
        <w:szCs w:val="28"/>
      </w:rPr>
    </w:lvl>
    <w:lvl w:ilvl="1" w:tplc="83BE9B12">
      <w:start w:val="1"/>
      <w:numFmt w:val="decimal"/>
      <w:lvlText w:val="%2)"/>
      <w:lvlJc w:val="left"/>
      <w:pPr>
        <w:tabs>
          <w:tab w:val="num" w:pos="1356"/>
        </w:tabs>
        <w:ind w:left="1356" w:hanging="360"/>
      </w:pPr>
      <w:rPr>
        <w:rFonts w:hint="default"/>
        <w:sz w:val="28"/>
        <w:szCs w:val="28"/>
      </w:rPr>
    </w:lvl>
    <w:lvl w:ilvl="2" w:tplc="0419001B" w:tentative="1">
      <w:start w:val="1"/>
      <w:numFmt w:val="lowerRoman"/>
      <w:lvlText w:val="%3."/>
      <w:lvlJc w:val="right"/>
      <w:pPr>
        <w:tabs>
          <w:tab w:val="num" w:pos="2076"/>
        </w:tabs>
        <w:ind w:left="2076" w:hanging="180"/>
      </w:pPr>
    </w:lvl>
    <w:lvl w:ilvl="3" w:tplc="0419000F" w:tentative="1">
      <w:start w:val="1"/>
      <w:numFmt w:val="decimal"/>
      <w:lvlText w:val="%4."/>
      <w:lvlJc w:val="left"/>
      <w:pPr>
        <w:tabs>
          <w:tab w:val="num" w:pos="2796"/>
        </w:tabs>
        <w:ind w:left="2796" w:hanging="360"/>
      </w:pPr>
    </w:lvl>
    <w:lvl w:ilvl="4" w:tplc="04190019" w:tentative="1">
      <w:start w:val="1"/>
      <w:numFmt w:val="lowerLetter"/>
      <w:lvlText w:val="%5."/>
      <w:lvlJc w:val="left"/>
      <w:pPr>
        <w:tabs>
          <w:tab w:val="num" w:pos="3516"/>
        </w:tabs>
        <w:ind w:left="3516" w:hanging="360"/>
      </w:pPr>
    </w:lvl>
    <w:lvl w:ilvl="5" w:tplc="0419001B" w:tentative="1">
      <w:start w:val="1"/>
      <w:numFmt w:val="lowerRoman"/>
      <w:lvlText w:val="%6."/>
      <w:lvlJc w:val="right"/>
      <w:pPr>
        <w:tabs>
          <w:tab w:val="num" w:pos="4236"/>
        </w:tabs>
        <w:ind w:left="4236" w:hanging="180"/>
      </w:pPr>
    </w:lvl>
    <w:lvl w:ilvl="6" w:tplc="0419000F" w:tentative="1">
      <w:start w:val="1"/>
      <w:numFmt w:val="decimal"/>
      <w:lvlText w:val="%7."/>
      <w:lvlJc w:val="left"/>
      <w:pPr>
        <w:tabs>
          <w:tab w:val="num" w:pos="4956"/>
        </w:tabs>
        <w:ind w:left="4956" w:hanging="360"/>
      </w:pPr>
    </w:lvl>
    <w:lvl w:ilvl="7" w:tplc="04190019" w:tentative="1">
      <w:start w:val="1"/>
      <w:numFmt w:val="lowerLetter"/>
      <w:lvlText w:val="%8."/>
      <w:lvlJc w:val="left"/>
      <w:pPr>
        <w:tabs>
          <w:tab w:val="num" w:pos="5676"/>
        </w:tabs>
        <w:ind w:left="5676" w:hanging="360"/>
      </w:pPr>
    </w:lvl>
    <w:lvl w:ilvl="8" w:tplc="0419001B" w:tentative="1">
      <w:start w:val="1"/>
      <w:numFmt w:val="lowerRoman"/>
      <w:lvlText w:val="%9."/>
      <w:lvlJc w:val="right"/>
      <w:pPr>
        <w:tabs>
          <w:tab w:val="num" w:pos="6396"/>
        </w:tabs>
        <w:ind w:left="6396" w:hanging="180"/>
      </w:pPr>
    </w:lvl>
  </w:abstractNum>
  <w:abstractNum w:abstractNumId="31"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DBC3CA8"/>
    <w:multiLevelType w:val="hybridMultilevel"/>
    <w:tmpl w:val="55A881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260AE4"/>
    <w:multiLevelType w:val="hybridMultilevel"/>
    <w:tmpl w:val="526C6EB8"/>
    <w:lvl w:ilvl="0" w:tplc="AAE4A01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619E26B1"/>
    <w:multiLevelType w:val="hybridMultilevel"/>
    <w:tmpl w:val="F7228400"/>
    <w:lvl w:ilvl="0" w:tplc="6D84D29A">
      <w:start w:val="1"/>
      <w:numFmt w:val="decimal"/>
      <w:lvlText w:val="%1."/>
      <w:lvlJc w:val="left"/>
      <w:pPr>
        <w:tabs>
          <w:tab w:val="num" w:pos="1813"/>
        </w:tabs>
        <w:ind w:left="1813" w:hanging="1065"/>
      </w:pPr>
      <w:rPr>
        <w:rFonts w:hint="default"/>
      </w:rPr>
    </w:lvl>
    <w:lvl w:ilvl="1" w:tplc="04190019">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35" w15:restartNumberingAfterBreak="0">
    <w:nsid w:val="653C723A"/>
    <w:multiLevelType w:val="hybridMultilevel"/>
    <w:tmpl w:val="97D2DC78"/>
    <w:lvl w:ilvl="0" w:tplc="F46EB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1A2FA2"/>
    <w:multiLevelType w:val="hybridMultilevel"/>
    <w:tmpl w:val="41D84A0E"/>
    <w:lvl w:ilvl="0" w:tplc="BC882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7463884"/>
    <w:multiLevelType w:val="hybridMultilevel"/>
    <w:tmpl w:val="C0A4DDB8"/>
    <w:lvl w:ilvl="0" w:tplc="5810F41A">
      <w:start w:val="1"/>
      <w:numFmt w:val="decimal"/>
      <w:lvlText w:val="%1."/>
      <w:lvlJc w:val="left"/>
      <w:pPr>
        <w:tabs>
          <w:tab w:val="num" w:pos="984"/>
        </w:tabs>
        <w:ind w:left="0" w:firstLine="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B9879B4"/>
    <w:multiLevelType w:val="hybridMultilevel"/>
    <w:tmpl w:val="C1F8C7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BC77F12"/>
    <w:multiLevelType w:val="singleLevel"/>
    <w:tmpl w:val="1B447564"/>
    <w:lvl w:ilvl="0">
      <w:start w:val="1"/>
      <w:numFmt w:val="decimal"/>
      <w:lvlText w:val="%1."/>
      <w:lvlJc w:val="left"/>
      <w:pPr>
        <w:tabs>
          <w:tab w:val="num" w:pos="814"/>
        </w:tabs>
        <w:ind w:firstLine="454"/>
      </w:pPr>
    </w:lvl>
  </w:abstractNum>
  <w:abstractNum w:abstractNumId="40" w15:restartNumberingAfterBreak="0">
    <w:nsid w:val="6D261A7A"/>
    <w:multiLevelType w:val="hybridMultilevel"/>
    <w:tmpl w:val="E83A9300"/>
    <w:lvl w:ilvl="0" w:tplc="D2C8C7CE">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41" w15:restartNumberingAfterBreak="0">
    <w:nsid w:val="6E0050A3"/>
    <w:multiLevelType w:val="singleLevel"/>
    <w:tmpl w:val="CF022D0E"/>
    <w:lvl w:ilvl="0">
      <w:start w:val="1"/>
      <w:numFmt w:val="decimal"/>
      <w:lvlText w:val="%1."/>
      <w:lvlJc w:val="left"/>
      <w:pPr>
        <w:tabs>
          <w:tab w:val="num" w:pos="360"/>
        </w:tabs>
        <w:ind w:left="360" w:hanging="360"/>
      </w:pPr>
    </w:lvl>
  </w:abstractNum>
  <w:abstractNum w:abstractNumId="42" w15:restartNumberingAfterBreak="0">
    <w:nsid w:val="7005455E"/>
    <w:multiLevelType w:val="singleLevel"/>
    <w:tmpl w:val="632AB232"/>
    <w:lvl w:ilvl="0">
      <w:start w:val="1"/>
      <w:numFmt w:val="decimal"/>
      <w:lvlText w:val="%1."/>
      <w:lvlJc w:val="left"/>
      <w:pPr>
        <w:tabs>
          <w:tab w:val="num" w:pos="360"/>
        </w:tabs>
        <w:ind w:left="360" w:hanging="360"/>
      </w:pPr>
    </w:lvl>
  </w:abstractNum>
  <w:abstractNum w:abstractNumId="43" w15:restartNumberingAfterBreak="0">
    <w:nsid w:val="70984B16"/>
    <w:multiLevelType w:val="hybridMultilevel"/>
    <w:tmpl w:val="5BD204D2"/>
    <w:lvl w:ilvl="0" w:tplc="3C46AA28">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44" w15:restartNumberingAfterBreak="0">
    <w:nsid w:val="761E2A6D"/>
    <w:multiLevelType w:val="hybridMultilevel"/>
    <w:tmpl w:val="E83A9300"/>
    <w:lvl w:ilvl="0" w:tplc="D2C8C7CE">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45" w15:restartNumberingAfterBreak="0">
    <w:nsid w:val="7698096F"/>
    <w:multiLevelType w:val="singleLevel"/>
    <w:tmpl w:val="FC72559E"/>
    <w:lvl w:ilvl="0">
      <w:start w:val="1"/>
      <w:numFmt w:val="decimal"/>
      <w:lvlText w:val="%1)"/>
      <w:lvlJc w:val="left"/>
      <w:pPr>
        <w:tabs>
          <w:tab w:val="num" w:pos="1040"/>
        </w:tabs>
        <w:ind w:firstLine="680"/>
      </w:pPr>
      <w:rPr>
        <w:rFonts w:hint="default"/>
      </w:rPr>
    </w:lvl>
  </w:abstractNum>
  <w:abstractNum w:abstractNumId="46" w15:restartNumberingAfterBreak="0">
    <w:nsid w:val="7799745B"/>
    <w:multiLevelType w:val="hybridMultilevel"/>
    <w:tmpl w:val="C39E31AA"/>
    <w:lvl w:ilvl="0" w:tplc="B61AB76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8D55534"/>
    <w:multiLevelType w:val="multilevel"/>
    <w:tmpl w:val="2D1E44A0"/>
    <w:lvl w:ilvl="0">
      <w:start w:val="1"/>
      <w:numFmt w:val="decimal"/>
      <w:lvlText w:val="%1."/>
      <w:lvlJc w:val="left"/>
      <w:pPr>
        <w:tabs>
          <w:tab w:val="num" w:pos="2411"/>
        </w:tabs>
        <w:ind w:left="1541" w:firstLine="510"/>
      </w:pPr>
      <w:rPr>
        <w:rFonts w:hint="default"/>
        <w:sz w:val="28"/>
        <w:szCs w:val="28"/>
      </w:rPr>
    </w:lvl>
    <w:lvl w:ilvl="1">
      <w:start w:val="1"/>
      <w:numFmt w:val="decimal"/>
      <w:lvlText w:val="%2)"/>
      <w:lvlJc w:val="left"/>
      <w:pPr>
        <w:tabs>
          <w:tab w:val="num" w:pos="2147"/>
        </w:tabs>
        <w:ind w:left="2147" w:hanging="360"/>
      </w:pPr>
      <w:rPr>
        <w:rFonts w:hint="default"/>
        <w:sz w:val="28"/>
        <w:szCs w:val="28"/>
      </w:rPr>
    </w:lvl>
    <w:lvl w:ilvl="2" w:tentative="1">
      <w:start w:val="1"/>
      <w:numFmt w:val="lowerRoman"/>
      <w:lvlText w:val="%3."/>
      <w:lvlJc w:val="right"/>
      <w:pPr>
        <w:tabs>
          <w:tab w:val="num" w:pos="2867"/>
        </w:tabs>
        <w:ind w:left="2867" w:hanging="180"/>
      </w:pPr>
    </w:lvl>
    <w:lvl w:ilvl="3" w:tentative="1">
      <w:start w:val="1"/>
      <w:numFmt w:val="decimal"/>
      <w:lvlText w:val="%4."/>
      <w:lvlJc w:val="left"/>
      <w:pPr>
        <w:tabs>
          <w:tab w:val="num" w:pos="3587"/>
        </w:tabs>
        <w:ind w:left="3587" w:hanging="360"/>
      </w:pPr>
    </w:lvl>
    <w:lvl w:ilvl="4" w:tentative="1">
      <w:start w:val="1"/>
      <w:numFmt w:val="lowerLetter"/>
      <w:lvlText w:val="%5."/>
      <w:lvlJc w:val="left"/>
      <w:pPr>
        <w:tabs>
          <w:tab w:val="num" w:pos="4307"/>
        </w:tabs>
        <w:ind w:left="4307" w:hanging="360"/>
      </w:pPr>
    </w:lvl>
    <w:lvl w:ilvl="5" w:tentative="1">
      <w:start w:val="1"/>
      <w:numFmt w:val="lowerRoman"/>
      <w:lvlText w:val="%6."/>
      <w:lvlJc w:val="right"/>
      <w:pPr>
        <w:tabs>
          <w:tab w:val="num" w:pos="5027"/>
        </w:tabs>
        <w:ind w:left="5027" w:hanging="180"/>
      </w:pPr>
    </w:lvl>
    <w:lvl w:ilvl="6" w:tentative="1">
      <w:start w:val="1"/>
      <w:numFmt w:val="decimal"/>
      <w:lvlText w:val="%7."/>
      <w:lvlJc w:val="left"/>
      <w:pPr>
        <w:tabs>
          <w:tab w:val="num" w:pos="5747"/>
        </w:tabs>
        <w:ind w:left="5747" w:hanging="360"/>
      </w:pPr>
    </w:lvl>
    <w:lvl w:ilvl="7" w:tentative="1">
      <w:start w:val="1"/>
      <w:numFmt w:val="lowerLetter"/>
      <w:lvlText w:val="%8."/>
      <w:lvlJc w:val="left"/>
      <w:pPr>
        <w:tabs>
          <w:tab w:val="num" w:pos="6467"/>
        </w:tabs>
        <w:ind w:left="6467" w:hanging="360"/>
      </w:pPr>
    </w:lvl>
    <w:lvl w:ilvl="8" w:tentative="1">
      <w:start w:val="1"/>
      <w:numFmt w:val="lowerRoman"/>
      <w:lvlText w:val="%9."/>
      <w:lvlJc w:val="right"/>
      <w:pPr>
        <w:tabs>
          <w:tab w:val="num" w:pos="7187"/>
        </w:tabs>
        <w:ind w:left="7187" w:hanging="180"/>
      </w:pPr>
    </w:lvl>
  </w:abstractNum>
  <w:num w:numId="1">
    <w:abstractNumId w:val="33"/>
  </w:num>
  <w:num w:numId="2">
    <w:abstractNumId w:val="32"/>
  </w:num>
  <w:num w:numId="3">
    <w:abstractNumId w:val="18"/>
  </w:num>
  <w:num w:numId="4">
    <w:abstractNumId w:val="46"/>
  </w:num>
  <w:num w:numId="5">
    <w:abstractNumId w:val="22"/>
  </w:num>
  <w:num w:numId="6">
    <w:abstractNumId w:val="4"/>
  </w:num>
  <w:num w:numId="7">
    <w:abstractNumId w:val="35"/>
  </w:num>
  <w:num w:numId="8">
    <w:abstractNumId w:val="36"/>
  </w:num>
  <w:num w:numId="9">
    <w:abstractNumId w:val="21"/>
  </w:num>
  <w:num w:numId="10">
    <w:abstractNumId w:val="3"/>
  </w:num>
  <w:num w:numId="11">
    <w:abstractNumId w:val="39"/>
  </w:num>
  <w:num w:numId="12">
    <w:abstractNumId w:val="25"/>
  </w:num>
  <w:num w:numId="13">
    <w:abstractNumId w:val="17"/>
  </w:num>
  <w:num w:numId="14">
    <w:abstractNumId w:val="5"/>
  </w:num>
  <w:num w:numId="15">
    <w:abstractNumId w:val="8"/>
  </w:num>
  <w:num w:numId="16">
    <w:abstractNumId w:val="45"/>
  </w:num>
  <w:num w:numId="17">
    <w:abstractNumId w:val="20"/>
  </w:num>
  <w:num w:numId="18">
    <w:abstractNumId w:val="12"/>
  </w:num>
  <w:num w:numId="19">
    <w:abstractNumId w:val="37"/>
  </w:num>
  <w:num w:numId="20">
    <w:abstractNumId w:val="23"/>
  </w:num>
  <w:num w:numId="21">
    <w:abstractNumId w:val="29"/>
  </w:num>
  <w:num w:numId="22">
    <w:abstractNumId w:val="14"/>
  </w:num>
  <w:num w:numId="23">
    <w:abstractNumId w:val="2"/>
  </w:num>
  <w:num w:numId="24">
    <w:abstractNumId w:val="3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42"/>
  </w:num>
  <w:num w:numId="29">
    <w:abstractNumId w:val="41"/>
  </w:num>
  <w:num w:numId="30">
    <w:abstractNumId w:val="30"/>
  </w:num>
  <w:num w:numId="31">
    <w:abstractNumId w:val="10"/>
  </w:num>
  <w:num w:numId="32">
    <w:abstractNumId w:val="47"/>
  </w:num>
  <w:num w:numId="33">
    <w:abstractNumId w:val="15"/>
  </w:num>
  <w:num w:numId="34">
    <w:abstractNumId w:val="27"/>
  </w:num>
  <w:num w:numId="35">
    <w:abstractNumId w:val="1"/>
  </w:num>
  <w:num w:numId="36">
    <w:abstractNumId w:val="28"/>
  </w:num>
  <w:num w:numId="37">
    <w:abstractNumId w:val="40"/>
  </w:num>
  <w:num w:numId="38">
    <w:abstractNumId w:val="43"/>
  </w:num>
  <w:num w:numId="39">
    <w:abstractNumId w:val="44"/>
  </w:num>
  <w:num w:numId="40">
    <w:abstractNumId w:val="0"/>
  </w:num>
  <w:num w:numId="41">
    <w:abstractNumId w:val="6"/>
  </w:num>
  <w:num w:numId="42">
    <w:abstractNumId w:val="26"/>
  </w:num>
  <w:num w:numId="43">
    <w:abstractNumId w:val="24"/>
  </w:num>
  <w:num w:numId="44">
    <w:abstractNumId w:val="19"/>
  </w:num>
  <w:num w:numId="45">
    <w:abstractNumId w:val="9"/>
  </w:num>
  <w:num w:numId="46">
    <w:abstractNumId w:val="31"/>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E"/>
    <w:rsid w:val="00005642"/>
    <w:rsid w:val="00005D7C"/>
    <w:rsid w:val="000068D5"/>
    <w:rsid w:val="00006A26"/>
    <w:rsid w:val="00012A8C"/>
    <w:rsid w:val="00013504"/>
    <w:rsid w:val="0001392A"/>
    <w:rsid w:val="00015B67"/>
    <w:rsid w:val="00020B47"/>
    <w:rsid w:val="00027F4A"/>
    <w:rsid w:val="00030930"/>
    <w:rsid w:val="00042CFD"/>
    <w:rsid w:val="00045936"/>
    <w:rsid w:val="00050B01"/>
    <w:rsid w:val="00050EED"/>
    <w:rsid w:val="000511EE"/>
    <w:rsid w:val="000525F8"/>
    <w:rsid w:val="000539C2"/>
    <w:rsid w:val="0005655C"/>
    <w:rsid w:val="000634E3"/>
    <w:rsid w:val="000637DF"/>
    <w:rsid w:val="00064016"/>
    <w:rsid w:val="00065CAA"/>
    <w:rsid w:val="00067503"/>
    <w:rsid w:val="00067698"/>
    <w:rsid w:val="0007290C"/>
    <w:rsid w:val="00076EC7"/>
    <w:rsid w:val="00086DAA"/>
    <w:rsid w:val="00091145"/>
    <w:rsid w:val="000924E3"/>
    <w:rsid w:val="00093959"/>
    <w:rsid w:val="000962A4"/>
    <w:rsid w:val="00096C0E"/>
    <w:rsid w:val="00097C04"/>
    <w:rsid w:val="000A0A7E"/>
    <w:rsid w:val="000A1C2C"/>
    <w:rsid w:val="000A46A2"/>
    <w:rsid w:val="000A7FE4"/>
    <w:rsid w:val="000B0911"/>
    <w:rsid w:val="000B6C49"/>
    <w:rsid w:val="000C52E7"/>
    <w:rsid w:val="000E718F"/>
    <w:rsid w:val="000E721F"/>
    <w:rsid w:val="000F15E3"/>
    <w:rsid w:val="000F172C"/>
    <w:rsid w:val="000F1C59"/>
    <w:rsid w:val="000F1C64"/>
    <w:rsid w:val="000F5861"/>
    <w:rsid w:val="000F706F"/>
    <w:rsid w:val="00100DF9"/>
    <w:rsid w:val="00103744"/>
    <w:rsid w:val="001108BD"/>
    <w:rsid w:val="00114809"/>
    <w:rsid w:val="001208F5"/>
    <w:rsid w:val="00122B0F"/>
    <w:rsid w:val="001250A4"/>
    <w:rsid w:val="001307D7"/>
    <w:rsid w:val="001325E0"/>
    <w:rsid w:val="00132B0A"/>
    <w:rsid w:val="001342AF"/>
    <w:rsid w:val="00134F69"/>
    <w:rsid w:val="001355BD"/>
    <w:rsid w:val="00136DEB"/>
    <w:rsid w:val="001406E7"/>
    <w:rsid w:val="001413C8"/>
    <w:rsid w:val="00141A0D"/>
    <w:rsid w:val="00141B0B"/>
    <w:rsid w:val="00145088"/>
    <w:rsid w:val="00146E34"/>
    <w:rsid w:val="001546E8"/>
    <w:rsid w:val="00164620"/>
    <w:rsid w:val="00174F1A"/>
    <w:rsid w:val="00176139"/>
    <w:rsid w:val="001839C9"/>
    <w:rsid w:val="00196115"/>
    <w:rsid w:val="001A4F36"/>
    <w:rsid w:val="001A76E4"/>
    <w:rsid w:val="001B39C6"/>
    <w:rsid w:val="001B3C85"/>
    <w:rsid w:val="001B65F9"/>
    <w:rsid w:val="001B6C5A"/>
    <w:rsid w:val="001C186B"/>
    <w:rsid w:val="001C1C04"/>
    <w:rsid w:val="001C6754"/>
    <w:rsid w:val="001D00B8"/>
    <w:rsid w:val="001D2073"/>
    <w:rsid w:val="001E0520"/>
    <w:rsid w:val="001E2A77"/>
    <w:rsid w:val="001F15E3"/>
    <w:rsid w:val="001F187C"/>
    <w:rsid w:val="001F3B16"/>
    <w:rsid w:val="001F3B51"/>
    <w:rsid w:val="001F66E4"/>
    <w:rsid w:val="002041F3"/>
    <w:rsid w:val="002070BE"/>
    <w:rsid w:val="00212F2D"/>
    <w:rsid w:val="0021339D"/>
    <w:rsid w:val="00215B73"/>
    <w:rsid w:val="00220A2B"/>
    <w:rsid w:val="00226229"/>
    <w:rsid w:val="002309F5"/>
    <w:rsid w:val="00231CF2"/>
    <w:rsid w:val="0023396C"/>
    <w:rsid w:val="00234E21"/>
    <w:rsid w:val="00235073"/>
    <w:rsid w:val="00236ACE"/>
    <w:rsid w:val="0024273C"/>
    <w:rsid w:val="0024337E"/>
    <w:rsid w:val="0024690C"/>
    <w:rsid w:val="00246F49"/>
    <w:rsid w:val="002470FA"/>
    <w:rsid w:val="00247129"/>
    <w:rsid w:val="002553CF"/>
    <w:rsid w:val="00255A57"/>
    <w:rsid w:val="00256DDA"/>
    <w:rsid w:val="00262BF3"/>
    <w:rsid w:val="00264A9C"/>
    <w:rsid w:val="0026711A"/>
    <w:rsid w:val="00270F92"/>
    <w:rsid w:val="002728D5"/>
    <w:rsid w:val="00275EB4"/>
    <w:rsid w:val="00277AE1"/>
    <w:rsid w:val="002827F7"/>
    <w:rsid w:val="00293C3A"/>
    <w:rsid w:val="002947A7"/>
    <w:rsid w:val="00295067"/>
    <w:rsid w:val="00296070"/>
    <w:rsid w:val="002A1EA1"/>
    <w:rsid w:val="002A50D3"/>
    <w:rsid w:val="002A65FD"/>
    <w:rsid w:val="002B0C8A"/>
    <w:rsid w:val="002B4219"/>
    <w:rsid w:val="002C361A"/>
    <w:rsid w:val="002C4BE6"/>
    <w:rsid w:val="002C4E3E"/>
    <w:rsid w:val="002C5EA5"/>
    <w:rsid w:val="002C6973"/>
    <w:rsid w:val="002C6D06"/>
    <w:rsid w:val="002D20BB"/>
    <w:rsid w:val="002D217D"/>
    <w:rsid w:val="002D6B03"/>
    <w:rsid w:val="002D767D"/>
    <w:rsid w:val="002D7FAF"/>
    <w:rsid w:val="002E2823"/>
    <w:rsid w:val="002E2C14"/>
    <w:rsid w:val="002E33AE"/>
    <w:rsid w:val="002E406C"/>
    <w:rsid w:val="002E418F"/>
    <w:rsid w:val="002E49D9"/>
    <w:rsid w:val="002E5F15"/>
    <w:rsid w:val="002E765E"/>
    <w:rsid w:val="002F08C6"/>
    <w:rsid w:val="002F525E"/>
    <w:rsid w:val="002F5B91"/>
    <w:rsid w:val="002F7C4C"/>
    <w:rsid w:val="0030292B"/>
    <w:rsid w:val="00305560"/>
    <w:rsid w:val="00307165"/>
    <w:rsid w:val="0031363D"/>
    <w:rsid w:val="00314874"/>
    <w:rsid w:val="0031518B"/>
    <w:rsid w:val="00316556"/>
    <w:rsid w:val="003166E4"/>
    <w:rsid w:val="00321021"/>
    <w:rsid w:val="00321E62"/>
    <w:rsid w:val="00325E70"/>
    <w:rsid w:val="0033077F"/>
    <w:rsid w:val="00331063"/>
    <w:rsid w:val="0033472C"/>
    <w:rsid w:val="00335A43"/>
    <w:rsid w:val="00340282"/>
    <w:rsid w:val="00342C9D"/>
    <w:rsid w:val="0034774C"/>
    <w:rsid w:val="003503C9"/>
    <w:rsid w:val="003515E2"/>
    <w:rsid w:val="00360CA8"/>
    <w:rsid w:val="00361C92"/>
    <w:rsid w:val="00364347"/>
    <w:rsid w:val="003644D3"/>
    <w:rsid w:val="00373929"/>
    <w:rsid w:val="00374518"/>
    <w:rsid w:val="00374EE4"/>
    <w:rsid w:val="00375D07"/>
    <w:rsid w:val="00377439"/>
    <w:rsid w:val="003778A4"/>
    <w:rsid w:val="00380BBA"/>
    <w:rsid w:val="003837CD"/>
    <w:rsid w:val="00386683"/>
    <w:rsid w:val="003938A8"/>
    <w:rsid w:val="00395A59"/>
    <w:rsid w:val="003A6CCA"/>
    <w:rsid w:val="003B1A23"/>
    <w:rsid w:val="003B512A"/>
    <w:rsid w:val="003B6B41"/>
    <w:rsid w:val="003B74F0"/>
    <w:rsid w:val="003C0288"/>
    <w:rsid w:val="003C1887"/>
    <w:rsid w:val="003C41BF"/>
    <w:rsid w:val="003C6A9A"/>
    <w:rsid w:val="003D058C"/>
    <w:rsid w:val="003D0FD1"/>
    <w:rsid w:val="003D36E1"/>
    <w:rsid w:val="003E05B3"/>
    <w:rsid w:val="003E0B87"/>
    <w:rsid w:val="003E3DEB"/>
    <w:rsid w:val="003E7634"/>
    <w:rsid w:val="003F1AAA"/>
    <w:rsid w:val="003F44F2"/>
    <w:rsid w:val="0040027A"/>
    <w:rsid w:val="00400767"/>
    <w:rsid w:val="0040238B"/>
    <w:rsid w:val="00403578"/>
    <w:rsid w:val="0041213C"/>
    <w:rsid w:val="00415777"/>
    <w:rsid w:val="00416C24"/>
    <w:rsid w:val="004177AF"/>
    <w:rsid w:val="00420E60"/>
    <w:rsid w:val="00424806"/>
    <w:rsid w:val="004264E9"/>
    <w:rsid w:val="0043453D"/>
    <w:rsid w:val="004349CC"/>
    <w:rsid w:val="0044359F"/>
    <w:rsid w:val="00444F9C"/>
    <w:rsid w:val="00450B82"/>
    <w:rsid w:val="00450E1B"/>
    <w:rsid w:val="00451479"/>
    <w:rsid w:val="0045434A"/>
    <w:rsid w:val="00456DA2"/>
    <w:rsid w:val="0045727A"/>
    <w:rsid w:val="00460058"/>
    <w:rsid w:val="00464840"/>
    <w:rsid w:val="00466342"/>
    <w:rsid w:val="0047033E"/>
    <w:rsid w:val="00472255"/>
    <w:rsid w:val="00472C80"/>
    <w:rsid w:val="00476F99"/>
    <w:rsid w:val="00477875"/>
    <w:rsid w:val="00477B80"/>
    <w:rsid w:val="0048100E"/>
    <w:rsid w:val="00493C78"/>
    <w:rsid w:val="00493ED3"/>
    <w:rsid w:val="004A1339"/>
    <w:rsid w:val="004A1652"/>
    <w:rsid w:val="004A298D"/>
    <w:rsid w:val="004A5B3C"/>
    <w:rsid w:val="004A77B1"/>
    <w:rsid w:val="004B2E24"/>
    <w:rsid w:val="004B5D10"/>
    <w:rsid w:val="004C120B"/>
    <w:rsid w:val="004C27AE"/>
    <w:rsid w:val="004C2D30"/>
    <w:rsid w:val="004C3066"/>
    <w:rsid w:val="004C42B3"/>
    <w:rsid w:val="004C6899"/>
    <w:rsid w:val="004E1798"/>
    <w:rsid w:val="004E43DD"/>
    <w:rsid w:val="004E5995"/>
    <w:rsid w:val="004E6445"/>
    <w:rsid w:val="004E65EB"/>
    <w:rsid w:val="004E7E8E"/>
    <w:rsid w:val="004F2463"/>
    <w:rsid w:val="004F2782"/>
    <w:rsid w:val="004F5BF0"/>
    <w:rsid w:val="004F5FE7"/>
    <w:rsid w:val="004F78D7"/>
    <w:rsid w:val="00503430"/>
    <w:rsid w:val="0051340D"/>
    <w:rsid w:val="00513F7F"/>
    <w:rsid w:val="00520239"/>
    <w:rsid w:val="005202A9"/>
    <w:rsid w:val="00521F06"/>
    <w:rsid w:val="005246D5"/>
    <w:rsid w:val="00526EDB"/>
    <w:rsid w:val="00530F8A"/>
    <w:rsid w:val="005311D9"/>
    <w:rsid w:val="005407A6"/>
    <w:rsid w:val="0055052B"/>
    <w:rsid w:val="005514C2"/>
    <w:rsid w:val="005533D5"/>
    <w:rsid w:val="00553BA6"/>
    <w:rsid w:val="0056015C"/>
    <w:rsid w:val="005634CC"/>
    <w:rsid w:val="00564C5F"/>
    <w:rsid w:val="005653EA"/>
    <w:rsid w:val="0056621E"/>
    <w:rsid w:val="0056738B"/>
    <w:rsid w:val="00571F7B"/>
    <w:rsid w:val="005735C8"/>
    <w:rsid w:val="00575146"/>
    <w:rsid w:val="00575CDA"/>
    <w:rsid w:val="00577D43"/>
    <w:rsid w:val="00583C1C"/>
    <w:rsid w:val="00585A2F"/>
    <w:rsid w:val="00585A8A"/>
    <w:rsid w:val="00586080"/>
    <w:rsid w:val="005863B7"/>
    <w:rsid w:val="00587142"/>
    <w:rsid w:val="0059051E"/>
    <w:rsid w:val="005916E0"/>
    <w:rsid w:val="0059233E"/>
    <w:rsid w:val="00593F8E"/>
    <w:rsid w:val="005941BC"/>
    <w:rsid w:val="00594320"/>
    <w:rsid w:val="00595560"/>
    <w:rsid w:val="00595A26"/>
    <w:rsid w:val="005A3346"/>
    <w:rsid w:val="005A3FB1"/>
    <w:rsid w:val="005A5C72"/>
    <w:rsid w:val="005A737B"/>
    <w:rsid w:val="005B0B1D"/>
    <w:rsid w:val="005B0E40"/>
    <w:rsid w:val="005B1BC5"/>
    <w:rsid w:val="005B2A72"/>
    <w:rsid w:val="005B557E"/>
    <w:rsid w:val="005B64B1"/>
    <w:rsid w:val="005B746D"/>
    <w:rsid w:val="005C1BA5"/>
    <w:rsid w:val="005C2433"/>
    <w:rsid w:val="005C30D7"/>
    <w:rsid w:val="005C3ED2"/>
    <w:rsid w:val="005D35FE"/>
    <w:rsid w:val="005D43CD"/>
    <w:rsid w:val="005D45EC"/>
    <w:rsid w:val="005D67B9"/>
    <w:rsid w:val="005D6E71"/>
    <w:rsid w:val="005E3258"/>
    <w:rsid w:val="005E74A0"/>
    <w:rsid w:val="005F2FF5"/>
    <w:rsid w:val="005F6D13"/>
    <w:rsid w:val="005F6FC8"/>
    <w:rsid w:val="005F7B3A"/>
    <w:rsid w:val="0060402D"/>
    <w:rsid w:val="00607A64"/>
    <w:rsid w:val="00607C2C"/>
    <w:rsid w:val="00610DD3"/>
    <w:rsid w:val="00611C48"/>
    <w:rsid w:val="00620CCF"/>
    <w:rsid w:val="00622A76"/>
    <w:rsid w:val="00623322"/>
    <w:rsid w:val="006248C8"/>
    <w:rsid w:val="0063014A"/>
    <w:rsid w:val="00642DAE"/>
    <w:rsid w:val="006574A8"/>
    <w:rsid w:val="00660A27"/>
    <w:rsid w:val="006663F3"/>
    <w:rsid w:val="006720D0"/>
    <w:rsid w:val="0067240F"/>
    <w:rsid w:val="00673685"/>
    <w:rsid w:val="0068184F"/>
    <w:rsid w:val="006822BA"/>
    <w:rsid w:val="006834D3"/>
    <w:rsid w:val="00693250"/>
    <w:rsid w:val="00696352"/>
    <w:rsid w:val="006968FD"/>
    <w:rsid w:val="00696EB9"/>
    <w:rsid w:val="00696FB0"/>
    <w:rsid w:val="006A0DB8"/>
    <w:rsid w:val="006A1F4B"/>
    <w:rsid w:val="006A5820"/>
    <w:rsid w:val="006A5F77"/>
    <w:rsid w:val="006A5F79"/>
    <w:rsid w:val="006A676B"/>
    <w:rsid w:val="006A76A9"/>
    <w:rsid w:val="006C264B"/>
    <w:rsid w:val="006C4303"/>
    <w:rsid w:val="006C4E9F"/>
    <w:rsid w:val="006C4F93"/>
    <w:rsid w:val="006C634E"/>
    <w:rsid w:val="006D1FEE"/>
    <w:rsid w:val="006D3DF3"/>
    <w:rsid w:val="006D45B4"/>
    <w:rsid w:val="006D57D0"/>
    <w:rsid w:val="006D722D"/>
    <w:rsid w:val="006D7AFB"/>
    <w:rsid w:val="006E3A4D"/>
    <w:rsid w:val="006F2F40"/>
    <w:rsid w:val="006F453D"/>
    <w:rsid w:val="006F4C7E"/>
    <w:rsid w:val="006F5915"/>
    <w:rsid w:val="006F78EC"/>
    <w:rsid w:val="007000DF"/>
    <w:rsid w:val="00700241"/>
    <w:rsid w:val="0070099D"/>
    <w:rsid w:val="00701863"/>
    <w:rsid w:val="00701C37"/>
    <w:rsid w:val="00702D1B"/>
    <w:rsid w:val="0070673E"/>
    <w:rsid w:val="0070714B"/>
    <w:rsid w:val="00720644"/>
    <w:rsid w:val="00722346"/>
    <w:rsid w:val="00727E64"/>
    <w:rsid w:val="00730F9F"/>
    <w:rsid w:val="00731AEC"/>
    <w:rsid w:val="007329CD"/>
    <w:rsid w:val="00732BB3"/>
    <w:rsid w:val="00737387"/>
    <w:rsid w:val="00737DEA"/>
    <w:rsid w:val="00741ED3"/>
    <w:rsid w:val="00743601"/>
    <w:rsid w:val="007437B3"/>
    <w:rsid w:val="00744CA7"/>
    <w:rsid w:val="0074512B"/>
    <w:rsid w:val="00746E02"/>
    <w:rsid w:val="00750EC2"/>
    <w:rsid w:val="00754408"/>
    <w:rsid w:val="007637B9"/>
    <w:rsid w:val="00763867"/>
    <w:rsid w:val="00765B2C"/>
    <w:rsid w:val="0076672D"/>
    <w:rsid w:val="00784CB6"/>
    <w:rsid w:val="0079256E"/>
    <w:rsid w:val="00797EC0"/>
    <w:rsid w:val="007A3EC0"/>
    <w:rsid w:val="007A6CF2"/>
    <w:rsid w:val="007B0DF5"/>
    <w:rsid w:val="007B4C0A"/>
    <w:rsid w:val="007B4E19"/>
    <w:rsid w:val="007B7ADD"/>
    <w:rsid w:val="007C3D26"/>
    <w:rsid w:val="007C5432"/>
    <w:rsid w:val="007C5545"/>
    <w:rsid w:val="007C7BBD"/>
    <w:rsid w:val="007D0B0A"/>
    <w:rsid w:val="007D2648"/>
    <w:rsid w:val="007D588D"/>
    <w:rsid w:val="007D65B9"/>
    <w:rsid w:val="007D6821"/>
    <w:rsid w:val="007D6B34"/>
    <w:rsid w:val="007E2511"/>
    <w:rsid w:val="007E2910"/>
    <w:rsid w:val="007E353B"/>
    <w:rsid w:val="007E44CE"/>
    <w:rsid w:val="007E469D"/>
    <w:rsid w:val="007E5364"/>
    <w:rsid w:val="007E559B"/>
    <w:rsid w:val="007F1D8E"/>
    <w:rsid w:val="007F6323"/>
    <w:rsid w:val="0080183B"/>
    <w:rsid w:val="00802CC0"/>
    <w:rsid w:val="00804D66"/>
    <w:rsid w:val="0081282B"/>
    <w:rsid w:val="00812BFA"/>
    <w:rsid w:val="00813D5C"/>
    <w:rsid w:val="00813DFF"/>
    <w:rsid w:val="008169C7"/>
    <w:rsid w:val="008223C6"/>
    <w:rsid w:val="00823C68"/>
    <w:rsid w:val="008247F4"/>
    <w:rsid w:val="0082621D"/>
    <w:rsid w:val="00826CCC"/>
    <w:rsid w:val="00827893"/>
    <w:rsid w:val="008311BE"/>
    <w:rsid w:val="00833DC6"/>
    <w:rsid w:val="00835971"/>
    <w:rsid w:val="008407E7"/>
    <w:rsid w:val="0084229C"/>
    <w:rsid w:val="008466AC"/>
    <w:rsid w:val="00850D13"/>
    <w:rsid w:val="00850D9E"/>
    <w:rsid w:val="008535AB"/>
    <w:rsid w:val="00854F3F"/>
    <w:rsid w:val="0085510D"/>
    <w:rsid w:val="0086184B"/>
    <w:rsid w:val="0087392E"/>
    <w:rsid w:val="0087398A"/>
    <w:rsid w:val="00883D11"/>
    <w:rsid w:val="00883DA6"/>
    <w:rsid w:val="00884DE9"/>
    <w:rsid w:val="00884DF3"/>
    <w:rsid w:val="00885E54"/>
    <w:rsid w:val="008914AD"/>
    <w:rsid w:val="008A1832"/>
    <w:rsid w:val="008A48AB"/>
    <w:rsid w:val="008A76E8"/>
    <w:rsid w:val="008B07CA"/>
    <w:rsid w:val="008B34C0"/>
    <w:rsid w:val="008B3502"/>
    <w:rsid w:val="008B5416"/>
    <w:rsid w:val="008B6013"/>
    <w:rsid w:val="008B60DE"/>
    <w:rsid w:val="008B6118"/>
    <w:rsid w:val="008B6EE2"/>
    <w:rsid w:val="008C2D18"/>
    <w:rsid w:val="008C688D"/>
    <w:rsid w:val="008D0944"/>
    <w:rsid w:val="008D1039"/>
    <w:rsid w:val="008D35EE"/>
    <w:rsid w:val="008D5045"/>
    <w:rsid w:val="008E193D"/>
    <w:rsid w:val="008E3156"/>
    <w:rsid w:val="008E36C5"/>
    <w:rsid w:val="008F1AEE"/>
    <w:rsid w:val="008F28B3"/>
    <w:rsid w:val="008F7E35"/>
    <w:rsid w:val="00901899"/>
    <w:rsid w:val="00907848"/>
    <w:rsid w:val="00910415"/>
    <w:rsid w:val="0091493D"/>
    <w:rsid w:val="0091590E"/>
    <w:rsid w:val="009268D1"/>
    <w:rsid w:val="0093433C"/>
    <w:rsid w:val="00937C01"/>
    <w:rsid w:val="009401DC"/>
    <w:rsid w:val="00940EC8"/>
    <w:rsid w:val="00943152"/>
    <w:rsid w:val="0094790C"/>
    <w:rsid w:val="009516DA"/>
    <w:rsid w:val="00955402"/>
    <w:rsid w:val="00955813"/>
    <w:rsid w:val="009611D5"/>
    <w:rsid w:val="0096187B"/>
    <w:rsid w:val="00961D48"/>
    <w:rsid w:val="009620B7"/>
    <w:rsid w:val="00962143"/>
    <w:rsid w:val="00962720"/>
    <w:rsid w:val="009627E0"/>
    <w:rsid w:val="00962A37"/>
    <w:rsid w:val="0096685F"/>
    <w:rsid w:val="00970C5F"/>
    <w:rsid w:val="00970EDE"/>
    <w:rsid w:val="00971B2B"/>
    <w:rsid w:val="00976733"/>
    <w:rsid w:val="0098014B"/>
    <w:rsid w:val="00982C7F"/>
    <w:rsid w:val="00984849"/>
    <w:rsid w:val="00985BDD"/>
    <w:rsid w:val="00987B58"/>
    <w:rsid w:val="00992764"/>
    <w:rsid w:val="0099407B"/>
    <w:rsid w:val="009967B7"/>
    <w:rsid w:val="00997F2F"/>
    <w:rsid w:val="009B3D5D"/>
    <w:rsid w:val="009C37F8"/>
    <w:rsid w:val="009C695C"/>
    <w:rsid w:val="009D0DFF"/>
    <w:rsid w:val="009D12C0"/>
    <w:rsid w:val="009D168E"/>
    <w:rsid w:val="009D44AA"/>
    <w:rsid w:val="009F13D4"/>
    <w:rsid w:val="009F15A0"/>
    <w:rsid w:val="00A02213"/>
    <w:rsid w:val="00A04B20"/>
    <w:rsid w:val="00A05335"/>
    <w:rsid w:val="00A07937"/>
    <w:rsid w:val="00A13F52"/>
    <w:rsid w:val="00A1465C"/>
    <w:rsid w:val="00A1593B"/>
    <w:rsid w:val="00A15F96"/>
    <w:rsid w:val="00A1633A"/>
    <w:rsid w:val="00A165FB"/>
    <w:rsid w:val="00A16F30"/>
    <w:rsid w:val="00A173EF"/>
    <w:rsid w:val="00A203CE"/>
    <w:rsid w:val="00A230B1"/>
    <w:rsid w:val="00A2449C"/>
    <w:rsid w:val="00A26CF5"/>
    <w:rsid w:val="00A275CC"/>
    <w:rsid w:val="00A304A2"/>
    <w:rsid w:val="00A30C28"/>
    <w:rsid w:val="00A33A9A"/>
    <w:rsid w:val="00A34AD0"/>
    <w:rsid w:val="00A365E7"/>
    <w:rsid w:val="00A369B2"/>
    <w:rsid w:val="00A413AF"/>
    <w:rsid w:val="00A41B44"/>
    <w:rsid w:val="00A42101"/>
    <w:rsid w:val="00A46CDF"/>
    <w:rsid w:val="00A47F38"/>
    <w:rsid w:val="00A5111C"/>
    <w:rsid w:val="00A52CBB"/>
    <w:rsid w:val="00A53B24"/>
    <w:rsid w:val="00A54339"/>
    <w:rsid w:val="00A5698E"/>
    <w:rsid w:val="00A66944"/>
    <w:rsid w:val="00A706EF"/>
    <w:rsid w:val="00A7328C"/>
    <w:rsid w:val="00A7701F"/>
    <w:rsid w:val="00A81ECE"/>
    <w:rsid w:val="00A82284"/>
    <w:rsid w:val="00A82306"/>
    <w:rsid w:val="00A86472"/>
    <w:rsid w:val="00A86B85"/>
    <w:rsid w:val="00A90646"/>
    <w:rsid w:val="00A90B80"/>
    <w:rsid w:val="00A9106D"/>
    <w:rsid w:val="00A9356F"/>
    <w:rsid w:val="00A951C6"/>
    <w:rsid w:val="00AA1019"/>
    <w:rsid w:val="00AA6AC5"/>
    <w:rsid w:val="00AA71A0"/>
    <w:rsid w:val="00AB11D2"/>
    <w:rsid w:val="00AB44CE"/>
    <w:rsid w:val="00AB454E"/>
    <w:rsid w:val="00AB4F92"/>
    <w:rsid w:val="00AC2CC0"/>
    <w:rsid w:val="00AC3308"/>
    <w:rsid w:val="00AC4256"/>
    <w:rsid w:val="00AC6AEC"/>
    <w:rsid w:val="00AC7AB9"/>
    <w:rsid w:val="00AD3CCB"/>
    <w:rsid w:val="00AD4FEF"/>
    <w:rsid w:val="00AD5184"/>
    <w:rsid w:val="00AE0A3B"/>
    <w:rsid w:val="00AE0B47"/>
    <w:rsid w:val="00AE2A22"/>
    <w:rsid w:val="00AF0A70"/>
    <w:rsid w:val="00AF490D"/>
    <w:rsid w:val="00AF7B06"/>
    <w:rsid w:val="00AF7D8F"/>
    <w:rsid w:val="00B04DB3"/>
    <w:rsid w:val="00B069F1"/>
    <w:rsid w:val="00B10784"/>
    <w:rsid w:val="00B123D1"/>
    <w:rsid w:val="00B12A39"/>
    <w:rsid w:val="00B15ACF"/>
    <w:rsid w:val="00B1618B"/>
    <w:rsid w:val="00B17376"/>
    <w:rsid w:val="00B2347E"/>
    <w:rsid w:val="00B26BC3"/>
    <w:rsid w:val="00B30C34"/>
    <w:rsid w:val="00B32CF9"/>
    <w:rsid w:val="00B32EDE"/>
    <w:rsid w:val="00B3634A"/>
    <w:rsid w:val="00B3641E"/>
    <w:rsid w:val="00B41FF1"/>
    <w:rsid w:val="00B42B53"/>
    <w:rsid w:val="00B43110"/>
    <w:rsid w:val="00B4314D"/>
    <w:rsid w:val="00B4324A"/>
    <w:rsid w:val="00B43C34"/>
    <w:rsid w:val="00B44C3B"/>
    <w:rsid w:val="00B459DC"/>
    <w:rsid w:val="00B46F65"/>
    <w:rsid w:val="00B4799B"/>
    <w:rsid w:val="00B528AC"/>
    <w:rsid w:val="00B626DF"/>
    <w:rsid w:val="00B7157A"/>
    <w:rsid w:val="00B77FB8"/>
    <w:rsid w:val="00B804C8"/>
    <w:rsid w:val="00B848FA"/>
    <w:rsid w:val="00B851C6"/>
    <w:rsid w:val="00B85749"/>
    <w:rsid w:val="00B86EF1"/>
    <w:rsid w:val="00B875A8"/>
    <w:rsid w:val="00B90522"/>
    <w:rsid w:val="00B906D1"/>
    <w:rsid w:val="00B94679"/>
    <w:rsid w:val="00B97AE1"/>
    <w:rsid w:val="00BA01FE"/>
    <w:rsid w:val="00BA0987"/>
    <w:rsid w:val="00BA450A"/>
    <w:rsid w:val="00BA557D"/>
    <w:rsid w:val="00BA5DDF"/>
    <w:rsid w:val="00BA7358"/>
    <w:rsid w:val="00BB3E0C"/>
    <w:rsid w:val="00BB4915"/>
    <w:rsid w:val="00BB4E13"/>
    <w:rsid w:val="00BB6F8D"/>
    <w:rsid w:val="00BC2647"/>
    <w:rsid w:val="00BC3C74"/>
    <w:rsid w:val="00BC451B"/>
    <w:rsid w:val="00BC55A0"/>
    <w:rsid w:val="00BC6171"/>
    <w:rsid w:val="00BD26AB"/>
    <w:rsid w:val="00BE092A"/>
    <w:rsid w:val="00BE5F76"/>
    <w:rsid w:val="00BF240D"/>
    <w:rsid w:val="00BF4EB7"/>
    <w:rsid w:val="00BF54ED"/>
    <w:rsid w:val="00BF68BB"/>
    <w:rsid w:val="00BF6F06"/>
    <w:rsid w:val="00BF7018"/>
    <w:rsid w:val="00BF7B9F"/>
    <w:rsid w:val="00C00F57"/>
    <w:rsid w:val="00C06402"/>
    <w:rsid w:val="00C070E6"/>
    <w:rsid w:val="00C07261"/>
    <w:rsid w:val="00C1179B"/>
    <w:rsid w:val="00C14A4F"/>
    <w:rsid w:val="00C17D3B"/>
    <w:rsid w:val="00C2045D"/>
    <w:rsid w:val="00C2471A"/>
    <w:rsid w:val="00C24730"/>
    <w:rsid w:val="00C24FC6"/>
    <w:rsid w:val="00C25209"/>
    <w:rsid w:val="00C30ED1"/>
    <w:rsid w:val="00C37979"/>
    <w:rsid w:val="00C41A07"/>
    <w:rsid w:val="00C41BA7"/>
    <w:rsid w:val="00C4262E"/>
    <w:rsid w:val="00C45D05"/>
    <w:rsid w:val="00C45FCA"/>
    <w:rsid w:val="00C500EE"/>
    <w:rsid w:val="00C50514"/>
    <w:rsid w:val="00C5126F"/>
    <w:rsid w:val="00C6170C"/>
    <w:rsid w:val="00C635D3"/>
    <w:rsid w:val="00C64238"/>
    <w:rsid w:val="00C65A8B"/>
    <w:rsid w:val="00C65B41"/>
    <w:rsid w:val="00C70127"/>
    <w:rsid w:val="00C71638"/>
    <w:rsid w:val="00C7576E"/>
    <w:rsid w:val="00C76FC3"/>
    <w:rsid w:val="00C825F6"/>
    <w:rsid w:val="00C85CE7"/>
    <w:rsid w:val="00C86B1B"/>
    <w:rsid w:val="00C91717"/>
    <w:rsid w:val="00C93028"/>
    <w:rsid w:val="00C930CB"/>
    <w:rsid w:val="00C96FF1"/>
    <w:rsid w:val="00CA56E7"/>
    <w:rsid w:val="00CB006C"/>
    <w:rsid w:val="00CB059D"/>
    <w:rsid w:val="00CB2694"/>
    <w:rsid w:val="00CB5011"/>
    <w:rsid w:val="00CB5792"/>
    <w:rsid w:val="00CB7B41"/>
    <w:rsid w:val="00CC0450"/>
    <w:rsid w:val="00CC3D56"/>
    <w:rsid w:val="00CC5060"/>
    <w:rsid w:val="00CD0F63"/>
    <w:rsid w:val="00CD1286"/>
    <w:rsid w:val="00CD3D6B"/>
    <w:rsid w:val="00CD41BB"/>
    <w:rsid w:val="00CD5F47"/>
    <w:rsid w:val="00CD6D34"/>
    <w:rsid w:val="00CE0012"/>
    <w:rsid w:val="00CE05C0"/>
    <w:rsid w:val="00CE66DA"/>
    <w:rsid w:val="00CE70A1"/>
    <w:rsid w:val="00CF1DE9"/>
    <w:rsid w:val="00CF2ED1"/>
    <w:rsid w:val="00D031A4"/>
    <w:rsid w:val="00D043DD"/>
    <w:rsid w:val="00D0606A"/>
    <w:rsid w:val="00D11E3F"/>
    <w:rsid w:val="00D162C8"/>
    <w:rsid w:val="00D165BD"/>
    <w:rsid w:val="00D17E6C"/>
    <w:rsid w:val="00D21365"/>
    <w:rsid w:val="00D233D7"/>
    <w:rsid w:val="00D23FB9"/>
    <w:rsid w:val="00D2448F"/>
    <w:rsid w:val="00D26AE6"/>
    <w:rsid w:val="00D30EE6"/>
    <w:rsid w:val="00D31860"/>
    <w:rsid w:val="00D32D09"/>
    <w:rsid w:val="00D3749B"/>
    <w:rsid w:val="00D41EEA"/>
    <w:rsid w:val="00D42A3D"/>
    <w:rsid w:val="00D4360D"/>
    <w:rsid w:val="00D43D0B"/>
    <w:rsid w:val="00D44A84"/>
    <w:rsid w:val="00D523B0"/>
    <w:rsid w:val="00D52F5D"/>
    <w:rsid w:val="00D538E3"/>
    <w:rsid w:val="00D55ACB"/>
    <w:rsid w:val="00D628A4"/>
    <w:rsid w:val="00D66E29"/>
    <w:rsid w:val="00D71D6E"/>
    <w:rsid w:val="00D74B49"/>
    <w:rsid w:val="00D76497"/>
    <w:rsid w:val="00D815CF"/>
    <w:rsid w:val="00D82E04"/>
    <w:rsid w:val="00D84BD1"/>
    <w:rsid w:val="00D86231"/>
    <w:rsid w:val="00D867A7"/>
    <w:rsid w:val="00D90F87"/>
    <w:rsid w:val="00D92FFA"/>
    <w:rsid w:val="00D93CC8"/>
    <w:rsid w:val="00D96F8E"/>
    <w:rsid w:val="00D9740E"/>
    <w:rsid w:val="00DA4A9E"/>
    <w:rsid w:val="00DA4FDC"/>
    <w:rsid w:val="00DA734F"/>
    <w:rsid w:val="00DB2CBF"/>
    <w:rsid w:val="00DB350B"/>
    <w:rsid w:val="00DB7E55"/>
    <w:rsid w:val="00DC143E"/>
    <w:rsid w:val="00DC57B0"/>
    <w:rsid w:val="00DC6277"/>
    <w:rsid w:val="00DD0FC9"/>
    <w:rsid w:val="00DD37F6"/>
    <w:rsid w:val="00DD391B"/>
    <w:rsid w:val="00DD4483"/>
    <w:rsid w:val="00DD53DD"/>
    <w:rsid w:val="00DD7BA0"/>
    <w:rsid w:val="00DE2D0D"/>
    <w:rsid w:val="00DE2F2A"/>
    <w:rsid w:val="00DE5238"/>
    <w:rsid w:val="00DF01A7"/>
    <w:rsid w:val="00DF2282"/>
    <w:rsid w:val="00DF30B4"/>
    <w:rsid w:val="00DF60D5"/>
    <w:rsid w:val="00DF67F3"/>
    <w:rsid w:val="00DF723B"/>
    <w:rsid w:val="00DF7C93"/>
    <w:rsid w:val="00DF7D25"/>
    <w:rsid w:val="00E017BC"/>
    <w:rsid w:val="00E017D6"/>
    <w:rsid w:val="00E02048"/>
    <w:rsid w:val="00E039BB"/>
    <w:rsid w:val="00E10909"/>
    <w:rsid w:val="00E11C29"/>
    <w:rsid w:val="00E154AF"/>
    <w:rsid w:val="00E168CD"/>
    <w:rsid w:val="00E17428"/>
    <w:rsid w:val="00E20A1B"/>
    <w:rsid w:val="00E2429F"/>
    <w:rsid w:val="00E24AD9"/>
    <w:rsid w:val="00E25A25"/>
    <w:rsid w:val="00E3017A"/>
    <w:rsid w:val="00E32575"/>
    <w:rsid w:val="00E343D3"/>
    <w:rsid w:val="00E37B9A"/>
    <w:rsid w:val="00E37ECC"/>
    <w:rsid w:val="00E41CC3"/>
    <w:rsid w:val="00E460ED"/>
    <w:rsid w:val="00E4644D"/>
    <w:rsid w:val="00E46BB7"/>
    <w:rsid w:val="00E50341"/>
    <w:rsid w:val="00E52A08"/>
    <w:rsid w:val="00E54F6E"/>
    <w:rsid w:val="00E54FB6"/>
    <w:rsid w:val="00E566C6"/>
    <w:rsid w:val="00E62873"/>
    <w:rsid w:val="00E7494D"/>
    <w:rsid w:val="00E75376"/>
    <w:rsid w:val="00E76253"/>
    <w:rsid w:val="00E80F24"/>
    <w:rsid w:val="00E8160D"/>
    <w:rsid w:val="00E81BB9"/>
    <w:rsid w:val="00E81D0C"/>
    <w:rsid w:val="00E82ADA"/>
    <w:rsid w:val="00E8313A"/>
    <w:rsid w:val="00E84A6A"/>
    <w:rsid w:val="00E9158B"/>
    <w:rsid w:val="00E964FC"/>
    <w:rsid w:val="00EA0DDE"/>
    <w:rsid w:val="00EA1A40"/>
    <w:rsid w:val="00EA2831"/>
    <w:rsid w:val="00EB0C9F"/>
    <w:rsid w:val="00EB243B"/>
    <w:rsid w:val="00EB4361"/>
    <w:rsid w:val="00EB72D8"/>
    <w:rsid w:val="00EB77C2"/>
    <w:rsid w:val="00EC0DAB"/>
    <w:rsid w:val="00EC19F5"/>
    <w:rsid w:val="00EC5E02"/>
    <w:rsid w:val="00EC7DE4"/>
    <w:rsid w:val="00ED03D1"/>
    <w:rsid w:val="00ED4508"/>
    <w:rsid w:val="00EE3FE3"/>
    <w:rsid w:val="00EF12C6"/>
    <w:rsid w:val="00EF1A02"/>
    <w:rsid w:val="00EF265C"/>
    <w:rsid w:val="00EF4AE0"/>
    <w:rsid w:val="00EF51EF"/>
    <w:rsid w:val="00EF703F"/>
    <w:rsid w:val="00EF7AC8"/>
    <w:rsid w:val="00F00177"/>
    <w:rsid w:val="00F01FC6"/>
    <w:rsid w:val="00F055A3"/>
    <w:rsid w:val="00F10CCE"/>
    <w:rsid w:val="00F11800"/>
    <w:rsid w:val="00F1472F"/>
    <w:rsid w:val="00F157BA"/>
    <w:rsid w:val="00F16172"/>
    <w:rsid w:val="00F2320E"/>
    <w:rsid w:val="00F23B58"/>
    <w:rsid w:val="00F24EAB"/>
    <w:rsid w:val="00F26CCF"/>
    <w:rsid w:val="00F31B85"/>
    <w:rsid w:val="00F34DE5"/>
    <w:rsid w:val="00F35649"/>
    <w:rsid w:val="00F358D1"/>
    <w:rsid w:val="00F424F4"/>
    <w:rsid w:val="00F4747F"/>
    <w:rsid w:val="00F50DAC"/>
    <w:rsid w:val="00F5113A"/>
    <w:rsid w:val="00F537B3"/>
    <w:rsid w:val="00F53DCE"/>
    <w:rsid w:val="00F57AF5"/>
    <w:rsid w:val="00F62305"/>
    <w:rsid w:val="00F63145"/>
    <w:rsid w:val="00F63D3D"/>
    <w:rsid w:val="00F663CD"/>
    <w:rsid w:val="00F7137E"/>
    <w:rsid w:val="00F76DDF"/>
    <w:rsid w:val="00F809EB"/>
    <w:rsid w:val="00F822D7"/>
    <w:rsid w:val="00F8273A"/>
    <w:rsid w:val="00F84537"/>
    <w:rsid w:val="00F849F6"/>
    <w:rsid w:val="00F84B7D"/>
    <w:rsid w:val="00F861F5"/>
    <w:rsid w:val="00F904DC"/>
    <w:rsid w:val="00F9210A"/>
    <w:rsid w:val="00F938D3"/>
    <w:rsid w:val="00F9630D"/>
    <w:rsid w:val="00F97F0A"/>
    <w:rsid w:val="00FA055B"/>
    <w:rsid w:val="00FA0D64"/>
    <w:rsid w:val="00FA11DE"/>
    <w:rsid w:val="00FA2EE5"/>
    <w:rsid w:val="00FA49A7"/>
    <w:rsid w:val="00FA6D00"/>
    <w:rsid w:val="00FB1363"/>
    <w:rsid w:val="00FB2CA4"/>
    <w:rsid w:val="00FB46E1"/>
    <w:rsid w:val="00FB5D14"/>
    <w:rsid w:val="00FC0BB4"/>
    <w:rsid w:val="00FC1037"/>
    <w:rsid w:val="00FC419F"/>
    <w:rsid w:val="00FC464E"/>
    <w:rsid w:val="00FC7226"/>
    <w:rsid w:val="00FD32DA"/>
    <w:rsid w:val="00FD4332"/>
    <w:rsid w:val="00FD4A3A"/>
    <w:rsid w:val="00FD60C2"/>
    <w:rsid w:val="00FE010E"/>
    <w:rsid w:val="00FE054B"/>
    <w:rsid w:val="00FE2958"/>
    <w:rsid w:val="00FE29E9"/>
    <w:rsid w:val="00FE3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CC53"/>
  <w15:chartTrackingRefBased/>
  <w15:docId w15:val="{103B7741-3E2D-4442-A7B7-95D053A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9F5"/>
  </w:style>
  <w:style w:type="paragraph" w:styleId="1">
    <w:name w:val="heading 1"/>
    <w:basedOn w:val="a"/>
    <w:link w:val="10"/>
    <w:qFormat/>
    <w:rsid w:val="00247129"/>
    <w:pPr>
      <w:spacing w:before="100" w:beforeAutospacing="1" w:after="100" w:afterAutospacing="1"/>
      <w:ind w:firstLine="0"/>
      <w:jc w:val="left"/>
      <w:outlineLvl w:val="0"/>
    </w:pPr>
    <w:rPr>
      <w:rFonts w:eastAsia="Times New Roman" w:cs="Times New Roman"/>
      <w:b/>
      <w:bCs/>
      <w:color w:val="055AC6"/>
      <w:sz w:val="26"/>
      <w:szCs w:val="26"/>
    </w:rPr>
  </w:style>
  <w:style w:type="paragraph" w:styleId="2">
    <w:name w:val="heading 2"/>
    <w:basedOn w:val="a"/>
    <w:link w:val="20"/>
    <w:qFormat/>
    <w:rsid w:val="00247129"/>
    <w:pPr>
      <w:spacing w:before="270" w:after="150" w:line="450" w:lineRule="atLeast"/>
      <w:ind w:firstLine="0"/>
      <w:jc w:val="left"/>
      <w:outlineLvl w:val="1"/>
    </w:pPr>
    <w:rPr>
      <w:rFonts w:ascii="Arial" w:eastAsia="Times New Roman" w:hAnsi="Arial" w:cs="Times New Roman"/>
      <w:color w:val="444444"/>
      <w:sz w:val="38"/>
      <w:szCs w:val="38"/>
    </w:rPr>
  </w:style>
  <w:style w:type="paragraph" w:styleId="3">
    <w:name w:val="heading 3"/>
    <w:basedOn w:val="a"/>
    <w:link w:val="30"/>
    <w:qFormat/>
    <w:rsid w:val="00247129"/>
    <w:pPr>
      <w:spacing w:before="225" w:after="135" w:line="390" w:lineRule="atLeast"/>
      <w:ind w:firstLine="0"/>
      <w:jc w:val="left"/>
      <w:outlineLvl w:val="2"/>
    </w:pPr>
    <w:rPr>
      <w:rFonts w:ascii="Arial" w:eastAsia="Times New Roman" w:hAnsi="Arial" w:cs="Times New Roman"/>
      <w:color w:val="444444"/>
      <w:sz w:val="32"/>
      <w:szCs w:val="32"/>
    </w:rPr>
  </w:style>
  <w:style w:type="paragraph" w:styleId="4">
    <w:name w:val="heading 4"/>
    <w:basedOn w:val="a"/>
    <w:link w:val="40"/>
    <w:qFormat/>
    <w:rsid w:val="00247129"/>
    <w:pPr>
      <w:spacing w:before="180" w:line="360" w:lineRule="atLeast"/>
      <w:ind w:firstLine="0"/>
      <w:jc w:val="left"/>
      <w:outlineLvl w:val="3"/>
    </w:pPr>
    <w:rPr>
      <w:rFonts w:ascii="Arial" w:eastAsia="Times New Roman" w:hAnsi="Arial" w:cs="Times New Roman"/>
      <w:color w:val="444444"/>
      <w:sz w:val="29"/>
      <w:szCs w:val="29"/>
    </w:rPr>
  </w:style>
  <w:style w:type="paragraph" w:styleId="5">
    <w:name w:val="heading 5"/>
    <w:basedOn w:val="a"/>
    <w:link w:val="50"/>
    <w:qFormat/>
    <w:rsid w:val="00247129"/>
    <w:pPr>
      <w:spacing w:before="180" w:after="90" w:line="330" w:lineRule="atLeast"/>
      <w:ind w:firstLine="0"/>
      <w:jc w:val="left"/>
      <w:outlineLvl w:val="4"/>
    </w:pPr>
    <w:rPr>
      <w:rFonts w:ascii="Arial" w:eastAsia="Times New Roman" w:hAnsi="Arial" w:cs="Times New Roman"/>
      <w:color w:val="444444"/>
      <w:sz w:val="26"/>
      <w:szCs w:val="26"/>
    </w:rPr>
  </w:style>
  <w:style w:type="paragraph" w:styleId="6">
    <w:name w:val="heading 6"/>
    <w:basedOn w:val="a"/>
    <w:link w:val="60"/>
    <w:qFormat/>
    <w:rsid w:val="00247129"/>
    <w:pPr>
      <w:spacing w:before="150" w:after="90" w:line="270" w:lineRule="atLeast"/>
      <w:ind w:firstLine="0"/>
      <w:jc w:val="left"/>
      <w:outlineLvl w:val="5"/>
    </w:pPr>
    <w:rPr>
      <w:rFonts w:ascii="Arial" w:eastAsia="Times New Roman" w:hAnsi="Arial" w:cs="Times New Roman"/>
      <w:color w:val="444444"/>
      <w:sz w:val="20"/>
      <w:szCs w:val="20"/>
    </w:rPr>
  </w:style>
  <w:style w:type="paragraph" w:styleId="7">
    <w:name w:val="heading 7"/>
    <w:basedOn w:val="a"/>
    <w:next w:val="a"/>
    <w:link w:val="70"/>
    <w:unhideWhenUsed/>
    <w:qFormat/>
    <w:rsid w:val="00247129"/>
    <w:pPr>
      <w:keepNext/>
      <w:keepLines/>
      <w:spacing w:before="320" w:after="200" w:line="276" w:lineRule="auto"/>
      <w:ind w:firstLine="0"/>
      <w:jc w:val="left"/>
      <w:outlineLvl w:val="6"/>
    </w:pPr>
    <w:rPr>
      <w:rFonts w:ascii="Arial" w:eastAsia="Arial" w:hAnsi="Arial" w:cs="Arial"/>
      <w:b/>
      <w:bCs/>
      <w:i/>
      <w:iCs/>
      <w:sz w:val="22"/>
    </w:rPr>
  </w:style>
  <w:style w:type="paragraph" w:styleId="8">
    <w:name w:val="heading 8"/>
    <w:basedOn w:val="a"/>
    <w:next w:val="a"/>
    <w:link w:val="80"/>
    <w:unhideWhenUsed/>
    <w:qFormat/>
    <w:rsid w:val="00247129"/>
    <w:pPr>
      <w:keepNext/>
      <w:keepLines/>
      <w:spacing w:before="320" w:after="200" w:line="276" w:lineRule="auto"/>
      <w:ind w:firstLine="0"/>
      <w:jc w:val="left"/>
      <w:outlineLvl w:val="7"/>
    </w:pPr>
    <w:rPr>
      <w:rFonts w:ascii="Arial" w:eastAsia="Arial" w:hAnsi="Arial" w:cs="Arial"/>
      <w:i/>
      <w:iCs/>
      <w:sz w:val="22"/>
    </w:rPr>
  </w:style>
  <w:style w:type="paragraph" w:styleId="9">
    <w:name w:val="heading 9"/>
    <w:basedOn w:val="a"/>
    <w:next w:val="a"/>
    <w:link w:val="90"/>
    <w:unhideWhenUsed/>
    <w:qFormat/>
    <w:rsid w:val="00247129"/>
    <w:pPr>
      <w:keepNext/>
      <w:keepLines/>
      <w:spacing w:before="320" w:after="200" w:line="276" w:lineRule="auto"/>
      <w:ind w:firstLine="0"/>
      <w:jc w:val="left"/>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9F5"/>
    <w:pPr>
      <w:tabs>
        <w:tab w:val="center" w:pos="4677"/>
        <w:tab w:val="right" w:pos="9355"/>
      </w:tabs>
    </w:pPr>
  </w:style>
  <w:style w:type="character" w:customStyle="1" w:styleId="a4">
    <w:name w:val="Верхний колонтитул Знак"/>
    <w:basedOn w:val="a0"/>
    <w:link w:val="a3"/>
    <w:uiPriority w:val="99"/>
    <w:rsid w:val="002309F5"/>
  </w:style>
  <w:style w:type="paragraph" w:styleId="a5">
    <w:name w:val="footer"/>
    <w:basedOn w:val="a"/>
    <w:link w:val="a6"/>
    <w:unhideWhenUsed/>
    <w:rsid w:val="002309F5"/>
    <w:pPr>
      <w:tabs>
        <w:tab w:val="center" w:pos="4677"/>
        <w:tab w:val="right" w:pos="9355"/>
      </w:tabs>
    </w:pPr>
  </w:style>
  <w:style w:type="character" w:customStyle="1" w:styleId="a6">
    <w:name w:val="Нижний колонтитул Знак"/>
    <w:basedOn w:val="a0"/>
    <w:link w:val="a5"/>
    <w:rsid w:val="002309F5"/>
  </w:style>
  <w:style w:type="character" w:customStyle="1" w:styleId="10">
    <w:name w:val="Заголовок 1 Знак"/>
    <w:basedOn w:val="a0"/>
    <w:link w:val="1"/>
    <w:rsid w:val="00247129"/>
    <w:rPr>
      <w:rFonts w:eastAsia="Times New Roman" w:cs="Times New Roman"/>
      <w:b/>
      <w:bCs/>
      <w:color w:val="055AC6"/>
      <w:sz w:val="26"/>
      <w:szCs w:val="26"/>
    </w:rPr>
  </w:style>
  <w:style w:type="character" w:customStyle="1" w:styleId="20">
    <w:name w:val="Заголовок 2 Знак"/>
    <w:basedOn w:val="a0"/>
    <w:link w:val="2"/>
    <w:rsid w:val="00247129"/>
    <w:rPr>
      <w:rFonts w:ascii="Arial" w:eastAsia="Times New Roman" w:hAnsi="Arial" w:cs="Times New Roman"/>
      <w:color w:val="444444"/>
      <w:sz w:val="38"/>
      <w:szCs w:val="38"/>
    </w:rPr>
  </w:style>
  <w:style w:type="character" w:customStyle="1" w:styleId="30">
    <w:name w:val="Заголовок 3 Знак"/>
    <w:basedOn w:val="a0"/>
    <w:link w:val="3"/>
    <w:rsid w:val="00247129"/>
    <w:rPr>
      <w:rFonts w:ascii="Arial" w:eastAsia="Times New Roman" w:hAnsi="Arial" w:cs="Times New Roman"/>
      <w:color w:val="444444"/>
      <w:sz w:val="32"/>
      <w:szCs w:val="32"/>
    </w:rPr>
  </w:style>
  <w:style w:type="character" w:customStyle="1" w:styleId="40">
    <w:name w:val="Заголовок 4 Знак"/>
    <w:basedOn w:val="a0"/>
    <w:link w:val="4"/>
    <w:rsid w:val="00247129"/>
    <w:rPr>
      <w:rFonts w:ascii="Arial" w:eastAsia="Times New Roman" w:hAnsi="Arial" w:cs="Times New Roman"/>
      <w:color w:val="444444"/>
      <w:sz w:val="29"/>
      <w:szCs w:val="29"/>
    </w:rPr>
  </w:style>
  <w:style w:type="character" w:customStyle="1" w:styleId="50">
    <w:name w:val="Заголовок 5 Знак"/>
    <w:basedOn w:val="a0"/>
    <w:link w:val="5"/>
    <w:rsid w:val="00247129"/>
    <w:rPr>
      <w:rFonts w:ascii="Arial" w:eastAsia="Times New Roman" w:hAnsi="Arial" w:cs="Times New Roman"/>
      <w:color w:val="444444"/>
      <w:sz w:val="26"/>
      <w:szCs w:val="26"/>
    </w:rPr>
  </w:style>
  <w:style w:type="character" w:customStyle="1" w:styleId="60">
    <w:name w:val="Заголовок 6 Знак"/>
    <w:basedOn w:val="a0"/>
    <w:link w:val="6"/>
    <w:rsid w:val="00247129"/>
    <w:rPr>
      <w:rFonts w:ascii="Arial" w:eastAsia="Times New Roman" w:hAnsi="Arial" w:cs="Times New Roman"/>
      <w:color w:val="444444"/>
      <w:sz w:val="20"/>
      <w:szCs w:val="20"/>
    </w:rPr>
  </w:style>
  <w:style w:type="character" w:customStyle="1" w:styleId="70">
    <w:name w:val="Заголовок 7 Знак"/>
    <w:basedOn w:val="a0"/>
    <w:link w:val="7"/>
    <w:rsid w:val="00247129"/>
    <w:rPr>
      <w:rFonts w:ascii="Arial" w:eastAsia="Arial" w:hAnsi="Arial" w:cs="Arial"/>
      <w:b/>
      <w:bCs/>
      <w:i/>
      <w:iCs/>
      <w:sz w:val="22"/>
    </w:rPr>
  </w:style>
  <w:style w:type="character" w:customStyle="1" w:styleId="80">
    <w:name w:val="Заголовок 8 Знак"/>
    <w:basedOn w:val="a0"/>
    <w:link w:val="8"/>
    <w:rsid w:val="00247129"/>
    <w:rPr>
      <w:rFonts w:ascii="Arial" w:eastAsia="Arial" w:hAnsi="Arial" w:cs="Arial"/>
      <w:i/>
      <w:iCs/>
      <w:sz w:val="22"/>
    </w:rPr>
  </w:style>
  <w:style w:type="character" w:customStyle="1" w:styleId="90">
    <w:name w:val="Заголовок 9 Знак"/>
    <w:basedOn w:val="a0"/>
    <w:link w:val="9"/>
    <w:rsid w:val="00247129"/>
    <w:rPr>
      <w:rFonts w:ascii="Arial" w:eastAsia="Arial" w:hAnsi="Arial" w:cs="Arial"/>
      <w:i/>
      <w:iCs/>
      <w:sz w:val="21"/>
      <w:szCs w:val="21"/>
    </w:rPr>
  </w:style>
  <w:style w:type="numbering" w:customStyle="1" w:styleId="11">
    <w:name w:val="Нет списка1"/>
    <w:next w:val="a2"/>
    <w:uiPriority w:val="99"/>
    <w:semiHidden/>
    <w:unhideWhenUsed/>
    <w:rsid w:val="00247129"/>
  </w:style>
  <w:style w:type="character" w:customStyle="1" w:styleId="Heading2Char">
    <w:name w:val="Heading 2 Char"/>
    <w:basedOn w:val="a0"/>
    <w:uiPriority w:val="9"/>
    <w:rsid w:val="00247129"/>
    <w:rPr>
      <w:rFonts w:ascii="Arial" w:eastAsia="Arial" w:hAnsi="Arial" w:cs="Arial"/>
      <w:sz w:val="34"/>
    </w:rPr>
  </w:style>
  <w:style w:type="character" w:customStyle="1" w:styleId="Heading3Char">
    <w:name w:val="Heading 3 Char"/>
    <w:basedOn w:val="a0"/>
    <w:uiPriority w:val="9"/>
    <w:rsid w:val="00247129"/>
    <w:rPr>
      <w:rFonts w:ascii="Arial" w:eastAsia="Arial" w:hAnsi="Arial" w:cs="Arial"/>
      <w:sz w:val="30"/>
      <w:szCs w:val="30"/>
    </w:rPr>
  </w:style>
  <w:style w:type="character" w:customStyle="1" w:styleId="Heading4Char">
    <w:name w:val="Heading 4 Char"/>
    <w:basedOn w:val="a0"/>
    <w:uiPriority w:val="9"/>
    <w:rsid w:val="00247129"/>
    <w:rPr>
      <w:rFonts w:ascii="Arial" w:eastAsia="Arial" w:hAnsi="Arial" w:cs="Arial"/>
      <w:b/>
      <w:bCs/>
      <w:sz w:val="26"/>
      <w:szCs w:val="26"/>
    </w:rPr>
  </w:style>
  <w:style w:type="character" w:customStyle="1" w:styleId="Heading5Char">
    <w:name w:val="Heading 5 Char"/>
    <w:basedOn w:val="a0"/>
    <w:uiPriority w:val="9"/>
    <w:rsid w:val="00247129"/>
    <w:rPr>
      <w:rFonts w:ascii="Arial" w:eastAsia="Arial" w:hAnsi="Arial" w:cs="Arial"/>
      <w:b/>
      <w:bCs/>
      <w:sz w:val="24"/>
      <w:szCs w:val="24"/>
    </w:rPr>
  </w:style>
  <w:style w:type="character" w:customStyle="1" w:styleId="Heading6Char">
    <w:name w:val="Heading 6 Char"/>
    <w:basedOn w:val="a0"/>
    <w:uiPriority w:val="9"/>
    <w:rsid w:val="00247129"/>
    <w:rPr>
      <w:rFonts w:ascii="Arial" w:eastAsia="Arial" w:hAnsi="Arial" w:cs="Arial"/>
      <w:b/>
      <w:bCs/>
      <w:sz w:val="22"/>
      <w:szCs w:val="22"/>
    </w:rPr>
  </w:style>
  <w:style w:type="character" w:customStyle="1" w:styleId="TitleChar">
    <w:name w:val="Title Char"/>
    <w:basedOn w:val="a0"/>
    <w:uiPriority w:val="10"/>
    <w:rsid w:val="00247129"/>
    <w:rPr>
      <w:sz w:val="48"/>
      <w:szCs w:val="48"/>
    </w:rPr>
  </w:style>
  <w:style w:type="character" w:customStyle="1" w:styleId="SubtitleChar">
    <w:name w:val="Subtitle Char"/>
    <w:basedOn w:val="a0"/>
    <w:uiPriority w:val="11"/>
    <w:rsid w:val="00247129"/>
    <w:rPr>
      <w:sz w:val="24"/>
      <w:szCs w:val="24"/>
    </w:rPr>
  </w:style>
  <w:style w:type="paragraph" w:styleId="21">
    <w:name w:val="Quote"/>
    <w:basedOn w:val="a"/>
    <w:next w:val="a"/>
    <w:link w:val="22"/>
    <w:uiPriority w:val="29"/>
    <w:qFormat/>
    <w:rsid w:val="00247129"/>
    <w:pPr>
      <w:spacing w:after="200" w:line="276" w:lineRule="auto"/>
      <w:ind w:left="720" w:right="720" w:firstLine="0"/>
      <w:jc w:val="left"/>
    </w:pPr>
    <w:rPr>
      <w:rFonts w:ascii="Calibri" w:hAnsi="Calibri"/>
      <w:i/>
      <w:sz w:val="22"/>
    </w:rPr>
  </w:style>
  <w:style w:type="character" w:customStyle="1" w:styleId="22">
    <w:name w:val="Цитата 2 Знак"/>
    <w:basedOn w:val="a0"/>
    <w:link w:val="21"/>
    <w:uiPriority w:val="29"/>
    <w:rsid w:val="00247129"/>
    <w:rPr>
      <w:rFonts w:ascii="Calibri" w:hAnsi="Calibri"/>
      <w:i/>
      <w:sz w:val="22"/>
    </w:rPr>
  </w:style>
  <w:style w:type="paragraph" w:styleId="a7">
    <w:name w:val="Intense Quote"/>
    <w:basedOn w:val="a"/>
    <w:next w:val="a"/>
    <w:link w:val="a8"/>
    <w:uiPriority w:val="30"/>
    <w:qFormat/>
    <w:rsid w:val="0024712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jc w:val="left"/>
    </w:pPr>
    <w:rPr>
      <w:rFonts w:ascii="Calibri" w:hAnsi="Calibri"/>
      <w:i/>
      <w:sz w:val="22"/>
    </w:rPr>
  </w:style>
  <w:style w:type="character" w:customStyle="1" w:styleId="a8">
    <w:name w:val="Выделенная цитата Знак"/>
    <w:basedOn w:val="a0"/>
    <w:link w:val="a7"/>
    <w:uiPriority w:val="30"/>
    <w:rsid w:val="00247129"/>
    <w:rPr>
      <w:rFonts w:ascii="Calibri" w:hAnsi="Calibri"/>
      <w:i/>
      <w:sz w:val="22"/>
      <w:shd w:val="clear" w:color="auto" w:fill="F2F2F2"/>
    </w:rPr>
  </w:style>
  <w:style w:type="character" w:customStyle="1" w:styleId="HeaderChar">
    <w:name w:val="Header Char"/>
    <w:basedOn w:val="a0"/>
    <w:uiPriority w:val="99"/>
    <w:rsid w:val="00247129"/>
  </w:style>
  <w:style w:type="paragraph" w:customStyle="1" w:styleId="12">
    <w:name w:val="Название объекта1"/>
    <w:basedOn w:val="a"/>
    <w:next w:val="a"/>
    <w:uiPriority w:val="35"/>
    <w:semiHidden/>
    <w:unhideWhenUsed/>
    <w:qFormat/>
    <w:rsid w:val="00247129"/>
    <w:pPr>
      <w:spacing w:after="200" w:line="276" w:lineRule="auto"/>
      <w:ind w:firstLine="0"/>
      <w:jc w:val="left"/>
    </w:pPr>
    <w:rPr>
      <w:rFonts w:ascii="Calibri" w:hAnsi="Calibri"/>
      <w:b/>
      <w:bCs/>
      <w:color w:val="4F81BD"/>
      <w:sz w:val="18"/>
      <w:szCs w:val="18"/>
    </w:rPr>
  </w:style>
  <w:style w:type="character" w:customStyle="1" w:styleId="CaptionChar">
    <w:name w:val="Caption Char"/>
    <w:uiPriority w:val="99"/>
    <w:rsid w:val="00247129"/>
  </w:style>
  <w:style w:type="table" w:customStyle="1" w:styleId="TableGridLight">
    <w:name w:val="Table Grid Light"/>
    <w:basedOn w:val="a1"/>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47129"/>
    <w:pPr>
      <w:ind w:firstLine="0"/>
      <w:jc w:val="left"/>
    </w:pPr>
    <w:rPr>
      <w:rFonts w:ascii="Calibri" w:hAnsi="Calibri"/>
      <w:sz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47129"/>
    <w:pPr>
      <w:ind w:firstLine="0"/>
      <w:jc w:val="left"/>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47129"/>
    <w:pPr>
      <w:ind w:firstLine="0"/>
      <w:jc w:val="left"/>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47129"/>
    <w:pPr>
      <w:ind w:firstLine="0"/>
      <w:jc w:val="left"/>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47129"/>
    <w:pPr>
      <w:ind w:firstLine="0"/>
      <w:jc w:val="left"/>
    </w:pPr>
    <w:rPr>
      <w:rFonts w:ascii="Calibri" w:hAnsi="Calibri"/>
      <w:sz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47129"/>
    <w:pPr>
      <w:ind w:firstLine="0"/>
      <w:jc w:val="left"/>
    </w:pPr>
    <w:rPr>
      <w:rFonts w:ascii="Calibri" w:hAnsi="Calibri"/>
      <w:sz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47129"/>
    <w:pPr>
      <w:ind w:firstLine="0"/>
      <w:jc w:val="left"/>
    </w:pPr>
    <w:rPr>
      <w:rFonts w:ascii="Calibri" w:hAnsi="Calibri"/>
      <w:sz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47129"/>
    <w:pPr>
      <w:ind w:firstLine="0"/>
      <w:jc w:val="left"/>
    </w:pPr>
    <w:rPr>
      <w:rFonts w:ascii="Calibri" w:hAnsi="Calibri"/>
      <w:sz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47129"/>
    <w:pPr>
      <w:ind w:firstLine="0"/>
      <w:jc w:val="left"/>
    </w:pPr>
    <w:rPr>
      <w:rFonts w:ascii="Calibri" w:hAnsi="Calibri"/>
      <w:sz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47129"/>
    <w:pPr>
      <w:ind w:firstLine="0"/>
      <w:jc w:val="left"/>
    </w:pPr>
    <w:rPr>
      <w:rFonts w:ascii="Calibri" w:hAnsi="Calibri"/>
      <w:sz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47129"/>
    <w:pPr>
      <w:ind w:firstLine="0"/>
      <w:jc w:val="left"/>
    </w:pPr>
    <w:rPr>
      <w:rFonts w:ascii="Calibri" w:hAnsi="Calibri"/>
      <w:sz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47129"/>
    <w:pPr>
      <w:ind w:firstLine="0"/>
      <w:jc w:val="left"/>
    </w:pPr>
    <w:rPr>
      <w:rFonts w:ascii="Calibri" w:hAnsi="Calibri"/>
      <w:sz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47129"/>
    <w:pPr>
      <w:ind w:firstLine="0"/>
      <w:jc w:val="left"/>
    </w:pPr>
    <w:rPr>
      <w:rFonts w:ascii="Calibri" w:hAnsi="Calibri"/>
      <w:sz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47129"/>
    <w:pPr>
      <w:ind w:firstLine="0"/>
      <w:jc w:val="left"/>
    </w:pPr>
    <w:rPr>
      <w:rFonts w:ascii="Calibri" w:hAnsi="Calibri"/>
      <w:sz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47129"/>
    <w:pPr>
      <w:ind w:firstLine="0"/>
      <w:jc w:val="left"/>
    </w:pPr>
    <w:rPr>
      <w:rFonts w:ascii="Calibri" w:hAnsi="Calibri"/>
      <w:sz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47129"/>
    <w:pPr>
      <w:ind w:firstLine="0"/>
      <w:jc w:val="left"/>
    </w:pPr>
    <w:rPr>
      <w:rFonts w:ascii="Calibri" w:hAnsi="Calibri"/>
      <w:sz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47129"/>
    <w:pPr>
      <w:ind w:firstLine="0"/>
      <w:jc w:val="left"/>
    </w:pPr>
    <w:rPr>
      <w:rFonts w:ascii="Calibri" w:hAnsi="Calibri"/>
      <w:sz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47129"/>
    <w:pPr>
      <w:ind w:firstLine="0"/>
      <w:jc w:val="left"/>
    </w:pPr>
    <w:rPr>
      <w:rFonts w:ascii="Calibri" w:hAnsi="Calibri"/>
      <w:sz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47129"/>
    <w:pPr>
      <w:ind w:firstLine="0"/>
      <w:jc w:val="left"/>
    </w:pPr>
    <w:rPr>
      <w:rFonts w:ascii="Calibri" w:hAnsi="Calibri"/>
      <w:sz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47129"/>
    <w:pPr>
      <w:ind w:firstLine="0"/>
      <w:jc w:val="left"/>
    </w:pPr>
    <w:rPr>
      <w:rFonts w:ascii="Calibri" w:hAnsi="Calibri"/>
      <w:sz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47129"/>
    <w:pPr>
      <w:ind w:firstLine="0"/>
      <w:jc w:val="left"/>
    </w:pPr>
    <w:rPr>
      <w:rFonts w:ascii="Calibri" w:hAnsi="Calibri"/>
      <w:sz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47129"/>
    <w:pPr>
      <w:ind w:firstLine="0"/>
      <w:jc w:val="left"/>
    </w:pPr>
    <w:rPr>
      <w:rFonts w:ascii="Calibri" w:hAnsi="Calibri"/>
      <w:sz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47129"/>
    <w:pPr>
      <w:ind w:firstLine="0"/>
      <w:jc w:val="left"/>
    </w:pPr>
    <w:rPr>
      <w:rFonts w:ascii="Calibri" w:hAnsi="Calibri"/>
      <w:sz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47129"/>
    <w:pPr>
      <w:ind w:firstLine="0"/>
      <w:jc w:val="left"/>
    </w:pPr>
    <w:rPr>
      <w:rFonts w:ascii="Calibri" w:hAnsi="Calibri"/>
      <w:sz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47129"/>
    <w:pPr>
      <w:ind w:firstLine="0"/>
      <w:jc w:val="left"/>
    </w:pPr>
    <w:rPr>
      <w:rFonts w:ascii="Calibri" w:hAnsi="Calibri"/>
      <w:sz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47129"/>
    <w:pPr>
      <w:ind w:firstLine="0"/>
      <w:jc w:val="left"/>
    </w:pPr>
    <w:rPr>
      <w:rFonts w:ascii="Calibri" w:hAnsi="Calibri"/>
      <w:sz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47129"/>
    <w:pPr>
      <w:ind w:firstLine="0"/>
      <w:jc w:val="left"/>
    </w:pPr>
    <w:rPr>
      <w:rFonts w:ascii="Calibri" w:hAnsi="Calibri"/>
      <w:sz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47129"/>
    <w:pPr>
      <w:ind w:firstLine="0"/>
      <w:jc w:val="left"/>
    </w:pPr>
    <w:rPr>
      <w:rFonts w:ascii="Calibri" w:hAnsi="Calibri"/>
      <w:sz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47129"/>
    <w:pPr>
      <w:ind w:firstLine="0"/>
      <w:jc w:val="left"/>
    </w:pPr>
    <w:rPr>
      <w:rFonts w:ascii="Calibri" w:hAnsi="Calibri"/>
      <w:sz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47129"/>
    <w:pPr>
      <w:ind w:firstLine="0"/>
      <w:jc w:val="left"/>
    </w:pPr>
    <w:rPr>
      <w:rFonts w:ascii="Calibri" w:hAnsi="Calibri"/>
      <w:sz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47129"/>
    <w:pPr>
      <w:ind w:firstLine="0"/>
      <w:jc w:val="left"/>
    </w:pPr>
    <w:rPr>
      <w:rFonts w:ascii="Calibri" w:hAnsi="Calibri"/>
      <w:sz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47129"/>
    <w:pPr>
      <w:ind w:firstLine="0"/>
      <w:jc w:val="left"/>
    </w:pPr>
    <w:rPr>
      <w:rFonts w:ascii="Calibri" w:hAnsi="Calibri"/>
      <w:sz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47129"/>
    <w:pPr>
      <w:ind w:firstLine="0"/>
      <w:jc w:val="left"/>
    </w:pPr>
    <w:rPr>
      <w:rFonts w:ascii="Calibri" w:hAnsi="Calibri"/>
      <w:sz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47129"/>
    <w:pPr>
      <w:ind w:firstLine="0"/>
      <w:jc w:val="left"/>
    </w:pPr>
    <w:rPr>
      <w:rFonts w:ascii="Calibri" w:hAnsi="Calibri"/>
      <w:sz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47129"/>
    <w:pPr>
      <w:ind w:firstLine="0"/>
      <w:jc w:val="left"/>
    </w:pPr>
    <w:rPr>
      <w:rFonts w:ascii="Calibri" w:hAnsi="Calibri"/>
      <w:sz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47129"/>
    <w:pPr>
      <w:ind w:firstLine="0"/>
      <w:jc w:val="left"/>
    </w:pPr>
    <w:rPr>
      <w:rFonts w:ascii="Calibri" w:hAnsi="Calibri"/>
      <w:sz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47129"/>
    <w:pPr>
      <w:ind w:firstLine="0"/>
      <w:jc w:val="left"/>
    </w:pPr>
    <w:rPr>
      <w:rFonts w:ascii="Calibri" w:hAnsi="Calibri"/>
      <w:sz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47129"/>
    <w:pPr>
      <w:ind w:firstLine="0"/>
      <w:jc w:val="left"/>
    </w:pPr>
    <w:rPr>
      <w:rFonts w:ascii="Calibri" w:hAnsi="Calibri"/>
      <w:sz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47129"/>
    <w:rPr>
      <w:sz w:val="18"/>
    </w:rPr>
  </w:style>
  <w:style w:type="paragraph" w:styleId="a9">
    <w:name w:val="endnote text"/>
    <w:basedOn w:val="a"/>
    <w:link w:val="aa"/>
    <w:uiPriority w:val="99"/>
    <w:semiHidden/>
    <w:unhideWhenUsed/>
    <w:rsid w:val="00247129"/>
    <w:pPr>
      <w:ind w:firstLine="0"/>
      <w:jc w:val="left"/>
    </w:pPr>
    <w:rPr>
      <w:rFonts w:ascii="Calibri" w:hAnsi="Calibri"/>
      <w:sz w:val="20"/>
    </w:rPr>
  </w:style>
  <w:style w:type="character" w:customStyle="1" w:styleId="aa">
    <w:name w:val="Текст концевой сноски Знак"/>
    <w:basedOn w:val="a0"/>
    <w:link w:val="a9"/>
    <w:uiPriority w:val="99"/>
    <w:semiHidden/>
    <w:rsid w:val="00247129"/>
    <w:rPr>
      <w:rFonts w:ascii="Calibri" w:hAnsi="Calibri"/>
      <w:sz w:val="20"/>
    </w:rPr>
  </w:style>
  <w:style w:type="character" w:styleId="ab">
    <w:name w:val="endnote reference"/>
    <w:basedOn w:val="a0"/>
    <w:uiPriority w:val="99"/>
    <w:semiHidden/>
    <w:unhideWhenUsed/>
    <w:rsid w:val="00247129"/>
    <w:rPr>
      <w:vertAlign w:val="superscript"/>
    </w:rPr>
  </w:style>
  <w:style w:type="paragraph" w:styleId="14">
    <w:name w:val="toc 1"/>
    <w:basedOn w:val="a"/>
    <w:next w:val="a"/>
    <w:uiPriority w:val="39"/>
    <w:unhideWhenUsed/>
    <w:rsid w:val="00247129"/>
    <w:pPr>
      <w:spacing w:after="57" w:line="276" w:lineRule="auto"/>
      <w:ind w:firstLine="0"/>
      <w:jc w:val="left"/>
    </w:pPr>
    <w:rPr>
      <w:rFonts w:ascii="Calibri" w:hAnsi="Calibri"/>
      <w:sz w:val="22"/>
    </w:rPr>
  </w:style>
  <w:style w:type="paragraph" w:styleId="24">
    <w:name w:val="toc 2"/>
    <w:basedOn w:val="a"/>
    <w:next w:val="a"/>
    <w:uiPriority w:val="39"/>
    <w:unhideWhenUsed/>
    <w:rsid w:val="00247129"/>
    <w:pPr>
      <w:spacing w:after="57" w:line="276" w:lineRule="auto"/>
      <w:ind w:left="283" w:firstLine="0"/>
      <w:jc w:val="left"/>
    </w:pPr>
    <w:rPr>
      <w:rFonts w:ascii="Calibri" w:hAnsi="Calibri"/>
      <w:sz w:val="22"/>
    </w:rPr>
  </w:style>
  <w:style w:type="paragraph" w:styleId="33">
    <w:name w:val="toc 3"/>
    <w:basedOn w:val="a"/>
    <w:next w:val="a"/>
    <w:uiPriority w:val="39"/>
    <w:unhideWhenUsed/>
    <w:rsid w:val="00247129"/>
    <w:pPr>
      <w:spacing w:after="57" w:line="276" w:lineRule="auto"/>
      <w:ind w:left="567" w:firstLine="0"/>
      <w:jc w:val="left"/>
    </w:pPr>
    <w:rPr>
      <w:rFonts w:ascii="Calibri" w:hAnsi="Calibri"/>
      <w:sz w:val="22"/>
    </w:rPr>
  </w:style>
  <w:style w:type="paragraph" w:styleId="43">
    <w:name w:val="toc 4"/>
    <w:basedOn w:val="a"/>
    <w:next w:val="a"/>
    <w:uiPriority w:val="39"/>
    <w:unhideWhenUsed/>
    <w:rsid w:val="00247129"/>
    <w:pPr>
      <w:spacing w:after="57" w:line="276" w:lineRule="auto"/>
      <w:ind w:left="850" w:firstLine="0"/>
      <w:jc w:val="left"/>
    </w:pPr>
    <w:rPr>
      <w:rFonts w:ascii="Calibri" w:hAnsi="Calibri"/>
      <w:sz w:val="22"/>
    </w:rPr>
  </w:style>
  <w:style w:type="paragraph" w:styleId="53">
    <w:name w:val="toc 5"/>
    <w:basedOn w:val="a"/>
    <w:next w:val="a"/>
    <w:uiPriority w:val="39"/>
    <w:unhideWhenUsed/>
    <w:rsid w:val="00247129"/>
    <w:pPr>
      <w:spacing w:after="57" w:line="276" w:lineRule="auto"/>
      <w:ind w:left="1134" w:firstLine="0"/>
      <w:jc w:val="left"/>
    </w:pPr>
    <w:rPr>
      <w:rFonts w:ascii="Calibri" w:hAnsi="Calibri"/>
      <w:sz w:val="22"/>
    </w:rPr>
  </w:style>
  <w:style w:type="paragraph" w:styleId="61">
    <w:name w:val="toc 6"/>
    <w:basedOn w:val="a"/>
    <w:next w:val="a"/>
    <w:uiPriority w:val="39"/>
    <w:unhideWhenUsed/>
    <w:rsid w:val="00247129"/>
    <w:pPr>
      <w:spacing w:after="57" w:line="276" w:lineRule="auto"/>
      <w:ind w:left="1417" w:firstLine="0"/>
      <w:jc w:val="left"/>
    </w:pPr>
    <w:rPr>
      <w:rFonts w:ascii="Calibri" w:hAnsi="Calibri"/>
      <w:sz w:val="22"/>
    </w:rPr>
  </w:style>
  <w:style w:type="paragraph" w:styleId="71">
    <w:name w:val="toc 7"/>
    <w:basedOn w:val="a"/>
    <w:next w:val="a"/>
    <w:uiPriority w:val="39"/>
    <w:unhideWhenUsed/>
    <w:rsid w:val="00247129"/>
    <w:pPr>
      <w:spacing w:after="57" w:line="276" w:lineRule="auto"/>
      <w:ind w:left="1701" w:firstLine="0"/>
      <w:jc w:val="left"/>
    </w:pPr>
    <w:rPr>
      <w:rFonts w:ascii="Calibri" w:hAnsi="Calibri"/>
      <w:sz w:val="22"/>
    </w:rPr>
  </w:style>
  <w:style w:type="paragraph" w:styleId="81">
    <w:name w:val="toc 8"/>
    <w:basedOn w:val="a"/>
    <w:next w:val="a"/>
    <w:uiPriority w:val="39"/>
    <w:unhideWhenUsed/>
    <w:rsid w:val="00247129"/>
    <w:pPr>
      <w:spacing w:after="57" w:line="276" w:lineRule="auto"/>
      <w:ind w:left="1984" w:firstLine="0"/>
      <w:jc w:val="left"/>
    </w:pPr>
    <w:rPr>
      <w:rFonts w:ascii="Calibri" w:hAnsi="Calibri"/>
      <w:sz w:val="22"/>
    </w:rPr>
  </w:style>
  <w:style w:type="paragraph" w:styleId="91">
    <w:name w:val="toc 9"/>
    <w:basedOn w:val="a"/>
    <w:next w:val="a"/>
    <w:uiPriority w:val="39"/>
    <w:unhideWhenUsed/>
    <w:rsid w:val="00247129"/>
    <w:pPr>
      <w:spacing w:after="57" w:line="276" w:lineRule="auto"/>
      <w:ind w:left="2268" w:firstLine="0"/>
      <w:jc w:val="left"/>
    </w:pPr>
    <w:rPr>
      <w:rFonts w:ascii="Calibri" w:hAnsi="Calibri"/>
      <w:sz w:val="22"/>
    </w:rPr>
  </w:style>
  <w:style w:type="paragraph" w:styleId="ac">
    <w:name w:val="TOC Heading"/>
    <w:uiPriority w:val="39"/>
    <w:unhideWhenUsed/>
    <w:rsid w:val="00247129"/>
    <w:pPr>
      <w:spacing w:after="200" w:line="276" w:lineRule="auto"/>
      <w:ind w:firstLine="0"/>
      <w:jc w:val="left"/>
    </w:pPr>
    <w:rPr>
      <w:rFonts w:ascii="Calibri" w:hAnsi="Calibri"/>
      <w:sz w:val="22"/>
    </w:rPr>
  </w:style>
  <w:style w:type="paragraph" w:styleId="ad">
    <w:name w:val="table of figures"/>
    <w:basedOn w:val="a"/>
    <w:next w:val="a"/>
    <w:uiPriority w:val="99"/>
    <w:unhideWhenUsed/>
    <w:rsid w:val="00247129"/>
    <w:pPr>
      <w:spacing w:line="276" w:lineRule="auto"/>
      <w:ind w:firstLine="0"/>
      <w:jc w:val="left"/>
    </w:pPr>
    <w:rPr>
      <w:rFonts w:ascii="Calibri" w:hAnsi="Calibri"/>
      <w:sz w:val="22"/>
    </w:rPr>
  </w:style>
  <w:style w:type="character" w:customStyle="1" w:styleId="15">
    <w:name w:val="Гиперссылка1"/>
    <w:basedOn w:val="a0"/>
    <w:uiPriority w:val="99"/>
    <w:unhideWhenUsed/>
    <w:rsid w:val="00247129"/>
    <w:rPr>
      <w:color w:val="0000FF"/>
      <w:u w:val="single"/>
    </w:rPr>
  </w:style>
  <w:style w:type="character" w:styleId="ae">
    <w:name w:val="annotation reference"/>
    <w:unhideWhenUsed/>
    <w:rsid w:val="00247129"/>
    <w:rPr>
      <w:sz w:val="16"/>
      <w:szCs w:val="16"/>
    </w:rPr>
  </w:style>
  <w:style w:type="paragraph" w:styleId="af">
    <w:name w:val="annotation text"/>
    <w:basedOn w:val="a"/>
    <w:link w:val="af0"/>
    <w:unhideWhenUsed/>
    <w:rsid w:val="00247129"/>
    <w:pPr>
      <w:ind w:firstLine="0"/>
      <w:jc w:val="left"/>
    </w:pPr>
    <w:rPr>
      <w:rFonts w:eastAsia="Times New Roman" w:cs="Times New Roman"/>
      <w:color w:val="000000"/>
      <w:sz w:val="20"/>
      <w:szCs w:val="20"/>
      <w:lang w:eastAsia="ru-RU"/>
    </w:rPr>
  </w:style>
  <w:style w:type="character" w:customStyle="1" w:styleId="af0">
    <w:name w:val="Текст примечания Знак"/>
    <w:basedOn w:val="a0"/>
    <w:link w:val="af"/>
    <w:rsid w:val="00247129"/>
    <w:rPr>
      <w:rFonts w:eastAsia="Times New Roman" w:cs="Times New Roman"/>
      <w:color w:val="000000"/>
      <w:sz w:val="20"/>
      <w:szCs w:val="20"/>
      <w:lang w:eastAsia="ru-RU"/>
    </w:rPr>
  </w:style>
  <w:style w:type="paragraph" w:styleId="af1">
    <w:name w:val="Balloon Text"/>
    <w:basedOn w:val="a"/>
    <w:link w:val="af2"/>
    <w:unhideWhenUsed/>
    <w:rsid w:val="00247129"/>
    <w:pPr>
      <w:ind w:firstLine="0"/>
      <w:jc w:val="left"/>
    </w:pPr>
    <w:rPr>
      <w:rFonts w:ascii="Tahoma" w:hAnsi="Tahoma" w:cs="Tahoma"/>
      <w:sz w:val="16"/>
      <w:szCs w:val="16"/>
    </w:rPr>
  </w:style>
  <w:style w:type="character" w:customStyle="1" w:styleId="af2">
    <w:name w:val="Текст выноски Знак"/>
    <w:basedOn w:val="a0"/>
    <w:link w:val="af1"/>
    <w:rsid w:val="00247129"/>
    <w:rPr>
      <w:rFonts w:ascii="Tahoma" w:hAnsi="Tahoma" w:cs="Tahoma"/>
      <w:sz w:val="16"/>
      <w:szCs w:val="16"/>
    </w:rPr>
  </w:style>
  <w:style w:type="table" w:styleId="af3">
    <w:name w:val="Table Grid"/>
    <w:basedOn w:val="a1"/>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247129"/>
    <w:rPr>
      <w:rFonts w:ascii="Times New Roman" w:hAnsi="Times New Roman" w:cs="Times New Roman" w:hint="default"/>
      <w:b/>
      <w:bCs/>
      <w:color w:val="000000"/>
    </w:rPr>
  </w:style>
  <w:style w:type="paragraph" w:customStyle="1" w:styleId="16">
    <w:name w:val="Тема примечания1"/>
    <w:basedOn w:val="af"/>
    <w:next w:val="af"/>
    <w:uiPriority w:val="99"/>
    <w:semiHidden/>
    <w:unhideWhenUsed/>
    <w:rsid w:val="00247129"/>
    <w:pPr>
      <w:spacing w:after="200"/>
    </w:pPr>
    <w:rPr>
      <w:rFonts w:ascii="Calibri" w:eastAsia="Calibri" w:hAnsi="Calibri"/>
      <w:b/>
      <w:bCs/>
      <w:color w:val="auto"/>
      <w:lang w:eastAsia="en-US"/>
    </w:rPr>
  </w:style>
  <w:style w:type="character" w:customStyle="1" w:styleId="af4">
    <w:name w:val="Тема примечания Знак"/>
    <w:basedOn w:val="af0"/>
    <w:link w:val="af5"/>
    <w:rsid w:val="00247129"/>
    <w:rPr>
      <w:rFonts w:ascii="Times New Roman" w:eastAsia="Times New Roman" w:hAnsi="Times New Roman" w:cs="Times New Roman"/>
      <w:b/>
      <w:bCs/>
      <w:color w:val="000000"/>
      <w:sz w:val="20"/>
      <w:szCs w:val="20"/>
      <w:lang w:eastAsia="ru-RU"/>
    </w:rPr>
  </w:style>
  <w:style w:type="paragraph" w:styleId="af6">
    <w:name w:val="Revision"/>
    <w:hidden/>
    <w:uiPriority w:val="99"/>
    <w:semiHidden/>
    <w:rsid w:val="00247129"/>
    <w:pPr>
      <w:ind w:firstLine="0"/>
      <w:jc w:val="left"/>
    </w:pPr>
    <w:rPr>
      <w:rFonts w:ascii="Calibri" w:hAnsi="Calibri"/>
      <w:sz w:val="22"/>
    </w:rPr>
  </w:style>
  <w:style w:type="numbering" w:customStyle="1" w:styleId="111">
    <w:name w:val="Нет списка11"/>
    <w:next w:val="a2"/>
    <w:uiPriority w:val="99"/>
    <w:semiHidden/>
    <w:unhideWhenUsed/>
    <w:rsid w:val="00247129"/>
  </w:style>
  <w:style w:type="character" w:customStyle="1" w:styleId="s0">
    <w:name w:val="s0"/>
    <w:qFormat/>
    <w:rsid w:val="00247129"/>
    <w:rPr>
      <w:rFonts w:ascii="Times New Roman" w:hAnsi="Times New Roman" w:cs="Times New Roman" w:hint="default"/>
      <w:b w:val="0"/>
      <w:bCs w:val="0"/>
      <w:i w:val="0"/>
      <w:iCs w:val="0"/>
      <w:color w:val="000000"/>
    </w:rPr>
  </w:style>
  <w:style w:type="character" w:customStyle="1" w:styleId="s2">
    <w:name w:val="s2"/>
    <w:rsid w:val="00247129"/>
    <w:rPr>
      <w:rFonts w:ascii="Times New Roman" w:hAnsi="Times New Roman" w:cs="Times New Roman" w:hint="default"/>
      <w:color w:val="333399"/>
      <w:u w:val="single"/>
    </w:rPr>
  </w:style>
  <w:style w:type="character" w:customStyle="1" w:styleId="s3">
    <w:name w:val="s3"/>
    <w:rsid w:val="00247129"/>
    <w:rPr>
      <w:rFonts w:ascii="Times New Roman" w:hAnsi="Times New Roman" w:cs="Times New Roman" w:hint="default"/>
      <w:b w:val="0"/>
      <w:bCs w:val="0"/>
      <w:i/>
      <w:iCs/>
      <w:color w:val="FF0000"/>
    </w:rPr>
  </w:style>
  <w:style w:type="character" w:customStyle="1" w:styleId="s9">
    <w:name w:val="s9"/>
    <w:rsid w:val="00247129"/>
    <w:rPr>
      <w:rFonts w:ascii="Times New Roman" w:hAnsi="Times New Roman" w:cs="Times New Roman" w:hint="default"/>
      <w:b w:val="0"/>
      <w:bCs w:val="0"/>
      <w:i/>
      <w:iCs/>
      <w:color w:val="333399"/>
      <w:u w:val="single"/>
    </w:rPr>
  </w:style>
  <w:style w:type="paragraph" w:customStyle="1" w:styleId="IASBPrinciple">
    <w:name w:val="IASB Principle"/>
    <w:basedOn w:val="a"/>
    <w:rsid w:val="00247129"/>
    <w:pPr>
      <w:spacing w:before="100" w:after="100"/>
      <w:ind w:firstLine="0"/>
    </w:pPr>
    <w:rPr>
      <w:rFonts w:eastAsia="Times New Roman" w:cs="Times New Roman"/>
      <w:b/>
      <w:sz w:val="19"/>
      <w:szCs w:val="20"/>
      <w:lang w:val="en-GB" w:eastAsia="en-GB"/>
    </w:rPr>
  </w:style>
  <w:style w:type="character" w:customStyle="1" w:styleId="s20">
    <w:name w:val="s20"/>
    <w:basedOn w:val="a0"/>
    <w:rsid w:val="00247129"/>
  </w:style>
  <w:style w:type="character" w:customStyle="1" w:styleId="s21">
    <w:name w:val="s21"/>
    <w:basedOn w:val="a0"/>
    <w:rsid w:val="00247129"/>
  </w:style>
  <w:style w:type="character" w:customStyle="1" w:styleId="af7">
    <w:name w:val="a"/>
    <w:basedOn w:val="a0"/>
    <w:rsid w:val="00247129"/>
  </w:style>
  <w:style w:type="character" w:customStyle="1" w:styleId="s19">
    <w:name w:val="s19"/>
    <w:basedOn w:val="a0"/>
    <w:rsid w:val="00247129"/>
  </w:style>
  <w:style w:type="paragraph" w:styleId="af8">
    <w:name w:val="List Paragraph"/>
    <w:aliases w:val="маркированный,Citation List,Heading1,Colorful List - Accent 11,Bullet List,FooterText,numbered,strich,2nd Tier Header,corp de texte,N_List Paragraph,Bullet Number,AC List 01,Forth level,без абзаца,Bullets,References,List Paragraph,H1-"/>
    <w:basedOn w:val="a"/>
    <w:link w:val="af9"/>
    <w:uiPriority w:val="34"/>
    <w:qFormat/>
    <w:rsid w:val="00247129"/>
    <w:pPr>
      <w:spacing w:after="200" w:line="276" w:lineRule="auto"/>
      <w:ind w:left="720" w:firstLine="0"/>
      <w:contextualSpacing/>
      <w:jc w:val="left"/>
    </w:pPr>
    <w:rPr>
      <w:rFonts w:ascii="Calibri" w:hAnsi="Calibri"/>
      <w:sz w:val="22"/>
    </w:rPr>
  </w:style>
  <w:style w:type="numbering" w:customStyle="1" w:styleId="25">
    <w:name w:val="Нет списка2"/>
    <w:next w:val="a2"/>
    <w:uiPriority w:val="99"/>
    <w:semiHidden/>
    <w:unhideWhenUsed/>
    <w:rsid w:val="00247129"/>
  </w:style>
  <w:style w:type="table" w:customStyle="1" w:styleId="17">
    <w:name w:val="Сетка таблицы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247129"/>
  </w:style>
  <w:style w:type="numbering" w:customStyle="1" w:styleId="34">
    <w:name w:val="Нет списка3"/>
    <w:next w:val="a2"/>
    <w:uiPriority w:val="99"/>
    <w:semiHidden/>
    <w:unhideWhenUsed/>
    <w:rsid w:val="00247129"/>
  </w:style>
  <w:style w:type="table" w:customStyle="1" w:styleId="26">
    <w:name w:val="Сетка таблицы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47129"/>
  </w:style>
  <w:style w:type="character" w:customStyle="1" w:styleId="HTML">
    <w:name w:val="Стандартный HTML Знак"/>
    <w:basedOn w:val="a0"/>
    <w:link w:val="HTML0"/>
    <w:rsid w:val="00247129"/>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24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paragraph" w:customStyle="1" w:styleId="18">
    <w:name w:val="Обычный (веб)1"/>
    <w:basedOn w:val="a"/>
    <w:next w:val="afa"/>
    <w:uiPriority w:val="99"/>
    <w:unhideWhenUsed/>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19">
    <w:name w:val="Верхний колонтитул Знак1"/>
    <w:basedOn w:val="a0"/>
    <w:uiPriority w:val="99"/>
    <w:semiHidden/>
    <w:rsid w:val="00247129"/>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247129"/>
    <w:rPr>
      <w:rFonts w:ascii="Times New Roman" w:eastAsia="Times New Roman" w:hAnsi="Times New Roman" w:cs="Times New Roman"/>
      <w:sz w:val="24"/>
      <w:szCs w:val="24"/>
      <w:lang w:eastAsia="ru-RU"/>
    </w:rPr>
  </w:style>
  <w:style w:type="paragraph" w:customStyle="1" w:styleId="1b">
    <w:name w:val="Абзац списка1"/>
    <w:basedOn w:val="a"/>
    <w:rsid w:val="00247129"/>
    <w:pPr>
      <w:spacing w:after="200" w:line="276" w:lineRule="auto"/>
      <w:ind w:left="720" w:firstLine="0"/>
      <w:jc w:val="left"/>
    </w:pPr>
    <w:rPr>
      <w:rFonts w:ascii="Calibri" w:eastAsia="Times New Roman" w:hAnsi="Calibri" w:cs="Times New Roman"/>
      <w:sz w:val="22"/>
      <w:lang w:eastAsia="ru-RU"/>
    </w:rPr>
  </w:style>
  <w:style w:type="character" w:styleId="afb">
    <w:name w:val="FollowedHyperlink"/>
    <w:uiPriority w:val="99"/>
    <w:semiHidden/>
    <w:unhideWhenUsed/>
    <w:rsid w:val="00247129"/>
    <w:rPr>
      <w:color w:val="800080"/>
      <w:u w:val="single"/>
    </w:rPr>
  </w:style>
  <w:style w:type="paragraph" w:customStyle="1" w:styleId="s8">
    <w:name w:val="s8"/>
    <w:basedOn w:val="a"/>
    <w:rsid w:val="00247129"/>
    <w:pPr>
      <w:ind w:firstLine="0"/>
      <w:jc w:val="left"/>
    </w:pPr>
    <w:rPr>
      <w:rFonts w:eastAsia="Times New Roman" w:cs="Times New Roman"/>
      <w:color w:val="333399"/>
      <w:sz w:val="24"/>
      <w:szCs w:val="24"/>
      <w:lang w:eastAsia="ru-RU"/>
    </w:rPr>
  </w:style>
  <w:style w:type="character" w:customStyle="1" w:styleId="s7">
    <w:name w:val="s7"/>
    <w:rsid w:val="00247129"/>
    <w:rPr>
      <w:rFonts w:ascii="Courier New" w:hAnsi="Courier New" w:cs="Courier New" w:hint="default"/>
      <w:b w:val="0"/>
      <w:bCs w:val="0"/>
      <w:color w:val="000000"/>
    </w:rPr>
  </w:style>
  <w:style w:type="character" w:customStyle="1" w:styleId="s10">
    <w:name w:val="s10"/>
    <w:rsid w:val="00247129"/>
    <w:rPr>
      <w:rFonts w:ascii="Times New Roman" w:hAnsi="Times New Roman" w:cs="Times New Roman" w:hint="default"/>
      <w:color w:val="333399"/>
      <w:u w:val="single"/>
    </w:rPr>
  </w:style>
  <w:style w:type="character" w:customStyle="1" w:styleId="s16">
    <w:name w:val="s16"/>
    <w:rsid w:val="00247129"/>
    <w:rPr>
      <w:rFonts w:ascii="Times New Roman" w:hAnsi="Times New Roman" w:cs="Times New Roman" w:hint="default"/>
      <w:b w:val="0"/>
      <w:bCs w:val="0"/>
      <w:i/>
      <w:iCs/>
      <w:caps w:val="0"/>
      <w:color w:val="000000"/>
    </w:rPr>
  </w:style>
  <w:style w:type="character" w:customStyle="1" w:styleId="s17">
    <w:name w:val="s17"/>
    <w:rsid w:val="00247129"/>
    <w:rPr>
      <w:rFonts w:ascii="Times New Roman" w:hAnsi="Times New Roman" w:cs="Times New Roman" w:hint="default"/>
      <w:b w:val="0"/>
      <w:bCs w:val="0"/>
      <w:color w:val="000000"/>
    </w:rPr>
  </w:style>
  <w:style w:type="character" w:customStyle="1" w:styleId="s18">
    <w:name w:val="s18"/>
    <w:rsid w:val="00247129"/>
    <w:rPr>
      <w:rFonts w:ascii="Times New Roman" w:hAnsi="Times New Roman" w:cs="Times New Roman" w:hint="default"/>
      <w:b w:val="0"/>
      <w:bCs w:val="0"/>
      <w:color w:val="000000"/>
    </w:rPr>
  </w:style>
  <w:style w:type="character" w:customStyle="1" w:styleId="s11">
    <w:name w:val="s11"/>
    <w:rsid w:val="00247129"/>
    <w:rPr>
      <w:rFonts w:ascii="Courier New" w:hAnsi="Courier New" w:cs="Courier New" w:hint="default"/>
      <w:b/>
      <w:bCs/>
      <w:color w:val="000000"/>
    </w:rPr>
  </w:style>
  <w:style w:type="character" w:customStyle="1" w:styleId="s12">
    <w:name w:val="s12"/>
    <w:rsid w:val="00247129"/>
    <w:rPr>
      <w:rFonts w:ascii="Courier New" w:hAnsi="Courier New" w:cs="Courier New" w:hint="default"/>
      <w:b w:val="0"/>
      <w:bCs w:val="0"/>
      <w:color w:val="333399"/>
      <w:u w:val="single"/>
    </w:rPr>
  </w:style>
  <w:style w:type="character" w:customStyle="1" w:styleId="s13">
    <w:name w:val="s13"/>
    <w:rsid w:val="00247129"/>
    <w:rPr>
      <w:rFonts w:ascii="Courier New" w:hAnsi="Courier New" w:cs="Courier New" w:hint="default"/>
      <w:i/>
      <w:iCs/>
      <w:color w:val="FF0000"/>
    </w:rPr>
  </w:style>
  <w:style w:type="character" w:customStyle="1" w:styleId="s14">
    <w:name w:val="s14"/>
    <w:rsid w:val="00247129"/>
    <w:rPr>
      <w:rFonts w:ascii="Courier New" w:hAnsi="Courier New" w:cs="Courier New" w:hint="default"/>
      <w:color w:val="008000"/>
    </w:rPr>
  </w:style>
  <w:style w:type="character" w:customStyle="1" w:styleId="s15">
    <w:name w:val="s15"/>
    <w:rsid w:val="00247129"/>
    <w:rPr>
      <w:rFonts w:ascii="Courier New" w:hAnsi="Courier New" w:cs="Courier New" w:hint="default"/>
      <w:color w:val="333399"/>
      <w:u w:val="single"/>
    </w:rPr>
  </w:style>
  <w:style w:type="character" w:customStyle="1" w:styleId="s01">
    <w:name w:val="s01"/>
    <w:uiPriority w:val="99"/>
    <w:rsid w:val="00247129"/>
    <w:rPr>
      <w:rFonts w:ascii="Times New Roman" w:hAnsi="Times New Roman" w:cs="Times New Roman" w:hint="default"/>
      <w:b w:val="0"/>
      <w:bCs w:val="0"/>
      <w:i w:val="0"/>
      <w:iCs w:val="0"/>
      <w:color w:val="000000"/>
    </w:rPr>
  </w:style>
  <w:style w:type="paragraph" w:styleId="27">
    <w:name w:val="Body Text 2"/>
    <w:basedOn w:val="a"/>
    <w:link w:val="28"/>
    <w:unhideWhenUsed/>
    <w:rsid w:val="00247129"/>
    <w:pPr>
      <w:ind w:firstLine="851"/>
    </w:pPr>
    <w:rPr>
      <w:rFonts w:ascii="Arial" w:eastAsia="Times New Roman" w:hAnsi="Arial" w:cs="Times New Roman"/>
      <w:color w:val="000000"/>
      <w:sz w:val="24"/>
      <w:szCs w:val="24"/>
    </w:rPr>
  </w:style>
  <w:style w:type="character" w:customStyle="1" w:styleId="28">
    <w:name w:val="Основной текст 2 Знак"/>
    <w:basedOn w:val="a0"/>
    <w:link w:val="27"/>
    <w:rsid w:val="00247129"/>
    <w:rPr>
      <w:rFonts w:ascii="Arial" w:eastAsia="Times New Roman" w:hAnsi="Arial" w:cs="Times New Roman"/>
      <w:color w:val="000000"/>
      <w:sz w:val="24"/>
      <w:szCs w:val="24"/>
    </w:rPr>
  </w:style>
  <w:style w:type="character" w:customStyle="1" w:styleId="29">
    <w:name w:val="Основной текст с отступом 2 Знак"/>
    <w:link w:val="2a"/>
    <w:rsid w:val="00247129"/>
    <w:rPr>
      <w:rFonts w:eastAsia="Times New Roman"/>
      <w:sz w:val="24"/>
      <w:szCs w:val="24"/>
    </w:rPr>
  </w:style>
  <w:style w:type="paragraph" w:customStyle="1" w:styleId="211">
    <w:name w:val="Основной текст с отступом 21"/>
    <w:basedOn w:val="a"/>
    <w:next w:val="2a"/>
    <w:unhideWhenUsed/>
    <w:rsid w:val="00247129"/>
    <w:pPr>
      <w:spacing w:before="100" w:beforeAutospacing="1" w:after="100" w:afterAutospacing="1"/>
      <w:ind w:firstLine="0"/>
      <w:jc w:val="left"/>
    </w:pPr>
    <w:rPr>
      <w:rFonts w:eastAsia="Times New Roman" w:cs="Times New Roman"/>
      <w:sz w:val="24"/>
      <w:szCs w:val="24"/>
    </w:rPr>
  </w:style>
  <w:style w:type="character" w:customStyle="1" w:styleId="212">
    <w:name w:val="Основной текст с отступом 2 Знак1"/>
    <w:basedOn w:val="a0"/>
    <w:uiPriority w:val="99"/>
    <w:semiHidden/>
    <w:rsid w:val="00247129"/>
    <w:rPr>
      <w:rFonts w:ascii="Times New Roman" w:eastAsia="Times New Roman" w:hAnsi="Times New Roman" w:cs="Times New Roman"/>
      <w:color w:val="000000"/>
      <w:lang w:eastAsia="ru-RU"/>
    </w:rPr>
  </w:style>
  <w:style w:type="character" w:customStyle="1" w:styleId="s02">
    <w:name w:val="s02"/>
    <w:rsid w:val="00247129"/>
    <w:rPr>
      <w:rFonts w:ascii="Times New Roman" w:hAnsi="Times New Roman" w:cs="Times New Roman" w:hint="default"/>
      <w:b w:val="0"/>
      <w:bCs w:val="0"/>
      <w:i w:val="0"/>
      <w:iCs w:val="0"/>
      <w:color w:val="000000"/>
    </w:rPr>
  </w:style>
  <w:style w:type="character" w:customStyle="1" w:styleId="s00">
    <w:name w:val="s00"/>
    <w:rsid w:val="00247129"/>
  </w:style>
  <w:style w:type="character" w:styleId="afc">
    <w:name w:val="line number"/>
    <w:uiPriority w:val="99"/>
    <w:semiHidden/>
    <w:unhideWhenUsed/>
    <w:rsid w:val="00247129"/>
  </w:style>
  <w:style w:type="paragraph" w:customStyle="1" w:styleId="2b">
    <w:name w:val="Абзац списка2"/>
    <w:basedOn w:val="a"/>
    <w:rsid w:val="00247129"/>
    <w:pPr>
      <w:spacing w:after="200" w:line="276" w:lineRule="auto"/>
      <w:ind w:left="720" w:firstLine="0"/>
      <w:jc w:val="left"/>
    </w:pPr>
    <w:rPr>
      <w:rFonts w:ascii="Calibri" w:eastAsia="Times New Roman" w:hAnsi="Calibri" w:cs="Times New Roman"/>
      <w:sz w:val="22"/>
      <w:lang w:eastAsia="ru-RU"/>
    </w:rPr>
  </w:style>
  <w:style w:type="paragraph" w:customStyle="1" w:styleId="Default">
    <w:name w:val="Default"/>
    <w:rsid w:val="00247129"/>
    <w:pPr>
      <w:ind w:firstLine="0"/>
      <w:jc w:val="left"/>
    </w:pPr>
    <w:rPr>
      <w:rFonts w:eastAsia="Calibri" w:cs="Times New Roman"/>
      <w:color w:val="000000"/>
      <w:sz w:val="24"/>
      <w:szCs w:val="24"/>
    </w:rPr>
  </w:style>
  <w:style w:type="character" w:styleId="afd">
    <w:name w:val="Emphasis"/>
    <w:qFormat/>
    <w:rsid w:val="00247129"/>
    <w:rPr>
      <w:i/>
      <w:iCs/>
    </w:rPr>
  </w:style>
  <w:style w:type="paragraph" w:customStyle="1" w:styleId="afe">
    <w:name w:val="Знак Знак Знак Знак Знак Знак"/>
    <w:basedOn w:val="a"/>
    <w:rsid w:val="00247129"/>
    <w:pPr>
      <w:spacing w:after="160" w:line="240" w:lineRule="exact"/>
      <w:ind w:firstLine="0"/>
      <w:jc w:val="left"/>
    </w:pPr>
    <w:rPr>
      <w:rFonts w:eastAsia="SimSun" w:cs="Times New Roman"/>
      <w:b/>
      <w:szCs w:val="24"/>
      <w:lang w:val="en-US"/>
    </w:rPr>
  </w:style>
  <w:style w:type="numbering" w:customStyle="1" w:styleId="1111">
    <w:name w:val="Нет списка1111"/>
    <w:next w:val="a2"/>
    <w:uiPriority w:val="99"/>
    <w:semiHidden/>
    <w:unhideWhenUsed/>
    <w:rsid w:val="00247129"/>
  </w:style>
  <w:style w:type="character" w:styleId="HTML2">
    <w:name w:val="HTML Code"/>
    <w:uiPriority w:val="99"/>
    <w:semiHidden/>
    <w:unhideWhenUsed/>
    <w:rsid w:val="00247129"/>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47129"/>
    <w:rPr>
      <w:rFonts w:ascii="Courier New" w:eastAsia="Times New Roman" w:hAnsi="Courier New" w:cs="Courier New" w:hint="default"/>
      <w:sz w:val="20"/>
      <w:szCs w:val="20"/>
    </w:rPr>
  </w:style>
  <w:style w:type="paragraph" w:customStyle="1" w:styleId="msochpdefault">
    <w:name w:val="msochpdefault"/>
    <w:basedOn w:val="a"/>
    <w:rsid w:val="00247129"/>
    <w:pPr>
      <w:spacing w:before="100" w:beforeAutospacing="1" w:after="100" w:afterAutospacing="1"/>
      <w:ind w:firstLine="0"/>
      <w:jc w:val="left"/>
    </w:pPr>
    <w:rPr>
      <w:rFonts w:eastAsia="Times New Roman" w:cs="Times New Roman"/>
      <w:sz w:val="20"/>
      <w:szCs w:val="20"/>
      <w:lang w:eastAsia="ru-RU"/>
    </w:rPr>
  </w:style>
  <w:style w:type="paragraph" w:styleId="aff">
    <w:name w:val="footnote text"/>
    <w:basedOn w:val="a"/>
    <w:link w:val="aff0"/>
    <w:unhideWhenUsed/>
    <w:rsid w:val="00247129"/>
    <w:pPr>
      <w:ind w:firstLine="0"/>
      <w:jc w:val="left"/>
    </w:pPr>
    <w:rPr>
      <w:rFonts w:ascii="Calibri" w:eastAsia="Calibri" w:hAnsi="Calibri" w:cs="Times New Roman"/>
      <w:sz w:val="20"/>
      <w:szCs w:val="20"/>
      <w:lang w:eastAsia="ru-RU"/>
    </w:rPr>
  </w:style>
  <w:style w:type="character" w:customStyle="1" w:styleId="aff0">
    <w:name w:val="Текст сноски Знак"/>
    <w:basedOn w:val="a0"/>
    <w:link w:val="aff"/>
    <w:rsid w:val="00247129"/>
    <w:rPr>
      <w:rFonts w:ascii="Calibri" w:eastAsia="Calibri" w:hAnsi="Calibri" w:cs="Times New Roman"/>
      <w:sz w:val="20"/>
      <w:szCs w:val="20"/>
      <w:lang w:eastAsia="ru-RU"/>
    </w:rPr>
  </w:style>
  <w:style w:type="character" w:styleId="aff1">
    <w:name w:val="footnote reference"/>
    <w:unhideWhenUsed/>
    <w:rsid w:val="00247129"/>
    <w:rPr>
      <w:vertAlign w:val="superscript"/>
    </w:rPr>
  </w:style>
  <w:style w:type="table" w:customStyle="1" w:styleId="112">
    <w:name w:val="Сетка таблицы11"/>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47129"/>
  </w:style>
  <w:style w:type="character" w:customStyle="1" w:styleId="BalloonTextChar1">
    <w:name w:val="Balloon Text Char1"/>
    <w:uiPriority w:val="99"/>
    <w:semiHidden/>
    <w:rsid w:val="00247129"/>
    <w:rPr>
      <w:rFonts w:ascii="Times New Roman" w:hAnsi="Times New Roman"/>
      <w:color w:val="000000"/>
      <w:sz w:val="0"/>
      <w:szCs w:val="0"/>
    </w:rPr>
  </w:style>
  <w:style w:type="character" w:customStyle="1" w:styleId="FooterChar">
    <w:name w:val="Footer Char"/>
    <w:uiPriority w:val="99"/>
    <w:rsid w:val="00247129"/>
    <w:rPr>
      <w:rFonts w:eastAsia="Times New Roman"/>
      <w:color w:val="000000"/>
    </w:rPr>
  </w:style>
  <w:style w:type="character" w:customStyle="1" w:styleId="FooterChar1">
    <w:name w:val="Footer Char1"/>
    <w:uiPriority w:val="99"/>
    <w:semiHidden/>
    <w:rsid w:val="00247129"/>
    <w:rPr>
      <w:rFonts w:ascii="Times New Roman" w:hAnsi="Times New Roman"/>
      <w:color w:val="000000"/>
    </w:rPr>
  </w:style>
  <w:style w:type="character" w:customStyle="1" w:styleId="aff2">
    <w:name w:val="Основной текст Знак"/>
    <w:link w:val="aff3"/>
    <w:rsid w:val="00247129"/>
    <w:rPr>
      <w:rFonts w:cs="Times New Roman"/>
      <w:b/>
      <w:color w:val="008000"/>
      <w:sz w:val="20"/>
      <w:szCs w:val="20"/>
      <w:lang w:eastAsia="ru-RU"/>
    </w:rPr>
  </w:style>
  <w:style w:type="paragraph" w:customStyle="1" w:styleId="1c">
    <w:name w:val="Основной текст1"/>
    <w:basedOn w:val="a"/>
    <w:next w:val="aff3"/>
    <w:rsid w:val="00247129"/>
    <w:pPr>
      <w:ind w:firstLine="0"/>
    </w:pPr>
    <w:rPr>
      <w:rFonts w:eastAsia="Calibri" w:cs="Times New Roman"/>
      <w:b/>
      <w:color w:val="008000"/>
      <w:sz w:val="20"/>
      <w:szCs w:val="20"/>
      <w:lang w:eastAsia="ru-RU"/>
    </w:rPr>
  </w:style>
  <w:style w:type="character" w:customStyle="1" w:styleId="1d">
    <w:name w:val="Основной текст Знак1"/>
    <w:basedOn w:val="a0"/>
    <w:uiPriority w:val="99"/>
    <w:semiHidden/>
    <w:rsid w:val="00247129"/>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7129"/>
    <w:rPr>
      <w:rFonts w:ascii="Times New Roman" w:hAnsi="Times New Roman"/>
      <w:color w:val="000000"/>
    </w:rPr>
  </w:style>
  <w:style w:type="character" w:customStyle="1" w:styleId="HTMLPreformattedChar">
    <w:name w:val="HTML Preformatted Char"/>
    <w:uiPriority w:val="99"/>
    <w:semiHidden/>
    <w:rsid w:val="00247129"/>
    <w:rPr>
      <w:rFonts w:ascii="Courier New" w:hAnsi="Courier New" w:cs="Courier New"/>
      <w:color w:val="000000"/>
    </w:rPr>
  </w:style>
  <w:style w:type="character" w:customStyle="1" w:styleId="HTMLPreformattedChar1">
    <w:name w:val="HTML Preformatted Char1"/>
    <w:uiPriority w:val="99"/>
    <w:semiHidden/>
    <w:rsid w:val="00247129"/>
    <w:rPr>
      <w:rFonts w:ascii="Courier New" w:hAnsi="Courier New" w:cs="Courier New"/>
      <w:color w:val="000000"/>
    </w:rPr>
  </w:style>
  <w:style w:type="character" w:customStyle="1" w:styleId="1e">
    <w:name w:val="Текст выноски Знак1"/>
    <w:uiPriority w:val="99"/>
    <w:semiHidden/>
    <w:rsid w:val="00247129"/>
    <w:rPr>
      <w:rFonts w:ascii="Tahoma" w:hAnsi="Tahoma" w:cs="Tahoma"/>
      <w:color w:val="000000"/>
      <w:sz w:val="16"/>
      <w:szCs w:val="16"/>
      <w:lang w:eastAsia="ru-RU"/>
    </w:rPr>
  </w:style>
  <w:style w:type="table" w:customStyle="1" w:styleId="1112">
    <w:name w:val="Сетка таблицы111"/>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247129"/>
    <w:pPr>
      <w:widowControl w:val="0"/>
      <w:ind w:firstLine="0"/>
    </w:pPr>
    <w:rPr>
      <w:rFonts w:eastAsia="Times New Roman" w:cs="Times New Roman"/>
      <w:szCs w:val="24"/>
      <w:lang w:eastAsia="ru-RU"/>
    </w:rPr>
  </w:style>
  <w:style w:type="numbering" w:customStyle="1" w:styleId="310">
    <w:name w:val="Нет списка31"/>
    <w:next w:val="a2"/>
    <w:uiPriority w:val="99"/>
    <w:semiHidden/>
    <w:unhideWhenUsed/>
    <w:rsid w:val="00247129"/>
  </w:style>
  <w:style w:type="paragraph" w:styleId="aff4">
    <w:name w:val="No Spacing"/>
    <w:uiPriority w:val="1"/>
    <w:qFormat/>
    <w:rsid w:val="00247129"/>
    <w:pPr>
      <w:ind w:firstLine="0"/>
      <w:jc w:val="left"/>
    </w:pPr>
    <w:rPr>
      <w:rFonts w:eastAsia="Times New Roman" w:cs="Times New Roman"/>
      <w:sz w:val="24"/>
      <w:szCs w:val="24"/>
      <w:lang w:eastAsia="ru-RU"/>
    </w:rPr>
  </w:style>
  <w:style w:type="paragraph" w:customStyle="1" w:styleId="font5">
    <w:name w:val="font5"/>
    <w:basedOn w:val="a"/>
    <w:rsid w:val="00247129"/>
    <w:pPr>
      <w:spacing w:before="100" w:beforeAutospacing="1" w:after="100" w:afterAutospacing="1"/>
      <w:ind w:firstLine="0"/>
      <w:jc w:val="left"/>
    </w:pPr>
    <w:rPr>
      <w:rFonts w:ascii="Calibri" w:eastAsia="Times New Roman" w:hAnsi="Calibri" w:cs="Times New Roman"/>
      <w:sz w:val="22"/>
      <w:lang w:eastAsia="ru-RU"/>
    </w:rPr>
  </w:style>
  <w:style w:type="paragraph" w:customStyle="1" w:styleId="font6">
    <w:name w:val="font6"/>
    <w:basedOn w:val="a"/>
    <w:rsid w:val="00247129"/>
    <w:pPr>
      <w:spacing w:before="100" w:beforeAutospacing="1" w:after="100" w:afterAutospacing="1"/>
      <w:ind w:firstLine="0"/>
      <w:jc w:val="left"/>
    </w:pPr>
    <w:rPr>
      <w:rFonts w:eastAsia="Times New Roman" w:cs="Times New Roman"/>
      <w:i/>
      <w:iCs/>
      <w:sz w:val="22"/>
      <w:lang w:eastAsia="ru-RU"/>
    </w:rPr>
  </w:style>
  <w:style w:type="paragraph" w:customStyle="1" w:styleId="xl129">
    <w:name w:val="xl129"/>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0">
    <w:name w:val="xl130"/>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1">
    <w:name w:val="xl131"/>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132">
    <w:name w:val="xl132"/>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4"/>
      <w:szCs w:val="24"/>
      <w:lang w:eastAsia="ru-RU"/>
    </w:rPr>
  </w:style>
  <w:style w:type="paragraph" w:customStyle="1" w:styleId="xl133">
    <w:name w:val="xl133"/>
    <w:basedOn w:val="a"/>
    <w:rsid w:val="0024712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4">
    <w:name w:val="xl134"/>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5">
    <w:name w:val="xl135"/>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xl136">
    <w:name w:val="xl136"/>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numbering" w:customStyle="1" w:styleId="44">
    <w:name w:val="Нет списка4"/>
    <w:next w:val="a2"/>
    <w:uiPriority w:val="99"/>
    <w:semiHidden/>
    <w:unhideWhenUsed/>
    <w:rsid w:val="00247129"/>
  </w:style>
  <w:style w:type="character" w:customStyle="1" w:styleId="s6">
    <w:name w:val="s6"/>
    <w:rsid w:val="00247129"/>
    <w:rPr>
      <w:rFonts w:ascii="Times New Roman" w:hAnsi="Times New Roman" w:cs="Times New Roman" w:hint="default"/>
      <w:b w:val="0"/>
      <w:bCs w:val="0"/>
      <w:i w:val="0"/>
      <w:iCs w:val="0"/>
      <w:strike/>
      <w:color w:val="808000"/>
      <w:sz w:val="20"/>
      <w:szCs w:val="20"/>
    </w:rPr>
  </w:style>
  <w:style w:type="character" w:customStyle="1" w:styleId="s5">
    <w:name w:val="s5"/>
    <w:rsid w:val="00247129"/>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47129"/>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247129"/>
  </w:style>
  <w:style w:type="numbering" w:customStyle="1" w:styleId="111111">
    <w:name w:val="Нет списка111111"/>
    <w:next w:val="a2"/>
    <w:uiPriority w:val="99"/>
    <w:semiHidden/>
    <w:unhideWhenUsed/>
    <w:rsid w:val="00247129"/>
  </w:style>
  <w:style w:type="character" w:customStyle="1" w:styleId="S1a">
    <w:name w:val="S1"/>
    <w:rsid w:val="00247129"/>
    <w:rPr>
      <w:rFonts w:ascii="Times New Roman" w:hAnsi="Times New Roman" w:cs="Times New Roman" w:hint="default"/>
      <w:b/>
      <w:bCs/>
      <w:color w:val="000000"/>
    </w:rPr>
  </w:style>
  <w:style w:type="table" w:customStyle="1" w:styleId="11110">
    <w:name w:val="Сетка таблицы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247129"/>
  </w:style>
  <w:style w:type="numbering" w:customStyle="1" w:styleId="311">
    <w:name w:val="Нет списка311"/>
    <w:next w:val="a2"/>
    <w:uiPriority w:val="99"/>
    <w:semiHidden/>
    <w:unhideWhenUsed/>
    <w:rsid w:val="00247129"/>
  </w:style>
  <w:style w:type="character" w:customStyle="1" w:styleId="S80">
    <w:name w:val="S8 Знак"/>
    <w:basedOn w:val="a0"/>
    <w:link w:val="S81"/>
    <w:rsid w:val="00247129"/>
  </w:style>
  <w:style w:type="paragraph" w:customStyle="1" w:styleId="S81">
    <w:name w:val="S8"/>
    <w:basedOn w:val="a"/>
    <w:link w:val="S80"/>
    <w:rsid w:val="00247129"/>
    <w:pPr>
      <w:ind w:firstLine="0"/>
      <w:jc w:val="left"/>
    </w:pPr>
  </w:style>
  <w:style w:type="paragraph" w:customStyle="1" w:styleId="msopapdefault">
    <w:name w:val="msopapdefault"/>
    <w:basedOn w:val="a"/>
    <w:rsid w:val="00247129"/>
    <w:pPr>
      <w:spacing w:before="100" w:beforeAutospacing="1" w:after="200" w:line="276" w:lineRule="auto"/>
      <w:ind w:firstLine="0"/>
      <w:jc w:val="left"/>
    </w:pPr>
    <w:rPr>
      <w:rFonts w:eastAsia="Times New Roman" w:cs="Times New Roman"/>
      <w:sz w:val="24"/>
      <w:szCs w:val="24"/>
      <w:lang w:eastAsia="ru-RU"/>
    </w:rPr>
  </w:style>
  <w:style w:type="character" w:customStyle="1" w:styleId="S30">
    <w:name w:val="S3"/>
    <w:rsid w:val="00247129"/>
    <w:rPr>
      <w:rFonts w:ascii="Courier New" w:hAnsi="Courier New" w:cs="Courier New" w:hint="default"/>
      <w:b w:val="0"/>
      <w:bCs w:val="0"/>
      <w:i/>
      <w:iCs/>
      <w:strike w:val="0"/>
      <w:color w:val="FF0000"/>
      <w:sz w:val="26"/>
      <w:szCs w:val="26"/>
      <w:u w:val="none"/>
    </w:rPr>
  </w:style>
  <w:style w:type="character" w:customStyle="1" w:styleId="S22">
    <w:name w:val="S2"/>
    <w:rsid w:val="00247129"/>
    <w:rPr>
      <w:rFonts w:ascii="Courier New" w:hAnsi="Courier New" w:cs="Courier New" w:hint="default"/>
      <w:b/>
      <w:bCs/>
      <w:i w:val="0"/>
      <w:iCs w:val="0"/>
      <w:strike w:val="0"/>
      <w:color w:val="000080"/>
      <w:sz w:val="26"/>
      <w:szCs w:val="26"/>
      <w:u w:val="none"/>
    </w:rPr>
  </w:style>
  <w:style w:type="character" w:customStyle="1" w:styleId="S190">
    <w:name w:val="S19"/>
    <w:rsid w:val="00247129"/>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47129"/>
    <w:rPr>
      <w:rFonts w:ascii="Courier New" w:hAnsi="Courier New" w:cs="Courier New" w:hint="default"/>
      <w:b w:val="0"/>
      <w:bCs w:val="0"/>
      <w:i w:val="0"/>
      <w:iCs w:val="0"/>
      <w:strike w:val="0"/>
      <w:color w:val="000000"/>
      <w:sz w:val="26"/>
      <w:szCs w:val="26"/>
      <w:u w:val="none"/>
    </w:rPr>
  </w:style>
  <w:style w:type="character" w:customStyle="1" w:styleId="S90">
    <w:name w:val="S9"/>
    <w:rsid w:val="00247129"/>
    <w:rPr>
      <w:rFonts w:ascii="Times New Roman" w:hAnsi="Times New Roman" w:cs="Times New Roman" w:hint="default"/>
      <w:b w:val="0"/>
      <w:bCs w:val="0"/>
      <w:i/>
      <w:iCs/>
      <w:color w:val="333399"/>
      <w:u w:val="single"/>
    </w:rPr>
  </w:style>
  <w:style w:type="character" w:customStyle="1" w:styleId="S100">
    <w:name w:val="S10"/>
    <w:rsid w:val="00247129"/>
    <w:rPr>
      <w:rFonts w:ascii="Times New Roman" w:hAnsi="Times New Roman" w:cs="Times New Roman" w:hint="default"/>
      <w:b w:val="0"/>
      <w:bCs w:val="0"/>
      <w:i w:val="0"/>
      <w:iCs w:val="0"/>
      <w:color w:val="333399"/>
      <w:u w:val="single"/>
    </w:rPr>
  </w:style>
  <w:style w:type="character" w:customStyle="1" w:styleId="S160">
    <w:name w:val="S16"/>
    <w:rsid w:val="00247129"/>
    <w:rPr>
      <w:rFonts w:ascii="Times New Roman" w:hAnsi="Times New Roman" w:cs="Times New Roman" w:hint="default"/>
      <w:b w:val="0"/>
      <w:bCs w:val="0"/>
      <w:i/>
      <w:iCs/>
      <w:caps w:val="0"/>
      <w:strike w:val="0"/>
      <w:color w:val="000000"/>
      <w:u w:val="none"/>
    </w:rPr>
  </w:style>
  <w:style w:type="character" w:customStyle="1" w:styleId="S170">
    <w:name w:val="S17"/>
    <w:rsid w:val="00247129"/>
    <w:rPr>
      <w:rFonts w:ascii="Times New Roman" w:hAnsi="Times New Roman" w:cs="Times New Roman" w:hint="default"/>
      <w:b w:val="0"/>
      <w:bCs w:val="0"/>
      <w:i w:val="0"/>
      <w:iCs w:val="0"/>
      <w:strike w:val="0"/>
      <w:color w:val="000000"/>
      <w:u w:val="none"/>
    </w:rPr>
  </w:style>
  <w:style w:type="character" w:customStyle="1" w:styleId="S180">
    <w:name w:val="S18"/>
    <w:rsid w:val="00247129"/>
    <w:rPr>
      <w:rFonts w:ascii="Times New Roman" w:hAnsi="Times New Roman" w:cs="Times New Roman" w:hint="default"/>
      <w:b w:val="0"/>
      <w:bCs w:val="0"/>
      <w:i w:val="0"/>
      <w:iCs w:val="0"/>
      <w:strike w:val="0"/>
      <w:color w:val="000000"/>
      <w:u w:val="none"/>
    </w:rPr>
  </w:style>
  <w:style w:type="character" w:customStyle="1" w:styleId="S110">
    <w:name w:val="S11"/>
    <w:rsid w:val="00247129"/>
    <w:rPr>
      <w:rFonts w:ascii="Courier New" w:hAnsi="Courier New" w:cs="Courier New" w:hint="default"/>
      <w:b/>
      <w:bCs/>
      <w:i w:val="0"/>
      <w:iCs w:val="0"/>
      <w:strike w:val="0"/>
      <w:color w:val="000000"/>
      <w:sz w:val="26"/>
      <w:szCs w:val="26"/>
      <w:u w:val="none"/>
    </w:rPr>
  </w:style>
  <w:style w:type="character" w:customStyle="1" w:styleId="S120">
    <w:name w:val="S12"/>
    <w:rsid w:val="00247129"/>
    <w:rPr>
      <w:rFonts w:ascii="Courier New" w:hAnsi="Courier New" w:cs="Courier New" w:hint="default"/>
      <w:b/>
      <w:bCs/>
      <w:i w:val="0"/>
      <w:iCs w:val="0"/>
      <w:strike w:val="0"/>
      <w:color w:val="000080"/>
      <w:sz w:val="26"/>
      <w:szCs w:val="26"/>
      <w:u w:val="none"/>
    </w:rPr>
  </w:style>
  <w:style w:type="character" w:customStyle="1" w:styleId="S130">
    <w:name w:val="S13"/>
    <w:rsid w:val="00247129"/>
    <w:rPr>
      <w:rFonts w:ascii="Courier New" w:hAnsi="Courier New" w:cs="Courier New" w:hint="default"/>
      <w:b w:val="0"/>
      <w:bCs w:val="0"/>
      <w:i/>
      <w:iCs/>
      <w:strike w:val="0"/>
      <w:color w:val="FF0000"/>
      <w:sz w:val="26"/>
      <w:szCs w:val="26"/>
      <w:u w:val="none"/>
    </w:rPr>
  </w:style>
  <w:style w:type="character" w:customStyle="1" w:styleId="S140">
    <w:name w:val="S14"/>
    <w:rsid w:val="00247129"/>
    <w:rPr>
      <w:rFonts w:ascii="Courier New" w:hAnsi="Courier New" w:cs="Courier New" w:hint="default"/>
      <w:b w:val="0"/>
      <w:bCs w:val="0"/>
      <w:i w:val="0"/>
      <w:iCs w:val="0"/>
      <w:strike/>
      <w:color w:val="808000"/>
      <w:sz w:val="26"/>
      <w:szCs w:val="26"/>
      <w:u w:val="none"/>
    </w:rPr>
  </w:style>
  <w:style w:type="character" w:customStyle="1" w:styleId="S150">
    <w:name w:val="S15"/>
    <w:rsid w:val="00247129"/>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47129"/>
  </w:style>
  <w:style w:type="paragraph" w:customStyle="1" w:styleId="113">
    <w:name w:val="Заголовок 11"/>
    <w:basedOn w:val="a"/>
    <w:next w:val="a"/>
    <w:link w:val="72"/>
    <w:qFormat/>
    <w:rsid w:val="00247129"/>
    <w:pPr>
      <w:keepNext/>
      <w:spacing w:before="240" w:after="60"/>
      <w:ind w:firstLine="0"/>
    </w:pPr>
    <w:rPr>
      <w:rFonts w:ascii="Arial" w:eastAsia="Calibri" w:hAnsi="Arial" w:cs="Times New Roman"/>
      <w:b/>
      <w:sz w:val="32"/>
      <w:szCs w:val="20"/>
    </w:rPr>
  </w:style>
  <w:style w:type="character" w:customStyle="1" w:styleId="72">
    <w:name w:val="Знак Знак7"/>
    <w:link w:val="113"/>
    <w:rsid w:val="00247129"/>
    <w:rPr>
      <w:rFonts w:ascii="Arial" w:eastAsia="Calibri" w:hAnsi="Arial" w:cs="Times New Roman"/>
      <w:b/>
      <w:sz w:val="32"/>
      <w:szCs w:val="20"/>
    </w:rPr>
  </w:style>
  <w:style w:type="paragraph" w:customStyle="1" w:styleId="aff5">
    <w:name w:val="Знак"/>
    <w:basedOn w:val="a"/>
    <w:rsid w:val="00247129"/>
    <w:pPr>
      <w:spacing w:after="160" w:line="240" w:lineRule="exact"/>
      <w:ind w:firstLine="0"/>
      <w:jc w:val="left"/>
    </w:pPr>
    <w:rPr>
      <w:rFonts w:eastAsia="SimSun" w:cs="Times New Roman"/>
      <w:b/>
      <w:szCs w:val="24"/>
      <w:lang w:val="en-US"/>
    </w:rPr>
  </w:style>
  <w:style w:type="character" w:styleId="aff6">
    <w:name w:val="page number"/>
    <w:rsid w:val="00247129"/>
  </w:style>
  <w:style w:type="paragraph" w:customStyle="1" w:styleId="floatpanel">
    <w:name w:val="floatpanel"/>
    <w:basedOn w:val="a"/>
    <w:rsid w:val="00247129"/>
    <w:pPr>
      <w:spacing w:before="100" w:beforeAutospacing="1" w:after="100" w:afterAutospacing="1"/>
      <w:ind w:right="150" w:firstLine="0"/>
      <w:jc w:val="left"/>
    </w:pPr>
    <w:rPr>
      <w:rFonts w:eastAsia="Times New Roman" w:cs="Times New Roman"/>
      <w:sz w:val="24"/>
      <w:szCs w:val="24"/>
      <w:lang w:eastAsia="ru-RU"/>
    </w:rPr>
  </w:style>
  <w:style w:type="paragraph" w:customStyle="1" w:styleId="floatpanel-demo">
    <w:name w:val="floatpanel-demo"/>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preactive">
    <w:name w:val="floatpanel-preactiv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abolished">
    <w:name w:val="floatpanel-abolished"/>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inwork">
    <w:name w:val="floatpanel-inwork"/>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message">
    <w:name w:val="floatpanel-messag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oldredaction">
    <w:name w:val="floatpanel-oldredaction"/>
    <w:basedOn w:val="a"/>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s1000">
    <w:name w:val="s100"/>
    <w:rsid w:val="00247129"/>
    <w:rPr>
      <w:color w:val="000000"/>
    </w:rPr>
  </w:style>
  <w:style w:type="character" w:customStyle="1" w:styleId="s91">
    <w:name w:val="s91"/>
    <w:rsid w:val="00247129"/>
    <w:rPr>
      <w:vanish/>
    </w:rPr>
  </w:style>
  <w:style w:type="character" w:customStyle="1" w:styleId="s31">
    <w:name w:val="s31"/>
    <w:rsid w:val="00247129"/>
    <w:rPr>
      <w:vanish/>
      <w:color w:val="FF0000"/>
    </w:rPr>
  </w:style>
  <w:style w:type="character" w:customStyle="1" w:styleId="af9">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f8"/>
    <w:uiPriority w:val="34"/>
    <w:qFormat/>
    <w:rsid w:val="00247129"/>
    <w:rPr>
      <w:rFonts w:ascii="Calibri" w:hAnsi="Calibri"/>
      <w:sz w:val="22"/>
    </w:rPr>
  </w:style>
  <w:style w:type="table" w:customStyle="1" w:styleId="TableNormal">
    <w:name w:val="Table Normal"/>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paragraph" w:styleId="aff7">
    <w:name w:val="Title"/>
    <w:basedOn w:val="a"/>
    <w:next w:val="a"/>
    <w:link w:val="aff8"/>
    <w:qFormat/>
    <w:rsid w:val="00247129"/>
    <w:pPr>
      <w:keepNext/>
      <w:keepLines/>
      <w:widowControl w:val="0"/>
      <w:spacing w:before="480" w:after="120"/>
      <w:ind w:firstLine="0"/>
      <w:contextualSpacing/>
      <w:jc w:val="left"/>
    </w:pPr>
    <w:rPr>
      <w:rFonts w:eastAsia="Times New Roman" w:cs="Times New Roman"/>
      <w:b/>
      <w:color w:val="000000"/>
      <w:sz w:val="72"/>
      <w:szCs w:val="72"/>
      <w:lang w:eastAsia="ru-RU"/>
    </w:rPr>
  </w:style>
  <w:style w:type="character" w:customStyle="1" w:styleId="aff8">
    <w:name w:val="Заголовок Знак"/>
    <w:basedOn w:val="a0"/>
    <w:link w:val="aff7"/>
    <w:rsid w:val="00247129"/>
    <w:rPr>
      <w:rFonts w:eastAsia="Times New Roman" w:cs="Times New Roman"/>
      <w:b/>
      <w:color w:val="000000"/>
      <w:sz w:val="72"/>
      <w:szCs w:val="72"/>
      <w:lang w:eastAsia="ru-RU"/>
    </w:rPr>
  </w:style>
  <w:style w:type="paragraph" w:styleId="aff9">
    <w:name w:val="Subtitle"/>
    <w:basedOn w:val="a"/>
    <w:next w:val="a"/>
    <w:link w:val="affa"/>
    <w:qFormat/>
    <w:rsid w:val="00247129"/>
    <w:pPr>
      <w:keepNext/>
      <w:keepLines/>
      <w:widowControl w:val="0"/>
      <w:spacing w:before="360" w:after="80"/>
      <w:ind w:firstLine="0"/>
      <w:contextualSpacing/>
      <w:jc w:val="left"/>
    </w:pPr>
    <w:rPr>
      <w:rFonts w:ascii="Georgia" w:eastAsia="Georgia" w:hAnsi="Georgia" w:cs="Georgia"/>
      <w:i/>
      <w:color w:val="666666"/>
      <w:sz w:val="48"/>
      <w:szCs w:val="48"/>
      <w:lang w:eastAsia="ru-RU"/>
    </w:rPr>
  </w:style>
  <w:style w:type="character" w:customStyle="1" w:styleId="affa">
    <w:name w:val="Подзаголовок Знак"/>
    <w:basedOn w:val="a0"/>
    <w:link w:val="aff9"/>
    <w:rsid w:val="00247129"/>
    <w:rPr>
      <w:rFonts w:ascii="Georgia" w:eastAsia="Georgia" w:hAnsi="Georgia" w:cs="Georgia"/>
      <w:i/>
      <w:color w:val="666666"/>
      <w:sz w:val="48"/>
      <w:szCs w:val="48"/>
      <w:lang w:eastAsia="ru-RU"/>
    </w:rPr>
  </w:style>
  <w:style w:type="table" w:customStyle="1" w:styleId="1f0">
    <w:name w:val="1"/>
    <w:basedOn w:val="TableNormal"/>
    <w:rsid w:val="00247129"/>
    <w:tblPr>
      <w:tblStyleRowBandSize w:val="1"/>
      <w:tblStyleColBandSize w:val="1"/>
      <w:tblCellMar>
        <w:left w:w="108" w:type="dxa"/>
        <w:right w:w="108" w:type="dxa"/>
      </w:tblCellMar>
    </w:tblPr>
  </w:style>
  <w:style w:type="paragraph" w:customStyle="1" w:styleId="ConsPlusNormal">
    <w:name w:val="ConsPlusNormal"/>
    <w:rsid w:val="00247129"/>
    <w:pPr>
      <w:widowControl w:val="0"/>
      <w:ind w:firstLine="0"/>
      <w:jc w:val="left"/>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247129"/>
  </w:style>
  <w:style w:type="character" w:customStyle="1" w:styleId="Heading1Char">
    <w:name w:val="Heading 1 Char"/>
    <w:uiPriority w:val="99"/>
    <w:rsid w:val="00247129"/>
    <w:rPr>
      <w:rFonts w:ascii="Cambria" w:hAnsi="Cambria" w:cs="Times New Roman"/>
      <w:b/>
      <w:bCs/>
      <w:sz w:val="32"/>
      <w:szCs w:val="32"/>
      <w:lang w:eastAsia="en-US"/>
    </w:rPr>
  </w:style>
  <w:style w:type="character" w:customStyle="1" w:styleId="S03">
    <w:name w:val="S0"/>
    <w:uiPriority w:val="99"/>
    <w:rsid w:val="00247129"/>
    <w:rPr>
      <w:rFonts w:ascii="Times New Roman" w:hAnsi="Times New Roman"/>
      <w:color w:val="000000"/>
      <w:sz w:val="24"/>
      <w:u w:val="none"/>
    </w:rPr>
  </w:style>
  <w:style w:type="character" w:customStyle="1" w:styleId="highlightselected">
    <w:name w:val="highlight selected"/>
    <w:uiPriority w:val="99"/>
    <w:rsid w:val="00247129"/>
    <w:rPr>
      <w:rFonts w:cs="Times New Roman"/>
    </w:rPr>
  </w:style>
  <w:style w:type="character" w:customStyle="1" w:styleId="s202">
    <w:name w:val="s202"/>
    <w:rsid w:val="00247129"/>
    <w:rPr>
      <w:rFonts w:cs="Times New Roman"/>
    </w:rPr>
  </w:style>
  <w:style w:type="character" w:customStyle="1" w:styleId="apple-converted-space">
    <w:name w:val="apple-converted-space"/>
    <w:rsid w:val="00247129"/>
  </w:style>
  <w:style w:type="character" w:customStyle="1" w:styleId="HTML10">
    <w:name w:val="Стандартный HTML Знак1"/>
    <w:basedOn w:val="a0"/>
    <w:uiPriority w:val="99"/>
    <w:semiHidden/>
    <w:rsid w:val="00247129"/>
    <w:rPr>
      <w:rFonts w:ascii="Consolas" w:eastAsia="Calibri" w:hAnsi="Consolas" w:cs="Times New Roman"/>
      <w:sz w:val="20"/>
      <w:szCs w:val="20"/>
    </w:rPr>
  </w:style>
  <w:style w:type="numbering" w:customStyle="1" w:styleId="62">
    <w:name w:val="Нет списка6"/>
    <w:next w:val="a2"/>
    <w:uiPriority w:val="99"/>
    <w:semiHidden/>
    <w:unhideWhenUsed/>
    <w:rsid w:val="00247129"/>
  </w:style>
  <w:style w:type="paragraph" w:styleId="HTML0">
    <w:name w:val="HTML Preformatted"/>
    <w:basedOn w:val="a"/>
    <w:link w:val="HTML"/>
    <w:unhideWhenUsed/>
    <w:rsid w:val="00247129"/>
    <w:pPr>
      <w:ind w:firstLine="0"/>
      <w:jc w:val="left"/>
    </w:pPr>
    <w:rPr>
      <w:rFonts w:ascii="Courier New" w:eastAsia="Times New Roman" w:hAnsi="Courier New" w:cs="Courier New"/>
      <w:sz w:val="20"/>
      <w:szCs w:val="20"/>
      <w:lang w:eastAsia="ru-RU"/>
    </w:rPr>
  </w:style>
  <w:style w:type="character" w:customStyle="1" w:styleId="HTML20">
    <w:name w:val="Стандартный HTML Знак2"/>
    <w:basedOn w:val="a0"/>
    <w:uiPriority w:val="99"/>
    <w:semiHidden/>
    <w:rsid w:val="00247129"/>
    <w:rPr>
      <w:rFonts w:ascii="Consolas" w:hAnsi="Consolas"/>
      <w:sz w:val="20"/>
      <w:szCs w:val="20"/>
    </w:rPr>
  </w:style>
  <w:style w:type="paragraph" w:styleId="afa">
    <w:name w:val="Normal (Web)"/>
    <w:basedOn w:val="a"/>
    <w:unhideWhenUsed/>
    <w:rsid w:val="00247129"/>
    <w:pPr>
      <w:ind w:firstLine="0"/>
      <w:jc w:val="left"/>
    </w:pPr>
    <w:rPr>
      <w:rFonts w:eastAsia="Times New Roman" w:cs="Times New Roman"/>
      <w:sz w:val="24"/>
      <w:szCs w:val="24"/>
      <w:lang w:eastAsia="ru-RU"/>
    </w:rPr>
  </w:style>
  <w:style w:type="paragraph" w:customStyle="1" w:styleId="220">
    <w:name w:val="Основной текст с отступом 22"/>
    <w:basedOn w:val="a"/>
    <w:next w:val="2a"/>
    <w:uiPriority w:val="99"/>
    <w:semiHidden/>
    <w:unhideWhenUsed/>
    <w:rsid w:val="00247129"/>
    <w:pPr>
      <w:spacing w:after="120" w:line="480" w:lineRule="auto"/>
      <w:ind w:left="283" w:firstLine="0"/>
      <w:jc w:val="left"/>
    </w:pPr>
    <w:rPr>
      <w:rFonts w:eastAsia="Times New Roman"/>
      <w:sz w:val="24"/>
      <w:szCs w:val="24"/>
    </w:rPr>
  </w:style>
  <w:style w:type="character" w:customStyle="1" w:styleId="221">
    <w:name w:val="Основной текст с отступом 2 Знак2"/>
    <w:basedOn w:val="a0"/>
    <w:uiPriority w:val="99"/>
    <w:semiHidden/>
    <w:rsid w:val="00247129"/>
    <w:rPr>
      <w:rFonts w:ascii="Times New Roman" w:eastAsia="Times New Roman" w:hAnsi="Times New Roman" w:cs="Times New Roman"/>
      <w:sz w:val="24"/>
      <w:szCs w:val="24"/>
      <w:lang w:eastAsia="ru-RU"/>
    </w:rPr>
  </w:style>
  <w:style w:type="paragraph" w:customStyle="1" w:styleId="2c">
    <w:name w:val="Основной текст2"/>
    <w:basedOn w:val="a"/>
    <w:next w:val="aff3"/>
    <w:semiHidden/>
    <w:unhideWhenUsed/>
    <w:rsid w:val="00247129"/>
    <w:pPr>
      <w:spacing w:after="120"/>
      <w:ind w:firstLine="0"/>
      <w:jc w:val="left"/>
    </w:pPr>
    <w:rPr>
      <w:rFonts w:cs="Times New Roman"/>
      <w:b/>
      <w:color w:val="008000"/>
      <w:sz w:val="20"/>
      <w:szCs w:val="20"/>
      <w:lang w:eastAsia="ru-RU"/>
    </w:rPr>
  </w:style>
  <w:style w:type="character" w:customStyle="1" w:styleId="2d">
    <w:name w:val="Основной текст Знак2"/>
    <w:basedOn w:val="a0"/>
    <w:uiPriority w:val="99"/>
    <w:semiHidden/>
    <w:rsid w:val="00247129"/>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47129"/>
  </w:style>
  <w:style w:type="table" w:customStyle="1" w:styleId="35">
    <w:name w:val="Сетка таблицы3"/>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247129"/>
    <w:pPr>
      <w:keepNext/>
      <w:keepLines/>
      <w:spacing w:before="300" w:after="200"/>
      <w:ind w:left="780" w:firstLine="0"/>
      <w:jc w:val="left"/>
    </w:pPr>
    <w:rPr>
      <w:rFonts w:ascii="Arial" w:eastAsia="Times New Roman" w:hAnsi="Arial" w:cs="Arial"/>
      <w:b/>
      <w:sz w:val="26"/>
      <w:szCs w:val="20"/>
      <w:lang w:val="en-GB" w:eastAsia="en-GB"/>
    </w:rPr>
  </w:style>
  <w:style w:type="paragraph" w:styleId="2a">
    <w:name w:val="Body Text Indent 2"/>
    <w:basedOn w:val="a"/>
    <w:link w:val="29"/>
    <w:unhideWhenUsed/>
    <w:rsid w:val="00247129"/>
    <w:pPr>
      <w:spacing w:after="120" w:line="480" w:lineRule="auto"/>
      <w:ind w:left="283" w:firstLine="0"/>
      <w:jc w:val="left"/>
    </w:pPr>
    <w:rPr>
      <w:rFonts w:eastAsia="Times New Roman"/>
      <w:sz w:val="24"/>
      <w:szCs w:val="24"/>
    </w:rPr>
  </w:style>
  <w:style w:type="character" w:customStyle="1" w:styleId="230">
    <w:name w:val="Основной текст с отступом 2 Знак3"/>
    <w:basedOn w:val="a0"/>
    <w:uiPriority w:val="99"/>
    <w:semiHidden/>
    <w:rsid w:val="00247129"/>
  </w:style>
  <w:style w:type="paragraph" w:styleId="aff3">
    <w:name w:val="Body Text"/>
    <w:basedOn w:val="a"/>
    <w:link w:val="aff2"/>
    <w:unhideWhenUsed/>
    <w:rsid w:val="00247129"/>
    <w:pPr>
      <w:spacing w:after="120" w:line="276" w:lineRule="auto"/>
      <w:ind w:firstLine="0"/>
      <w:jc w:val="left"/>
    </w:pPr>
    <w:rPr>
      <w:rFonts w:cs="Times New Roman"/>
      <w:b/>
      <w:color w:val="008000"/>
      <w:sz w:val="20"/>
      <w:szCs w:val="20"/>
      <w:lang w:eastAsia="ru-RU"/>
    </w:rPr>
  </w:style>
  <w:style w:type="character" w:customStyle="1" w:styleId="36">
    <w:name w:val="Основной текст Знак3"/>
    <w:basedOn w:val="a0"/>
    <w:uiPriority w:val="99"/>
    <w:semiHidden/>
    <w:rsid w:val="00247129"/>
  </w:style>
  <w:style w:type="numbering" w:customStyle="1" w:styleId="82">
    <w:name w:val="Нет списка8"/>
    <w:next w:val="a2"/>
    <w:uiPriority w:val="99"/>
    <w:semiHidden/>
    <w:unhideWhenUsed/>
    <w:rsid w:val="00247129"/>
  </w:style>
  <w:style w:type="table" w:customStyle="1" w:styleId="45">
    <w:name w:val="Сетка таблицы4"/>
    <w:basedOn w:val="a1"/>
    <w:next w:val="af3"/>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247129"/>
  </w:style>
  <w:style w:type="numbering" w:customStyle="1" w:styleId="222">
    <w:name w:val="Нет списка22"/>
    <w:next w:val="a2"/>
    <w:uiPriority w:val="99"/>
    <w:semiHidden/>
    <w:unhideWhenUsed/>
    <w:rsid w:val="00247129"/>
  </w:style>
  <w:style w:type="table" w:customStyle="1" w:styleId="122">
    <w:name w:val="Сетка таблицы1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47129"/>
  </w:style>
  <w:style w:type="numbering" w:customStyle="1" w:styleId="320">
    <w:name w:val="Нет списка32"/>
    <w:next w:val="a2"/>
    <w:uiPriority w:val="99"/>
    <w:semiHidden/>
    <w:unhideWhenUsed/>
    <w:rsid w:val="00247129"/>
  </w:style>
  <w:style w:type="table" w:customStyle="1" w:styleId="223">
    <w:name w:val="Сетка таблицы2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247129"/>
  </w:style>
  <w:style w:type="numbering" w:customStyle="1" w:styleId="11120">
    <w:name w:val="Нет списка1112"/>
    <w:next w:val="a2"/>
    <w:uiPriority w:val="99"/>
    <w:semiHidden/>
    <w:unhideWhenUsed/>
    <w:rsid w:val="00247129"/>
  </w:style>
  <w:style w:type="table" w:customStyle="1" w:styleId="1121">
    <w:name w:val="Сетка таблицы112"/>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47129"/>
  </w:style>
  <w:style w:type="table" w:customStyle="1" w:styleId="11121">
    <w:name w:val="Сетка таблицы1112"/>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47129"/>
  </w:style>
  <w:style w:type="numbering" w:customStyle="1" w:styleId="410">
    <w:name w:val="Нет списка41"/>
    <w:next w:val="a2"/>
    <w:uiPriority w:val="99"/>
    <w:semiHidden/>
    <w:unhideWhenUsed/>
    <w:rsid w:val="00247129"/>
  </w:style>
  <w:style w:type="table" w:customStyle="1" w:styleId="2111">
    <w:name w:val="Сетка таблицы21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247129"/>
  </w:style>
  <w:style w:type="numbering" w:customStyle="1" w:styleId="1111111">
    <w:name w:val="Нет списка1111111"/>
    <w:next w:val="a2"/>
    <w:uiPriority w:val="99"/>
    <w:semiHidden/>
    <w:unhideWhenUsed/>
    <w:rsid w:val="00247129"/>
  </w:style>
  <w:style w:type="table" w:customStyle="1" w:styleId="111110">
    <w:name w:val="Сетка таблицы1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247129"/>
  </w:style>
  <w:style w:type="numbering" w:customStyle="1" w:styleId="3111">
    <w:name w:val="Нет списка3111"/>
    <w:next w:val="a2"/>
    <w:uiPriority w:val="99"/>
    <w:semiHidden/>
    <w:unhideWhenUsed/>
    <w:rsid w:val="00247129"/>
  </w:style>
  <w:style w:type="numbering" w:customStyle="1" w:styleId="510">
    <w:name w:val="Нет списка51"/>
    <w:next w:val="a2"/>
    <w:uiPriority w:val="99"/>
    <w:semiHidden/>
    <w:unhideWhenUsed/>
    <w:rsid w:val="00247129"/>
  </w:style>
  <w:style w:type="table" w:customStyle="1" w:styleId="TableNormal1">
    <w:name w:val="Table Normal1"/>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47129"/>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47129"/>
  </w:style>
  <w:style w:type="numbering" w:customStyle="1" w:styleId="610">
    <w:name w:val="Нет списка61"/>
    <w:next w:val="a2"/>
    <w:uiPriority w:val="99"/>
    <w:semiHidden/>
    <w:unhideWhenUsed/>
    <w:rsid w:val="00247129"/>
  </w:style>
  <w:style w:type="numbering" w:customStyle="1" w:styleId="710">
    <w:name w:val="Нет списка71"/>
    <w:next w:val="a2"/>
    <w:uiPriority w:val="99"/>
    <w:semiHidden/>
    <w:unhideWhenUsed/>
    <w:rsid w:val="00247129"/>
  </w:style>
  <w:style w:type="table" w:customStyle="1" w:styleId="313">
    <w:name w:val="Сетка таблицы31"/>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247129"/>
    <w:pPr>
      <w:spacing w:before="100"/>
      <w:ind w:left="782" w:hanging="782"/>
    </w:pPr>
    <w:rPr>
      <w:rFonts w:eastAsia="Times New Roman" w:cs="Times New Roman"/>
      <w:sz w:val="19"/>
      <w:szCs w:val="20"/>
      <w:lang w:val="en-US"/>
    </w:rPr>
  </w:style>
  <w:style w:type="paragraph" w:styleId="affb">
    <w:name w:val="Body Text Indent"/>
    <w:basedOn w:val="a"/>
    <w:link w:val="affc"/>
    <w:rsid w:val="00247129"/>
    <w:pPr>
      <w:ind w:firstLine="1122"/>
    </w:pPr>
    <w:rPr>
      <w:rFonts w:eastAsia="Times New Roman" w:cs="Times New Roman"/>
      <w:sz w:val="24"/>
      <w:szCs w:val="24"/>
      <w:lang w:val="kk-KZ" w:eastAsia="ru-RU"/>
    </w:rPr>
  </w:style>
  <w:style w:type="character" w:customStyle="1" w:styleId="affc">
    <w:name w:val="Основной текст с отступом Знак"/>
    <w:basedOn w:val="a0"/>
    <w:link w:val="affb"/>
    <w:rsid w:val="00247129"/>
    <w:rPr>
      <w:rFonts w:eastAsia="Times New Roman" w:cs="Times New Roman"/>
      <w:sz w:val="24"/>
      <w:szCs w:val="24"/>
      <w:lang w:val="kk-KZ" w:eastAsia="ru-RU"/>
    </w:rPr>
  </w:style>
  <w:style w:type="paragraph" w:customStyle="1" w:styleId="015">
    <w:name w:val="Стиль Слева:  0 см Выступ:  15 см"/>
    <w:basedOn w:val="a"/>
    <w:rsid w:val="00247129"/>
    <w:pPr>
      <w:widowControl w:val="0"/>
      <w:spacing w:before="120"/>
      <w:ind w:left="851" w:hanging="851"/>
    </w:pPr>
    <w:rPr>
      <w:rFonts w:ascii="Arial" w:eastAsia="Times New Roman" w:hAnsi="Arial" w:cs="Times New Roman"/>
      <w:sz w:val="24"/>
      <w:szCs w:val="20"/>
      <w:lang w:eastAsia="ru-RU"/>
    </w:rPr>
  </w:style>
  <w:style w:type="paragraph" w:customStyle="1" w:styleId="1f1">
    <w:name w:val="Знак Знак Знак1 Знак"/>
    <w:basedOn w:val="a"/>
    <w:rsid w:val="00247129"/>
    <w:pPr>
      <w:spacing w:after="160" w:line="240" w:lineRule="exact"/>
      <w:ind w:firstLine="0"/>
      <w:jc w:val="left"/>
    </w:pPr>
    <w:rPr>
      <w:rFonts w:eastAsia="Times New Roman" w:cs="Times New Roman"/>
      <w:szCs w:val="20"/>
      <w:lang w:val="en-US"/>
    </w:rPr>
  </w:style>
  <w:style w:type="paragraph" w:customStyle="1" w:styleId="affd">
    <w:name w:val="Знак Знак Знак"/>
    <w:basedOn w:val="a"/>
    <w:rsid w:val="00247129"/>
    <w:pPr>
      <w:spacing w:after="160" w:line="240" w:lineRule="exact"/>
      <w:ind w:firstLine="0"/>
      <w:jc w:val="left"/>
    </w:pPr>
    <w:rPr>
      <w:rFonts w:eastAsia="SimSun" w:cs="Times New Roman"/>
      <w:b/>
      <w:szCs w:val="24"/>
      <w:lang w:val="en-US"/>
    </w:rPr>
  </w:style>
  <w:style w:type="character" w:styleId="affe">
    <w:name w:val="Strong"/>
    <w:uiPriority w:val="22"/>
    <w:qFormat/>
    <w:rsid w:val="00247129"/>
    <w:rPr>
      <w:b/>
      <w:bCs/>
    </w:rPr>
  </w:style>
  <w:style w:type="paragraph" w:customStyle="1" w:styleId="IASBNormalnparaL1">
    <w:name w:val="IASB Normal nparaL1"/>
    <w:basedOn w:val="IASBNormalnpara"/>
    <w:rsid w:val="00247129"/>
    <w:pPr>
      <w:ind w:left="1564"/>
    </w:pPr>
    <w:rPr>
      <w:lang w:val="ru-RU"/>
    </w:rPr>
  </w:style>
  <w:style w:type="paragraph" w:customStyle="1" w:styleId="pj">
    <w:name w:val="pj"/>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pc">
    <w:name w:val="pc"/>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table" w:styleId="13">
    <w:name w:val="Plain Table 1"/>
    <w:basedOn w:val="a1"/>
    <w:uiPriority w:val="41"/>
    <w:rsid w:val="002471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2471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471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471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471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471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471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47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471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471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471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471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471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471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247129"/>
    <w:rPr>
      <w:color w:val="0563C1" w:themeColor="hyperlink"/>
      <w:u w:val="single"/>
    </w:rPr>
  </w:style>
  <w:style w:type="paragraph" w:styleId="af5">
    <w:name w:val="annotation subject"/>
    <w:basedOn w:val="af"/>
    <w:next w:val="af"/>
    <w:link w:val="af4"/>
    <w:unhideWhenUsed/>
    <w:rsid w:val="00247129"/>
    <w:pPr>
      <w:ind w:firstLine="709"/>
      <w:jc w:val="both"/>
    </w:pPr>
    <w:rPr>
      <w:b/>
      <w:bCs/>
    </w:rPr>
  </w:style>
  <w:style w:type="character" w:customStyle="1" w:styleId="1f2">
    <w:name w:val="Тема примечания Знак1"/>
    <w:basedOn w:val="af0"/>
    <w:uiPriority w:val="99"/>
    <w:semiHidden/>
    <w:rsid w:val="00247129"/>
    <w:rPr>
      <w:rFonts w:eastAsia="Times New Roman" w:cs="Times New Roman"/>
      <w:b/>
      <w:bCs/>
      <w:color w:val="000000"/>
      <w:sz w:val="20"/>
      <w:szCs w:val="20"/>
      <w:lang w:eastAsia="ru-RU"/>
    </w:rPr>
  </w:style>
  <w:style w:type="paragraph" w:styleId="37">
    <w:name w:val="Body Text 3"/>
    <w:basedOn w:val="a"/>
    <w:link w:val="38"/>
    <w:unhideWhenUsed/>
    <w:rsid w:val="00E46BB7"/>
    <w:pPr>
      <w:spacing w:after="120"/>
    </w:pPr>
    <w:rPr>
      <w:sz w:val="16"/>
      <w:szCs w:val="16"/>
    </w:rPr>
  </w:style>
  <w:style w:type="character" w:customStyle="1" w:styleId="38">
    <w:name w:val="Основной текст 3 Знак"/>
    <w:basedOn w:val="a0"/>
    <w:link w:val="37"/>
    <w:rsid w:val="00E46BB7"/>
    <w:rPr>
      <w:sz w:val="16"/>
      <w:szCs w:val="16"/>
    </w:rPr>
  </w:style>
  <w:style w:type="paragraph" w:customStyle="1" w:styleId="p">
    <w:name w:val="p"/>
    <w:basedOn w:val="a"/>
    <w:rsid w:val="006F4C7E"/>
    <w:pPr>
      <w:ind w:firstLine="0"/>
      <w:jc w:val="left"/>
    </w:pPr>
    <w:rPr>
      <w:rFonts w:eastAsia="Times New Roman" w:cs="Times New Roman"/>
      <w:color w:val="000000"/>
      <w:sz w:val="24"/>
      <w:szCs w:val="24"/>
      <w:lang w:eastAsia="ru-RU"/>
    </w:rPr>
  </w:style>
  <w:style w:type="paragraph" w:styleId="39">
    <w:name w:val="Body Text Indent 3"/>
    <w:basedOn w:val="a"/>
    <w:link w:val="3a"/>
    <w:unhideWhenUsed/>
    <w:rsid w:val="00C24730"/>
    <w:pPr>
      <w:widowControl w:val="0"/>
    </w:pPr>
  </w:style>
  <w:style w:type="character" w:customStyle="1" w:styleId="3a">
    <w:name w:val="Основной текст с отступом 3 Знак"/>
    <w:basedOn w:val="a0"/>
    <w:link w:val="39"/>
    <w:rsid w:val="00C24730"/>
  </w:style>
  <w:style w:type="numbering" w:customStyle="1" w:styleId="92">
    <w:name w:val="Нет списка9"/>
    <w:next w:val="a2"/>
    <w:uiPriority w:val="99"/>
    <w:semiHidden/>
    <w:unhideWhenUsed/>
    <w:rsid w:val="00F57AF5"/>
  </w:style>
  <w:style w:type="paragraph" w:customStyle="1" w:styleId="1f3">
    <w:name w:val="Обычный1"/>
    <w:rsid w:val="00F57AF5"/>
    <w:pPr>
      <w:ind w:firstLine="0"/>
      <w:jc w:val="left"/>
    </w:pPr>
    <w:rPr>
      <w:rFonts w:eastAsia="Times New Roman" w:cs="Times New Roman"/>
      <w:sz w:val="24"/>
      <w:szCs w:val="20"/>
      <w:lang w:eastAsia="ru-RU"/>
    </w:rPr>
  </w:style>
  <w:style w:type="paragraph" w:customStyle="1" w:styleId="215">
    <w:name w:val="Основной текст 21"/>
    <w:basedOn w:val="a"/>
    <w:rsid w:val="00F57AF5"/>
    <w:pPr>
      <w:ind w:firstLine="0"/>
      <w:jc w:val="center"/>
    </w:pPr>
    <w:rPr>
      <w:rFonts w:eastAsia="Times New Roman" w:cs="Times New Roman"/>
      <w:snapToGrid w:val="0"/>
      <w:szCs w:val="24"/>
      <w:lang w:eastAsia="ru-RU"/>
    </w:rPr>
  </w:style>
  <w:style w:type="paragraph" w:customStyle="1" w:styleId="afff0">
    <w:name w:val="Название"/>
    <w:basedOn w:val="a"/>
    <w:qFormat/>
    <w:rsid w:val="00F57AF5"/>
    <w:pPr>
      <w:ind w:firstLine="0"/>
      <w:jc w:val="center"/>
    </w:pPr>
    <w:rPr>
      <w:rFonts w:eastAsia="Times New Roman" w:cs="Times New Roman"/>
      <w:b/>
      <w:szCs w:val="20"/>
      <w:lang w:eastAsia="ru-RU"/>
    </w:rPr>
  </w:style>
  <w:style w:type="paragraph" w:styleId="afff1">
    <w:name w:val="Plain Text"/>
    <w:basedOn w:val="a"/>
    <w:link w:val="afff2"/>
    <w:rsid w:val="00F57AF5"/>
    <w:pPr>
      <w:ind w:firstLine="0"/>
      <w:jc w:val="left"/>
    </w:pPr>
    <w:rPr>
      <w:rFonts w:ascii="Courier New" w:eastAsia="Times New Roman" w:hAnsi="Courier New" w:cs="Times New Roman"/>
      <w:sz w:val="20"/>
      <w:szCs w:val="20"/>
      <w:lang w:eastAsia="ru-RU"/>
    </w:rPr>
  </w:style>
  <w:style w:type="character" w:customStyle="1" w:styleId="afff2">
    <w:name w:val="Текст Знак"/>
    <w:basedOn w:val="a0"/>
    <w:link w:val="afff1"/>
    <w:rsid w:val="00F57AF5"/>
    <w:rPr>
      <w:rFonts w:ascii="Courier New" w:eastAsia="Times New Roman" w:hAnsi="Courier New" w:cs="Times New Roman"/>
      <w:sz w:val="20"/>
      <w:szCs w:val="20"/>
      <w:lang w:eastAsia="ru-RU"/>
    </w:rPr>
  </w:style>
  <w:style w:type="paragraph" w:customStyle="1" w:styleId="2e">
    <w:name w:val="Стиль2"/>
    <w:basedOn w:val="a"/>
    <w:rsid w:val="00F57AF5"/>
    <w:pPr>
      <w:ind w:firstLine="0"/>
    </w:pPr>
    <w:rPr>
      <w:rFonts w:eastAsia="Times New Roman" w:cs="Times New Roman"/>
      <w:b/>
      <w:szCs w:val="28"/>
      <w:lang w:eastAsia="ru-RU"/>
    </w:rPr>
  </w:style>
  <w:style w:type="paragraph" w:customStyle="1" w:styleId="1f4">
    <w:name w:val="заголовок 1"/>
    <w:basedOn w:val="a"/>
    <w:next w:val="a"/>
    <w:rsid w:val="00F57AF5"/>
    <w:pPr>
      <w:keepNext/>
      <w:spacing w:after="120"/>
      <w:ind w:firstLine="0"/>
      <w:jc w:val="center"/>
    </w:pPr>
    <w:rPr>
      <w:rFonts w:eastAsia="Times New Roman" w:cs="Times New Roman"/>
      <w:b/>
      <w:spacing w:val="60"/>
      <w:szCs w:val="20"/>
      <w:lang w:eastAsia="ru-RU"/>
    </w:rPr>
  </w:style>
  <w:style w:type="paragraph" w:customStyle="1" w:styleId="224">
    <w:name w:val="Основной текст 22"/>
    <w:basedOn w:val="a"/>
    <w:rsid w:val="00F57AF5"/>
    <w:pPr>
      <w:ind w:firstLine="680"/>
    </w:pPr>
    <w:rPr>
      <w:rFonts w:eastAsia="Times New Roman" w:cs="Times New Roman"/>
      <w:szCs w:val="20"/>
      <w:lang w:eastAsia="ru-RU"/>
    </w:rPr>
  </w:style>
  <w:style w:type="paragraph" w:customStyle="1" w:styleId="3b">
    <w:name w:val="Стиль3"/>
    <w:basedOn w:val="2e"/>
    <w:rsid w:val="00F57AF5"/>
    <w:pPr>
      <w:spacing w:before="120" w:after="120"/>
    </w:pPr>
    <w:rPr>
      <w:b w:val="0"/>
      <w:color w:val="000000"/>
      <w:szCs w:val="20"/>
    </w:rPr>
  </w:style>
  <w:style w:type="paragraph" w:customStyle="1" w:styleId="314">
    <w:name w:val="Основной текст 31"/>
    <w:basedOn w:val="27"/>
    <w:rsid w:val="00F57AF5"/>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3"/>
    <w:next w:val="1f3"/>
    <w:rsid w:val="00F57AF5"/>
    <w:pPr>
      <w:keepNext/>
      <w:ind w:firstLine="567"/>
      <w:jc w:val="center"/>
    </w:pPr>
    <w:rPr>
      <w:color w:val="000000"/>
    </w:rPr>
  </w:style>
  <w:style w:type="paragraph" w:customStyle="1" w:styleId="afff3">
    <w:name w:val="Основной"/>
    <w:rsid w:val="00F57AF5"/>
    <w:pPr>
      <w:autoSpaceDE w:val="0"/>
      <w:autoSpaceDN w:val="0"/>
      <w:ind w:firstLine="170"/>
    </w:pPr>
    <w:rPr>
      <w:rFonts w:ascii="(Ps)Times" w:eastAsia="Times New Roman" w:hAnsi="(Ps)Times" w:cs="Times New Roman"/>
      <w:color w:val="000000"/>
      <w:sz w:val="17"/>
      <w:szCs w:val="17"/>
      <w:lang w:eastAsia="ru-RU"/>
    </w:rPr>
  </w:style>
  <w:style w:type="paragraph" w:customStyle="1" w:styleId="afff4">
    <w:name w:val="Îáû÷íûé"/>
    <w:rsid w:val="00F57AF5"/>
    <w:pPr>
      <w:ind w:firstLine="0"/>
      <w:jc w:val="left"/>
    </w:pPr>
    <w:rPr>
      <w:rFonts w:eastAsia="Times New Roman" w:cs="Times New Roman"/>
      <w:sz w:val="20"/>
      <w:szCs w:val="20"/>
      <w:lang w:eastAsia="ru-RU"/>
    </w:rPr>
  </w:style>
  <w:style w:type="paragraph" w:customStyle="1" w:styleId="1f5">
    <w:name w:val="Текст концевой сноски1"/>
    <w:basedOn w:val="a"/>
    <w:rsid w:val="00F57AF5"/>
    <w:pPr>
      <w:ind w:firstLine="0"/>
      <w:jc w:val="left"/>
    </w:pPr>
    <w:rPr>
      <w:rFonts w:eastAsia="Times New Roman" w:cs="Times New Roman"/>
      <w:sz w:val="20"/>
      <w:szCs w:val="20"/>
      <w:lang w:val="en-AU" w:eastAsia="ru-RU"/>
    </w:rPr>
  </w:style>
  <w:style w:type="paragraph" w:customStyle="1" w:styleId="BodyText21">
    <w:name w:val="Body Text 21"/>
    <w:basedOn w:val="a"/>
    <w:rsid w:val="00F57AF5"/>
    <w:pPr>
      <w:tabs>
        <w:tab w:val="left" w:pos="720"/>
        <w:tab w:val="left" w:pos="1152"/>
        <w:tab w:val="left" w:pos="1584"/>
      </w:tabs>
      <w:ind w:firstLine="0"/>
    </w:pPr>
    <w:rPr>
      <w:rFonts w:ascii="Arial" w:eastAsia="Times New Roman" w:hAnsi="Arial" w:cs="Times New Roman"/>
      <w:szCs w:val="20"/>
      <w:lang w:eastAsia="ru-RU"/>
    </w:rPr>
  </w:style>
  <w:style w:type="paragraph" w:customStyle="1" w:styleId="1f6">
    <w:name w:val="Текст1"/>
    <w:basedOn w:val="a"/>
    <w:rsid w:val="00F57AF5"/>
    <w:pPr>
      <w:ind w:firstLine="0"/>
      <w:jc w:val="left"/>
    </w:pPr>
    <w:rPr>
      <w:rFonts w:ascii="Courier New" w:eastAsia="Times New Roman" w:hAnsi="Courier New" w:cs="Times New Roman"/>
      <w:sz w:val="20"/>
      <w:szCs w:val="20"/>
      <w:lang w:eastAsia="ru-RU"/>
    </w:rPr>
  </w:style>
  <w:style w:type="paragraph" w:customStyle="1" w:styleId="in1">
    <w:name w:val="in1"/>
    <w:basedOn w:val="a"/>
    <w:rsid w:val="00F57AF5"/>
    <w:pPr>
      <w:widowControl w:val="0"/>
      <w:overflowPunct w:val="0"/>
      <w:autoSpaceDE w:val="0"/>
      <w:autoSpaceDN w:val="0"/>
      <w:adjustRightInd w:val="0"/>
      <w:spacing w:line="280" w:lineRule="atLeast"/>
      <w:ind w:left="360" w:right="20" w:hanging="180"/>
      <w:textAlignment w:val="baseline"/>
    </w:pPr>
    <w:rPr>
      <w:rFonts w:ascii="Times" w:eastAsia="Times New Roman" w:hAnsi="Times" w:cs="Times New Roman"/>
      <w:sz w:val="24"/>
      <w:szCs w:val="20"/>
      <w:lang w:val="en-US" w:eastAsia="ru-RU"/>
    </w:rPr>
  </w:style>
  <w:style w:type="paragraph" w:customStyle="1" w:styleId="SingleSpacing">
    <w:name w:val="Single Spacing"/>
    <w:aliases w:val="ss,Single spacing"/>
    <w:basedOn w:val="a"/>
    <w:rsid w:val="00F57AF5"/>
    <w:pPr>
      <w:widowControl w:val="0"/>
      <w:overflowPunct w:val="0"/>
      <w:autoSpaceDE w:val="0"/>
      <w:autoSpaceDN w:val="0"/>
      <w:adjustRightInd w:val="0"/>
      <w:spacing w:line="280" w:lineRule="atLeast"/>
      <w:ind w:firstLine="0"/>
      <w:textAlignment w:val="baseline"/>
    </w:pPr>
    <w:rPr>
      <w:rFonts w:ascii="Times" w:eastAsia="Times New Roman" w:hAnsi="Times" w:cs="Times New Roman"/>
      <w:sz w:val="24"/>
      <w:szCs w:val="20"/>
      <w:lang w:val="en-US" w:eastAsia="ru-RU"/>
    </w:rPr>
  </w:style>
  <w:style w:type="paragraph" w:customStyle="1" w:styleId="SingleSpacingssSinglespacing">
    <w:name w:val="Single Spacing.ss.Single spacing"/>
    <w:basedOn w:val="a"/>
    <w:rsid w:val="00F57AF5"/>
    <w:pPr>
      <w:widowControl w:val="0"/>
      <w:overflowPunct w:val="0"/>
      <w:autoSpaceDE w:val="0"/>
      <w:autoSpaceDN w:val="0"/>
      <w:adjustRightInd w:val="0"/>
      <w:spacing w:line="280" w:lineRule="atLeast"/>
      <w:ind w:firstLine="0"/>
      <w:textAlignment w:val="baseline"/>
    </w:pPr>
    <w:rPr>
      <w:rFonts w:ascii="Times" w:eastAsia="Times New Roman" w:hAnsi="Times" w:cs="Times New Roman"/>
      <w:sz w:val="24"/>
      <w:szCs w:val="20"/>
      <w:lang w:val="en-US"/>
    </w:rPr>
  </w:style>
  <w:style w:type="paragraph" w:customStyle="1" w:styleId="afff5">
    <w:name w:val="крупный"/>
    <w:basedOn w:val="a"/>
    <w:rsid w:val="00F57AF5"/>
    <w:pPr>
      <w:autoSpaceDE w:val="0"/>
      <w:autoSpaceDN w:val="0"/>
      <w:ind w:firstLine="0"/>
    </w:pPr>
    <w:rPr>
      <w:rFonts w:eastAsia="Times New Roman" w:cs="Times New Roman"/>
      <w:sz w:val="26"/>
      <w:szCs w:val="26"/>
      <w:lang w:eastAsia="ru-RU"/>
    </w:rPr>
  </w:style>
  <w:style w:type="paragraph" w:customStyle="1" w:styleId="Normal1">
    <w:name w:val="Normal1"/>
    <w:rsid w:val="00F57AF5"/>
    <w:pPr>
      <w:ind w:firstLine="0"/>
      <w:jc w:val="left"/>
    </w:pPr>
    <w:rPr>
      <w:rFonts w:eastAsia="Times New Roman" w:cs="Times New Roman"/>
      <w:sz w:val="20"/>
      <w:szCs w:val="20"/>
      <w:lang w:eastAsia="ru-RU"/>
    </w:rPr>
  </w:style>
  <w:style w:type="paragraph" w:customStyle="1" w:styleId="46">
    <w:name w:val="заголовок 4"/>
    <w:basedOn w:val="a"/>
    <w:next w:val="a"/>
    <w:rsid w:val="00F57AF5"/>
    <w:pPr>
      <w:keepNext/>
      <w:autoSpaceDE w:val="0"/>
      <w:autoSpaceDN w:val="0"/>
      <w:ind w:firstLine="0"/>
      <w:jc w:val="left"/>
    </w:pPr>
    <w:rPr>
      <w:rFonts w:eastAsia="Times New Roman" w:cs="Times New Roman"/>
      <w:color w:val="000000"/>
      <w:sz w:val="24"/>
      <w:szCs w:val="24"/>
      <w:lang w:eastAsia="ru-RU"/>
    </w:rPr>
  </w:style>
  <w:style w:type="paragraph" w:customStyle="1" w:styleId="74">
    <w:name w:val="заголовок 7"/>
    <w:basedOn w:val="a"/>
    <w:next w:val="a"/>
    <w:rsid w:val="00F57AF5"/>
    <w:pPr>
      <w:keepNext/>
      <w:autoSpaceDE w:val="0"/>
      <w:autoSpaceDN w:val="0"/>
      <w:ind w:firstLine="0"/>
      <w:jc w:val="left"/>
    </w:pPr>
    <w:rPr>
      <w:rFonts w:eastAsia="Times New Roman" w:cs="Times New Roman"/>
      <w:b/>
      <w:bCs/>
      <w:color w:val="000000"/>
      <w:sz w:val="20"/>
      <w:szCs w:val="20"/>
      <w:lang w:eastAsia="ru-RU"/>
    </w:rPr>
  </w:style>
  <w:style w:type="paragraph" w:customStyle="1" w:styleId="83">
    <w:name w:val="заголовок 8"/>
    <w:basedOn w:val="a"/>
    <w:next w:val="a"/>
    <w:rsid w:val="00F57AF5"/>
    <w:pPr>
      <w:keepNext/>
      <w:autoSpaceDE w:val="0"/>
      <w:autoSpaceDN w:val="0"/>
      <w:ind w:firstLine="0"/>
      <w:jc w:val="center"/>
    </w:pPr>
    <w:rPr>
      <w:rFonts w:eastAsia="Times New Roman" w:cs="Times New Roman"/>
      <w:b/>
      <w:bCs/>
      <w:color w:val="000000"/>
      <w:sz w:val="22"/>
      <w:lang w:eastAsia="ru-RU"/>
    </w:rPr>
  </w:style>
  <w:style w:type="paragraph" w:styleId="afff6">
    <w:name w:val="Block Text"/>
    <w:basedOn w:val="a"/>
    <w:rsid w:val="00F57AF5"/>
    <w:pPr>
      <w:ind w:left="-284" w:right="-284" w:firstLine="680"/>
    </w:pPr>
    <w:rPr>
      <w:rFonts w:eastAsia="Times New Roman" w:cs="Times New Roman"/>
      <w:sz w:val="24"/>
      <w:szCs w:val="20"/>
      <w:lang w:eastAsia="ru-RU"/>
    </w:rPr>
  </w:style>
  <w:style w:type="paragraph" w:customStyle="1" w:styleId="75">
    <w:name w:val="Стиль7"/>
    <w:basedOn w:val="a"/>
    <w:autoRedefine/>
    <w:rsid w:val="00F57AF5"/>
    <w:pPr>
      <w:ind w:firstLine="0"/>
    </w:pPr>
    <w:rPr>
      <w:rFonts w:eastAsia="Times New Roman" w:cs="Times New Roman"/>
      <w:sz w:val="24"/>
      <w:szCs w:val="24"/>
      <w:lang w:eastAsia="ru-RU"/>
    </w:rPr>
  </w:style>
  <w:style w:type="paragraph" w:customStyle="1" w:styleId="afff7">
    <w:name w:val="бычный"/>
    <w:rsid w:val="00F57AF5"/>
    <w:pPr>
      <w:widowControl w:val="0"/>
      <w:ind w:firstLine="0"/>
      <w:jc w:val="left"/>
    </w:pPr>
    <w:rPr>
      <w:rFonts w:eastAsia="Times New Roman" w:cs="Times New Roman"/>
      <w:snapToGrid w:val="0"/>
      <w:sz w:val="20"/>
      <w:szCs w:val="20"/>
      <w:lang w:eastAsia="ru-RU"/>
    </w:rPr>
  </w:style>
  <w:style w:type="character" w:customStyle="1" w:styleId="HTMLMarkup">
    <w:name w:val="HTML Markup"/>
    <w:rsid w:val="00F57AF5"/>
    <w:rPr>
      <w:vanish/>
      <w:color w:val="FF0000"/>
    </w:rPr>
  </w:style>
  <w:style w:type="paragraph" w:customStyle="1" w:styleId="afff8">
    <w:name w:val="Абзац"/>
    <w:basedOn w:val="a"/>
    <w:rsid w:val="00F57AF5"/>
    <w:pPr>
      <w:spacing w:before="80" w:after="40" w:line="240" w:lineRule="atLeast"/>
      <w:ind w:firstLine="567"/>
    </w:pPr>
    <w:rPr>
      <w:rFonts w:eastAsia="Times New Roman" w:cs="Times New Roman"/>
      <w:color w:val="000000"/>
      <w:kern w:val="20"/>
      <w:sz w:val="24"/>
      <w:szCs w:val="20"/>
      <w:lang w:eastAsia="ru-RU"/>
    </w:rPr>
  </w:style>
  <w:style w:type="paragraph" w:customStyle="1" w:styleId="afff9">
    <w:name w:val="Стиль"/>
    <w:rsid w:val="00F57AF5"/>
    <w:pPr>
      <w:ind w:firstLine="0"/>
      <w:jc w:val="left"/>
    </w:pPr>
    <w:rPr>
      <w:rFonts w:eastAsia="Times New Roman" w:cs="Times New Roman"/>
      <w:snapToGrid w:val="0"/>
      <w:szCs w:val="20"/>
      <w:lang w:eastAsia="ru-RU"/>
    </w:rPr>
  </w:style>
  <w:style w:type="paragraph" w:customStyle="1" w:styleId="Web">
    <w:name w:val="Обычный (Web)"/>
    <w:basedOn w:val="a"/>
    <w:rsid w:val="00F57AF5"/>
    <w:pPr>
      <w:spacing w:before="100" w:beforeAutospacing="1" w:after="100" w:afterAutospacing="1"/>
      <w:ind w:firstLine="0"/>
      <w:jc w:val="left"/>
    </w:pPr>
    <w:rPr>
      <w:rFonts w:eastAsia="Times New Roman" w:cs="Times New Roman"/>
      <w:sz w:val="24"/>
      <w:szCs w:val="24"/>
      <w:lang w:eastAsia="ru-RU"/>
    </w:rPr>
  </w:style>
  <w:style w:type="paragraph" w:customStyle="1" w:styleId="afffa">
    <w:name w:val="сновной текст"/>
    <w:basedOn w:val="a"/>
    <w:rsid w:val="00F57AF5"/>
    <w:pPr>
      <w:ind w:firstLine="0"/>
    </w:pPr>
    <w:rPr>
      <w:rFonts w:eastAsia="Times New Roman" w:cs="Times New Roman"/>
      <w:snapToGrid w:val="0"/>
      <w:szCs w:val="20"/>
      <w:lang w:eastAsia="ru-RU"/>
    </w:rPr>
  </w:style>
  <w:style w:type="character" w:customStyle="1" w:styleId="HTML4">
    <w:name w:val="Разметка HTML"/>
    <w:rsid w:val="00F57AF5"/>
    <w:rPr>
      <w:vanish/>
      <w:color w:val="FF0000"/>
    </w:rPr>
  </w:style>
  <w:style w:type="paragraph" w:styleId="afffb">
    <w:name w:val="List"/>
    <w:basedOn w:val="a"/>
    <w:rsid w:val="00F57AF5"/>
    <w:pPr>
      <w:ind w:left="283" w:hanging="283"/>
    </w:pPr>
    <w:rPr>
      <w:rFonts w:eastAsia="Times New Roman" w:cs="Times New Roman"/>
      <w:sz w:val="24"/>
      <w:szCs w:val="20"/>
      <w:lang w:eastAsia="ru-RU"/>
    </w:rPr>
  </w:style>
  <w:style w:type="paragraph" w:customStyle="1" w:styleId="xl29">
    <w:name w:val="xl29"/>
    <w:basedOn w:val="a"/>
    <w:rsid w:val="00F57AF5"/>
    <w:pPr>
      <w:spacing w:before="100" w:beforeAutospacing="1" w:after="100" w:afterAutospacing="1"/>
      <w:ind w:firstLine="0"/>
      <w:jc w:val="left"/>
    </w:pPr>
    <w:rPr>
      <w:rFonts w:ascii="Arial" w:eastAsia="Times New Roman" w:hAnsi="Arial" w:cs="Times New Roman"/>
      <w:sz w:val="18"/>
      <w:szCs w:val="18"/>
      <w:lang w:eastAsia="ru-RU"/>
    </w:rPr>
  </w:style>
  <w:style w:type="paragraph" w:customStyle="1" w:styleId="xl33">
    <w:name w:val="xl33"/>
    <w:basedOn w:val="a"/>
    <w:rsid w:val="00F57AF5"/>
    <w:pPr>
      <w:pBdr>
        <w:right w:val="single" w:sz="4" w:space="0" w:color="auto"/>
      </w:pBdr>
      <w:spacing w:before="100" w:beforeAutospacing="1" w:after="100" w:afterAutospacing="1"/>
      <w:ind w:firstLine="0"/>
      <w:jc w:val="center"/>
    </w:pPr>
    <w:rPr>
      <w:rFonts w:ascii="Arial" w:eastAsia="Times New Roman" w:hAnsi="Arial" w:cs="Times New Roman"/>
      <w:sz w:val="18"/>
      <w:szCs w:val="18"/>
      <w:lang w:eastAsia="ru-RU"/>
    </w:rPr>
  </w:style>
  <w:style w:type="paragraph" w:customStyle="1" w:styleId="ArialCYR">
    <w:name w:val="Обычный + Arial CYR"/>
    <w:basedOn w:val="a"/>
    <w:rsid w:val="00F57AF5"/>
    <w:pPr>
      <w:ind w:firstLine="0"/>
    </w:pPr>
    <w:rPr>
      <w:rFonts w:eastAsia="Times New Roman" w:cs="Times New Roman"/>
      <w:snapToGrid w:val="0"/>
      <w:sz w:val="24"/>
      <w:szCs w:val="24"/>
      <w:lang w:eastAsia="ru-RU"/>
    </w:rPr>
  </w:style>
  <w:style w:type="paragraph" w:customStyle="1" w:styleId="216">
    <w:name w:val="Заголовок 21"/>
    <w:basedOn w:val="1f3"/>
    <w:next w:val="1f3"/>
    <w:rsid w:val="00F57AF5"/>
    <w:pPr>
      <w:keepNext/>
      <w:tabs>
        <w:tab w:val="left" w:pos="8789"/>
      </w:tabs>
      <w:spacing w:before="120"/>
      <w:ind w:right="62"/>
      <w:jc w:val="center"/>
      <w:outlineLvl w:val="1"/>
    </w:pPr>
    <w:rPr>
      <w:sz w:val="28"/>
    </w:rPr>
  </w:style>
  <w:style w:type="paragraph" w:customStyle="1" w:styleId="2f">
    <w:name w:val="заголовок 2"/>
    <w:basedOn w:val="a"/>
    <w:next w:val="a"/>
    <w:rsid w:val="00F57AF5"/>
    <w:pPr>
      <w:keepNext/>
      <w:autoSpaceDE w:val="0"/>
      <w:autoSpaceDN w:val="0"/>
      <w:ind w:firstLine="0"/>
      <w:jc w:val="center"/>
      <w:outlineLvl w:val="1"/>
    </w:pPr>
    <w:rPr>
      <w:rFonts w:eastAsia="Times New Roman" w:cs="Times New Roman"/>
      <w:szCs w:val="28"/>
      <w:lang w:eastAsia="ru-RU"/>
    </w:rPr>
  </w:style>
  <w:style w:type="paragraph" w:customStyle="1" w:styleId="1f7">
    <w:name w:val="Знак Знак Знак1 Знак Знак Знак Знак Знак Знак"/>
    <w:basedOn w:val="a"/>
    <w:next w:val="2"/>
    <w:autoRedefine/>
    <w:rsid w:val="00F57AF5"/>
    <w:pPr>
      <w:spacing w:after="160"/>
      <w:ind w:firstLine="720"/>
    </w:pPr>
    <w:rPr>
      <w:rFonts w:eastAsia="Times New Roman" w:cs="Times New Roman"/>
      <w:szCs w:val="28"/>
      <w:lang w:val="en-US"/>
    </w:rPr>
  </w:style>
  <w:style w:type="character" w:customStyle="1" w:styleId="definition">
    <w:name w:val="definition"/>
    <w:rsid w:val="00F57AF5"/>
  </w:style>
  <w:style w:type="table" w:customStyle="1" w:styleId="55">
    <w:name w:val="Сетка таблицы5"/>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35611">
      <w:bodyDiv w:val="1"/>
      <w:marLeft w:val="0"/>
      <w:marRight w:val="0"/>
      <w:marTop w:val="0"/>
      <w:marBottom w:val="0"/>
      <w:divBdr>
        <w:top w:val="none" w:sz="0" w:space="0" w:color="auto"/>
        <w:left w:val="none" w:sz="0" w:space="0" w:color="auto"/>
        <w:bottom w:val="none" w:sz="0" w:space="0" w:color="auto"/>
        <w:right w:val="none" w:sz="0" w:space="0" w:color="auto"/>
      </w:divBdr>
    </w:div>
    <w:div w:id="968319267">
      <w:bodyDiv w:val="1"/>
      <w:marLeft w:val="0"/>
      <w:marRight w:val="0"/>
      <w:marTop w:val="0"/>
      <w:marBottom w:val="0"/>
      <w:divBdr>
        <w:top w:val="none" w:sz="0" w:space="0" w:color="auto"/>
        <w:left w:val="none" w:sz="0" w:space="0" w:color="auto"/>
        <w:bottom w:val="none" w:sz="0" w:space="0" w:color="auto"/>
        <w:right w:val="none" w:sz="0" w:space="0" w:color="auto"/>
      </w:divBdr>
    </w:div>
    <w:div w:id="1147209532">
      <w:bodyDiv w:val="1"/>
      <w:marLeft w:val="0"/>
      <w:marRight w:val="0"/>
      <w:marTop w:val="0"/>
      <w:marBottom w:val="0"/>
      <w:divBdr>
        <w:top w:val="none" w:sz="0" w:space="0" w:color="auto"/>
        <w:left w:val="none" w:sz="0" w:space="0" w:color="auto"/>
        <w:bottom w:val="none" w:sz="0" w:space="0" w:color="auto"/>
        <w:right w:val="none" w:sz="0" w:space="0" w:color="auto"/>
      </w:divBdr>
    </w:div>
    <w:div w:id="1568806845">
      <w:bodyDiv w:val="1"/>
      <w:marLeft w:val="0"/>
      <w:marRight w:val="0"/>
      <w:marTop w:val="0"/>
      <w:marBottom w:val="0"/>
      <w:divBdr>
        <w:top w:val="none" w:sz="0" w:space="0" w:color="auto"/>
        <w:left w:val="none" w:sz="0" w:space="0" w:color="auto"/>
        <w:bottom w:val="none" w:sz="0" w:space="0" w:color="auto"/>
        <w:right w:val="none" w:sz="0" w:space="0" w:color="auto"/>
      </w:divBdr>
    </w:div>
    <w:div w:id="1748847154">
      <w:bodyDiv w:val="1"/>
      <w:marLeft w:val="0"/>
      <w:marRight w:val="0"/>
      <w:marTop w:val="0"/>
      <w:marBottom w:val="0"/>
      <w:divBdr>
        <w:top w:val="none" w:sz="0" w:space="0" w:color="auto"/>
        <w:left w:val="none" w:sz="0" w:space="0" w:color="auto"/>
        <w:bottom w:val="none" w:sz="0" w:space="0" w:color="auto"/>
        <w:right w:val="none" w:sz="0" w:space="0" w:color="auto"/>
      </w:divBdr>
    </w:div>
    <w:div w:id="1877350625">
      <w:bodyDiv w:val="1"/>
      <w:marLeft w:val="0"/>
      <w:marRight w:val="0"/>
      <w:marTop w:val="0"/>
      <w:marBottom w:val="0"/>
      <w:divBdr>
        <w:top w:val="none" w:sz="0" w:space="0" w:color="auto"/>
        <w:left w:val="none" w:sz="0" w:space="0" w:color="auto"/>
        <w:bottom w:val="none" w:sz="0" w:space="0" w:color="auto"/>
        <w:right w:val="none" w:sz="0" w:space="0" w:color="auto"/>
      </w:divBdr>
      <w:divsChild>
        <w:div w:id="1047142506">
          <w:marLeft w:val="0"/>
          <w:marRight w:val="0"/>
          <w:marTop w:val="0"/>
          <w:marBottom w:val="0"/>
          <w:divBdr>
            <w:top w:val="none" w:sz="0" w:space="0" w:color="auto"/>
            <w:left w:val="none" w:sz="0" w:space="0" w:color="auto"/>
            <w:bottom w:val="none" w:sz="0" w:space="0" w:color="auto"/>
            <w:right w:val="none" w:sz="0" w:space="0" w:color="auto"/>
          </w:divBdr>
        </w:div>
        <w:div w:id="391344968">
          <w:marLeft w:val="0"/>
          <w:marRight w:val="0"/>
          <w:marTop w:val="0"/>
          <w:marBottom w:val="0"/>
          <w:divBdr>
            <w:top w:val="none" w:sz="0" w:space="0" w:color="auto"/>
            <w:left w:val="none" w:sz="0" w:space="0" w:color="auto"/>
            <w:bottom w:val="none" w:sz="0" w:space="0" w:color="auto"/>
            <w:right w:val="none" w:sz="0" w:space="0" w:color="auto"/>
          </w:divBdr>
        </w:div>
        <w:div w:id="878739004">
          <w:marLeft w:val="0"/>
          <w:marRight w:val="0"/>
          <w:marTop w:val="0"/>
          <w:marBottom w:val="0"/>
          <w:divBdr>
            <w:top w:val="none" w:sz="0" w:space="0" w:color="auto"/>
            <w:left w:val="none" w:sz="0" w:space="0" w:color="auto"/>
            <w:bottom w:val="none" w:sz="0" w:space="0" w:color="auto"/>
            <w:right w:val="none" w:sz="0" w:space="0" w:color="auto"/>
          </w:divBdr>
        </w:div>
        <w:div w:id="1934432336">
          <w:marLeft w:val="0"/>
          <w:marRight w:val="0"/>
          <w:marTop w:val="0"/>
          <w:marBottom w:val="0"/>
          <w:divBdr>
            <w:top w:val="none" w:sz="0" w:space="0" w:color="auto"/>
            <w:left w:val="none" w:sz="0" w:space="0" w:color="auto"/>
            <w:bottom w:val="none" w:sz="0" w:space="0" w:color="auto"/>
            <w:right w:val="none" w:sz="0" w:space="0" w:color="auto"/>
          </w:divBdr>
        </w:div>
        <w:div w:id="1140539910">
          <w:marLeft w:val="0"/>
          <w:marRight w:val="0"/>
          <w:marTop w:val="0"/>
          <w:marBottom w:val="0"/>
          <w:divBdr>
            <w:top w:val="none" w:sz="0" w:space="0" w:color="auto"/>
            <w:left w:val="none" w:sz="0" w:space="0" w:color="auto"/>
            <w:bottom w:val="none" w:sz="0" w:space="0" w:color="auto"/>
            <w:right w:val="none" w:sz="0" w:space="0" w:color="auto"/>
          </w:divBdr>
        </w:div>
        <w:div w:id="93284520">
          <w:marLeft w:val="0"/>
          <w:marRight w:val="0"/>
          <w:marTop w:val="0"/>
          <w:marBottom w:val="0"/>
          <w:divBdr>
            <w:top w:val="none" w:sz="0" w:space="0" w:color="auto"/>
            <w:left w:val="none" w:sz="0" w:space="0" w:color="auto"/>
            <w:bottom w:val="none" w:sz="0" w:space="0" w:color="auto"/>
            <w:right w:val="none" w:sz="0" w:space="0" w:color="auto"/>
          </w:divBdr>
        </w:div>
        <w:div w:id="380402834">
          <w:marLeft w:val="0"/>
          <w:marRight w:val="0"/>
          <w:marTop w:val="0"/>
          <w:marBottom w:val="0"/>
          <w:divBdr>
            <w:top w:val="none" w:sz="0" w:space="0" w:color="auto"/>
            <w:left w:val="none" w:sz="0" w:space="0" w:color="auto"/>
            <w:bottom w:val="none" w:sz="0" w:space="0" w:color="auto"/>
            <w:right w:val="none" w:sz="0" w:space="0" w:color="auto"/>
          </w:divBdr>
        </w:div>
        <w:div w:id="169488111">
          <w:marLeft w:val="0"/>
          <w:marRight w:val="0"/>
          <w:marTop w:val="0"/>
          <w:marBottom w:val="0"/>
          <w:divBdr>
            <w:top w:val="none" w:sz="0" w:space="0" w:color="auto"/>
            <w:left w:val="none" w:sz="0" w:space="0" w:color="auto"/>
            <w:bottom w:val="none" w:sz="0" w:space="0" w:color="auto"/>
            <w:right w:val="none" w:sz="0" w:space="0" w:color="auto"/>
          </w:divBdr>
        </w:div>
        <w:div w:id="192502466">
          <w:marLeft w:val="0"/>
          <w:marRight w:val="0"/>
          <w:marTop w:val="0"/>
          <w:marBottom w:val="0"/>
          <w:divBdr>
            <w:top w:val="none" w:sz="0" w:space="0" w:color="auto"/>
            <w:left w:val="none" w:sz="0" w:space="0" w:color="auto"/>
            <w:bottom w:val="none" w:sz="0" w:space="0" w:color="auto"/>
            <w:right w:val="none" w:sz="0" w:space="0" w:color="auto"/>
          </w:divBdr>
        </w:div>
        <w:div w:id="1723291859">
          <w:marLeft w:val="0"/>
          <w:marRight w:val="0"/>
          <w:marTop w:val="0"/>
          <w:marBottom w:val="0"/>
          <w:divBdr>
            <w:top w:val="none" w:sz="0" w:space="0" w:color="auto"/>
            <w:left w:val="none" w:sz="0" w:space="0" w:color="auto"/>
            <w:bottom w:val="none" w:sz="0" w:space="0" w:color="auto"/>
            <w:right w:val="none" w:sz="0" w:space="0" w:color="auto"/>
          </w:divBdr>
        </w:div>
        <w:div w:id="755908850">
          <w:marLeft w:val="0"/>
          <w:marRight w:val="0"/>
          <w:marTop w:val="0"/>
          <w:marBottom w:val="0"/>
          <w:divBdr>
            <w:top w:val="none" w:sz="0" w:space="0" w:color="auto"/>
            <w:left w:val="none" w:sz="0" w:space="0" w:color="auto"/>
            <w:bottom w:val="none" w:sz="0" w:space="0" w:color="auto"/>
            <w:right w:val="none" w:sz="0" w:space="0" w:color="auto"/>
          </w:divBdr>
        </w:div>
        <w:div w:id="578291422">
          <w:marLeft w:val="0"/>
          <w:marRight w:val="0"/>
          <w:marTop w:val="0"/>
          <w:marBottom w:val="0"/>
          <w:divBdr>
            <w:top w:val="none" w:sz="0" w:space="0" w:color="auto"/>
            <w:left w:val="none" w:sz="0" w:space="0" w:color="auto"/>
            <w:bottom w:val="none" w:sz="0" w:space="0" w:color="auto"/>
            <w:right w:val="none" w:sz="0" w:space="0" w:color="auto"/>
          </w:divBdr>
        </w:div>
        <w:div w:id="242908867">
          <w:marLeft w:val="0"/>
          <w:marRight w:val="0"/>
          <w:marTop w:val="0"/>
          <w:marBottom w:val="0"/>
          <w:divBdr>
            <w:top w:val="none" w:sz="0" w:space="0" w:color="auto"/>
            <w:left w:val="none" w:sz="0" w:space="0" w:color="auto"/>
            <w:bottom w:val="none" w:sz="0" w:space="0" w:color="auto"/>
            <w:right w:val="none" w:sz="0" w:space="0" w:color="auto"/>
          </w:divBdr>
        </w:div>
        <w:div w:id="609552755">
          <w:marLeft w:val="0"/>
          <w:marRight w:val="0"/>
          <w:marTop w:val="0"/>
          <w:marBottom w:val="0"/>
          <w:divBdr>
            <w:top w:val="none" w:sz="0" w:space="0" w:color="auto"/>
            <w:left w:val="none" w:sz="0" w:space="0" w:color="auto"/>
            <w:bottom w:val="none" w:sz="0" w:space="0" w:color="auto"/>
            <w:right w:val="none" w:sz="0" w:space="0" w:color="auto"/>
          </w:divBdr>
        </w:div>
        <w:div w:id="354157576">
          <w:marLeft w:val="0"/>
          <w:marRight w:val="0"/>
          <w:marTop w:val="0"/>
          <w:marBottom w:val="0"/>
          <w:divBdr>
            <w:top w:val="none" w:sz="0" w:space="0" w:color="auto"/>
            <w:left w:val="none" w:sz="0" w:space="0" w:color="auto"/>
            <w:bottom w:val="none" w:sz="0" w:space="0" w:color="auto"/>
            <w:right w:val="none" w:sz="0" w:space="0" w:color="auto"/>
          </w:divBdr>
        </w:div>
        <w:div w:id="1086344772">
          <w:marLeft w:val="0"/>
          <w:marRight w:val="0"/>
          <w:marTop w:val="0"/>
          <w:marBottom w:val="0"/>
          <w:divBdr>
            <w:top w:val="none" w:sz="0" w:space="0" w:color="auto"/>
            <w:left w:val="none" w:sz="0" w:space="0" w:color="auto"/>
            <w:bottom w:val="none" w:sz="0" w:space="0" w:color="auto"/>
            <w:right w:val="none" w:sz="0" w:space="0" w:color="auto"/>
          </w:divBdr>
        </w:div>
        <w:div w:id="743184523">
          <w:marLeft w:val="0"/>
          <w:marRight w:val="0"/>
          <w:marTop w:val="0"/>
          <w:marBottom w:val="0"/>
          <w:divBdr>
            <w:top w:val="none" w:sz="0" w:space="0" w:color="auto"/>
            <w:left w:val="none" w:sz="0" w:space="0" w:color="auto"/>
            <w:bottom w:val="none" w:sz="0" w:space="0" w:color="auto"/>
            <w:right w:val="none" w:sz="0" w:space="0" w:color="auto"/>
          </w:divBdr>
        </w:div>
        <w:div w:id="619729164">
          <w:marLeft w:val="0"/>
          <w:marRight w:val="0"/>
          <w:marTop w:val="0"/>
          <w:marBottom w:val="0"/>
          <w:divBdr>
            <w:top w:val="none" w:sz="0" w:space="0" w:color="auto"/>
            <w:left w:val="none" w:sz="0" w:space="0" w:color="auto"/>
            <w:bottom w:val="none" w:sz="0" w:space="0" w:color="auto"/>
            <w:right w:val="none" w:sz="0" w:space="0" w:color="auto"/>
          </w:divBdr>
        </w:div>
        <w:div w:id="1755086356">
          <w:marLeft w:val="0"/>
          <w:marRight w:val="0"/>
          <w:marTop w:val="0"/>
          <w:marBottom w:val="0"/>
          <w:divBdr>
            <w:top w:val="none" w:sz="0" w:space="0" w:color="auto"/>
            <w:left w:val="none" w:sz="0" w:space="0" w:color="auto"/>
            <w:bottom w:val="none" w:sz="0" w:space="0" w:color="auto"/>
            <w:right w:val="none" w:sz="0" w:space="0" w:color="auto"/>
          </w:divBdr>
        </w:div>
        <w:div w:id="1931549661">
          <w:marLeft w:val="0"/>
          <w:marRight w:val="0"/>
          <w:marTop w:val="0"/>
          <w:marBottom w:val="0"/>
          <w:divBdr>
            <w:top w:val="none" w:sz="0" w:space="0" w:color="auto"/>
            <w:left w:val="none" w:sz="0" w:space="0" w:color="auto"/>
            <w:bottom w:val="none" w:sz="0" w:space="0" w:color="auto"/>
            <w:right w:val="none" w:sz="0" w:space="0" w:color="auto"/>
          </w:divBdr>
        </w:div>
      </w:divsChild>
    </w:div>
    <w:div w:id="1939174965">
      <w:bodyDiv w:val="1"/>
      <w:marLeft w:val="0"/>
      <w:marRight w:val="0"/>
      <w:marTop w:val="0"/>
      <w:marBottom w:val="0"/>
      <w:divBdr>
        <w:top w:val="none" w:sz="0" w:space="0" w:color="auto"/>
        <w:left w:val="none" w:sz="0" w:space="0" w:color="auto"/>
        <w:bottom w:val="none" w:sz="0" w:space="0" w:color="auto"/>
        <w:right w:val="none" w:sz="0" w:space="0" w:color="auto"/>
      </w:divBdr>
    </w:div>
    <w:div w:id="1946770466">
      <w:bodyDiv w:val="1"/>
      <w:marLeft w:val="0"/>
      <w:marRight w:val="0"/>
      <w:marTop w:val="0"/>
      <w:marBottom w:val="0"/>
      <w:divBdr>
        <w:top w:val="none" w:sz="0" w:space="0" w:color="auto"/>
        <w:left w:val="none" w:sz="0" w:space="0" w:color="auto"/>
        <w:bottom w:val="none" w:sz="0" w:space="0" w:color="auto"/>
        <w:right w:val="none" w:sz="0" w:space="0" w:color="auto"/>
      </w:divBdr>
      <w:divsChild>
        <w:div w:id="962882507">
          <w:marLeft w:val="446"/>
          <w:marRight w:val="0"/>
          <w:marTop w:val="0"/>
          <w:marBottom w:val="0"/>
          <w:divBdr>
            <w:top w:val="none" w:sz="0" w:space="0" w:color="auto"/>
            <w:left w:val="none" w:sz="0" w:space="0" w:color="auto"/>
            <w:bottom w:val="none" w:sz="0" w:space="0" w:color="auto"/>
            <w:right w:val="none" w:sz="0" w:space="0" w:color="auto"/>
          </w:divBdr>
        </w:div>
      </w:divsChild>
    </w:div>
    <w:div w:id="2007516826">
      <w:bodyDiv w:val="1"/>
      <w:marLeft w:val="0"/>
      <w:marRight w:val="0"/>
      <w:marTop w:val="0"/>
      <w:marBottom w:val="0"/>
      <w:divBdr>
        <w:top w:val="none" w:sz="0" w:space="0" w:color="auto"/>
        <w:left w:val="none" w:sz="0" w:space="0" w:color="auto"/>
        <w:bottom w:val="none" w:sz="0" w:space="0" w:color="auto"/>
        <w:right w:val="none" w:sz="0" w:space="0" w:color="auto"/>
      </w:divBdr>
    </w:div>
    <w:div w:id="20417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2477</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Елдос Бименов</cp:lastModifiedBy>
  <cp:revision>28</cp:revision>
  <cp:lastPrinted>2023-05-17T10:06:00Z</cp:lastPrinted>
  <dcterms:created xsi:type="dcterms:W3CDTF">2024-03-27T12:26:00Z</dcterms:created>
  <dcterms:modified xsi:type="dcterms:W3CDTF">2024-05-30T11:12:00Z</dcterms:modified>
</cp:coreProperties>
</file>