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B52DD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>, Z05T8F6 г.Астана, пр. М</w:t>
      </w:r>
      <w:r w:rsidRPr="000A400E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0A400E">
        <w:rPr>
          <w:rFonts w:ascii="Times New Roman" w:hAnsi="Times New Roman"/>
          <w:sz w:val="24"/>
          <w:szCs w:val="24"/>
        </w:rPr>
        <w:t>, д.</w:t>
      </w:r>
      <w:r w:rsidRPr="000A400E">
        <w:rPr>
          <w:rFonts w:ascii="Times New Roman" w:hAnsi="Times New Roman"/>
          <w:sz w:val="24"/>
          <w:szCs w:val="24"/>
          <w:lang w:val="kk-KZ"/>
        </w:rPr>
        <w:t>57А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Pr="000A400E">
        <w:rPr>
          <w:rFonts w:ascii="Times New Roman" w:hAnsi="Times New Roman"/>
          <w:sz w:val="24"/>
          <w:szCs w:val="24"/>
        </w:rPr>
        <w:t xml:space="preserve">) 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>, объявляет конкурс на занятие должност</w:t>
      </w:r>
      <w:r w:rsidR="0036346F" w:rsidRPr="000A400E">
        <w:rPr>
          <w:rFonts w:ascii="Times New Roman" w:hAnsi="Times New Roman"/>
          <w:b/>
          <w:sz w:val="24"/>
          <w:szCs w:val="24"/>
        </w:rPr>
        <w:t>ей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служащ</w:t>
      </w:r>
      <w:r w:rsidR="0036346F" w:rsidRPr="000A400E">
        <w:rPr>
          <w:rFonts w:ascii="Times New Roman" w:hAnsi="Times New Roman"/>
          <w:b/>
          <w:sz w:val="24"/>
          <w:szCs w:val="24"/>
        </w:rPr>
        <w:t>их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Национального Банка.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0A400E">
        <w:rPr>
          <w:rFonts w:ascii="Times New Roman" w:hAnsi="Times New Roman"/>
          <w:sz w:val="24"/>
          <w:szCs w:val="24"/>
        </w:rPr>
        <w:t>кандидатами</w:t>
      </w:r>
      <w:r w:rsidRPr="000A400E">
        <w:rPr>
          <w:rFonts w:ascii="Times New Roman" w:hAnsi="Times New Roman"/>
          <w:b/>
          <w:sz w:val="24"/>
          <w:szCs w:val="24"/>
        </w:rPr>
        <w:t xml:space="preserve"> 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0A400E">
        <w:rPr>
          <w:rFonts w:ascii="Times New Roman" w:hAnsi="Times New Roman"/>
          <w:b/>
          <w:sz w:val="24"/>
          <w:szCs w:val="24"/>
        </w:rPr>
        <w:t xml:space="preserve">по вышеуказанному адресу,  </w:t>
      </w:r>
      <w:r w:rsidRPr="000A400E">
        <w:rPr>
          <w:rFonts w:ascii="Times New Roman" w:hAnsi="Times New Roman"/>
          <w:b/>
          <w:sz w:val="24"/>
          <w:szCs w:val="24"/>
        </w:rPr>
        <w:t xml:space="preserve">или </w:t>
      </w:r>
      <w:r w:rsidR="00AC772E" w:rsidRPr="000A400E">
        <w:rPr>
          <w:rFonts w:ascii="Times New Roman" w:hAnsi="Times New Roman"/>
          <w:b/>
          <w:sz w:val="24"/>
          <w:szCs w:val="24"/>
        </w:rPr>
        <w:t xml:space="preserve">на электронный адрес </w:t>
      </w:r>
      <w:hyperlink r:id="rId9" w:history="1"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="00AC772E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0A400E">
        <w:rPr>
          <w:rFonts w:ascii="Times New Roman" w:hAnsi="Times New Roman"/>
          <w:sz w:val="24"/>
          <w:szCs w:val="24"/>
        </w:rPr>
        <w:t xml:space="preserve">(сканированные </w:t>
      </w:r>
      <w:r w:rsidR="00954A5A" w:rsidRPr="000A400E">
        <w:rPr>
          <w:rFonts w:ascii="Times New Roman" w:hAnsi="Times New Roman"/>
          <w:sz w:val="24"/>
          <w:szCs w:val="24"/>
        </w:rPr>
        <w:t>документы</w:t>
      </w:r>
      <w:r w:rsidR="00AC772E" w:rsidRPr="000A400E">
        <w:rPr>
          <w:rFonts w:ascii="Times New Roman" w:hAnsi="Times New Roman"/>
          <w:sz w:val="24"/>
          <w:szCs w:val="24"/>
        </w:rPr>
        <w:t>, с пометкой «для участия в конкурсе»)</w:t>
      </w:r>
      <w:r w:rsidR="00954A5A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(в период </w:t>
      </w:r>
      <w:r w:rsidR="00B56E41" w:rsidRPr="000E2268">
        <w:rPr>
          <w:rFonts w:ascii="Times New Roman" w:hAnsi="Times New Roman"/>
          <w:b/>
          <w:sz w:val="24"/>
          <w:szCs w:val="24"/>
        </w:rPr>
        <w:t>с</w:t>
      </w:r>
      <w:r w:rsidR="00385185" w:rsidRPr="000E2268">
        <w:rPr>
          <w:rFonts w:ascii="Times New Roman" w:hAnsi="Times New Roman"/>
          <w:b/>
          <w:sz w:val="24"/>
          <w:szCs w:val="24"/>
        </w:rPr>
        <w:t>о</w:t>
      </w:r>
      <w:r w:rsidR="00B56E41" w:rsidRPr="000E2268">
        <w:rPr>
          <w:rFonts w:ascii="Times New Roman" w:hAnsi="Times New Roman"/>
          <w:b/>
          <w:sz w:val="24"/>
          <w:szCs w:val="24"/>
        </w:rPr>
        <w:t xml:space="preserve"> </w:t>
      </w:r>
      <w:r w:rsidR="0092555E" w:rsidRPr="000E2268">
        <w:rPr>
          <w:rFonts w:ascii="Times New Roman" w:hAnsi="Times New Roman"/>
          <w:b/>
          <w:sz w:val="24"/>
          <w:szCs w:val="24"/>
        </w:rPr>
        <w:t>3</w:t>
      </w:r>
      <w:r w:rsidR="00B56E41" w:rsidRPr="000E2268">
        <w:rPr>
          <w:rFonts w:ascii="Times New Roman" w:hAnsi="Times New Roman"/>
          <w:b/>
          <w:sz w:val="24"/>
          <w:szCs w:val="24"/>
        </w:rPr>
        <w:t xml:space="preserve"> по </w:t>
      </w:r>
      <w:r w:rsidR="0092555E" w:rsidRPr="000E2268">
        <w:rPr>
          <w:rFonts w:ascii="Times New Roman" w:hAnsi="Times New Roman"/>
          <w:b/>
          <w:sz w:val="24"/>
          <w:szCs w:val="24"/>
        </w:rPr>
        <w:t xml:space="preserve">20 </w:t>
      </w:r>
      <w:r w:rsidR="00B56E41" w:rsidRPr="000E2268">
        <w:rPr>
          <w:rFonts w:ascii="Times New Roman" w:hAnsi="Times New Roman"/>
          <w:b/>
          <w:sz w:val="24"/>
          <w:szCs w:val="24"/>
        </w:rPr>
        <w:t>мая 2024 года</w:t>
      </w:r>
      <w:r w:rsidRPr="000E2268">
        <w:rPr>
          <w:rFonts w:ascii="Times New Roman" w:hAnsi="Times New Roman"/>
          <w:b/>
          <w:sz w:val="24"/>
          <w:szCs w:val="24"/>
        </w:rPr>
        <w:t xml:space="preserve"> (включительно).</w:t>
      </w:r>
    </w:p>
    <w:p w:rsidR="00AC772E" w:rsidRPr="000E226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D2CF7" w:rsidRPr="000E2268" w:rsidRDefault="00DB0C14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:rsidR="002A11F3" w:rsidRPr="000E2268" w:rsidRDefault="002A11F3" w:rsidP="00023773">
      <w:pPr>
        <w:pStyle w:val="a3"/>
        <w:suppressAutoHyphens/>
        <w:jc w:val="both"/>
        <w:rPr>
          <w:rFonts w:ascii="Times New Roman" w:hAnsi="Times New Roman"/>
          <w:b/>
          <w:sz w:val="24"/>
          <w:szCs w:val="24"/>
        </w:rPr>
      </w:pPr>
    </w:p>
    <w:p w:rsidR="00B56E41" w:rsidRPr="000E2268" w:rsidRDefault="00B56E41" w:rsidP="00B56E41">
      <w:pPr>
        <w:pStyle w:val="a3"/>
        <w:suppressAutoHyphens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 Ведущий специалист </w:t>
      </w:r>
      <w:r w:rsidR="00385185" w:rsidRPr="000E2268">
        <w:rPr>
          <w:rFonts w:ascii="Times New Roman" w:hAnsi="Times New Roman"/>
          <w:b/>
          <w:bCs/>
          <w:color w:val="000000"/>
          <w:sz w:val="24"/>
          <w:szCs w:val="24"/>
        </w:rPr>
        <w:t>у</w:t>
      </w: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>правления договорной и организационной работы Департамента финансовых технологий (далее – Управление, Департамент).</w:t>
      </w:r>
    </w:p>
    <w:p w:rsidR="00B56E41" w:rsidRPr="000E2268" w:rsidRDefault="00B56E41" w:rsidP="00B56E41">
      <w:pPr>
        <w:pStyle w:val="a3"/>
        <w:suppressAutoHyphens/>
        <w:ind w:firstLine="708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Образование</w:t>
      </w:r>
      <w:r w:rsidRPr="000E22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0E2268">
        <w:rPr>
          <w:rFonts w:ascii="Times New Roman" w:hAnsi="Times New Roman"/>
          <w:sz w:val="24"/>
          <w:szCs w:val="24"/>
        </w:rPr>
        <w:t>высшее профессиональное.</w:t>
      </w:r>
      <w:r w:rsidRPr="000E226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B56E41" w:rsidRPr="000E2268" w:rsidRDefault="00B56E41" w:rsidP="00B56E41">
      <w:pPr>
        <w:pStyle w:val="a3"/>
        <w:jc w:val="both"/>
        <w:rPr>
          <w:rStyle w:val="s0"/>
          <w:sz w:val="24"/>
          <w:szCs w:val="24"/>
        </w:rPr>
      </w:pPr>
      <w:r w:rsidRPr="000E2268">
        <w:rPr>
          <w:rStyle w:val="s0"/>
          <w:sz w:val="24"/>
          <w:szCs w:val="24"/>
        </w:rPr>
        <w:t xml:space="preserve">    </w:t>
      </w:r>
      <w:r w:rsidRPr="000E2268">
        <w:rPr>
          <w:rStyle w:val="s0"/>
          <w:sz w:val="24"/>
          <w:szCs w:val="24"/>
        </w:rPr>
        <w:tab/>
        <w:t>Стаж работы не требуется.</w:t>
      </w:r>
    </w:p>
    <w:p w:rsidR="00B56E41" w:rsidRPr="000E2268" w:rsidRDefault="00B56E41" w:rsidP="00B56E41">
      <w:pPr>
        <w:pStyle w:val="a3"/>
        <w:suppressAutoHyphens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Знание законов Республики Казахстан</w:t>
      </w:r>
      <w:r w:rsidR="0092555E" w:rsidRPr="000E2268">
        <w:rPr>
          <w:rFonts w:ascii="Times New Roman" w:hAnsi="Times New Roman"/>
          <w:sz w:val="24"/>
          <w:szCs w:val="24"/>
        </w:rPr>
        <w:t>:</w:t>
      </w:r>
      <w:r w:rsidRPr="000E2268">
        <w:rPr>
          <w:rFonts w:ascii="Times New Roman" w:hAnsi="Times New Roman"/>
          <w:sz w:val="24"/>
          <w:szCs w:val="24"/>
        </w:rPr>
        <w:t xml:space="preserve"> «О Национальном Банке Республики Казахстан», «О противодействии коррупции», </w:t>
      </w:r>
      <w:r w:rsidR="0092555E" w:rsidRPr="000E2268">
        <w:rPr>
          <w:rFonts w:ascii="Times New Roman" w:hAnsi="Times New Roman"/>
          <w:sz w:val="24"/>
          <w:szCs w:val="24"/>
          <w:lang w:val="kk-KZ"/>
        </w:rPr>
        <w:t>«Об информатизации»; П</w:t>
      </w:r>
      <w:r w:rsidR="0092555E" w:rsidRPr="000E2268">
        <w:rPr>
          <w:rFonts w:ascii="Times New Roman" w:hAnsi="Times New Roman"/>
          <w:sz w:val="24"/>
          <w:szCs w:val="24"/>
          <w:lang w:val="kk-KZ"/>
        </w:rPr>
        <w:t>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</w:t>
      </w:r>
      <w:r w:rsidR="000A400E" w:rsidRPr="000E2268">
        <w:rPr>
          <w:rFonts w:ascii="Times New Roman" w:hAnsi="Times New Roman"/>
          <w:sz w:val="24"/>
          <w:szCs w:val="24"/>
          <w:lang w:val="kk-KZ"/>
        </w:rPr>
        <w:t xml:space="preserve"> (</w:t>
      </w:r>
      <w:r w:rsidR="000A400E" w:rsidRPr="000E2268">
        <w:rPr>
          <w:rFonts w:ascii="Times New Roman" w:hAnsi="Times New Roman"/>
          <w:lang w:val="kk-KZ"/>
        </w:rPr>
        <w:t>утвержден</w:t>
      </w:r>
      <w:r w:rsidR="000A400E" w:rsidRPr="000E2268">
        <w:rPr>
          <w:rFonts w:ascii="Times New Roman" w:hAnsi="Times New Roman"/>
          <w:lang w:val="kk-KZ"/>
        </w:rPr>
        <w:t>ы</w:t>
      </w:r>
      <w:r w:rsidR="000A400E" w:rsidRPr="000E2268">
        <w:rPr>
          <w:rFonts w:ascii="Times New Roman" w:hAnsi="Times New Roman"/>
          <w:lang w:val="kk-KZ"/>
        </w:rPr>
        <w:t xml:space="preserve"> Постановление</w:t>
      </w:r>
      <w:r w:rsidR="000A400E" w:rsidRPr="000E2268">
        <w:rPr>
          <w:rFonts w:ascii="Times New Roman" w:hAnsi="Times New Roman"/>
          <w:lang w:val="kk-KZ"/>
        </w:rPr>
        <w:t>м</w:t>
      </w:r>
      <w:r w:rsidR="000A400E" w:rsidRPr="000E2268">
        <w:rPr>
          <w:rFonts w:ascii="Times New Roman" w:hAnsi="Times New Roman"/>
          <w:lang w:val="kk-KZ"/>
        </w:rPr>
        <w:t xml:space="preserve"> Правления Национального Банка от </w:t>
      </w:r>
      <w:r w:rsidR="000A400E" w:rsidRPr="000E2268">
        <w:rPr>
          <w:rFonts w:ascii="Times New Roman" w:hAnsi="Times New Roman"/>
          <w:lang w:val="kk-KZ"/>
        </w:rPr>
        <w:t>27.08.20218г.</w:t>
      </w:r>
      <w:r w:rsidR="000A400E" w:rsidRPr="000E2268">
        <w:rPr>
          <w:rFonts w:ascii="Times New Roman" w:hAnsi="Times New Roman"/>
          <w:lang w:val="kk-KZ"/>
        </w:rPr>
        <w:t xml:space="preserve"> № 192</w:t>
      </w:r>
      <w:r w:rsidR="000A400E" w:rsidRPr="000E2268">
        <w:rPr>
          <w:rFonts w:ascii="Times New Roman" w:hAnsi="Times New Roman"/>
          <w:lang w:val="kk-KZ"/>
        </w:rPr>
        <w:t>);</w:t>
      </w:r>
      <w:r w:rsidR="0092555E" w:rsidRPr="000E226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0E2268">
        <w:rPr>
          <w:rFonts w:ascii="Times New Roman" w:hAnsi="Times New Roman"/>
          <w:sz w:val="24"/>
          <w:szCs w:val="24"/>
        </w:rPr>
        <w:t>законодательных и подзаконных нормативных правовых актов, регулирующих отношения в областях, соответствующих специализации данной должности.</w:t>
      </w:r>
    </w:p>
    <w:p w:rsidR="00814314" w:rsidRPr="000E2268" w:rsidRDefault="00814314" w:rsidP="00B56E41">
      <w:pPr>
        <w:pStyle w:val="a3"/>
        <w:suppressAutoHyphens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2555E" w:rsidRPr="000E2268" w:rsidRDefault="00BA573B" w:rsidP="00385185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:rsidR="00B56E41" w:rsidRPr="000E2268" w:rsidRDefault="0092555E" w:rsidP="00385185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У</w:t>
      </w:r>
      <w:r w:rsidR="00B56E41" w:rsidRPr="000E2268">
        <w:rPr>
          <w:rFonts w:ascii="Times New Roman" w:hAnsi="Times New Roman"/>
          <w:sz w:val="24"/>
          <w:szCs w:val="24"/>
        </w:rPr>
        <w:t>частие в работах по приему, тестированию и внедрению модифицированных и новых версий объектов информатизации. В</w:t>
      </w:r>
      <w:proofErr w:type="spellStart"/>
      <w:r w:rsidR="00B56E41" w:rsidRPr="000E2268">
        <w:rPr>
          <w:rFonts w:ascii="Times New Roman" w:hAnsi="Times New Roman"/>
          <w:sz w:val="24"/>
          <w:szCs w:val="24"/>
        </w:rPr>
        <w:t>заимодействие</w:t>
      </w:r>
      <w:proofErr w:type="spellEnd"/>
      <w:r w:rsidR="00B56E41" w:rsidRPr="000E2268">
        <w:rPr>
          <w:rFonts w:ascii="Times New Roman" w:hAnsi="Times New Roman"/>
          <w:sz w:val="24"/>
          <w:szCs w:val="24"/>
        </w:rPr>
        <w:t xml:space="preserve"> с уполномоченным органом в сфере информатизации при отработке технических проблем, возникающих в информационных системах уполномоченных органов, в рамках оказания государственных услуг Национальным Банком. Осуществление приемки программной документации по ИС в соответствии с ненормативными правовыми актами Национального Банка. Сбор и анализ потребности подразделений центрального аппарата и филиалов Национального Банка в вычислительной технике и запасах.</w:t>
      </w:r>
    </w:p>
    <w:p w:rsidR="00B56E41" w:rsidRPr="000E2268" w:rsidRDefault="00B56E41" w:rsidP="00385185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Подготовка, согласование и оформление проектов договоров на закупку товаров, работ и услуг, входящих в компетенцию Департамента. Проведение работ по закупам товаров, работ и услуг, входящих в компетенцию Департамента. С</w:t>
      </w:r>
      <w:proofErr w:type="spellStart"/>
      <w:r w:rsidRPr="000E2268">
        <w:rPr>
          <w:rFonts w:ascii="Times New Roman" w:hAnsi="Times New Roman"/>
          <w:sz w:val="24"/>
          <w:szCs w:val="24"/>
        </w:rPr>
        <w:t>опровождение</w:t>
      </w:r>
      <w:proofErr w:type="spellEnd"/>
      <w:r w:rsidRPr="000E2268">
        <w:rPr>
          <w:rFonts w:ascii="Times New Roman" w:hAnsi="Times New Roman"/>
          <w:sz w:val="24"/>
          <w:szCs w:val="24"/>
        </w:rPr>
        <w:t xml:space="preserve"> заключенных договоров, поддержание в актуальном состоянии информации по заключенным договорам в информационной системе. Переписка с поставщиками и подразделениями Национального Банка по вопросам, связанными с закупками и исполнением договоров. </w:t>
      </w:r>
    </w:p>
    <w:p w:rsidR="00B56E41" w:rsidRPr="000E2268" w:rsidRDefault="00B56E41" w:rsidP="00385185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Осуществление иных функций, входящих в компетенцию Управления.</w:t>
      </w:r>
    </w:p>
    <w:p w:rsidR="00BE163F" w:rsidRPr="000E2268" w:rsidRDefault="00BE163F" w:rsidP="00385185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 xml:space="preserve">Конкурс проводится на основе Правил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Для участия в конкурсе необходимы следующие документы: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5596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2) заявление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3) заполненн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240400"/>
      <w:bookmarkEnd w:id="0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500"/>
      <w:bookmarkEnd w:id="1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0E2268">
        <w:rPr>
          <w:rFonts w:ascii="Times New Roman" w:hAnsi="Times New Roman"/>
          <w:sz w:val="24"/>
          <w:szCs w:val="24"/>
        </w:rPr>
        <w:t>копи</w:t>
      </w:r>
      <w:r w:rsidR="0092555E" w:rsidRPr="000E2268">
        <w:rPr>
          <w:rFonts w:ascii="Times New Roman" w:hAnsi="Times New Roman"/>
          <w:sz w:val="24"/>
          <w:szCs w:val="24"/>
        </w:rPr>
        <w:t>я</w:t>
      </w:r>
      <w:r w:rsidR="00726D71" w:rsidRPr="000E2268">
        <w:rPr>
          <w:rFonts w:ascii="Times New Roman" w:hAnsi="Times New Roman"/>
          <w:sz w:val="24"/>
          <w:szCs w:val="24"/>
        </w:rPr>
        <w:t xml:space="preserve">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6) 1 (одн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) фотографи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размером 3х4;</w:t>
      </w:r>
    </w:p>
    <w:p w:rsidR="00131CE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7) копи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документа, удостоверяющего личность.</w:t>
      </w:r>
      <w:r w:rsidR="00527DB9"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>конкурсной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комиссией.</w:t>
      </w:r>
    </w:p>
    <w:p w:rsidR="00B53F45" w:rsidRPr="000E2268" w:rsidRDefault="00B53F45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E2268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0E2268">
        <w:rPr>
          <w:rFonts w:ascii="Times New Roman" w:hAnsi="Times New Roman"/>
          <w:sz w:val="24"/>
          <w:szCs w:val="24"/>
        </w:rPr>
        <w:t>кандидатами</w:t>
      </w:r>
      <w:r w:rsidRPr="000E2268">
        <w:rPr>
          <w:rFonts w:ascii="Times New Roman" w:hAnsi="Times New Roman"/>
          <w:b/>
          <w:sz w:val="24"/>
          <w:szCs w:val="24"/>
        </w:rPr>
        <w:t xml:space="preserve"> нарочно </w:t>
      </w:r>
      <w:r w:rsidRPr="000E2268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Pr="000E2268">
        <w:rPr>
          <w:rFonts w:ascii="Times New Roman" w:hAnsi="Times New Roman"/>
          <w:b/>
          <w:sz w:val="24"/>
          <w:szCs w:val="24"/>
        </w:rPr>
        <w:t xml:space="preserve"> по адресу </w:t>
      </w:r>
      <w:r w:rsidRPr="000E2268">
        <w:rPr>
          <w:rFonts w:ascii="Times New Roman" w:hAnsi="Times New Roman"/>
          <w:sz w:val="24"/>
          <w:szCs w:val="24"/>
        </w:rPr>
        <w:t>РГУ «Национальный Банк Республики Казахстан» (далее – Национальный Банк), Z05T8F6 г.Астана, пр. М</w:t>
      </w:r>
      <w:r w:rsidRPr="000E2268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0E2268">
        <w:rPr>
          <w:rFonts w:ascii="Times New Roman" w:hAnsi="Times New Roman"/>
          <w:sz w:val="24"/>
          <w:szCs w:val="24"/>
        </w:rPr>
        <w:t>, д.</w:t>
      </w:r>
      <w:r w:rsidRPr="000E2268">
        <w:rPr>
          <w:rFonts w:ascii="Times New Roman" w:hAnsi="Times New Roman"/>
          <w:sz w:val="24"/>
          <w:szCs w:val="24"/>
          <w:lang w:val="kk-KZ"/>
        </w:rPr>
        <w:t>57А, офис 0802</w:t>
      </w:r>
      <w:r w:rsidRPr="000E2268">
        <w:rPr>
          <w:rFonts w:ascii="Times New Roman" w:hAnsi="Times New Roman"/>
          <w:b/>
          <w:sz w:val="24"/>
          <w:szCs w:val="24"/>
        </w:rPr>
        <w:t xml:space="preserve">,  или на электронный адрес </w:t>
      </w:r>
      <w:hyperlink r:id="rId10" w:history="1"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Pr="000E2268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Pr="000E2268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Pr="000E2268">
        <w:rPr>
          <w:rFonts w:ascii="Times New Roman" w:hAnsi="Times New Roman"/>
          <w:b/>
          <w:sz w:val="24"/>
          <w:szCs w:val="24"/>
        </w:rPr>
        <w:t xml:space="preserve"> </w:t>
      </w:r>
      <w:r w:rsidRPr="000E2268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Pr="000E2268">
        <w:rPr>
          <w:rFonts w:ascii="Times New Roman" w:hAnsi="Times New Roman"/>
          <w:b/>
          <w:sz w:val="24"/>
          <w:szCs w:val="24"/>
        </w:rPr>
        <w:t xml:space="preserve"> в течение 10 (десяти) рабочих дней со дня размещения </w:t>
      </w:r>
      <w:r w:rsidRPr="000E2268">
        <w:rPr>
          <w:rFonts w:ascii="Times New Roman" w:hAnsi="Times New Roman"/>
          <w:sz w:val="24"/>
          <w:szCs w:val="24"/>
        </w:rPr>
        <w:t>(публикации)</w:t>
      </w:r>
      <w:r w:rsidRPr="000E2268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(в период </w:t>
      </w:r>
      <w:r w:rsidR="00B56E41" w:rsidRPr="000E2268">
        <w:rPr>
          <w:rFonts w:ascii="Times New Roman" w:hAnsi="Times New Roman"/>
          <w:b/>
          <w:sz w:val="24"/>
          <w:szCs w:val="24"/>
        </w:rPr>
        <w:t xml:space="preserve">с </w:t>
      </w:r>
      <w:r w:rsidR="0092555E" w:rsidRPr="000E2268">
        <w:rPr>
          <w:rFonts w:ascii="Times New Roman" w:hAnsi="Times New Roman"/>
          <w:b/>
          <w:sz w:val="24"/>
          <w:szCs w:val="24"/>
        </w:rPr>
        <w:t>3</w:t>
      </w:r>
      <w:r w:rsidR="00B56E41" w:rsidRPr="000E2268">
        <w:rPr>
          <w:rFonts w:ascii="Times New Roman" w:hAnsi="Times New Roman"/>
          <w:b/>
          <w:sz w:val="24"/>
          <w:szCs w:val="24"/>
        </w:rPr>
        <w:t xml:space="preserve"> по </w:t>
      </w:r>
      <w:r w:rsidR="0092555E" w:rsidRPr="000E2268">
        <w:rPr>
          <w:rFonts w:ascii="Times New Roman" w:hAnsi="Times New Roman"/>
          <w:b/>
          <w:sz w:val="24"/>
          <w:szCs w:val="24"/>
        </w:rPr>
        <w:t>20</w:t>
      </w:r>
      <w:r w:rsidR="00B56E41" w:rsidRPr="000E2268">
        <w:rPr>
          <w:rFonts w:ascii="Times New Roman" w:hAnsi="Times New Roman"/>
          <w:b/>
          <w:sz w:val="24"/>
          <w:szCs w:val="24"/>
        </w:rPr>
        <w:t xml:space="preserve"> мая 2024 года </w:t>
      </w:r>
      <w:r w:rsidRPr="000E2268">
        <w:rPr>
          <w:rFonts w:ascii="Times New Roman" w:hAnsi="Times New Roman"/>
          <w:b/>
          <w:sz w:val="24"/>
          <w:szCs w:val="24"/>
        </w:rPr>
        <w:t>(включительно).</w:t>
      </w:r>
    </w:p>
    <w:p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0A400E">
        <w:rPr>
          <w:rFonts w:ascii="Times New Roman" w:hAnsi="Times New Roman"/>
          <w:sz w:val="24"/>
          <w:szCs w:val="24"/>
          <w:u w:val="single"/>
        </w:rPr>
        <w:t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В случае непредставления оригиналов документов</w:t>
      </w:r>
      <w:r w:rsidR="008F324E" w:rsidRPr="000A400E">
        <w:rPr>
          <w:rFonts w:ascii="Times New Roman" w:hAnsi="Times New Roman"/>
          <w:sz w:val="24"/>
          <w:szCs w:val="24"/>
          <w:u w:val="single"/>
        </w:rPr>
        <w:t>, л</w:t>
      </w:r>
      <w:r w:rsidRPr="000A400E">
        <w:rPr>
          <w:rFonts w:ascii="Times New Roman" w:hAnsi="Times New Roman"/>
          <w:sz w:val="24"/>
          <w:szCs w:val="24"/>
          <w:u w:val="single"/>
        </w:rPr>
        <w:t>ицо не допускается к прохождению собеседования.</w:t>
      </w:r>
    </w:p>
    <w:p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SUB410100"/>
      <w:bookmarkStart w:id="3" w:name="SUB4200"/>
      <w:bookmarkEnd w:id="2"/>
      <w:bookmarkEnd w:id="3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A041DB" w:rsidRPr="000A400E" w:rsidRDefault="00A041DB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BA09F1" w:rsidRPr="000A400E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bookmarkStart w:id="4" w:name="_GoBack"/>
      <w:bookmarkEnd w:id="4"/>
      <w:r w:rsidRPr="000A400E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0A400E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>3</w:t>
      </w: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600476" w:rsidRPr="000A400E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0A400E">
        <w:rPr>
          <w:rFonts w:ascii="Times New Roman" w:hAnsi="Times New Roman"/>
          <w:sz w:val="24"/>
          <w:szCs w:val="24"/>
        </w:rPr>
        <w:t>укажите</w:t>
      </w:r>
      <w:proofErr w:type="gramEnd"/>
      <w:r w:rsidRPr="000A400E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:rsidR="001D2CF7" w:rsidRPr="000A400E" w:rsidRDefault="001D2CF7" w:rsidP="00FE0A5F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lastRenderedPageBreak/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:rsidR="00453B0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F8145F">
      <w:footerReference w:type="default" r:id="rId11"/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266" w:rsidRDefault="00A12266">
      <w:r>
        <w:separator/>
      </w:r>
    </w:p>
  </w:endnote>
  <w:endnote w:type="continuationSeparator" w:id="0">
    <w:p w:rsidR="00A12266" w:rsidRDefault="00A1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550" w:rsidRDefault="009B66BA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0E2268">
      <w:rPr>
        <w:noProof/>
      </w:rPr>
      <w:t>5</w:t>
    </w:r>
    <w:r>
      <w:rPr>
        <w:noProof/>
      </w:rPr>
      <w:fldChar w:fldCharType="end"/>
    </w:r>
  </w:p>
  <w:p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266" w:rsidRDefault="00A12266">
      <w:r>
        <w:separator/>
      </w:r>
    </w:p>
  </w:footnote>
  <w:footnote w:type="continuationSeparator" w:id="0">
    <w:p w:rsidR="00A12266" w:rsidRDefault="00A122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595D"/>
    <w:rsid w:val="000D640D"/>
    <w:rsid w:val="000D7DE5"/>
    <w:rsid w:val="000E0A19"/>
    <w:rsid w:val="000E2268"/>
    <w:rsid w:val="000E2377"/>
    <w:rsid w:val="000E2C9B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6870"/>
    <w:rsid w:val="00136982"/>
    <w:rsid w:val="001377EA"/>
    <w:rsid w:val="0014148D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F99"/>
    <w:rsid w:val="00190321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E20B7"/>
    <w:rsid w:val="004E215D"/>
    <w:rsid w:val="004E28ED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1D9F"/>
    <w:rsid w:val="00604692"/>
    <w:rsid w:val="00604A56"/>
    <w:rsid w:val="00605BAB"/>
    <w:rsid w:val="00606B7D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42EC"/>
    <w:rsid w:val="0065523B"/>
    <w:rsid w:val="00655890"/>
    <w:rsid w:val="00655C8C"/>
    <w:rsid w:val="00657995"/>
    <w:rsid w:val="006609BA"/>
    <w:rsid w:val="00660F38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24BF"/>
    <w:rsid w:val="00722957"/>
    <w:rsid w:val="00726D71"/>
    <w:rsid w:val="00726E15"/>
    <w:rsid w:val="00726FDC"/>
    <w:rsid w:val="00727B01"/>
    <w:rsid w:val="00730176"/>
    <w:rsid w:val="007325F6"/>
    <w:rsid w:val="00734E36"/>
    <w:rsid w:val="00735BF2"/>
    <w:rsid w:val="0073640C"/>
    <w:rsid w:val="007402E8"/>
    <w:rsid w:val="00742457"/>
    <w:rsid w:val="00742640"/>
    <w:rsid w:val="0074328C"/>
    <w:rsid w:val="007434A9"/>
    <w:rsid w:val="00743B24"/>
    <w:rsid w:val="00746734"/>
    <w:rsid w:val="0075008A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14094"/>
    <w:rsid w:val="009162B8"/>
    <w:rsid w:val="0091788C"/>
    <w:rsid w:val="00917ED0"/>
    <w:rsid w:val="009242C8"/>
    <w:rsid w:val="0092555E"/>
    <w:rsid w:val="009270E7"/>
    <w:rsid w:val="00927532"/>
    <w:rsid w:val="009316BC"/>
    <w:rsid w:val="00932588"/>
    <w:rsid w:val="0093414F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5A26"/>
    <w:rsid w:val="00AA69A5"/>
    <w:rsid w:val="00AA73D9"/>
    <w:rsid w:val="00AA7B3B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1334"/>
    <w:rsid w:val="00AD2166"/>
    <w:rsid w:val="00AD2657"/>
    <w:rsid w:val="00AD48B3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F07"/>
    <w:rsid w:val="00AF6F71"/>
    <w:rsid w:val="00B02779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E0481"/>
    <w:rsid w:val="00EE2A09"/>
    <w:rsid w:val="00EE4514"/>
    <w:rsid w:val="00EE553F"/>
    <w:rsid w:val="00EE5C7B"/>
    <w:rsid w:val="00EE6D82"/>
    <w:rsid w:val="00EE71E2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3FE"/>
    <w:rsid w:val="00F932E9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A4F60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R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E3D75-3135-4483-A362-B16CCBF22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1031</Words>
  <Characters>8841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9853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Айсулу Аубакирова</cp:lastModifiedBy>
  <cp:revision>4</cp:revision>
  <cp:lastPrinted>2016-05-16T06:40:00Z</cp:lastPrinted>
  <dcterms:created xsi:type="dcterms:W3CDTF">2024-05-02T06:10:00Z</dcterms:created>
  <dcterms:modified xsi:type="dcterms:W3CDTF">2024-05-02T10:02:00Z</dcterms:modified>
</cp:coreProperties>
</file>